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09560" w14:textId="77777777" w:rsidR="007130AC" w:rsidRDefault="007130AC" w:rsidP="001D2369">
      <w:pPr>
        <w:pStyle w:val="Title"/>
        <w:ind w:firstLine="720"/>
        <w:rPr>
          <w:sz w:val="24"/>
          <w:szCs w:val="24"/>
        </w:rPr>
      </w:pPr>
      <w:r>
        <w:rPr>
          <w:sz w:val="24"/>
          <w:szCs w:val="24"/>
        </w:rPr>
        <w:t>CHAPTER 15</w:t>
      </w:r>
    </w:p>
    <w:p w14:paraId="4CDF837A" w14:textId="77777777" w:rsidR="007130AC" w:rsidRDefault="007130AC">
      <w:pPr>
        <w:jc w:val="center"/>
        <w:rPr>
          <w:b/>
          <w:sz w:val="24"/>
          <w:szCs w:val="24"/>
        </w:rPr>
      </w:pPr>
      <w:r>
        <w:rPr>
          <w:b/>
          <w:sz w:val="24"/>
          <w:szCs w:val="24"/>
        </w:rPr>
        <w:t xml:space="preserve">ALLOCATION OF SUPPORT-DEPARTMENT COSTS, </w:t>
      </w:r>
    </w:p>
    <w:p w14:paraId="35C3C60C" w14:textId="77777777" w:rsidR="007130AC" w:rsidRDefault="007130AC">
      <w:pPr>
        <w:jc w:val="center"/>
        <w:rPr>
          <w:b/>
          <w:sz w:val="24"/>
          <w:szCs w:val="24"/>
        </w:rPr>
      </w:pPr>
      <w:r>
        <w:rPr>
          <w:b/>
          <w:sz w:val="24"/>
          <w:szCs w:val="24"/>
        </w:rPr>
        <w:t>COMMON COSTS, AND REVENUES</w:t>
      </w:r>
    </w:p>
    <w:p w14:paraId="32919553" w14:textId="77777777" w:rsidR="007130AC" w:rsidRDefault="007130AC">
      <w:pPr>
        <w:jc w:val="center"/>
        <w:rPr>
          <w:b/>
          <w:sz w:val="28"/>
        </w:rPr>
      </w:pPr>
    </w:p>
    <w:p w14:paraId="161A5843" w14:textId="77777777" w:rsidR="00BD4B14" w:rsidRDefault="00BD4B14" w:rsidP="00BD4B14">
      <w:pPr>
        <w:pStyle w:val="ChapBackPracPracListDynListGenProbQues1P"/>
        <w:tabs>
          <w:tab w:val="clear" w:pos="580"/>
          <w:tab w:val="clear" w:pos="680"/>
        </w:tabs>
        <w:ind w:left="360" w:hanging="360"/>
        <w:rPr>
          <w:rFonts w:ascii="Times New Roman" w:hAnsi="Times New Roman" w:cs="Times New Roman"/>
          <w:sz w:val="24"/>
          <w:szCs w:val="24"/>
        </w:rPr>
      </w:pPr>
      <w:r w:rsidRPr="00BD4B14">
        <w:rPr>
          <w:rStyle w:val="NumSpan"/>
          <w:rFonts w:ascii="Times New Roman" w:hAnsi="Times New Roman" w:cs="Times New Roman"/>
          <w:b/>
          <w:sz w:val="24"/>
          <w:szCs w:val="24"/>
        </w:rPr>
        <w:t>15-</w:t>
      </w:r>
      <w:r w:rsidRPr="00BD4B14">
        <w:rPr>
          <w:rFonts w:ascii="Times New Roman" w:hAnsi="Times New Roman" w:cs="Times New Roman"/>
          <w:b/>
          <w:sz w:val="24"/>
          <w:szCs w:val="24"/>
        </w:rPr>
        <w:t xml:space="preserve">1 </w:t>
      </w:r>
      <w:r w:rsidRPr="00BD4B14">
        <w:rPr>
          <w:rFonts w:ascii="Times New Roman" w:hAnsi="Times New Roman" w:cs="Times New Roman"/>
          <w:b/>
          <w:sz w:val="24"/>
          <w:szCs w:val="24"/>
        </w:rPr>
        <w:tab/>
      </w:r>
      <w:r w:rsidRPr="00BD4B14">
        <w:rPr>
          <w:rFonts w:ascii="Times New Roman" w:hAnsi="Times New Roman" w:cs="Times New Roman"/>
          <w:sz w:val="24"/>
          <w:szCs w:val="24"/>
        </w:rPr>
        <w:t>Distinguish between the single-rate and the dual-rate methods.</w:t>
      </w:r>
    </w:p>
    <w:p w14:paraId="0BB8C448" w14:textId="77777777" w:rsidR="00BD4B14" w:rsidRPr="00BD4B14" w:rsidRDefault="00BD4B14" w:rsidP="00BD4B14">
      <w:pPr>
        <w:pStyle w:val="ChapBackPracPracListDynListGenProbQues1P"/>
        <w:tabs>
          <w:tab w:val="clear" w:pos="580"/>
          <w:tab w:val="clear" w:pos="680"/>
        </w:tabs>
        <w:ind w:left="360" w:hanging="360"/>
        <w:rPr>
          <w:rFonts w:ascii="Times New Roman" w:hAnsi="Times New Roman" w:cs="Times New Roman"/>
          <w:sz w:val="24"/>
          <w:szCs w:val="24"/>
        </w:rPr>
      </w:pPr>
    </w:p>
    <w:p w14:paraId="4A4EABA3" w14:textId="77777777" w:rsidR="007130AC" w:rsidRDefault="007130AC">
      <w:pPr>
        <w:tabs>
          <w:tab w:val="left" w:pos="720"/>
        </w:tabs>
        <w:jc w:val="both"/>
        <w:rPr>
          <w:sz w:val="24"/>
          <w:szCs w:val="24"/>
        </w:rPr>
      </w:pPr>
      <w:r>
        <w:rPr>
          <w:sz w:val="24"/>
          <w:szCs w:val="24"/>
        </w:rPr>
        <w:t>The single-rate (cost-allocation) method makes no distinction between fixed costs and variable costs in the cost pool. It allocates costs in each cost pool to cost objects using the same rate per unit of the single allocation base. The dual-rate (cost-allocation) method classifies costs in each cost pool into two pools—a variable-cost pool and a fixed-cost pool—with each pool using a different cost-allocation base.</w:t>
      </w:r>
    </w:p>
    <w:p w14:paraId="471B6FDF" w14:textId="77777777" w:rsidR="00BD4B14" w:rsidRDefault="00BD4B14">
      <w:pPr>
        <w:tabs>
          <w:tab w:val="left" w:pos="720"/>
        </w:tabs>
        <w:jc w:val="both"/>
        <w:rPr>
          <w:sz w:val="24"/>
          <w:szCs w:val="24"/>
        </w:rPr>
      </w:pPr>
    </w:p>
    <w:p w14:paraId="029F87D2" w14:textId="77777777" w:rsidR="007130AC" w:rsidRDefault="00BD4B14" w:rsidP="00BD4B14">
      <w:pPr>
        <w:ind w:left="360" w:hanging="360"/>
        <w:jc w:val="both"/>
        <w:rPr>
          <w:sz w:val="24"/>
          <w:szCs w:val="24"/>
        </w:rPr>
      </w:pPr>
      <w:r w:rsidRPr="00BD4B14">
        <w:rPr>
          <w:rStyle w:val="NumSpan"/>
          <w:b/>
          <w:sz w:val="24"/>
          <w:szCs w:val="24"/>
        </w:rPr>
        <w:t>15-</w:t>
      </w:r>
      <w:r w:rsidRPr="00BD4B14">
        <w:rPr>
          <w:b/>
          <w:sz w:val="24"/>
          <w:szCs w:val="24"/>
        </w:rPr>
        <w:t xml:space="preserve">2 </w:t>
      </w:r>
      <w:r w:rsidRPr="00BD4B14">
        <w:rPr>
          <w:b/>
          <w:sz w:val="24"/>
          <w:szCs w:val="24"/>
        </w:rPr>
        <w:tab/>
      </w:r>
      <w:r w:rsidRPr="00BD4B14">
        <w:rPr>
          <w:sz w:val="24"/>
          <w:szCs w:val="24"/>
        </w:rPr>
        <w:t>Describe how the dual-rate method is useful to division managers in decision making.</w:t>
      </w:r>
    </w:p>
    <w:p w14:paraId="3D2A338B" w14:textId="77777777" w:rsidR="00BD4B14" w:rsidRPr="00BD4B14" w:rsidRDefault="00BD4B14" w:rsidP="00BD4B14">
      <w:pPr>
        <w:ind w:left="360" w:hanging="360"/>
        <w:jc w:val="both"/>
        <w:rPr>
          <w:sz w:val="24"/>
          <w:szCs w:val="24"/>
        </w:rPr>
      </w:pPr>
    </w:p>
    <w:p w14:paraId="17083471" w14:textId="77777777" w:rsidR="007130AC" w:rsidRDefault="007130AC" w:rsidP="00BD4B14">
      <w:pPr>
        <w:pStyle w:val="NumberedPoints"/>
        <w:ind w:left="0" w:firstLine="0"/>
        <w:rPr>
          <w:rFonts w:ascii="Times New Roman" w:hAnsi="Times New Roman"/>
          <w:szCs w:val="24"/>
        </w:rPr>
      </w:pPr>
      <w:r>
        <w:rPr>
          <w:rFonts w:ascii="Times New Roman" w:hAnsi="Times New Roman"/>
          <w:szCs w:val="24"/>
        </w:rPr>
        <w:t xml:space="preserve">The dual-rate method provides information to division managers about cost behavior. </w:t>
      </w:r>
      <w:r w:rsidR="00E816DD">
        <w:rPr>
          <w:rFonts w:ascii="Times New Roman" w:hAnsi="Times New Roman"/>
          <w:szCs w:val="24"/>
        </w:rPr>
        <w:t>Recognizing the different behavior of</w:t>
      </w:r>
      <w:r>
        <w:rPr>
          <w:rFonts w:ascii="Times New Roman" w:hAnsi="Times New Roman"/>
          <w:szCs w:val="24"/>
        </w:rPr>
        <w:t xml:space="preserve"> fixed costs and variable costs is useful in decision making.</w:t>
      </w:r>
    </w:p>
    <w:p w14:paraId="30D08E78" w14:textId="77777777" w:rsidR="00437A5C" w:rsidRDefault="00437A5C" w:rsidP="00BD4B14">
      <w:pPr>
        <w:pStyle w:val="NumberedPoints"/>
        <w:ind w:left="0" w:firstLine="0"/>
        <w:rPr>
          <w:rFonts w:ascii="Times New Roman" w:hAnsi="Times New Roman"/>
          <w:szCs w:val="24"/>
        </w:rPr>
      </w:pPr>
    </w:p>
    <w:p w14:paraId="4BF66D02" w14:textId="77777777" w:rsidR="00437A5C" w:rsidRPr="00437A5C" w:rsidRDefault="00437A5C" w:rsidP="008F7327">
      <w:pPr>
        <w:pStyle w:val="ChapBackPracPracListDynListGenProbQues1P"/>
        <w:tabs>
          <w:tab w:val="clear" w:pos="580"/>
          <w:tab w:val="clear" w:pos="680"/>
        </w:tabs>
        <w:ind w:left="0" w:firstLine="0"/>
        <w:rPr>
          <w:rFonts w:ascii="Times New Roman" w:hAnsi="Times New Roman" w:cs="Times New Roman"/>
          <w:sz w:val="24"/>
          <w:szCs w:val="24"/>
        </w:rPr>
      </w:pPr>
      <w:r w:rsidRPr="00437A5C">
        <w:rPr>
          <w:rStyle w:val="NumSpan"/>
          <w:rFonts w:ascii="Times New Roman" w:hAnsi="Times New Roman" w:cs="Times New Roman"/>
          <w:b/>
          <w:sz w:val="24"/>
          <w:szCs w:val="24"/>
        </w:rPr>
        <w:t>15-</w:t>
      </w:r>
      <w:r w:rsidRPr="00437A5C">
        <w:rPr>
          <w:rFonts w:ascii="Times New Roman" w:hAnsi="Times New Roman" w:cs="Times New Roman"/>
          <w:b/>
          <w:sz w:val="24"/>
          <w:szCs w:val="24"/>
        </w:rPr>
        <w:t xml:space="preserve">3 </w:t>
      </w:r>
      <w:r w:rsidRPr="00437A5C">
        <w:rPr>
          <w:rFonts w:ascii="Times New Roman" w:hAnsi="Times New Roman" w:cs="Times New Roman"/>
          <w:b/>
          <w:sz w:val="24"/>
          <w:szCs w:val="24"/>
        </w:rPr>
        <w:tab/>
      </w:r>
      <w:r w:rsidRPr="00437A5C">
        <w:rPr>
          <w:rFonts w:ascii="Times New Roman" w:hAnsi="Times New Roman" w:cs="Times New Roman"/>
          <w:sz w:val="24"/>
          <w:szCs w:val="24"/>
        </w:rPr>
        <w:t>How do budgeted cost rates motivate the support-department manager to improve efficiency?</w:t>
      </w:r>
    </w:p>
    <w:p w14:paraId="47C0B048" w14:textId="77777777" w:rsidR="007130AC" w:rsidRPr="00437A5C" w:rsidRDefault="007130AC">
      <w:pPr>
        <w:tabs>
          <w:tab w:val="num" w:pos="720"/>
        </w:tabs>
        <w:jc w:val="both"/>
        <w:rPr>
          <w:sz w:val="24"/>
          <w:szCs w:val="24"/>
        </w:rPr>
      </w:pPr>
    </w:p>
    <w:p w14:paraId="463789BB" w14:textId="77777777" w:rsidR="007130AC" w:rsidRDefault="007130AC" w:rsidP="00437A5C">
      <w:pPr>
        <w:pStyle w:val="NumberedPoints"/>
        <w:ind w:left="0" w:firstLine="0"/>
        <w:rPr>
          <w:rFonts w:ascii="Times New Roman" w:hAnsi="Times New Roman"/>
          <w:szCs w:val="24"/>
        </w:rPr>
      </w:pPr>
      <w:r>
        <w:rPr>
          <w:rFonts w:ascii="Times New Roman" w:hAnsi="Times New Roman"/>
          <w:szCs w:val="24"/>
        </w:rPr>
        <w:t xml:space="preserve">Budgeted cost rates motivate the manager of the </w:t>
      </w:r>
      <w:r w:rsidR="0013785C">
        <w:rPr>
          <w:rFonts w:ascii="Times New Roman" w:hAnsi="Times New Roman"/>
          <w:szCs w:val="24"/>
        </w:rPr>
        <w:t>support</w:t>
      </w:r>
      <w:r>
        <w:rPr>
          <w:rFonts w:ascii="Times New Roman" w:hAnsi="Times New Roman"/>
          <w:szCs w:val="24"/>
        </w:rPr>
        <w:t xml:space="preserve"> department to improve efficiency because the </w:t>
      </w:r>
      <w:r w:rsidR="0013785C">
        <w:rPr>
          <w:rFonts w:ascii="Times New Roman" w:hAnsi="Times New Roman"/>
          <w:szCs w:val="24"/>
        </w:rPr>
        <w:t>support</w:t>
      </w:r>
      <w:r>
        <w:rPr>
          <w:rFonts w:ascii="Times New Roman" w:hAnsi="Times New Roman"/>
          <w:szCs w:val="24"/>
        </w:rPr>
        <w:t xml:space="preserve"> department bears the risk of any unfavorable cost variances.</w:t>
      </w:r>
    </w:p>
    <w:p w14:paraId="5BABA106" w14:textId="77777777" w:rsidR="00437A5C" w:rsidRDefault="00437A5C" w:rsidP="00437A5C">
      <w:pPr>
        <w:pStyle w:val="NumberedPoints"/>
        <w:ind w:left="0" w:firstLine="0"/>
        <w:rPr>
          <w:rFonts w:ascii="Times New Roman" w:hAnsi="Times New Roman"/>
          <w:szCs w:val="24"/>
        </w:rPr>
      </w:pPr>
    </w:p>
    <w:p w14:paraId="624D5811" w14:textId="77777777" w:rsidR="00437A5C" w:rsidRPr="00437A5C" w:rsidRDefault="00437A5C" w:rsidP="008F7327">
      <w:pPr>
        <w:pStyle w:val="ChapBackPracPracListDynListGenProbQues1P"/>
        <w:tabs>
          <w:tab w:val="clear" w:pos="580"/>
          <w:tab w:val="clear" w:pos="680"/>
        </w:tabs>
        <w:ind w:left="0" w:firstLine="0"/>
        <w:rPr>
          <w:rFonts w:ascii="Times New Roman" w:hAnsi="Times New Roman" w:cs="Times New Roman"/>
          <w:sz w:val="24"/>
          <w:szCs w:val="24"/>
        </w:rPr>
      </w:pPr>
      <w:r w:rsidRPr="00437A5C">
        <w:rPr>
          <w:rStyle w:val="NumSpan"/>
          <w:rFonts w:ascii="Times New Roman" w:hAnsi="Times New Roman" w:cs="Times New Roman"/>
          <w:b/>
          <w:sz w:val="24"/>
          <w:szCs w:val="24"/>
        </w:rPr>
        <w:t>15-</w:t>
      </w:r>
      <w:r w:rsidRPr="00437A5C">
        <w:rPr>
          <w:rFonts w:ascii="Times New Roman" w:hAnsi="Times New Roman" w:cs="Times New Roman"/>
          <w:b/>
          <w:sz w:val="24"/>
          <w:szCs w:val="24"/>
        </w:rPr>
        <w:t xml:space="preserve">4 </w:t>
      </w:r>
      <w:r w:rsidRPr="00437A5C">
        <w:rPr>
          <w:rFonts w:ascii="Times New Roman" w:hAnsi="Times New Roman" w:cs="Times New Roman"/>
          <w:b/>
          <w:sz w:val="24"/>
          <w:szCs w:val="24"/>
        </w:rPr>
        <w:tab/>
      </w:r>
      <w:r w:rsidRPr="00437A5C">
        <w:rPr>
          <w:rFonts w:ascii="Times New Roman" w:hAnsi="Times New Roman" w:cs="Times New Roman"/>
          <w:sz w:val="24"/>
          <w:szCs w:val="24"/>
        </w:rPr>
        <w:t>Give examples of allocation bases used to allocate support-department cost pools to operating departments.</w:t>
      </w:r>
    </w:p>
    <w:p w14:paraId="4C386BCD" w14:textId="77777777" w:rsidR="007130AC" w:rsidRDefault="007130AC">
      <w:pPr>
        <w:tabs>
          <w:tab w:val="num" w:pos="720"/>
        </w:tabs>
        <w:jc w:val="both"/>
        <w:rPr>
          <w:sz w:val="24"/>
          <w:szCs w:val="24"/>
        </w:rPr>
      </w:pPr>
    </w:p>
    <w:p w14:paraId="2B8C7955" w14:textId="77777777" w:rsidR="007130AC" w:rsidRDefault="007130AC">
      <w:pPr>
        <w:tabs>
          <w:tab w:val="num" w:pos="720"/>
        </w:tabs>
        <w:jc w:val="both"/>
        <w:rPr>
          <w:sz w:val="24"/>
          <w:szCs w:val="24"/>
        </w:rPr>
      </w:pPr>
      <w:r>
        <w:rPr>
          <w:sz w:val="24"/>
          <w:szCs w:val="24"/>
        </w:rPr>
        <w:t xml:space="preserve">Examples of bases used to allocate support department cost pools to operating departments include the number of employees, square feet of space, number of </w:t>
      </w:r>
      <w:r w:rsidR="0013785C">
        <w:rPr>
          <w:sz w:val="24"/>
          <w:szCs w:val="24"/>
        </w:rPr>
        <w:t xml:space="preserve">direct labor </w:t>
      </w:r>
      <w:r>
        <w:rPr>
          <w:sz w:val="24"/>
          <w:szCs w:val="24"/>
        </w:rPr>
        <w:t>hours, and machine-hours.</w:t>
      </w:r>
    </w:p>
    <w:p w14:paraId="47176DE5" w14:textId="77777777" w:rsidR="007130AC" w:rsidRDefault="007130AC">
      <w:pPr>
        <w:tabs>
          <w:tab w:val="num" w:pos="720"/>
        </w:tabs>
        <w:jc w:val="both"/>
        <w:rPr>
          <w:b/>
          <w:sz w:val="24"/>
          <w:szCs w:val="24"/>
        </w:rPr>
      </w:pPr>
    </w:p>
    <w:p w14:paraId="68DFD6FC" w14:textId="77777777" w:rsidR="00437A5C" w:rsidRDefault="00437A5C" w:rsidP="008F7327">
      <w:pPr>
        <w:pStyle w:val="ChapBackPracPracListDynListGenProbQues1P"/>
        <w:tabs>
          <w:tab w:val="clear" w:pos="580"/>
          <w:tab w:val="clear" w:pos="680"/>
        </w:tabs>
        <w:ind w:left="0" w:firstLine="0"/>
        <w:rPr>
          <w:rFonts w:ascii="Times New Roman" w:hAnsi="Times New Roman" w:cs="Times New Roman"/>
          <w:sz w:val="24"/>
          <w:szCs w:val="24"/>
        </w:rPr>
      </w:pPr>
      <w:r w:rsidRPr="00437A5C">
        <w:rPr>
          <w:rStyle w:val="NumSpan"/>
          <w:rFonts w:ascii="Times New Roman" w:hAnsi="Times New Roman" w:cs="Times New Roman"/>
          <w:b/>
          <w:sz w:val="24"/>
          <w:szCs w:val="24"/>
        </w:rPr>
        <w:t>15-</w:t>
      </w:r>
      <w:r w:rsidRPr="00437A5C">
        <w:rPr>
          <w:rFonts w:ascii="Times New Roman" w:hAnsi="Times New Roman" w:cs="Times New Roman"/>
          <w:b/>
          <w:sz w:val="24"/>
          <w:szCs w:val="24"/>
        </w:rPr>
        <w:t xml:space="preserve">5 </w:t>
      </w:r>
      <w:r w:rsidRPr="00437A5C">
        <w:rPr>
          <w:rFonts w:ascii="Times New Roman" w:hAnsi="Times New Roman" w:cs="Times New Roman"/>
          <w:b/>
          <w:sz w:val="24"/>
          <w:szCs w:val="24"/>
        </w:rPr>
        <w:tab/>
      </w:r>
      <w:r w:rsidRPr="00437A5C">
        <w:rPr>
          <w:rFonts w:ascii="Times New Roman" w:hAnsi="Times New Roman" w:cs="Times New Roman"/>
          <w:sz w:val="24"/>
          <w:szCs w:val="24"/>
        </w:rPr>
        <w:t>Why might a manager prefer that budgeted rather than actual cost-allocation rates be used for costs being allocated to his or her department from another department?</w:t>
      </w:r>
    </w:p>
    <w:p w14:paraId="6E4777DB" w14:textId="77777777" w:rsidR="00437A5C" w:rsidRPr="00437A5C" w:rsidRDefault="00437A5C" w:rsidP="00437A5C">
      <w:pPr>
        <w:pStyle w:val="ChapBackPracPracListDynListGenProbQues1P"/>
        <w:tabs>
          <w:tab w:val="clear" w:pos="580"/>
          <w:tab w:val="clear" w:pos="680"/>
        </w:tabs>
        <w:ind w:left="360" w:hanging="360"/>
        <w:rPr>
          <w:rFonts w:ascii="Times New Roman" w:hAnsi="Times New Roman" w:cs="Times New Roman"/>
          <w:sz w:val="24"/>
          <w:szCs w:val="24"/>
        </w:rPr>
      </w:pPr>
    </w:p>
    <w:p w14:paraId="46CE057E" w14:textId="77777777" w:rsidR="007130AC" w:rsidRDefault="007130AC">
      <w:pPr>
        <w:tabs>
          <w:tab w:val="num" w:pos="720"/>
        </w:tabs>
        <w:jc w:val="both"/>
        <w:rPr>
          <w:sz w:val="24"/>
          <w:szCs w:val="24"/>
        </w:rPr>
      </w:pPr>
      <w:r>
        <w:rPr>
          <w:sz w:val="24"/>
          <w:szCs w:val="24"/>
        </w:rPr>
        <w:t>The use of budgeted indirect cost allocation rates rather than actual indirect rates has several attractive features to the manager of a user department:</w:t>
      </w:r>
    </w:p>
    <w:p w14:paraId="68B5930E" w14:textId="77777777" w:rsidR="007130AC" w:rsidRDefault="007130AC">
      <w:pPr>
        <w:ind w:left="1080" w:hanging="360"/>
        <w:jc w:val="both"/>
        <w:rPr>
          <w:sz w:val="24"/>
          <w:szCs w:val="24"/>
        </w:rPr>
      </w:pPr>
      <w:r>
        <w:rPr>
          <w:sz w:val="24"/>
          <w:szCs w:val="24"/>
        </w:rPr>
        <w:t>a.</w:t>
      </w:r>
      <w:r>
        <w:rPr>
          <w:sz w:val="24"/>
          <w:szCs w:val="24"/>
        </w:rPr>
        <w:tab/>
      </w:r>
      <w:r w:rsidR="00E40EF3">
        <w:rPr>
          <w:sz w:val="24"/>
          <w:szCs w:val="24"/>
        </w:rPr>
        <w:t>T</w:t>
      </w:r>
      <w:r>
        <w:rPr>
          <w:sz w:val="24"/>
          <w:szCs w:val="24"/>
        </w:rPr>
        <w:t>he user knows the costs in advance and can factor them into ongoing operating choices</w:t>
      </w:r>
      <w:r w:rsidR="00E40EF3">
        <w:rPr>
          <w:sz w:val="24"/>
          <w:szCs w:val="24"/>
        </w:rPr>
        <w:t>.</w:t>
      </w:r>
      <w:r>
        <w:rPr>
          <w:sz w:val="24"/>
          <w:szCs w:val="24"/>
        </w:rPr>
        <w:t xml:space="preserve"> </w:t>
      </w:r>
    </w:p>
    <w:p w14:paraId="18D76996" w14:textId="77777777" w:rsidR="007130AC" w:rsidRDefault="00265A9F">
      <w:pPr>
        <w:numPr>
          <w:ilvl w:val="0"/>
          <w:numId w:val="13"/>
        </w:numPr>
        <w:ind w:left="1080" w:hanging="360"/>
        <w:jc w:val="both"/>
        <w:rPr>
          <w:sz w:val="24"/>
          <w:szCs w:val="24"/>
        </w:rPr>
      </w:pPr>
      <w:r>
        <w:rPr>
          <w:sz w:val="24"/>
          <w:szCs w:val="24"/>
        </w:rPr>
        <w:tab/>
      </w:r>
      <w:r w:rsidR="00E40EF3">
        <w:rPr>
          <w:sz w:val="24"/>
          <w:szCs w:val="24"/>
        </w:rPr>
        <w:t>T</w:t>
      </w:r>
      <w:r>
        <w:rPr>
          <w:sz w:val="24"/>
          <w:szCs w:val="24"/>
        </w:rPr>
        <w:t>he cost</w:t>
      </w:r>
      <w:r w:rsidR="007130AC">
        <w:rPr>
          <w:sz w:val="24"/>
          <w:szCs w:val="24"/>
        </w:rPr>
        <w:t xml:space="preserve"> allocated to a particular user department does not depend on the amount of resources used by other user departments</w:t>
      </w:r>
      <w:r w:rsidR="00E40EF3">
        <w:rPr>
          <w:sz w:val="24"/>
          <w:szCs w:val="24"/>
        </w:rPr>
        <w:t>.</w:t>
      </w:r>
      <w:r w:rsidR="007130AC">
        <w:rPr>
          <w:sz w:val="24"/>
          <w:szCs w:val="24"/>
        </w:rPr>
        <w:t xml:space="preserve"> </w:t>
      </w:r>
    </w:p>
    <w:p w14:paraId="1AFA6FBE" w14:textId="77777777" w:rsidR="007130AC" w:rsidRDefault="007130AC">
      <w:pPr>
        <w:numPr>
          <w:ilvl w:val="0"/>
          <w:numId w:val="13"/>
        </w:numPr>
        <w:ind w:left="1080" w:hanging="360"/>
        <w:jc w:val="both"/>
        <w:rPr>
          <w:sz w:val="24"/>
          <w:szCs w:val="24"/>
        </w:rPr>
      </w:pPr>
      <w:r>
        <w:rPr>
          <w:sz w:val="24"/>
          <w:szCs w:val="24"/>
        </w:rPr>
        <w:tab/>
      </w:r>
      <w:r w:rsidR="00E40EF3">
        <w:rPr>
          <w:sz w:val="24"/>
          <w:szCs w:val="24"/>
        </w:rPr>
        <w:t>I</w:t>
      </w:r>
      <w:r>
        <w:rPr>
          <w:sz w:val="24"/>
          <w:szCs w:val="24"/>
        </w:rPr>
        <w:t>nefficiencies at the department providing the service do not affect the costs allocated to the user department.</w:t>
      </w:r>
    </w:p>
    <w:p w14:paraId="149D941C" w14:textId="77777777" w:rsidR="007130AC" w:rsidRDefault="007130AC">
      <w:pPr>
        <w:jc w:val="both"/>
        <w:rPr>
          <w:sz w:val="24"/>
          <w:szCs w:val="24"/>
        </w:rPr>
      </w:pPr>
    </w:p>
    <w:p w14:paraId="7C479F9B" w14:textId="77777777" w:rsidR="00437A5C" w:rsidRPr="00437A5C" w:rsidRDefault="00437A5C" w:rsidP="008F7327">
      <w:pPr>
        <w:pStyle w:val="ChapBackPracPracListDynListGenProbQues1P"/>
        <w:tabs>
          <w:tab w:val="clear" w:pos="580"/>
          <w:tab w:val="clear" w:pos="680"/>
        </w:tabs>
        <w:ind w:left="0" w:firstLine="0"/>
        <w:rPr>
          <w:rFonts w:ascii="Times New Roman" w:hAnsi="Times New Roman" w:cs="Times New Roman"/>
          <w:sz w:val="24"/>
          <w:szCs w:val="24"/>
        </w:rPr>
      </w:pPr>
      <w:r w:rsidRPr="00437A5C">
        <w:rPr>
          <w:rStyle w:val="NumSpan"/>
          <w:rFonts w:ascii="Times New Roman" w:hAnsi="Times New Roman" w:cs="Times New Roman"/>
          <w:b/>
          <w:sz w:val="24"/>
          <w:szCs w:val="24"/>
        </w:rPr>
        <w:t>15-</w:t>
      </w:r>
      <w:r w:rsidRPr="00437A5C">
        <w:rPr>
          <w:rFonts w:ascii="Times New Roman" w:hAnsi="Times New Roman" w:cs="Times New Roman"/>
          <w:b/>
          <w:sz w:val="24"/>
          <w:szCs w:val="24"/>
        </w:rPr>
        <w:t xml:space="preserve">6 </w:t>
      </w:r>
      <w:r w:rsidRPr="00437A5C">
        <w:rPr>
          <w:rFonts w:ascii="Times New Roman" w:hAnsi="Times New Roman" w:cs="Times New Roman"/>
          <w:b/>
          <w:sz w:val="24"/>
          <w:szCs w:val="24"/>
        </w:rPr>
        <w:tab/>
      </w:r>
      <w:r w:rsidR="00B07D4A">
        <w:rPr>
          <w:rFonts w:ascii="Times New Roman" w:hAnsi="Times New Roman" w:cs="Times New Roman"/>
          <w:b/>
          <w:sz w:val="24"/>
          <w:szCs w:val="24"/>
        </w:rPr>
        <w:t>“</w:t>
      </w:r>
      <w:r w:rsidRPr="00437A5C">
        <w:rPr>
          <w:rFonts w:ascii="Times New Roman" w:hAnsi="Times New Roman" w:cs="Times New Roman"/>
          <w:sz w:val="24"/>
          <w:szCs w:val="24"/>
        </w:rPr>
        <w:t>To ensure unbiased cost allocations, fixed costs should be allocated on the basis of estimated long-run use by user-department managers.” Do you agree? Why?</w:t>
      </w:r>
    </w:p>
    <w:p w14:paraId="62C2E84E" w14:textId="77777777" w:rsidR="007130AC" w:rsidRDefault="007130AC" w:rsidP="00437A5C">
      <w:pPr>
        <w:jc w:val="both"/>
        <w:rPr>
          <w:sz w:val="24"/>
          <w:szCs w:val="24"/>
        </w:rPr>
      </w:pPr>
      <w:r>
        <w:rPr>
          <w:sz w:val="24"/>
          <w:szCs w:val="24"/>
        </w:rPr>
        <w:t>Disagree. Allocating costs on “the basis of estimated long-run use by user department managers” means department managers can lower their cost allocations by deliberately underestimating their long-run use (assuming all other managers do not similarly underestimate their usage).</w:t>
      </w:r>
    </w:p>
    <w:p w14:paraId="6A56E0DC" w14:textId="77777777" w:rsidR="007130AC" w:rsidRDefault="007130AC">
      <w:pPr>
        <w:jc w:val="both"/>
        <w:rPr>
          <w:b/>
          <w:sz w:val="24"/>
          <w:szCs w:val="24"/>
        </w:rPr>
      </w:pPr>
    </w:p>
    <w:p w14:paraId="21FD40AC" w14:textId="77777777" w:rsidR="00437A5C" w:rsidRDefault="00437A5C" w:rsidP="008F7327">
      <w:pPr>
        <w:widowControl w:val="0"/>
        <w:tabs>
          <w:tab w:val="left" w:pos="720"/>
        </w:tabs>
        <w:autoSpaceDE w:val="0"/>
        <w:autoSpaceDN w:val="0"/>
        <w:adjustRightInd w:val="0"/>
        <w:spacing w:line="220" w:lineRule="atLeast"/>
        <w:textAlignment w:val="center"/>
        <w:rPr>
          <w:sz w:val="24"/>
          <w:szCs w:val="24"/>
        </w:rPr>
      </w:pPr>
      <w:r w:rsidRPr="00437A5C">
        <w:rPr>
          <w:rStyle w:val="NumSpan"/>
          <w:b/>
          <w:sz w:val="24"/>
          <w:szCs w:val="24"/>
        </w:rPr>
        <w:t>15-</w:t>
      </w:r>
      <w:r w:rsidRPr="00437A5C">
        <w:rPr>
          <w:b/>
          <w:sz w:val="24"/>
          <w:szCs w:val="24"/>
        </w:rPr>
        <w:t xml:space="preserve">7 </w:t>
      </w:r>
      <w:r w:rsidRPr="00437A5C">
        <w:rPr>
          <w:b/>
          <w:sz w:val="24"/>
          <w:szCs w:val="24"/>
        </w:rPr>
        <w:tab/>
      </w:r>
      <w:r w:rsidRPr="00437A5C">
        <w:rPr>
          <w:sz w:val="24"/>
          <w:szCs w:val="24"/>
        </w:rPr>
        <w:t>Distinguish among the three methods of allocating the costs of support departments to operating departments.</w:t>
      </w:r>
    </w:p>
    <w:p w14:paraId="0BA6DDC8" w14:textId="77777777" w:rsidR="00437A5C" w:rsidRPr="00437A5C" w:rsidRDefault="00437A5C" w:rsidP="00437A5C">
      <w:pPr>
        <w:tabs>
          <w:tab w:val="left" w:pos="720"/>
        </w:tabs>
        <w:ind w:left="360" w:hanging="360"/>
        <w:jc w:val="both"/>
        <w:rPr>
          <w:b/>
          <w:sz w:val="24"/>
          <w:szCs w:val="24"/>
        </w:rPr>
      </w:pPr>
    </w:p>
    <w:p w14:paraId="1B96E639" w14:textId="77777777" w:rsidR="007130AC" w:rsidRDefault="007130AC">
      <w:pPr>
        <w:tabs>
          <w:tab w:val="left" w:pos="720"/>
        </w:tabs>
        <w:jc w:val="both"/>
        <w:rPr>
          <w:sz w:val="24"/>
          <w:szCs w:val="24"/>
        </w:rPr>
      </w:pPr>
      <w:r>
        <w:rPr>
          <w:sz w:val="24"/>
          <w:szCs w:val="24"/>
        </w:rPr>
        <w:t>The three methods differ in how they recognize reciprocal services among support departments:</w:t>
      </w:r>
    </w:p>
    <w:p w14:paraId="070AE4C3" w14:textId="77777777" w:rsidR="007130AC" w:rsidRDefault="007130AC">
      <w:pPr>
        <w:ind w:left="1080" w:hanging="360"/>
        <w:jc w:val="both"/>
        <w:rPr>
          <w:sz w:val="24"/>
          <w:szCs w:val="24"/>
        </w:rPr>
      </w:pPr>
      <w:r>
        <w:rPr>
          <w:sz w:val="24"/>
          <w:szCs w:val="24"/>
        </w:rPr>
        <w:t>a.</w:t>
      </w:r>
      <w:r>
        <w:rPr>
          <w:sz w:val="24"/>
          <w:szCs w:val="24"/>
        </w:rPr>
        <w:tab/>
        <w:t>The direct (allocation) method ignores any services rendered by one support department to another; it allocates each support department’s costs directly to the operating departments.</w:t>
      </w:r>
    </w:p>
    <w:p w14:paraId="47F6CE54" w14:textId="77777777" w:rsidR="007130AC" w:rsidRDefault="007130AC">
      <w:pPr>
        <w:pStyle w:val="BodyTextIndent"/>
        <w:ind w:left="1080" w:hanging="360"/>
        <w:jc w:val="both"/>
        <w:rPr>
          <w:szCs w:val="24"/>
        </w:rPr>
      </w:pPr>
      <w:r>
        <w:rPr>
          <w:szCs w:val="24"/>
        </w:rPr>
        <w:t>b.</w:t>
      </w:r>
      <w:r>
        <w:rPr>
          <w:szCs w:val="24"/>
        </w:rPr>
        <w:tab/>
        <w:t>The step-down (allocation) method allocates support-department costs to other support departments and to operating departments in a sequential manner that partially recognizes the mutual services provided among all support departments.</w:t>
      </w:r>
    </w:p>
    <w:p w14:paraId="62563CE9" w14:textId="77777777" w:rsidR="007130AC" w:rsidRDefault="007130AC">
      <w:pPr>
        <w:ind w:left="1080" w:hanging="360"/>
        <w:jc w:val="both"/>
        <w:rPr>
          <w:sz w:val="24"/>
          <w:szCs w:val="24"/>
        </w:rPr>
      </w:pPr>
      <w:r>
        <w:rPr>
          <w:sz w:val="24"/>
          <w:szCs w:val="24"/>
        </w:rPr>
        <w:t>c.</w:t>
      </w:r>
      <w:r>
        <w:rPr>
          <w:sz w:val="24"/>
          <w:szCs w:val="24"/>
        </w:rPr>
        <w:tab/>
        <w:t>The reciprocal (allocation) method allocates support-department costs to operating departments by fully recognizing the mutual services provided among all support departments.</w:t>
      </w:r>
    </w:p>
    <w:p w14:paraId="216BB307" w14:textId="77777777" w:rsidR="007130AC" w:rsidRDefault="007130AC">
      <w:pPr>
        <w:ind w:left="907" w:hanging="907"/>
        <w:jc w:val="both"/>
        <w:rPr>
          <w:b/>
          <w:sz w:val="24"/>
          <w:szCs w:val="24"/>
        </w:rPr>
      </w:pPr>
    </w:p>
    <w:p w14:paraId="3BBFDB1A" w14:textId="77777777" w:rsidR="00437A5C" w:rsidRPr="00437A5C" w:rsidRDefault="00437A5C" w:rsidP="008F7327">
      <w:pPr>
        <w:pStyle w:val="ChapBackPracPracListDynListGenProbQues1P"/>
        <w:tabs>
          <w:tab w:val="clear" w:pos="580"/>
        </w:tabs>
        <w:ind w:left="0" w:firstLine="0"/>
        <w:rPr>
          <w:rFonts w:ascii="Times New Roman" w:hAnsi="Times New Roman" w:cs="Times New Roman"/>
          <w:sz w:val="24"/>
          <w:szCs w:val="24"/>
        </w:rPr>
      </w:pPr>
      <w:r w:rsidRPr="00437A5C">
        <w:rPr>
          <w:rStyle w:val="NumSpan"/>
          <w:rFonts w:ascii="Times New Roman" w:hAnsi="Times New Roman" w:cs="Times New Roman"/>
          <w:b/>
          <w:sz w:val="24"/>
          <w:szCs w:val="24"/>
        </w:rPr>
        <w:t>15-</w:t>
      </w:r>
      <w:r w:rsidRPr="00437A5C">
        <w:rPr>
          <w:rFonts w:ascii="Times New Roman" w:hAnsi="Times New Roman" w:cs="Times New Roman"/>
          <w:b/>
          <w:sz w:val="24"/>
          <w:szCs w:val="24"/>
        </w:rPr>
        <w:t xml:space="preserve">8 </w:t>
      </w:r>
      <w:r w:rsidRPr="00437A5C">
        <w:rPr>
          <w:rFonts w:ascii="Times New Roman" w:hAnsi="Times New Roman" w:cs="Times New Roman"/>
          <w:b/>
          <w:sz w:val="24"/>
          <w:szCs w:val="24"/>
        </w:rPr>
        <w:tab/>
      </w:r>
      <w:r w:rsidRPr="00437A5C">
        <w:rPr>
          <w:rFonts w:ascii="Times New Roman" w:hAnsi="Times New Roman" w:cs="Times New Roman"/>
          <w:sz w:val="24"/>
          <w:szCs w:val="24"/>
        </w:rPr>
        <w:t>What is conceptually the most defensible method for allocating support-department costs? Why?</w:t>
      </w:r>
    </w:p>
    <w:p w14:paraId="4A4539D4" w14:textId="77777777" w:rsidR="00437A5C" w:rsidRDefault="00437A5C">
      <w:pPr>
        <w:tabs>
          <w:tab w:val="left" w:pos="720"/>
        </w:tabs>
        <w:jc w:val="both"/>
        <w:rPr>
          <w:b/>
          <w:sz w:val="24"/>
          <w:szCs w:val="24"/>
        </w:rPr>
      </w:pPr>
    </w:p>
    <w:p w14:paraId="5CC85B7F" w14:textId="77777777" w:rsidR="007130AC" w:rsidRDefault="007130AC">
      <w:pPr>
        <w:tabs>
          <w:tab w:val="left" w:pos="720"/>
        </w:tabs>
        <w:jc w:val="both"/>
        <w:rPr>
          <w:b/>
          <w:sz w:val="24"/>
          <w:szCs w:val="24"/>
        </w:rPr>
      </w:pPr>
      <w:r>
        <w:rPr>
          <w:sz w:val="24"/>
          <w:szCs w:val="24"/>
        </w:rPr>
        <w:t>The reciprocal method is theoretically the most defensible method because it fully recognizes the mutual services provided among all departments, irrespective of whether those departments are operating or support departments.</w:t>
      </w:r>
    </w:p>
    <w:p w14:paraId="0D6AFD0B" w14:textId="77777777" w:rsidR="007130AC" w:rsidRDefault="007130AC">
      <w:pPr>
        <w:tabs>
          <w:tab w:val="left" w:pos="720"/>
        </w:tabs>
        <w:jc w:val="both"/>
        <w:rPr>
          <w:b/>
          <w:sz w:val="24"/>
          <w:szCs w:val="24"/>
        </w:rPr>
      </w:pPr>
    </w:p>
    <w:p w14:paraId="5C7A43AB" w14:textId="77777777" w:rsidR="00437A5C" w:rsidRPr="00437A5C" w:rsidRDefault="00437A5C" w:rsidP="00437A5C">
      <w:pPr>
        <w:pStyle w:val="ChapBackPracPracListDynListGenProbQues1P"/>
        <w:tabs>
          <w:tab w:val="clear" w:pos="580"/>
          <w:tab w:val="clear" w:pos="680"/>
        </w:tabs>
        <w:ind w:left="360" w:hanging="360"/>
        <w:rPr>
          <w:rFonts w:ascii="Times New Roman" w:hAnsi="Times New Roman" w:cs="Times New Roman"/>
          <w:sz w:val="24"/>
          <w:szCs w:val="24"/>
        </w:rPr>
      </w:pPr>
      <w:r w:rsidRPr="00437A5C">
        <w:rPr>
          <w:rStyle w:val="NumSpan"/>
          <w:rFonts w:ascii="Times New Roman" w:hAnsi="Times New Roman" w:cs="Times New Roman"/>
          <w:b/>
          <w:sz w:val="24"/>
          <w:szCs w:val="24"/>
        </w:rPr>
        <w:t>15-</w:t>
      </w:r>
      <w:r w:rsidRPr="00437A5C">
        <w:rPr>
          <w:rFonts w:ascii="Times New Roman" w:hAnsi="Times New Roman" w:cs="Times New Roman"/>
          <w:b/>
          <w:sz w:val="24"/>
          <w:szCs w:val="24"/>
        </w:rPr>
        <w:t xml:space="preserve">9 </w:t>
      </w:r>
      <w:r w:rsidRPr="00437A5C">
        <w:rPr>
          <w:rFonts w:ascii="Times New Roman" w:hAnsi="Times New Roman" w:cs="Times New Roman"/>
          <w:b/>
          <w:sz w:val="24"/>
          <w:szCs w:val="24"/>
        </w:rPr>
        <w:tab/>
      </w:r>
      <w:r w:rsidRPr="00437A5C">
        <w:rPr>
          <w:rFonts w:ascii="Times New Roman" w:hAnsi="Times New Roman" w:cs="Times New Roman"/>
          <w:sz w:val="24"/>
          <w:szCs w:val="24"/>
        </w:rPr>
        <w:t>Distinguish between two methods of allocating common costs.</w:t>
      </w:r>
    </w:p>
    <w:p w14:paraId="5982EB8F" w14:textId="77777777" w:rsidR="00437A5C" w:rsidRDefault="00437A5C" w:rsidP="00437A5C">
      <w:pPr>
        <w:tabs>
          <w:tab w:val="left" w:pos="720"/>
        </w:tabs>
        <w:ind w:left="360" w:hanging="360"/>
        <w:jc w:val="both"/>
        <w:rPr>
          <w:b/>
          <w:sz w:val="24"/>
          <w:szCs w:val="24"/>
        </w:rPr>
      </w:pPr>
    </w:p>
    <w:p w14:paraId="0E93B122" w14:textId="77777777" w:rsidR="007130AC" w:rsidRDefault="007130AC">
      <w:pPr>
        <w:tabs>
          <w:tab w:val="left" w:pos="720"/>
        </w:tabs>
        <w:jc w:val="both"/>
        <w:rPr>
          <w:sz w:val="24"/>
          <w:szCs w:val="24"/>
        </w:rPr>
      </w:pPr>
      <w:r>
        <w:rPr>
          <w:sz w:val="24"/>
          <w:szCs w:val="24"/>
        </w:rPr>
        <w:t>The stand-alone cost-allocation method uses information pertaining to each user of a cost object as a separate entity to determine the cost-allocation weights.</w:t>
      </w:r>
    </w:p>
    <w:p w14:paraId="52FF1335" w14:textId="77777777" w:rsidR="007130AC" w:rsidRDefault="007130AC">
      <w:pPr>
        <w:pStyle w:val="AvantGarde"/>
        <w:tabs>
          <w:tab w:val="left" w:pos="720"/>
        </w:tabs>
        <w:jc w:val="both"/>
        <w:rPr>
          <w:rFonts w:ascii="Times New Roman" w:hAnsi="Times New Roman"/>
          <w:szCs w:val="24"/>
        </w:rPr>
      </w:pPr>
      <w:r>
        <w:rPr>
          <w:rFonts w:ascii="Times New Roman" w:hAnsi="Times New Roman"/>
          <w:szCs w:val="24"/>
        </w:rPr>
        <w:tab/>
        <w:t>The incremental cost-allocation method ranks the individual users of a cost object in the order of users most responsible for the common costs and then uses this ranking to allocate costs among those users. The first-ranked user of the cost object is the primary user and is allocated costs up to the costs of the primary user as a stand-alone user. The second-ranked user is the first incremental user and is allocated the additional cost that arises from two users instead of only the primary user. The third-ranked user is the second incremental user and is allocated the additional cost that arises from three users instead of two users, and so on.</w:t>
      </w:r>
    </w:p>
    <w:p w14:paraId="1E90B864" w14:textId="77777777" w:rsidR="005E3417" w:rsidRDefault="005E3417">
      <w:pPr>
        <w:pStyle w:val="AvantGarde"/>
        <w:tabs>
          <w:tab w:val="left" w:pos="720"/>
        </w:tabs>
        <w:jc w:val="both"/>
        <w:rPr>
          <w:rFonts w:ascii="Times New Roman" w:hAnsi="Times New Roman"/>
          <w:szCs w:val="24"/>
        </w:rPr>
      </w:pPr>
    </w:p>
    <w:p w14:paraId="30FE8987" w14:textId="77777777" w:rsidR="00437A5C" w:rsidRDefault="00437A5C" w:rsidP="008F7327">
      <w:pPr>
        <w:pStyle w:val="AvantGarde"/>
        <w:widowControl w:val="0"/>
        <w:autoSpaceDE w:val="0"/>
        <w:autoSpaceDN w:val="0"/>
        <w:adjustRightInd w:val="0"/>
        <w:spacing w:line="220" w:lineRule="atLeast"/>
        <w:textAlignment w:val="center"/>
      </w:pPr>
      <w:r w:rsidRPr="00437A5C">
        <w:rPr>
          <w:rStyle w:val="NumSpan"/>
          <w:rFonts w:ascii="Times New Roman" w:hAnsi="Times New Roman"/>
          <w:b/>
          <w:szCs w:val="24"/>
        </w:rPr>
        <w:t>15-</w:t>
      </w:r>
      <w:r w:rsidRPr="00437A5C">
        <w:rPr>
          <w:rFonts w:ascii="Times New Roman" w:hAnsi="Times New Roman"/>
          <w:b/>
          <w:szCs w:val="24"/>
        </w:rPr>
        <w:t xml:space="preserve">10 </w:t>
      </w:r>
      <w:r w:rsidRPr="00437A5C">
        <w:rPr>
          <w:rFonts w:ascii="Times New Roman" w:hAnsi="Times New Roman"/>
          <w:b/>
          <w:szCs w:val="24"/>
        </w:rPr>
        <w:tab/>
      </w:r>
      <w:r w:rsidRPr="00437A5C">
        <w:rPr>
          <w:rFonts w:ascii="Times New Roman" w:hAnsi="Times New Roman"/>
          <w:szCs w:val="24"/>
        </w:rPr>
        <w:t>What are the challenges of using the incremental cost allocation method when allocating</w:t>
      </w:r>
      <w:r>
        <w:t xml:space="preserve"> common costs and how might they be overcome?</w:t>
      </w:r>
    </w:p>
    <w:p w14:paraId="2FEED889" w14:textId="77777777" w:rsidR="00437A5C" w:rsidRDefault="00437A5C">
      <w:pPr>
        <w:pStyle w:val="AvantGarde"/>
        <w:tabs>
          <w:tab w:val="left" w:pos="720"/>
        </w:tabs>
        <w:jc w:val="both"/>
        <w:rPr>
          <w:rFonts w:ascii="Times New Roman" w:hAnsi="Times New Roman"/>
          <w:szCs w:val="24"/>
        </w:rPr>
      </w:pPr>
    </w:p>
    <w:p w14:paraId="78F5C719" w14:textId="77777777" w:rsidR="007130AC" w:rsidRDefault="005E3417">
      <w:pPr>
        <w:pStyle w:val="AvantGarde"/>
        <w:tabs>
          <w:tab w:val="left" w:pos="720"/>
        </w:tabs>
        <w:jc w:val="both"/>
        <w:rPr>
          <w:rFonts w:ascii="Times New Roman" w:hAnsi="Times New Roman"/>
          <w:szCs w:val="24"/>
        </w:rPr>
      </w:pPr>
      <w:r>
        <w:rPr>
          <w:rFonts w:ascii="Times New Roman" w:hAnsi="Times New Roman"/>
          <w:szCs w:val="24"/>
        </w:rPr>
        <w:t>The challenges of using the incremental method is that every user wants to be considered the lowest-ranked user because only small incremental costs are allocated to each subsequently-ranked user. No user wants to be the first-ranked user because all costs up to the costs of the primary user are allocated to that user. This challenge could be overcome by using the Shapley Value method. This</w:t>
      </w:r>
      <w:r w:rsidR="007130AC">
        <w:rPr>
          <w:rFonts w:ascii="Times New Roman" w:hAnsi="Times New Roman"/>
          <w:szCs w:val="24"/>
        </w:rPr>
        <w:t xml:space="preserve"> method calculates an average cost based on the costs allocated to each user as first the primary user, the second-ranked user, the third-ranked user, and so on.</w:t>
      </w:r>
    </w:p>
    <w:p w14:paraId="07E4074A" w14:textId="77777777" w:rsidR="007130AC" w:rsidRDefault="007130AC">
      <w:pPr>
        <w:tabs>
          <w:tab w:val="left" w:pos="900"/>
        </w:tabs>
        <w:jc w:val="both"/>
        <w:rPr>
          <w:sz w:val="24"/>
          <w:szCs w:val="24"/>
        </w:rPr>
      </w:pPr>
    </w:p>
    <w:p w14:paraId="51F86970" w14:textId="77777777" w:rsidR="00437A5C" w:rsidRDefault="00437A5C" w:rsidP="008F7327">
      <w:pPr>
        <w:widowControl w:val="0"/>
        <w:tabs>
          <w:tab w:val="left" w:pos="900"/>
        </w:tabs>
        <w:autoSpaceDE w:val="0"/>
        <w:autoSpaceDN w:val="0"/>
        <w:adjustRightInd w:val="0"/>
        <w:spacing w:line="220" w:lineRule="atLeast"/>
        <w:textAlignment w:val="center"/>
      </w:pPr>
      <w:r w:rsidRPr="00437A5C">
        <w:rPr>
          <w:rStyle w:val="NumSpan"/>
          <w:b/>
          <w:sz w:val="24"/>
          <w:szCs w:val="24"/>
        </w:rPr>
        <w:t>15-</w:t>
      </w:r>
      <w:r w:rsidRPr="00437A5C">
        <w:rPr>
          <w:b/>
          <w:sz w:val="24"/>
          <w:szCs w:val="24"/>
        </w:rPr>
        <w:t xml:space="preserve">11 </w:t>
      </w:r>
      <w:r w:rsidRPr="00437A5C">
        <w:rPr>
          <w:b/>
          <w:sz w:val="24"/>
          <w:szCs w:val="24"/>
        </w:rPr>
        <w:tab/>
      </w:r>
      <w:r w:rsidRPr="00437A5C">
        <w:rPr>
          <w:sz w:val="24"/>
          <w:szCs w:val="24"/>
        </w:rPr>
        <w:t>What role does the Cost Accounting Standards Board play when companies contract with the U.S. government</w:t>
      </w:r>
      <w:r>
        <w:t>?</w:t>
      </w:r>
    </w:p>
    <w:p w14:paraId="41F1D96F" w14:textId="77777777" w:rsidR="00437A5C" w:rsidRDefault="00437A5C" w:rsidP="00437A5C">
      <w:pPr>
        <w:tabs>
          <w:tab w:val="left" w:pos="900"/>
        </w:tabs>
        <w:ind w:left="360" w:hanging="360"/>
        <w:jc w:val="both"/>
        <w:rPr>
          <w:sz w:val="24"/>
          <w:szCs w:val="24"/>
        </w:rPr>
      </w:pPr>
    </w:p>
    <w:p w14:paraId="762F58CE" w14:textId="77777777" w:rsidR="007130AC" w:rsidRDefault="007130AC">
      <w:pPr>
        <w:tabs>
          <w:tab w:val="left" w:pos="720"/>
        </w:tabs>
        <w:jc w:val="both"/>
        <w:rPr>
          <w:sz w:val="24"/>
          <w:szCs w:val="24"/>
        </w:rPr>
      </w:pPr>
      <w:r>
        <w:rPr>
          <w:sz w:val="24"/>
          <w:szCs w:val="24"/>
        </w:rPr>
        <w:t>All contracts with U.S. government agencies must comply with cost accounting standards issued by the Cost Accounting Standards Board (CASB).</w:t>
      </w:r>
    </w:p>
    <w:p w14:paraId="116EBCBE" w14:textId="77777777" w:rsidR="007130AC" w:rsidRDefault="007130AC">
      <w:pPr>
        <w:tabs>
          <w:tab w:val="left" w:pos="900"/>
        </w:tabs>
        <w:jc w:val="both"/>
        <w:rPr>
          <w:sz w:val="24"/>
          <w:szCs w:val="24"/>
        </w:rPr>
      </w:pPr>
    </w:p>
    <w:p w14:paraId="604B79B2" w14:textId="77777777" w:rsidR="00EA4691" w:rsidRPr="00EA4691" w:rsidRDefault="00EA4691" w:rsidP="008F7327">
      <w:pPr>
        <w:pStyle w:val="ChapBackPracPracListDynListGenProbQues1P"/>
        <w:tabs>
          <w:tab w:val="clear" w:pos="580"/>
          <w:tab w:val="clear" w:pos="680"/>
        </w:tabs>
        <w:ind w:left="0" w:firstLine="0"/>
        <w:rPr>
          <w:rFonts w:ascii="Times New Roman" w:hAnsi="Times New Roman" w:cs="Times New Roman"/>
          <w:sz w:val="24"/>
          <w:szCs w:val="24"/>
        </w:rPr>
      </w:pPr>
      <w:r w:rsidRPr="00EA4691">
        <w:rPr>
          <w:rStyle w:val="NumSpan"/>
          <w:rFonts w:ascii="Times New Roman" w:hAnsi="Times New Roman" w:cs="Times New Roman"/>
          <w:b/>
          <w:sz w:val="24"/>
          <w:szCs w:val="24"/>
        </w:rPr>
        <w:t>15-</w:t>
      </w:r>
      <w:r w:rsidRPr="00EA4691">
        <w:rPr>
          <w:rFonts w:ascii="Times New Roman" w:hAnsi="Times New Roman" w:cs="Times New Roman"/>
          <w:b/>
          <w:sz w:val="24"/>
          <w:szCs w:val="24"/>
        </w:rPr>
        <w:t xml:space="preserve">12 </w:t>
      </w:r>
      <w:r w:rsidRPr="00EA4691">
        <w:rPr>
          <w:rFonts w:ascii="Times New Roman" w:hAnsi="Times New Roman" w:cs="Times New Roman"/>
          <w:b/>
          <w:sz w:val="24"/>
          <w:szCs w:val="24"/>
        </w:rPr>
        <w:tab/>
      </w:r>
      <w:r w:rsidRPr="00EA4691">
        <w:rPr>
          <w:rFonts w:ascii="Times New Roman" w:hAnsi="Times New Roman" w:cs="Times New Roman"/>
          <w:sz w:val="24"/>
          <w:szCs w:val="24"/>
        </w:rPr>
        <w:t>What is one key way to reduce cost-allocation disputes that arise with government contracts?</w:t>
      </w:r>
    </w:p>
    <w:p w14:paraId="4A88961A" w14:textId="77777777" w:rsidR="00437A5C" w:rsidRDefault="00437A5C">
      <w:pPr>
        <w:tabs>
          <w:tab w:val="left" w:pos="900"/>
        </w:tabs>
        <w:jc w:val="both"/>
        <w:rPr>
          <w:sz w:val="24"/>
          <w:szCs w:val="24"/>
        </w:rPr>
      </w:pPr>
    </w:p>
    <w:p w14:paraId="74F3479F" w14:textId="77777777" w:rsidR="007130AC" w:rsidRDefault="007130AC">
      <w:pPr>
        <w:tabs>
          <w:tab w:val="left" w:pos="720"/>
        </w:tabs>
        <w:jc w:val="both"/>
        <w:rPr>
          <w:sz w:val="24"/>
          <w:szCs w:val="24"/>
        </w:rPr>
      </w:pPr>
      <w:r>
        <w:rPr>
          <w:sz w:val="24"/>
          <w:szCs w:val="24"/>
        </w:rPr>
        <w:t>Areas of dispute between contracting parties can be reduced by making the “rules of the game” explicit and in writing at the time the contract is signed.</w:t>
      </w:r>
    </w:p>
    <w:p w14:paraId="340F9958" w14:textId="77777777" w:rsidR="007130AC" w:rsidRDefault="007130AC">
      <w:pPr>
        <w:tabs>
          <w:tab w:val="left" w:pos="900"/>
          <w:tab w:val="left" w:pos="1260"/>
          <w:tab w:val="center" w:pos="2160"/>
          <w:tab w:val="left" w:pos="4500"/>
          <w:tab w:val="center" w:pos="6300"/>
        </w:tabs>
        <w:jc w:val="both"/>
        <w:rPr>
          <w:sz w:val="24"/>
          <w:szCs w:val="24"/>
        </w:rPr>
      </w:pPr>
    </w:p>
    <w:p w14:paraId="557AA51A" w14:textId="77777777" w:rsidR="00EA4691" w:rsidRPr="00EA4691" w:rsidRDefault="00EA4691" w:rsidP="00EA4691">
      <w:pPr>
        <w:pStyle w:val="ChapBackPracPracListDynListGenProbQues1P"/>
        <w:tabs>
          <w:tab w:val="clear" w:pos="580"/>
          <w:tab w:val="clear" w:pos="680"/>
        </w:tabs>
        <w:ind w:left="360" w:hanging="360"/>
        <w:rPr>
          <w:rFonts w:ascii="Times New Roman" w:hAnsi="Times New Roman" w:cs="Times New Roman"/>
          <w:sz w:val="24"/>
          <w:szCs w:val="24"/>
        </w:rPr>
      </w:pPr>
      <w:r w:rsidRPr="00EA4691">
        <w:rPr>
          <w:rStyle w:val="NumSpan"/>
          <w:rFonts w:ascii="Times New Roman" w:hAnsi="Times New Roman" w:cs="Times New Roman"/>
          <w:b/>
          <w:sz w:val="24"/>
          <w:szCs w:val="24"/>
        </w:rPr>
        <w:t>15-</w:t>
      </w:r>
      <w:r w:rsidRPr="00EA4691">
        <w:rPr>
          <w:rFonts w:ascii="Times New Roman" w:hAnsi="Times New Roman" w:cs="Times New Roman"/>
          <w:b/>
          <w:sz w:val="24"/>
          <w:szCs w:val="24"/>
        </w:rPr>
        <w:t xml:space="preserve">13 </w:t>
      </w:r>
      <w:r w:rsidRPr="00EA4691">
        <w:rPr>
          <w:rFonts w:ascii="Times New Roman" w:hAnsi="Times New Roman" w:cs="Times New Roman"/>
          <w:b/>
          <w:sz w:val="24"/>
          <w:szCs w:val="24"/>
        </w:rPr>
        <w:tab/>
      </w:r>
      <w:r w:rsidRPr="00EA4691">
        <w:rPr>
          <w:rFonts w:ascii="Times New Roman" w:hAnsi="Times New Roman" w:cs="Times New Roman"/>
          <w:sz w:val="24"/>
          <w:szCs w:val="24"/>
        </w:rPr>
        <w:t>Describe how companies are increasingly facing revenue-allocation decisions.</w:t>
      </w:r>
    </w:p>
    <w:p w14:paraId="5D1CB202" w14:textId="77777777" w:rsidR="00EA4691" w:rsidRDefault="00EA4691">
      <w:pPr>
        <w:tabs>
          <w:tab w:val="left" w:pos="900"/>
          <w:tab w:val="left" w:pos="1260"/>
          <w:tab w:val="center" w:pos="2160"/>
          <w:tab w:val="left" w:pos="4500"/>
          <w:tab w:val="center" w:pos="6300"/>
        </w:tabs>
        <w:jc w:val="both"/>
        <w:rPr>
          <w:sz w:val="24"/>
          <w:szCs w:val="24"/>
        </w:rPr>
      </w:pPr>
    </w:p>
    <w:p w14:paraId="30E5CF38" w14:textId="77777777" w:rsidR="007130AC" w:rsidRDefault="007130AC">
      <w:pPr>
        <w:pStyle w:val="BodyText"/>
        <w:tabs>
          <w:tab w:val="left" w:pos="720"/>
        </w:tabs>
        <w:jc w:val="both"/>
        <w:rPr>
          <w:rFonts w:ascii="Times New Roman" w:hAnsi="Times New Roman"/>
          <w:szCs w:val="24"/>
          <w:lang w:val="en-US"/>
        </w:rPr>
      </w:pPr>
      <w:r>
        <w:rPr>
          <w:rFonts w:ascii="Times New Roman" w:hAnsi="Times New Roman"/>
          <w:szCs w:val="24"/>
        </w:rPr>
        <w:t>Companies increasingly are selling packages of products or services for a single price. Revenue allocation is required when managers in charge of developing or marketing individual products in a bundle are evaluated using product</w:t>
      </w:r>
      <w:r>
        <w:rPr>
          <w:rFonts w:ascii="Times New Roman" w:hAnsi="Times New Roman"/>
          <w:szCs w:val="24"/>
        </w:rPr>
        <w:noBreakHyphen/>
        <w:t>specific revenues.</w:t>
      </w:r>
    </w:p>
    <w:p w14:paraId="7B4B5EAC" w14:textId="77777777" w:rsidR="00EA4691" w:rsidRPr="00EA4691" w:rsidRDefault="00EA4691">
      <w:pPr>
        <w:pStyle w:val="BodyText"/>
        <w:tabs>
          <w:tab w:val="left" w:pos="720"/>
        </w:tabs>
        <w:jc w:val="both"/>
        <w:rPr>
          <w:rFonts w:ascii="Times New Roman" w:hAnsi="Times New Roman"/>
          <w:szCs w:val="24"/>
          <w:lang w:val="en-US"/>
        </w:rPr>
      </w:pPr>
    </w:p>
    <w:p w14:paraId="157BE9B1" w14:textId="77777777" w:rsidR="00EA4691" w:rsidRPr="00EA4691" w:rsidRDefault="00EA4691" w:rsidP="00EA4691">
      <w:pPr>
        <w:pStyle w:val="ChapBackPracPracListDynListGenProbQues1P"/>
        <w:tabs>
          <w:tab w:val="clear" w:pos="580"/>
          <w:tab w:val="clear" w:pos="680"/>
        </w:tabs>
        <w:ind w:left="360" w:hanging="360"/>
        <w:rPr>
          <w:rFonts w:ascii="Times New Roman" w:hAnsi="Times New Roman" w:cs="Times New Roman"/>
          <w:sz w:val="24"/>
          <w:szCs w:val="24"/>
        </w:rPr>
      </w:pPr>
      <w:r w:rsidRPr="00EA4691">
        <w:rPr>
          <w:rStyle w:val="NumSpan"/>
          <w:rFonts w:ascii="Times New Roman" w:hAnsi="Times New Roman" w:cs="Times New Roman"/>
          <w:b/>
          <w:sz w:val="24"/>
          <w:szCs w:val="24"/>
        </w:rPr>
        <w:t>15-</w:t>
      </w:r>
      <w:r w:rsidRPr="00EA4691">
        <w:rPr>
          <w:rFonts w:ascii="Times New Roman" w:hAnsi="Times New Roman" w:cs="Times New Roman"/>
          <w:b/>
          <w:sz w:val="24"/>
          <w:szCs w:val="24"/>
        </w:rPr>
        <w:t xml:space="preserve">14 </w:t>
      </w:r>
      <w:r w:rsidRPr="00EA4691">
        <w:rPr>
          <w:rFonts w:ascii="Times New Roman" w:hAnsi="Times New Roman" w:cs="Times New Roman"/>
          <w:b/>
          <w:sz w:val="24"/>
          <w:szCs w:val="24"/>
        </w:rPr>
        <w:tab/>
      </w:r>
      <w:r w:rsidRPr="00EA4691">
        <w:rPr>
          <w:rFonts w:ascii="Times New Roman" w:hAnsi="Times New Roman" w:cs="Times New Roman"/>
          <w:sz w:val="24"/>
          <w:szCs w:val="24"/>
        </w:rPr>
        <w:t>Distinguish between the stand-alone and the incremental revenue-allocation methods.</w:t>
      </w:r>
    </w:p>
    <w:p w14:paraId="4DC0F2DB" w14:textId="77777777" w:rsidR="00EA4691" w:rsidRPr="00EA4691" w:rsidRDefault="00EA4691">
      <w:pPr>
        <w:pStyle w:val="BodyText"/>
        <w:tabs>
          <w:tab w:val="left" w:pos="720"/>
        </w:tabs>
        <w:jc w:val="both"/>
        <w:rPr>
          <w:rFonts w:ascii="Times New Roman" w:hAnsi="Times New Roman"/>
          <w:szCs w:val="24"/>
          <w:lang w:val="en-US"/>
        </w:rPr>
      </w:pPr>
    </w:p>
    <w:p w14:paraId="7E31A74D" w14:textId="77777777" w:rsidR="007130AC" w:rsidRDefault="007130AC" w:rsidP="00830B7C">
      <w:pPr>
        <w:tabs>
          <w:tab w:val="left" w:pos="720"/>
        </w:tabs>
        <w:spacing w:before="80" w:after="80"/>
        <w:jc w:val="both"/>
        <w:rPr>
          <w:sz w:val="24"/>
          <w:szCs w:val="24"/>
        </w:rPr>
      </w:pPr>
      <w:r>
        <w:rPr>
          <w:sz w:val="24"/>
          <w:szCs w:val="24"/>
        </w:rPr>
        <w:t>The stand-alone revenue-allocation method uses product</w:t>
      </w:r>
      <w:r>
        <w:rPr>
          <w:sz w:val="24"/>
          <w:szCs w:val="24"/>
        </w:rPr>
        <w:noBreakHyphen/>
        <w:t>specific information on the products in the bundle as weights for allocating the bundled revenues to the individual products.</w:t>
      </w:r>
    </w:p>
    <w:p w14:paraId="51EC3CD1" w14:textId="77777777" w:rsidR="002115AD" w:rsidRDefault="007130AC" w:rsidP="00830B7C">
      <w:pPr>
        <w:pStyle w:val="AvantGarde"/>
        <w:tabs>
          <w:tab w:val="left" w:pos="720"/>
        </w:tabs>
        <w:spacing w:before="80" w:after="80"/>
        <w:jc w:val="both"/>
        <w:rPr>
          <w:rFonts w:ascii="Times New Roman" w:hAnsi="Times New Roman"/>
          <w:szCs w:val="24"/>
        </w:rPr>
      </w:pPr>
      <w:r>
        <w:rPr>
          <w:szCs w:val="24"/>
        </w:rPr>
        <w:tab/>
      </w:r>
      <w:r w:rsidRPr="002115AD">
        <w:rPr>
          <w:rFonts w:ascii="Times New Roman" w:hAnsi="Times New Roman"/>
          <w:szCs w:val="24"/>
        </w:rPr>
        <w:t xml:space="preserve">The incremental revenue allocation method ranks individual products in a bundle according to criteria determined by management—such as the product in the bundle with the most sales—and then uses this ranking to allocate bundled revenues to the individual products. </w:t>
      </w:r>
      <w:r w:rsidR="002115AD">
        <w:rPr>
          <w:rFonts w:ascii="Times New Roman" w:hAnsi="Times New Roman"/>
          <w:szCs w:val="24"/>
        </w:rPr>
        <w:t xml:space="preserve">The </w:t>
      </w:r>
      <w:r w:rsidR="004911F2">
        <w:rPr>
          <w:rFonts w:ascii="Times New Roman" w:hAnsi="Times New Roman"/>
          <w:szCs w:val="24"/>
        </w:rPr>
        <w:t xml:space="preserve">first-ranked product is the </w:t>
      </w:r>
      <w:r w:rsidR="002115AD">
        <w:rPr>
          <w:rFonts w:ascii="Times New Roman" w:hAnsi="Times New Roman"/>
          <w:szCs w:val="24"/>
        </w:rPr>
        <w:t xml:space="preserve">primary product </w:t>
      </w:r>
      <w:r w:rsidR="004911F2">
        <w:rPr>
          <w:rFonts w:ascii="Times New Roman" w:hAnsi="Times New Roman"/>
          <w:szCs w:val="24"/>
        </w:rPr>
        <w:t xml:space="preserve">in the bundle and </w:t>
      </w:r>
      <w:r w:rsidR="002115AD">
        <w:rPr>
          <w:rFonts w:ascii="Times New Roman" w:hAnsi="Times New Roman"/>
          <w:szCs w:val="24"/>
        </w:rPr>
        <w:t xml:space="preserve">is allocated revenue up to the revenue of the primary product as a stand-alone product. The second-ranked </w:t>
      </w:r>
      <w:r w:rsidR="004911F2">
        <w:rPr>
          <w:rFonts w:ascii="Times New Roman" w:hAnsi="Times New Roman"/>
          <w:szCs w:val="24"/>
        </w:rPr>
        <w:t>product</w:t>
      </w:r>
      <w:r w:rsidR="002115AD">
        <w:rPr>
          <w:rFonts w:ascii="Times New Roman" w:hAnsi="Times New Roman"/>
          <w:szCs w:val="24"/>
        </w:rPr>
        <w:t xml:space="preserve"> is the first incremental </w:t>
      </w:r>
      <w:r w:rsidR="004911F2">
        <w:rPr>
          <w:rFonts w:ascii="Times New Roman" w:hAnsi="Times New Roman"/>
          <w:szCs w:val="24"/>
        </w:rPr>
        <w:t>product</w:t>
      </w:r>
      <w:r w:rsidR="002115AD">
        <w:rPr>
          <w:rFonts w:ascii="Times New Roman" w:hAnsi="Times New Roman"/>
          <w:szCs w:val="24"/>
        </w:rPr>
        <w:t xml:space="preserve"> and is allocated the additional </w:t>
      </w:r>
      <w:r w:rsidR="004911F2">
        <w:rPr>
          <w:rFonts w:ascii="Times New Roman" w:hAnsi="Times New Roman"/>
          <w:szCs w:val="24"/>
        </w:rPr>
        <w:t>revenue</w:t>
      </w:r>
      <w:r w:rsidR="002115AD">
        <w:rPr>
          <w:rFonts w:ascii="Times New Roman" w:hAnsi="Times New Roman"/>
          <w:szCs w:val="24"/>
        </w:rPr>
        <w:t xml:space="preserve"> that arises from two </w:t>
      </w:r>
      <w:r w:rsidR="004911F2">
        <w:rPr>
          <w:rFonts w:ascii="Times New Roman" w:hAnsi="Times New Roman"/>
          <w:szCs w:val="24"/>
        </w:rPr>
        <w:t>products</w:t>
      </w:r>
      <w:r w:rsidR="002115AD">
        <w:rPr>
          <w:rFonts w:ascii="Times New Roman" w:hAnsi="Times New Roman"/>
          <w:szCs w:val="24"/>
        </w:rPr>
        <w:t xml:space="preserve"> instead of only the primary </w:t>
      </w:r>
      <w:r w:rsidR="004911F2">
        <w:rPr>
          <w:rFonts w:ascii="Times New Roman" w:hAnsi="Times New Roman"/>
          <w:szCs w:val="24"/>
        </w:rPr>
        <w:t>product</w:t>
      </w:r>
      <w:r w:rsidR="002115AD">
        <w:rPr>
          <w:rFonts w:ascii="Times New Roman" w:hAnsi="Times New Roman"/>
          <w:szCs w:val="24"/>
        </w:rPr>
        <w:t xml:space="preserve">. The third-ranked </w:t>
      </w:r>
      <w:r w:rsidR="004911F2">
        <w:rPr>
          <w:rFonts w:ascii="Times New Roman" w:hAnsi="Times New Roman"/>
          <w:szCs w:val="24"/>
        </w:rPr>
        <w:t>product</w:t>
      </w:r>
      <w:r w:rsidR="002115AD">
        <w:rPr>
          <w:rFonts w:ascii="Times New Roman" w:hAnsi="Times New Roman"/>
          <w:szCs w:val="24"/>
        </w:rPr>
        <w:t xml:space="preserve"> is the second incremental </w:t>
      </w:r>
      <w:r w:rsidR="004911F2">
        <w:rPr>
          <w:rFonts w:ascii="Times New Roman" w:hAnsi="Times New Roman"/>
          <w:szCs w:val="24"/>
        </w:rPr>
        <w:t>product</w:t>
      </w:r>
      <w:r w:rsidR="002115AD">
        <w:rPr>
          <w:rFonts w:ascii="Times New Roman" w:hAnsi="Times New Roman"/>
          <w:szCs w:val="24"/>
        </w:rPr>
        <w:t xml:space="preserve"> and is allocated the additional </w:t>
      </w:r>
      <w:r w:rsidR="004911F2">
        <w:rPr>
          <w:rFonts w:ascii="Times New Roman" w:hAnsi="Times New Roman"/>
          <w:szCs w:val="24"/>
        </w:rPr>
        <w:t>revenue</w:t>
      </w:r>
      <w:r w:rsidR="002115AD">
        <w:rPr>
          <w:rFonts w:ascii="Times New Roman" w:hAnsi="Times New Roman"/>
          <w:szCs w:val="24"/>
        </w:rPr>
        <w:t xml:space="preserve"> that arises from three </w:t>
      </w:r>
      <w:r w:rsidR="004911F2">
        <w:rPr>
          <w:rFonts w:ascii="Times New Roman" w:hAnsi="Times New Roman"/>
          <w:szCs w:val="24"/>
        </w:rPr>
        <w:t>products</w:t>
      </w:r>
      <w:r w:rsidR="002115AD">
        <w:rPr>
          <w:rFonts w:ascii="Times New Roman" w:hAnsi="Times New Roman"/>
          <w:szCs w:val="24"/>
        </w:rPr>
        <w:t xml:space="preserve"> instead of two </w:t>
      </w:r>
      <w:r w:rsidR="004911F2">
        <w:rPr>
          <w:rFonts w:ascii="Times New Roman" w:hAnsi="Times New Roman"/>
          <w:szCs w:val="24"/>
        </w:rPr>
        <w:t>products</w:t>
      </w:r>
      <w:r w:rsidR="002115AD">
        <w:rPr>
          <w:rFonts w:ascii="Times New Roman" w:hAnsi="Times New Roman"/>
          <w:szCs w:val="24"/>
        </w:rPr>
        <w:t>, and so on.</w:t>
      </w:r>
    </w:p>
    <w:p w14:paraId="6EE603E7" w14:textId="77777777" w:rsidR="00EA4691" w:rsidRDefault="00EA4691" w:rsidP="00830B7C">
      <w:pPr>
        <w:pStyle w:val="AvantGarde"/>
        <w:tabs>
          <w:tab w:val="left" w:pos="720"/>
        </w:tabs>
        <w:spacing w:before="80" w:after="80"/>
        <w:jc w:val="both"/>
        <w:rPr>
          <w:rFonts w:ascii="Times New Roman" w:hAnsi="Times New Roman"/>
          <w:szCs w:val="24"/>
        </w:rPr>
      </w:pPr>
    </w:p>
    <w:p w14:paraId="093096EE" w14:textId="77777777" w:rsidR="00EA4691" w:rsidRPr="00EA4691" w:rsidRDefault="00EA4691" w:rsidP="008F7327">
      <w:pPr>
        <w:pStyle w:val="ChapBackPracPracListDynListGenProbQues1P"/>
        <w:tabs>
          <w:tab w:val="clear" w:pos="580"/>
          <w:tab w:val="clear" w:pos="680"/>
        </w:tabs>
        <w:ind w:left="0" w:firstLine="0"/>
        <w:rPr>
          <w:rFonts w:ascii="Times New Roman" w:hAnsi="Times New Roman" w:cs="Times New Roman"/>
          <w:sz w:val="24"/>
          <w:szCs w:val="24"/>
        </w:rPr>
      </w:pPr>
      <w:r w:rsidRPr="00EA4691">
        <w:rPr>
          <w:rStyle w:val="NumSpan"/>
          <w:rFonts w:ascii="Times New Roman" w:hAnsi="Times New Roman" w:cs="Times New Roman"/>
          <w:b/>
          <w:sz w:val="24"/>
          <w:szCs w:val="24"/>
        </w:rPr>
        <w:t>15-</w:t>
      </w:r>
      <w:r w:rsidRPr="00EA4691">
        <w:rPr>
          <w:rFonts w:ascii="Times New Roman" w:hAnsi="Times New Roman" w:cs="Times New Roman"/>
          <w:b/>
          <w:sz w:val="24"/>
          <w:szCs w:val="24"/>
        </w:rPr>
        <w:t xml:space="preserve">15 </w:t>
      </w:r>
      <w:r w:rsidRPr="00EA4691">
        <w:rPr>
          <w:rFonts w:ascii="Times New Roman" w:hAnsi="Times New Roman" w:cs="Times New Roman"/>
          <w:b/>
          <w:sz w:val="24"/>
          <w:szCs w:val="24"/>
        </w:rPr>
        <w:tab/>
      </w:r>
      <w:r w:rsidRPr="00EA4691">
        <w:rPr>
          <w:rFonts w:ascii="Times New Roman" w:hAnsi="Times New Roman" w:cs="Times New Roman"/>
          <w:sz w:val="24"/>
          <w:szCs w:val="24"/>
        </w:rPr>
        <w:t>Identify and discuss arguments that individual product managers may put forward to support their preferred revenue-allocation method.</w:t>
      </w:r>
      <w:r w:rsidRPr="00EA4691">
        <w:rPr>
          <w:rFonts w:ascii="Times New Roman" w:hAnsi="Times New Roman" w:cs="Times New Roman"/>
          <w:sz w:val="24"/>
          <w:szCs w:val="24"/>
        </w:rPr>
        <w:t> </w:t>
      </w:r>
    </w:p>
    <w:p w14:paraId="281ACC0E" w14:textId="77777777" w:rsidR="00EA4691" w:rsidRDefault="00EA4691" w:rsidP="00830B7C">
      <w:pPr>
        <w:pStyle w:val="AvantGarde"/>
        <w:tabs>
          <w:tab w:val="left" w:pos="720"/>
        </w:tabs>
        <w:spacing w:before="80" w:after="80"/>
        <w:jc w:val="both"/>
        <w:rPr>
          <w:rFonts w:ascii="Times New Roman" w:hAnsi="Times New Roman"/>
          <w:szCs w:val="24"/>
        </w:rPr>
      </w:pPr>
    </w:p>
    <w:p w14:paraId="2712F347" w14:textId="77777777" w:rsidR="007130AC" w:rsidRDefault="007130AC">
      <w:pPr>
        <w:tabs>
          <w:tab w:val="left" w:pos="720"/>
        </w:tabs>
        <w:jc w:val="both"/>
        <w:rPr>
          <w:sz w:val="24"/>
          <w:szCs w:val="24"/>
        </w:rPr>
      </w:pPr>
      <w:r>
        <w:rPr>
          <w:sz w:val="24"/>
          <w:szCs w:val="24"/>
        </w:rPr>
        <w:t>Managers typically will argue that their individual product is the prime reason why consumers buy a bundle of products. Evidence on this argument could come from the sales of the products when sold as individual products. Other</w:t>
      </w:r>
      <w:r>
        <w:rPr>
          <w:b/>
          <w:sz w:val="24"/>
          <w:szCs w:val="24"/>
        </w:rPr>
        <w:t xml:space="preserve"> </w:t>
      </w:r>
      <w:r>
        <w:rPr>
          <w:sz w:val="24"/>
          <w:szCs w:val="24"/>
        </w:rPr>
        <w:t>pieces of evidence include surveys of users of each product and surveys of people who purchase the bundle of products.</w:t>
      </w:r>
    </w:p>
    <w:p w14:paraId="1D0BBB7E" w14:textId="77777777" w:rsidR="00AF3939" w:rsidRDefault="00AF3939">
      <w:pPr>
        <w:tabs>
          <w:tab w:val="left" w:pos="720"/>
        </w:tabs>
        <w:jc w:val="both"/>
        <w:rPr>
          <w:sz w:val="24"/>
          <w:szCs w:val="24"/>
        </w:rPr>
      </w:pPr>
    </w:p>
    <w:p w14:paraId="66249C4D" w14:textId="77777777" w:rsidR="00EA4691" w:rsidRDefault="001F2BAF">
      <w:pPr>
        <w:tabs>
          <w:tab w:val="left" w:pos="720"/>
        </w:tabs>
        <w:jc w:val="both"/>
        <w:rPr>
          <w:noProof/>
        </w:rPr>
      </w:pPr>
      <w:r w:rsidRPr="00CE5E7A">
        <w:rPr>
          <w:noProof/>
        </w:rPr>
        <w:drawing>
          <wp:inline distT="0" distB="0" distL="0" distR="0" wp14:anchorId="75DEE0D9" wp14:editId="0264D681">
            <wp:extent cx="2184400" cy="779145"/>
            <wp:effectExtent l="0" t="0" r="0" b="0"/>
            <wp:docPr id="1" name="Picture 6" descr="Y:\1-FilesReceived\PearsonUS\06_WORD TYPESET\HORNGREN_SM\Data\ch 08-JPEG_Images\Becker logo_N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Y:\1-FilesReceived\PearsonUS\06_WORD TYPESET\HORNGREN_SM\Data\ch 08-JPEG_Images\Becker logo_New.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779145"/>
                    </a:xfrm>
                    <a:prstGeom prst="rect">
                      <a:avLst/>
                    </a:prstGeom>
                    <a:noFill/>
                    <a:ln>
                      <a:noFill/>
                    </a:ln>
                  </pic:spPr>
                </pic:pic>
              </a:graphicData>
            </a:graphic>
          </wp:inline>
        </w:drawing>
      </w:r>
    </w:p>
    <w:p w14:paraId="258D1369" w14:textId="77777777" w:rsidR="00736519" w:rsidRPr="00AF3939" w:rsidRDefault="00736519">
      <w:pPr>
        <w:tabs>
          <w:tab w:val="left" w:pos="720"/>
        </w:tabs>
        <w:jc w:val="both"/>
      </w:pPr>
    </w:p>
    <w:p w14:paraId="302E6A07" w14:textId="77777777" w:rsidR="00EA4691" w:rsidRPr="00EA4691" w:rsidRDefault="00EA4691" w:rsidP="00EA4691">
      <w:pPr>
        <w:pStyle w:val="ChapBackPracPracListDynListGenProbQuesFirstP"/>
        <w:tabs>
          <w:tab w:val="clear" w:pos="340"/>
          <w:tab w:val="clear" w:pos="680"/>
        </w:tabs>
        <w:rPr>
          <w:rFonts w:ascii="Times New Roman" w:hAnsi="Times New Roman" w:cs="Times New Roman"/>
          <w:spacing w:val="-1"/>
          <w:sz w:val="24"/>
          <w:szCs w:val="24"/>
        </w:rPr>
      </w:pPr>
      <w:r w:rsidRPr="00EA4691">
        <w:rPr>
          <w:rFonts w:ascii="Times New Roman" w:hAnsi="Times New Roman" w:cs="Times New Roman"/>
          <w:b/>
          <w:sz w:val="24"/>
          <w:szCs w:val="24"/>
        </w:rPr>
        <w:t>15-16</w:t>
      </w:r>
      <w:r w:rsidRPr="00EA4691">
        <w:rPr>
          <w:rFonts w:ascii="Times New Roman" w:hAnsi="Times New Roman" w:cs="Times New Roman"/>
          <w:b/>
          <w:sz w:val="24"/>
          <w:szCs w:val="24"/>
        </w:rPr>
        <w:tab/>
      </w:r>
      <w:r w:rsidRPr="00EA4691">
        <w:rPr>
          <w:rStyle w:val="LeadIn"/>
          <w:rFonts w:ascii="Times New Roman" w:hAnsi="Times New Roman" w:cs="Times New Roman"/>
          <w:spacing w:val="-1"/>
          <w:sz w:val="24"/>
          <w:szCs w:val="24"/>
        </w:rPr>
        <w:t xml:space="preserve">Single-rate versus dual-rate methods, support department. </w:t>
      </w:r>
      <w:r w:rsidRPr="00EA4691">
        <w:rPr>
          <w:rFonts w:ascii="Times New Roman" w:hAnsi="Times New Roman" w:cs="Times New Roman"/>
          <w:spacing w:val="-1"/>
          <w:sz w:val="24"/>
          <w:szCs w:val="24"/>
        </w:rPr>
        <w:t>The Cincinnati power plant that services all manufacturing departments of Eastern Mountain Engineering has a budget for the coming year. This budget has been expressed in the following monthly terms:</w:t>
      </w:r>
    </w:p>
    <w:p w14:paraId="7FA661EF" w14:textId="77777777" w:rsidR="00EA4691" w:rsidRPr="00EA4691" w:rsidRDefault="001F2BAF" w:rsidP="00BF0240">
      <w:pPr>
        <w:pStyle w:val="Title0"/>
        <w:spacing w:before="120"/>
        <w:jc w:val="center"/>
        <w:rPr>
          <w:rFonts w:ascii="Times New Roman" w:hAnsi="Times New Roman" w:cs="Times New Roman"/>
        </w:rPr>
      </w:pPr>
      <w:r>
        <w:rPr>
          <w:rFonts w:ascii="Times New Roman" w:hAnsi="Times New Roman" w:cs="Times New Roman"/>
          <w:noProof/>
        </w:rPr>
        <w:drawing>
          <wp:inline distT="0" distB="0" distL="0" distR="0" wp14:anchorId="7185B51A" wp14:editId="3F130E34">
            <wp:extent cx="4318000" cy="104965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0" cy="1049655"/>
                    </a:xfrm>
                    <a:prstGeom prst="rect">
                      <a:avLst/>
                    </a:prstGeom>
                    <a:noFill/>
                    <a:ln>
                      <a:noFill/>
                    </a:ln>
                  </pic:spPr>
                </pic:pic>
              </a:graphicData>
            </a:graphic>
          </wp:inline>
        </w:drawing>
      </w:r>
    </w:p>
    <w:p w14:paraId="2D081466" w14:textId="77777777" w:rsidR="00EA4691" w:rsidRPr="00EA4691" w:rsidRDefault="00EA4691" w:rsidP="00EA4691">
      <w:pPr>
        <w:pStyle w:val="ChapBackPracPracListDynListGenProbQuesPContAddP"/>
        <w:rPr>
          <w:rFonts w:ascii="Times New Roman" w:hAnsi="Times New Roman" w:cs="Times New Roman"/>
          <w:sz w:val="24"/>
          <w:szCs w:val="24"/>
        </w:rPr>
      </w:pPr>
      <w:r w:rsidRPr="00EA4691">
        <w:rPr>
          <w:rFonts w:ascii="Times New Roman" w:hAnsi="Times New Roman" w:cs="Times New Roman"/>
          <w:sz w:val="24"/>
          <w:szCs w:val="24"/>
        </w:rPr>
        <w:t>The expected monthly costs for operating the power plant during the budget year are $20,000: $8,000 variable and $12,000 fixed.</w:t>
      </w:r>
    </w:p>
    <w:p w14:paraId="2A034939" w14:textId="77777777" w:rsidR="00EA4691" w:rsidRDefault="00EA4691" w:rsidP="00EA4691">
      <w:pPr>
        <w:jc w:val="both"/>
        <w:rPr>
          <w:sz w:val="24"/>
          <w:szCs w:val="24"/>
        </w:rPr>
      </w:pPr>
    </w:p>
    <w:p w14:paraId="5B1CE413" w14:textId="77777777" w:rsidR="00EA4691" w:rsidRDefault="00EA4691" w:rsidP="00EA4691">
      <w:pPr>
        <w:jc w:val="both"/>
        <w:rPr>
          <w:sz w:val="24"/>
          <w:szCs w:val="24"/>
        </w:rPr>
      </w:pPr>
      <w:r>
        <w:rPr>
          <w:sz w:val="24"/>
          <w:szCs w:val="24"/>
        </w:rPr>
        <w:t>Required:</w:t>
      </w:r>
    </w:p>
    <w:p w14:paraId="7E669AF8" w14:textId="77777777" w:rsidR="00EA4691" w:rsidRPr="00EA4691" w:rsidRDefault="00EA4691" w:rsidP="00EA4691">
      <w:pPr>
        <w:pStyle w:val="ChapBackPracPracListDynListGenProbQuesPContAddP"/>
        <w:ind w:left="360" w:hanging="360"/>
        <w:rPr>
          <w:rFonts w:ascii="Times New Roman" w:hAnsi="Times New Roman" w:cs="Times New Roman"/>
          <w:sz w:val="24"/>
          <w:szCs w:val="24"/>
        </w:rPr>
      </w:pPr>
      <w:r w:rsidRPr="00EA4691">
        <w:rPr>
          <w:rFonts w:ascii="Times New Roman" w:hAnsi="Times New Roman" w:cs="Times New Roman"/>
          <w:b/>
          <w:sz w:val="24"/>
          <w:szCs w:val="24"/>
        </w:rPr>
        <w:t>1.</w:t>
      </w:r>
      <w:r w:rsidRPr="00EA4691">
        <w:rPr>
          <w:rFonts w:ascii="Times New Roman" w:hAnsi="Times New Roman" w:cs="Times New Roman"/>
          <w:b/>
          <w:sz w:val="24"/>
          <w:szCs w:val="24"/>
        </w:rPr>
        <w:tab/>
      </w:r>
      <w:r w:rsidRPr="00EA4691">
        <w:rPr>
          <w:rFonts w:ascii="Times New Roman" w:hAnsi="Times New Roman" w:cs="Times New Roman"/>
          <w:sz w:val="24"/>
          <w:szCs w:val="24"/>
        </w:rPr>
        <w:t>Assume that a single cost pool is used for the power plant costs. What budgeted amounts will be</w:t>
      </w:r>
      <w:r w:rsidR="002A18C7">
        <w:rPr>
          <w:rFonts w:ascii="Times New Roman" w:hAnsi="Times New Roman" w:cs="Times New Roman"/>
          <w:sz w:val="24"/>
          <w:szCs w:val="24"/>
        </w:rPr>
        <w:t xml:space="preserve"> </w:t>
      </w:r>
      <w:r w:rsidRPr="00EA4691">
        <w:rPr>
          <w:rFonts w:ascii="Times New Roman" w:hAnsi="Times New Roman" w:cs="Times New Roman"/>
          <w:sz w:val="24"/>
          <w:szCs w:val="24"/>
        </w:rPr>
        <w:t>allocated to each manufacturing department if (a) the rate is calculated based on practical capacity and costs are allocated based on practical capacity and (b) the rate is calculated based on expected monthly usage and costs are allocated based on expected monthly usage?</w:t>
      </w:r>
    </w:p>
    <w:p w14:paraId="415415C7" w14:textId="77777777" w:rsidR="00EA4691" w:rsidRPr="00EA4691" w:rsidRDefault="00EA4691" w:rsidP="00EA4691">
      <w:pPr>
        <w:pStyle w:val="ChapBackPracPracListDynListGenProbQuesOlLiLastP"/>
        <w:ind w:hanging="360"/>
        <w:rPr>
          <w:rFonts w:ascii="Times New Roman" w:hAnsi="Times New Roman" w:cs="Times New Roman"/>
          <w:sz w:val="24"/>
          <w:szCs w:val="24"/>
        </w:rPr>
      </w:pPr>
      <w:r w:rsidRPr="00EA4691">
        <w:rPr>
          <w:rFonts w:ascii="Times New Roman" w:hAnsi="Times New Roman" w:cs="Times New Roman"/>
          <w:b/>
          <w:sz w:val="24"/>
          <w:szCs w:val="24"/>
        </w:rPr>
        <w:t>2.</w:t>
      </w:r>
      <w:r w:rsidRPr="00EA4691">
        <w:rPr>
          <w:rFonts w:ascii="Times New Roman" w:hAnsi="Times New Roman" w:cs="Times New Roman"/>
          <w:b/>
          <w:sz w:val="24"/>
          <w:szCs w:val="24"/>
        </w:rPr>
        <w:tab/>
      </w:r>
      <w:r w:rsidRPr="00EA4691">
        <w:rPr>
          <w:rFonts w:ascii="Times New Roman" w:hAnsi="Times New Roman" w:cs="Times New Roman"/>
          <w:sz w:val="24"/>
          <w:szCs w:val="24"/>
        </w:rPr>
        <w:t>Assume the dual-rate method is used with separate cost pools for the variable and fixed costs. Variable costs are allocated on the basis of expected monthly usage. Fixed costs are allocated on the basis of practical capacity. What budgeted amounts will be allocated to each manufacturing department? Why might you prefer the dual-rate method?</w:t>
      </w:r>
    </w:p>
    <w:p w14:paraId="51D44C88" w14:textId="77777777" w:rsidR="00EA4691" w:rsidRDefault="00EA4691" w:rsidP="00EA4691">
      <w:pPr>
        <w:jc w:val="both"/>
        <w:rPr>
          <w:b/>
          <w:sz w:val="24"/>
          <w:szCs w:val="24"/>
        </w:rPr>
      </w:pPr>
    </w:p>
    <w:p w14:paraId="5888E40F" w14:textId="77777777" w:rsidR="00EA4691" w:rsidRDefault="00EA4691" w:rsidP="00EA4691">
      <w:pPr>
        <w:jc w:val="both"/>
        <w:rPr>
          <w:b/>
          <w:sz w:val="24"/>
          <w:szCs w:val="24"/>
        </w:rPr>
      </w:pPr>
      <w:r>
        <w:rPr>
          <w:b/>
          <w:sz w:val="24"/>
          <w:szCs w:val="24"/>
        </w:rPr>
        <w:t>SOLUTION</w:t>
      </w:r>
    </w:p>
    <w:p w14:paraId="16A1E772" w14:textId="77777777" w:rsidR="00EA4691" w:rsidRPr="007D7581" w:rsidRDefault="00EA4691" w:rsidP="00EA4691">
      <w:pPr>
        <w:tabs>
          <w:tab w:val="left" w:pos="720"/>
          <w:tab w:val="left" w:pos="1800"/>
        </w:tabs>
        <w:ind w:right="4"/>
        <w:jc w:val="both"/>
      </w:pPr>
    </w:p>
    <w:p w14:paraId="5C38CBA4" w14:textId="77777777" w:rsidR="007130AC" w:rsidRDefault="007130AC" w:rsidP="00EA4691">
      <w:pPr>
        <w:tabs>
          <w:tab w:val="left" w:pos="720"/>
          <w:tab w:val="left" w:pos="1800"/>
        </w:tabs>
        <w:spacing w:before="240"/>
        <w:rPr>
          <w:sz w:val="24"/>
          <w:szCs w:val="24"/>
        </w:rPr>
      </w:pPr>
      <w:r>
        <w:rPr>
          <w:sz w:val="24"/>
          <w:szCs w:val="24"/>
        </w:rPr>
        <w:t>(20 min.)</w:t>
      </w:r>
      <w:r w:rsidR="00BC7DB3">
        <w:rPr>
          <w:sz w:val="24"/>
          <w:szCs w:val="24"/>
        </w:rPr>
        <w:t xml:space="preserve"> </w:t>
      </w:r>
      <w:r>
        <w:rPr>
          <w:b/>
          <w:sz w:val="24"/>
          <w:szCs w:val="24"/>
        </w:rPr>
        <w:t>Single-rate versus dual-rate methods, support department.</w:t>
      </w:r>
    </w:p>
    <w:p w14:paraId="09E93A82" w14:textId="77777777" w:rsidR="007130AC" w:rsidRDefault="007130AC">
      <w:pPr>
        <w:ind w:right="-720"/>
        <w:rPr>
          <w:sz w:val="4"/>
          <w:u w:val="single"/>
        </w:rPr>
      </w:pPr>
    </w:p>
    <w:p w14:paraId="53763E3B" w14:textId="77777777" w:rsidR="007130AC" w:rsidRDefault="007130AC">
      <w:pPr>
        <w:tabs>
          <w:tab w:val="left" w:pos="2880"/>
          <w:tab w:val="left" w:pos="4400"/>
          <w:tab w:val="left" w:pos="4860"/>
          <w:tab w:val="left" w:pos="5400"/>
          <w:tab w:val="left" w:pos="5580"/>
          <w:tab w:val="left" w:pos="7200"/>
          <w:tab w:val="right" w:pos="9360"/>
        </w:tabs>
        <w:rPr>
          <w:sz w:val="24"/>
        </w:rPr>
      </w:pPr>
    </w:p>
    <w:p w14:paraId="7A3E2F54" w14:textId="77777777" w:rsidR="007130AC" w:rsidRDefault="007130AC">
      <w:pPr>
        <w:tabs>
          <w:tab w:val="left" w:pos="2880"/>
          <w:tab w:val="left" w:pos="4400"/>
          <w:tab w:val="left" w:pos="4860"/>
          <w:tab w:val="left" w:pos="5400"/>
          <w:tab w:val="left" w:pos="5580"/>
          <w:tab w:val="left" w:pos="7200"/>
          <w:tab w:val="right" w:pos="9360"/>
        </w:tabs>
        <w:rPr>
          <w:sz w:val="4"/>
        </w:rPr>
      </w:pPr>
      <w:r>
        <w:rPr>
          <w:sz w:val="24"/>
        </w:rPr>
        <w:t>Bases available (kilowatt hours):</w:t>
      </w:r>
    </w:p>
    <w:tbl>
      <w:tblPr>
        <w:tblW w:w="0" w:type="auto"/>
        <w:tblLayout w:type="fixed"/>
        <w:tblCellMar>
          <w:left w:w="80" w:type="dxa"/>
          <w:right w:w="80" w:type="dxa"/>
        </w:tblCellMar>
        <w:tblLook w:val="0000" w:firstRow="0" w:lastRow="0" w:firstColumn="0" w:lastColumn="0" w:noHBand="0" w:noVBand="0"/>
      </w:tblPr>
      <w:tblGrid>
        <w:gridCol w:w="2640"/>
        <w:gridCol w:w="1160"/>
        <w:gridCol w:w="1080"/>
        <w:gridCol w:w="1340"/>
        <w:gridCol w:w="1600"/>
        <w:gridCol w:w="980"/>
      </w:tblGrid>
      <w:tr w:rsidR="007130AC" w14:paraId="589BB64C" w14:textId="77777777" w:rsidTr="00830B7C">
        <w:trPr>
          <w:cantSplit/>
        </w:trPr>
        <w:tc>
          <w:tcPr>
            <w:tcW w:w="2640" w:type="dxa"/>
            <w:tcBorders>
              <w:bottom w:val="single" w:sz="4" w:space="0" w:color="auto"/>
            </w:tcBorders>
          </w:tcPr>
          <w:p w14:paraId="3EAA97CF" w14:textId="77777777" w:rsidR="007130AC" w:rsidRDefault="007130AC">
            <w:pPr>
              <w:tabs>
                <w:tab w:val="left" w:pos="360"/>
                <w:tab w:val="left" w:pos="720"/>
                <w:tab w:val="left" w:pos="1080"/>
              </w:tabs>
              <w:spacing w:line="240" w:lineRule="atLeast"/>
              <w:rPr>
                <w:sz w:val="24"/>
                <w:szCs w:val="24"/>
              </w:rPr>
            </w:pPr>
          </w:p>
        </w:tc>
        <w:tc>
          <w:tcPr>
            <w:tcW w:w="1160" w:type="dxa"/>
            <w:tcBorders>
              <w:bottom w:val="single" w:sz="4" w:space="0" w:color="auto"/>
            </w:tcBorders>
          </w:tcPr>
          <w:p w14:paraId="318EC86D" w14:textId="77777777" w:rsidR="007130AC" w:rsidRDefault="00B0565B">
            <w:pPr>
              <w:tabs>
                <w:tab w:val="left" w:pos="360"/>
                <w:tab w:val="left" w:pos="720"/>
                <w:tab w:val="left" w:pos="1080"/>
              </w:tabs>
              <w:spacing w:line="240" w:lineRule="atLeast"/>
              <w:jc w:val="center"/>
              <w:rPr>
                <w:b/>
                <w:sz w:val="24"/>
                <w:szCs w:val="24"/>
              </w:rPr>
            </w:pPr>
            <w:r>
              <w:rPr>
                <w:b/>
                <w:sz w:val="24"/>
                <w:szCs w:val="24"/>
              </w:rPr>
              <w:t xml:space="preserve">   </w:t>
            </w:r>
            <w:r w:rsidR="00830B7C">
              <w:rPr>
                <w:b/>
                <w:sz w:val="24"/>
                <w:szCs w:val="24"/>
              </w:rPr>
              <w:t>Loretta</w:t>
            </w:r>
          </w:p>
        </w:tc>
        <w:tc>
          <w:tcPr>
            <w:tcW w:w="1080" w:type="dxa"/>
            <w:tcBorders>
              <w:bottom w:val="single" w:sz="4" w:space="0" w:color="auto"/>
            </w:tcBorders>
          </w:tcPr>
          <w:p w14:paraId="4DABCA79" w14:textId="77777777" w:rsidR="007130AC" w:rsidRDefault="00830B7C">
            <w:pPr>
              <w:tabs>
                <w:tab w:val="left" w:pos="360"/>
                <w:tab w:val="left" w:pos="720"/>
                <w:tab w:val="left" w:pos="1080"/>
              </w:tabs>
              <w:spacing w:line="240" w:lineRule="atLeast"/>
              <w:jc w:val="center"/>
              <w:rPr>
                <w:b/>
                <w:sz w:val="24"/>
                <w:szCs w:val="24"/>
              </w:rPr>
            </w:pPr>
            <w:proofErr w:type="spellStart"/>
            <w:r>
              <w:rPr>
                <w:b/>
                <w:sz w:val="24"/>
                <w:szCs w:val="24"/>
              </w:rPr>
              <w:t>Bently</w:t>
            </w:r>
            <w:proofErr w:type="spellEnd"/>
          </w:p>
        </w:tc>
        <w:tc>
          <w:tcPr>
            <w:tcW w:w="1340" w:type="dxa"/>
            <w:tcBorders>
              <w:bottom w:val="single" w:sz="4" w:space="0" w:color="auto"/>
            </w:tcBorders>
          </w:tcPr>
          <w:p w14:paraId="52836BBB" w14:textId="77777777" w:rsidR="007130AC" w:rsidRDefault="00830B7C">
            <w:pPr>
              <w:tabs>
                <w:tab w:val="left" w:pos="360"/>
                <w:tab w:val="left" w:pos="720"/>
                <w:tab w:val="left" w:pos="1080"/>
              </w:tabs>
              <w:spacing w:line="240" w:lineRule="atLeast"/>
              <w:jc w:val="center"/>
              <w:rPr>
                <w:b/>
                <w:sz w:val="24"/>
                <w:szCs w:val="24"/>
              </w:rPr>
            </w:pPr>
            <w:proofErr w:type="spellStart"/>
            <w:r>
              <w:rPr>
                <w:b/>
                <w:sz w:val="24"/>
                <w:szCs w:val="24"/>
              </w:rPr>
              <w:t>Melboum</w:t>
            </w:r>
            <w:proofErr w:type="spellEnd"/>
          </w:p>
        </w:tc>
        <w:tc>
          <w:tcPr>
            <w:tcW w:w="1600" w:type="dxa"/>
            <w:tcBorders>
              <w:bottom w:val="single" w:sz="4" w:space="0" w:color="auto"/>
            </w:tcBorders>
          </w:tcPr>
          <w:p w14:paraId="16C8D4BB" w14:textId="77777777" w:rsidR="007130AC" w:rsidRDefault="00830B7C">
            <w:pPr>
              <w:tabs>
                <w:tab w:val="left" w:pos="360"/>
                <w:tab w:val="left" w:pos="720"/>
                <w:tab w:val="left" w:pos="1080"/>
              </w:tabs>
              <w:spacing w:line="240" w:lineRule="atLeast"/>
              <w:jc w:val="center"/>
              <w:rPr>
                <w:b/>
                <w:sz w:val="24"/>
                <w:szCs w:val="24"/>
              </w:rPr>
            </w:pPr>
            <w:proofErr w:type="spellStart"/>
            <w:r>
              <w:rPr>
                <w:b/>
                <w:sz w:val="24"/>
                <w:szCs w:val="24"/>
              </w:rPr>
              <w:t>Eastmoreland</w:t>
            </w:r>
            <w:proofErr w:type="spellEnd"/>
          </w:p>
        </w:tc>
        <w:tc>
          <w:tcPr>
            <w:tcW w:w="980" w:type="dxa"/>
            <w:tcBorders>
              <w:bottom w:val="single" w:sz="4" w:space="0" w:color="auto"/>
            </w:tcBorders>
          </w:tcPr>
          <w:p w14:paraId="3195BDB6" w14:textId="77777777" w:rsidR="007130AC" w:rsidRDefault="007130AC">
            <w:pPr>
              <w:tabs>
                <w:tab w:val="left" w:pos="360"/>
                <w:tab w:val="left" w:pos="720"/>
                <w:tab w:val="left" w:pos="1080"/>
              </w:tabs>
              <w:spacing w:line="240" w:lineRule="atLeast"/>
              <w:jc w:val="center"/>
              <w:rPr>
                <w:b/>
                <w:sz w:val="24"/>
                <w:szCs w:val="24"/>
              </w:rPr>
            </w:pPr>
            <w:r>
              <w:rPr>
                <w:b/>
                <w:sz w:val="24"/>
                <w:szCs w:val="24"/>
              </w:rPr>
              <w:t>Total</w:t>
            </w:r>
          </w:p>
        </w:tc>
      </w:tr>
      <w:tr w:rsidR="007130AC" w14:paraId="77FC2200" w14:textId="77777777" w:rsidTr="00830B7C">
        <w:trPr>
          <w:cantSplit/>
        </w:trPr>
        <w:tc>
          <w:tcPr>
            <w:tcW w:w="2640" w:type="dxa"/>
            <w:tcBorders>
              <w:top w:val="single" w:sz="4" w:space="0" w:color="auto"/>
            </w:tcBorders>
          </w:tcPr>
          <w:p w14:paraId="68AD70E0" w14:textId="77777777" w:rsidR="007130AC" w:rsidRDefault="007130AC">
            <w:pPr>
              <w:tabs>
                <w:tab w:val="left" w:pos="360"/>
                <w:tab w:val="left" w:pos="720"/>
                <w:tab w:val="left" w:pos="1080"/>
              </w:tabs>
              <w:spacing w:line="240" w:lineRule="atLeast"/>
              <w:rPr>
                <w:sz w:val="24"/>
                <w:szCs w:val="24"/>
              </w:rPr>
            </w:pPr>
            <w:r>
              <w:rPr>
                <w:sz w:val="24"/>
                <w:szCs w:val="24"/>
              </w:rPr>
              <w:t>Practical capacity</w:t>
            </w:r>
          </w:p>
          <w:p w14:paraId="60D03776" w14:textId="77777777" w:rsidR="007130AC" w:rsidRDefault="007130AC">
            <w:pPr>
              <w:spacing w:line="240" w:lineRule="atLeast"/>
              <w:ind w:left="360" w:hanging="360"/>
              <w:rPr>
                <w:sz w:val="24"/>
                <w:szCs w:val="24"/>
              </w:rPr>
            </w:pPr>
            <w:r>
              <w:rPr>
                <w:sz w:val="24"/>
                <w:szCs w:val="24"/>
              </w:rPr>
              <w:t>Expected monthly usage</w:t>
            </w:r>
          </w:p>
        </w:tc>
        <w:tc>
          <w:tcPr>
            <w:tcW w:w="1160" w:type="dxa"/>
            <w:tcBorders>
              <w:top w:val="single" w:sz="4" w:space="0" w:color="auto"/>
            </w:tcBorders>
          </w:tcPr>
          <w:p w14:paraId="2EEC8DE6" w14:textId="77777777" w:rsidR="007130AC" w:rsidRDefault="00830B7C">
            <w:pPr>
              <w:tabs>
                <w:tab w:val="decimal" w:pos="900"/>
              </w:tabs>
              <w:spacing w:line="240" w:lineRule="atLeast"/>
              <w:rPr>
                <w:sz w:val="24"/>
                <w:szCs w:val="24"/>
              </w:rPr>
            </w:pPr>
            <w:r>
              <w:rPr>
                <w:sz w:val="24"/>
                <w:szCs w:val="24"/>
              </w:rPr>
              <w:t>13</w:t>
            </w:r>
            <w:r w:rsidR="007130AC">
              <w:rPr>
                <w:sz w:val="24"/>
                <w:szCs w:val="24"/>
              </w:rPr>
              <w:t>,000</w:t>
            </w:r>
          </w:p>
          <w:p w14:paraId="440C76D6" w14:textId="77777777" w:rsidR="007130AC" w:rsidRDefault="00830B7C">
            <w:pPr>
              <w:tabs>
                <w:tab w:val="decimal" w:pos="900"/>
              </w:tabs>
              <w:spacing w:line="240" w:lineRule="atLeast"/>
              <w:rPr>
                <w:sz w:val="24"/>
                <w:szCs w:val="24"/>
              </w:rPr>
            </w:pPr>
            <w:r>
              <w:rPr>
                <w:sz w:val="24"/>
                <w:szCs w:val="24"/>
              </w:rPr>
              <w:t>10</w:t>
            </w:r>
            <w:r w:rsidR="007130AC">
              <w:rPr>
                <w:sz w:val="24"/>
                <w:szCs w:val="24"/>
              </w:rPr>
              <w:t>,000</w:t>
            </w:r>
          </w:p>
        </w:tc>
        <w:tc>
          <w:tcPr>
            <w:tcW w:w="1080" w:type="dxa"/>
            <w:tcBorders>
              <w:top w:val="single" w:sz="4" w:space="0" w:color="auto"/>
            </w:tcBorders>
          </w:tcPr>
          <w:p w14:paraId="2D37D81E" w14:textId="77777777" w:rsidR="007130AC" w:rsidRDefault="00830B7C">
            <w:pPr>
              <w:tabs>
                <w:tab w:val="decimal" w:pos="800"/>
              </w:tabs>
              <w:spacing w:line="240" w:lineRule="atLeast"/>
              <w:rPr>
                <w:sz w:val="24"/>
                <w:szCs w:val="24"/>
              </w:rPr>
            </w:pPr>
            <w:r>
              <w:rPr>
                <w:sz w:val="24"/>
                <w:szCs w:val="24"/>
              </w:rPr>
              <w:t>21</w:t>
            </w:r>
            <w:r w:rsidR="007130AC">
              <w:rPr>
                <w:sz w:val="24"/>
                <w:szCs w:val="24"/>
              </w:rPr>
              <w:t>,000</w:t>
            </w:r>
          </w:p>
          <w:p w14:paraId="526AD1B6" w14:textId="77777777" w:rsidR="007130AC" w:rsidRDefault="00830B7C">
            <w:pPr>
              <w:tabs>
                <w:tab w:val="decimal" w:pos="800"/>
              </w:tabs>
              <w:spacing w:line="240" w:lineRule="atLeast"/>
              <w:rPr>
                <w:sz w:val="24"/>
                <w:szCs w:val="24"/>
              </w:rPr>
            </w:pPr>
            <w:r>
              <w:rPr>
                <w:sz w:val="24"/>
                <w:szCs w:val="24"/>
              </w:rPr>
              <w:t>9</w:t>
            </w:r>
            <w:r w:rsidR="007130AC">
              <w:rPr>
                <w:sz w:val="24"/>
                <w:szCs w:val="24"/>
              </w:rPr>
              <w:t>,000</w:t>
            </w:r>
          </w:p>
        </w:tc>
        <w:tc>
          <w:tcPr>
            <w:tcW w:w="1340" w:type="dxa"/>
            <w:tcBorders>
              <w:top w:val="single" w:sz="4" w:space="0" w:color="auto"/>
            </w:tcBorders>
          </w:tcPr>
          <w:p w14:paraId="66FC12A6" w14:textId="77777777" w:rsidR="007130AC" w:rsidRDefault="00830B7C">
            <w:pPr>
              <w:tabs>
                <w:tab w:val="decimal" w:pos="900"/>
              </w:tabs>
              <w:spacing w:line="240" w:lineRule="atLeast"/>
              <w:rPr>
                <w:sz w:val="24"/>
                <w:szCs w:val="24"/>
              </w:rPr>
            </w:pPr>
            <w:r>
              <w:rPr>
                <w:sz w:val="24"/>
                <w:szCs w:val="24"/>
              </w:rPr>
              <w:t>14</w:t>
            </w:r>
            <w:r w:rsidR="007130AC">
              <w:rPr>
                <w:sz w:val="24"/>
                <w:szCs w:val="24"/>
              </w:rPr>
              <w:t>,000</w:t>
            </w:r>
          </w:p>
          <w:p w14:paraId="6F645AD8" w14:textId="77777777" w:rsidR="007130AC" w:rsidRDefault="00830B7C">
            <w:pPr>
              <w:tabs>
                <w:tab w:val="decimal" w:pos="900"/>
              </w:tabs>
              <w:spacing w:line="240" w:lineRule="atLeast"/>
              <w:rPr>
                <w:sz w:val="24"/>
                <w:szCs w:val="24"/>
              </w:rPr>
            </w:pPr>
            <w:r>
              <w:rPr>
                <w:sz w:val="24"/>
                <w:szCs w:val="24"/>
              </w:rPr>
              <w:t>10</w:t>
            </w:r>
            <w:r w:rsidR="007130AC">
              <w:rPr>
                <w:sz w:val="24"/>
                <w:szCs w:val="24"/>
              </w:rPr>
              <w:t>,000</w:t>
            </w:r>
          </w:p>
        </w:tc>
        <w:tc>
          <w:tcPr>
            <w:tcW w:w="1600" w:type="dxa"/>
            <w:tcBorders>
              <w:top w:val="single" w:sz="4" w:space="0" w:color="auto"/>
            </w:tcBorders>
          </w:tcPr>
          <w:p w14:paraId="77FE09ED" w14:textId="77777777" w:rsidR="007130AC" w:rsidRDefault="00830B7C" w:rsidP="004C44A0">
            <w:pPr>
              <w:tabs>
                <w:tab w:val="decimal" w:pos="1070"/>
              </w:tabs>
              <w:spacing w:line="240" w:lineRule="atLeast"/>
              <w:rPr>
                <w:sz w:val="24"/>
                <w:szCs w:val="24"/>
              </w:rPr>
            </w:pPr>
            <w:r>
              <w:rPr>
                <w:sz w:val="24"/>
                <w:szCs w:val="24"/>
              </w:rPr>
              <w:t>32</w:t>
            </w:r>
            <w:r w:rsidR="007130AC">
              <w:rPr>
                <w:sz w:val="24"/>
                <w:szCs w:val="24"/>
              </w:rPr>
              <w:t>,000</w:t>
            </w:r>
          </w:p>
          <w:p w14:paraId="67CFB3DE" w14:textId="77777777" w:rsidR="007130AC" w:rsidRDefault="00830B7C" w:rsidP="004C44A0">
            <w:pPr>
              <w:tabs>
                <w:tab w:val="decimal" w:pos="1070"/>
              </w:tabs>
              <w:spacing w:line="240" w:lineRule="atLeast"/>
              <w:rPr>
                <w:sz w:val="24"/>
                <w:szCs w:val="24"/>
              </w:rPr>
            </w:pPr>
            <w:r>
              <w:rPr>
                <w:sz w:val="24"/>
                <w:szCs w:val="24"/>
              </w:rPr>
              <w:t>11</w:t>
            </w:r>
            <w:r w:rsidR="007130AC">
              <w:rPr>
                <w:sz w:val="24"/>
                <w:szCs w:val="24"/>
              </w:rPr>
              <w:t>,000</w:t>
            </w:r>
          </w:p>
        </w:tc>
        <w:tc>
          <w:tcPr>
            <w:tcW w:w="980" w:type="dxa"/>
            <w:tcBorders>
              <w:top w:val="single" w:sz="4" w:space="0" w:color="auto"/>
            </w:tcBorders>
          </w:tcPr>
          <w:p w14:paraId="263445B5" w14:textId="77777777" w:rsidR="007130AC" w:rsidRDefault="00B0565B">
            <w:pPr>
              <w:tabs>
                <w:tab w:val="decimal" w:pos="720"/>
              </w:tabs>
              <w:spacing w:line="240" w:lineRule="atLeast"/>
              <w:rPr>
                <w:sz w:val="24"/>
                <w:szCs w:val="24"/>
              </w:rPr>
            </w:pPr>
            <w:r>
              <w:rPr>
                <w:sz w:val="24"/>
                <w:szCs w:val="24"/>
              </w:rPr>
              <w:t>8</w:t>
            </w:r>
            <w:r w:rsidR="007130AC">
              <w:rPr>
                <w:sz w:val="24"/>
                <w:szCs w:val="24"/>
              </w:rPr>
              <w:t>0,000</w:t>
            </w:r>
          </w:p>
          <w:p w14:paraId="3E630679" w14:textId="77777777" w:rsidR="007130AC" w:rsidRDefault="00B0565B">
            <w:pPr>
              <w:tabs>
                <w:tab w:val="decimal" w:pos="720"/>
              </w:tabs>
              <w:spacing w:line="240" w:lineRule="atLeast"/>
              <w:rPr>
                <w:sz w:val="24"/>
                <w:szCs w:val="24"/>
              </w:rPr>
            </w:pPr>
            <w:r>
              <w:rPr>
                <w:sz w:val="24"/>
                <w:szCs w:val="24"/>
              </w:rPr>
              <w:t>4</w:t>
            </w:r>
            <w:r w:rsidR="007130AC">
              <w:rPr>
                <w:sz w:val="24"/>
                <w:szCs w:val="24"/>
              </w:rPr>
              <w:t>0,000</w:t>
            </w:r>
          </w:p>
        </w:tc>
      </w:tr>
    </w:tbl>
    <w:p w14:paraId="1EB1563C" w14:textId="77777777" w:rsidR="007130AC" w:rsidRDefault="007130AC">
      <w:pPr>
        <w:tabs>
          <w:tab w:val="left" w:pos="360"/>
          <w:tab w:val="left" w:pos="720"/>
          <w:tab w:val="left" w:pos="1080"/>
        </w:tabs>
        <w:spacing w:line="240" w:lineRule="atLeast"/>
        <w:rPr>
          <w:sz w:val="4"/>
        </w:rPr>
      </w:pPr>
    </w:p>
    <w:p w14:paraId="1445F56B" w14:textId="77777777" w:rsidR="007130AC" w:rsidRDefault="007130AC">
      <w:pPr>
        <w:pStyle w:val="AvantGarde"/>
        <w:tabs>
          <w:tab w:val="left" w:pos="720"/>
          <w:tab w:val="left" w:pos="1080"/>
        </w:tabs>
        <w:spacing w:line="240" w:lineRule="atLeast"/>
        <w:rPr>
          <w:rFonts w:ascii="Times New Roman" w:hAnsi="Times New Roman"/>
          <w:sz w:val="4"/>
        </w:rPr>
      </w:pPr>
      <w:r>
        <w:rPr>
          <w:rFonts w:ascii="Times New Roman" w:hAnsi="Times New Roman"/>
        </w:rPr>
        <w:t>1a.</w:t>
      </w:r>
      <w:r>
        <w:rPr>
          <w:rFonts w:ascii="Times New Roman" w:hAnsi="Times New Roman"/>
        </w:rPr>
        <w:tab/>
        <w:t>Single-rate method based on practical capacity:</w:t>
      </w:r>
    </w:p>
    <w:p w14:paraId="5AE4D77F" w14:textId="77777777" w:rsidR="007130AC" w:rsidRDefault="00830B7C">
      <w:pPr>
        <w:pStyle w:val="AvantGarde"/>
        <w:tabs>
          <w:tab w:val="left" w:pos="720"/>
          <w:tab w:val="left" w:pos="1440"/>
          <w:tab w:val="left" w:pos="3060"/>
          <w:tab w:val="left" w:pos="3600"/>
          <w:tab w:val="left" w:pos="5580"/>
          <w:tab w:val="left" w:pos="6120"/>
        </w:tabs>
        <w:spacing w:line="240" w:lineRule="atLeast"/>
        <w:rPr>
          <w:rFonts w:ascii="Times New Roman" w:hAnsi="Times New Roman"/>
        </w:rPr>
      </w:pPr>
      <w:r>
        <w:rPr>
          <w:rFonts w:ascii="Times New Roman" w:hAnsi="Times New Roman"/>
        </w:rPr>
        <w:tab/>
        <w:t>Total costs in pool</w:t>
      </w:r>
      <w:r>
        <w:rPr>
          <w:rFonts w:ascii="Times New Roman" w:hAnsi="Times New Roman"/>
        </w:rPr>
        <w:tab/>
        <w:t>=</w:t>
      </w:r>
      <w:r>
        <w:rPr>
          <w:rFonts w:ascii="Times New Roman" w:hAnsi="Times New Roman"/>
        </w:rPr>
        <w:tab/>
        <w:t>$8,000 + $12</w:t>
      </w:r>
      <w:r w:rsidR="007130AC">
        <w:rPr>
          <w:rFonts w:ascii="Times New Roman" w:hAnsi="Times New Roman"/>
        </w:rPr>
        <w:t>,</w:t>
      </w:r>
      <w:r>
        <w:rPr>
          <w:rFonts w:ascii="Times New Roman" w:hAnsi="Times New Roman"/>
        </w:rPr>
        <w:t>000</w:t>
      </w:r>
      <w:r>
        <w:rPr>
          <w:rFonts w:ascii="Times New Roman" w:hAnsi="Times New Roman"/>
        </w:rPr>
        <w:tab/>
        <w:t>=   $20,0</w:t>
      </w:r>
      <w:r w:rsidR="007130AC">
        <w:rPr>
          <w:rFonts w:ascii="Times New Roman" w:hAnsi="Times New Roman"/>
        </w:rPr>
        <w:t>00</w:t>
      </w:r>
    </w:p>
    <w:p w14:paraId="182C03DF" w14:textId="77777777" w:rsidR="007130AC" w:rsidRDefault="007130AC">
      <w:pPr>
        <w:tabs>
          <w:tab w:val="left" w:pos="720"/>
          <w:tab w:val="left" w:pos="1440"/>
          <w:tab w:val="left" w:pos="3060"/>
          <w:tab w:val="left" w:pos="3600"/>
          <w:tab w:val="left" w:pos="4320"/>
          <w:tab w:val="left" w:pos="5580"/>
          <w:tab w:val="left" w:pos="6120"/>
        </w:tabs>
        <w:spacing w:line="240" w:lineRule="atLeast"/>
        <w:rPr>
          <w:sz w:val="24"/>
        </w:rPr>
      </w:pPr>
      <w:r>
        <w:rPr>
          <w:sz w:val="24"/>
        </w:rPr>
        <w:tab/>
        <w:t>Practica</w:t>
      </w:r>
      <w:r w:rsidR="00AC13C6">
        <w:rPr>
          <w:sz w:val="24"/>
        </w:rPr>
        <w:t>l capacity</w:t>
      </w:r>
      <w:r w:rsidR="00AC13C6">
        <w:rPr>
          <w:sz w:val="24"/>
        </w:rPr>
        <w:tab/>
        <w:t>=</w:t>
      </w:r>
      <w:r w:rsidR="00AC13C6">
        <w:rPr>
          <w:sz w:val="24"/>
        </w:rPr>
        <w:tab/>
        <w:t>8</w:t>
      </w:r>
      <w:r>
        <w:rPr>
          <w:sz w:val="24"/>
        </w:rPr>
        <w:t>0,000 kilowatt hours</w:t>
      </w:r>
    </w:p>
    <w:p w14:paraId="6B9D4898" w14:textId="77777777" w:rsidR="007130AC" w:rsidRDefault="00830B7C">
      <w:pPr>
        <w:tabs>
          <w:tab w:val="left" w:pos="720"/>
          <w:tab w:val="left" w:pos="1440"/>
          <w:tab w:val="left" w:pos="3060"/>
          <w:tab w:val="left" w:pos="3600"/>
          <w:tab w:val="left" w:pos="4320"/>
          <w:tab w:val="left" w:pos="5580"/>
          <w:tab w:val="left" w:pos="6120"/>
        </w:tabs>
        <w:spacing w:line="240" w:lineRule="atLeast"/>
        <w:rPr>
          <w:sz w:val="24"/>
        </w:rPr>
      </w:pPr>
      <w:r>
        <w:rPr>
          <w:sz w:val="24"/>
        </w:rPr>
        <w:tab/>
        <w:t>Allocation rate</w:t>
      </w:r>
      <w:r>
        <w:rPr>
          <w:sz w:val="24"/>
        </w:rPr>
        <w:tab/>
        <w:t>=</w:t>
      </w:r>
      <w:r>
        <w:rPr>
          <w:sz w:val="24"/>
        </w:rPr>
        <w:tab/>
        <w:t>$20</w:t>
      </w:r>
      <w:r w:rsidR="007130AC">
        <w:rPr>
          <w:sz w:val="24"/>
        </w:rPr>
        <w:t>,</w:t>
      </w:r>
      <w:r>
        <w:rPr>
          <w:sz w:val="24"/>
        </w:rPr>
        <w:t>0</w:t>
      </w:r>
      <w:r w:rsidR="00AC13C6">
        <w:rPr>
          <w:sz w:val="24"/>
        </w:rPr>
        <w:t>00 ÷ 8</w:t>
      </w:r>
      <w:r w:rsidR="007130AC">
        <w:rPr>
          <w:sz w:val="24"/>
        </w:rPr>
        <w:t xml:space="preserve">0,000   </w:t>
      </w:r>
      <w:r w:rsidR="007130AC">
        <w:rPr>
          <w:sz w:val="24"/>
        </w:rPr>
        <w:tab/>
      </w:r>
      <w:r>
        <w:rPr>
          <w:sz w:val="24"/>
        </w:rPr>
        <w:t>=   $0.25</w:t>
      </w:r>
      <w:r w:rsidR="007130AC">
        <w:rPr>
          <w:sz w:val="24"/>
        </w:rPr>
        <w:t xml:space="preserve"> per hour of capacity</w:t>
      </w:r>
    </w:p>
    <w:p w14:paraId="0BF6CD1B" w14:textId="77777777" w:rsidR="007130AC" w:rsidRDefault="007130AC">
      <w:pPr>
        <w:tabs>
          <w:tab w:val="left" w:pos="1440"/>
          <w:tab w:val="left" w:pos="3860"/>
          <w:tab w:val="left" w:pos="4320"/>
          <w:tab w:val="left" w:pos="5580"/>
          <w:tab w:val="left" w:pos="6120"/>
        </w:tabs>
        <w:spacing w:line="240" w:lineRule="atLeast"/>
        <w:rPr>
          <w:sz w:val="4"/>
        </w:rPr>
      </w:pPr>
    </w:p>
    <w:tbl>
      <w:tblPr>
        <w:tblW w:w="9610" w:type="dxa"/>
        <w:tblLayout w:type="fixed"/>
        <w:tblCellMar>
          <w:left w:w="80" w:type="dxa"/>
          <w:right w:w="80" w:type="dxa"/>
        </w:tblCellMar>
        <w:tblLook w:val="0000" w:firstRow="0" w:lastRow="0" w:firstColumn="0" w:lastColumn="0" w:noHBand="0" w:noVBand="0"/>
      </w:tblPr>
      <w:tblGrid>
        <w:gridCol w:w="3440"/>
        <w:gridCol w:w="1160"/>
        <w:gridCol w:w="1080"/>
        <w:gridCol w:w="1340"/>
        <w:gridCol w:w="1610"/>
        <w:gridCol w:w="980"/>
      </w:tblGrid>
      <w:tr w:rsidR="007130AC" w14:paraId="2DB040BC" w14:textId="77777777" w:rsidTr="00830B7C">
        <w:trPr>
          <w:cantSplit/>
        </w:trPr>
        <w:tc>
          <w:tcPr>
            <w:tcW w:w="3440" w:type="dxa"/>
            <w:tcBorders>
              <w:bottom w:val="single" w:sz="4" w:space="0" w:color="auto"/>
            </w:tcBorders>
          </w:tcPr>
          <w:p w14:paraId="16274F37" w14:textId="77777777" w:rsidR="007130AC" w:rsidRDefault="007130AC">
            <w:pPr>
              <w:tabs>
                <w:tab w:val="left" w:pos="360"/>
                <w:tab w:val="left" w:pos="720"/>
                <w:tab w:val="left" w:pos="1080"/>
              </w:tabs>
              <w:spacing w:line="240" w:lineRule="atLeast"/>
              <w:rPr>
                <w:sz w:val="24"/>
                <w:szCs w:val="24"/>
              </w:rPr>
            </w:pPr>
          </w:p>
        </w:tc>
        <w:tc>
          <w:tcPr>
            <w:tcW w:w="1160" w:type="dxa"/>
            <w:tcBorders>
              <w:bottom w:val="single" w:sz="4" w:space="0" w:color="auto"/>
            </w:tcBorders>
          </w:tcPr>
          <w:p w14:paraId="7D16B29D" w14:textId="77777777" w:rsidR="007130AC" w:rsidRDefault="00AC13C6">
            <w:pPr>
              <w:tabs>
                <w:tab w:val="left" w:pos="360"/>
                <w:tab w:val="left" w:pos="720"/>
                <w:tab w:val="left" w:pos="1080"/>
              </w:tabs>
              <w:spacing w:line="240" w:lineRule="atLeast"/>
              <w:jc w:val="center"/>
              <w:rPr>
                <w:b/>
                <w:sz w:val="24"/>
                <w:szCs w:val="24"/>
              </w:rPr>
            </w:pPr>
            <w:r>
              <w:rPr>
                <w:b/>
                <w:sz w:val="24"/>
                <w:szCs w:val="24"/>
              </w:rPr>
              <w:t xml:space="preserve">   </w:t>
            </w:r>
            <w:r w:rsidR="00830B7C">
              <w:rPr>
                <w:b/>
                <w:sz w:val="24"/>
                <w:szCs w:val="24"/>
              </w:rPr>
              <w:t>Loretta</w:t>
            </w:r>
          </w:p>
        </w:tc>
        <w:tc>
          <w:tcPr>
            <w:tcW w:w="1080" w:type="dxa"/>
            <w:tcBorders>
              <w:bottom w:val="single" w:sz="4" w:space="0" w:color="auto"/>
            </w:tcBorders>
          </w:tcPr>
          <w:p w14:paraId="6ACF35BB" w14:textId="77777777" w:rsidR="007130AC" w:rsidRDefault="00830B7C">
            <w:pPr>
              <w:tabs>
                <w:tab w:val="left" w:pos="360"/>
                <w:tab w:val="left" w:pos="720"/>
                <w:tab w:val="left" w:pos="1080"/>
              </w:tabs>
              <w:spacing w:line="240" w:lineRule="atLeast"/>
              <w:jc w:val="center"/>
              <w:rPr>
                <w:b/>
                <w:sz w:val="24"/>
                <w:szCs w:val="24"/>
              </w:rPr>
            </w:pPr>
            <w:proofErr w:type="spellStart"/>
            <w:r>
              <w:rPr>
                <w:b/>
                <w:sz w:val="24"/>
                <w:szCs w:val="24"/>
              </w:rPr>
              <w:t>Bently</w:t>
            </w:r>
            <w:proofErr w:type="spellEnd"/>
          </w:p>
        </w:tc>
        <w:tc>
          <w:tcPr>
            <w:tcW w:w="1340" w:type="dxa"/>
            <w:tcBorders>
              <w:bottom w:val="single" w:sz="4" w:space="0" w:color="auto"/>
            </w:tcBorders>
          </w:tcPr>
          <w:p w14:paraId="2A4D3B26" w14:textId="77777777" w:rsidR="007130AC" w:rsidRDefault="00830B7C">
            <w:pPr>
              <w:tabs>
                <w:tab w:val="left" w:pos="360"/>
                <w:tab w:val="left" w:pos="720"/>
                <w:tab w:val="left" w:pos="1080"/>
              </w:tabs>
              <w:spacing w:line="240" w:lineRule="atLeast"/>
              <w:jc w:val="center"/>
              <w:rPr>
                <w:b/>
                <w:sz w:val="24"/>
                <w:szCs w:val="24"/>
              </w:rPr>
            </w:pPr>
            <w:proofErr w:type="spellStart"/>
            <w:r>
              <w:rPr>
                <w:b/>
                <w:sz w:val="24"/>
                <w:szCs w:val="24"/>
              </w:rPr>
              <w:t>Melboum</w:t>
            </w:r>
            <w:proofErr w:type="spellEnd"/>
          </w:p>
        </w:tc>
        <w:tc>
          <w:tcPr>
            <w:tcW w:w="1610" w:type="dxa"/>
            <w:tcBorders>
              <w:bottom w:val="single" w:sz="4" w:space="0" w:color="auto"/>
            </w:tcBorders>
          </w:tcPr>
          <w:p w14:paraId="6FE2F027" w14:textId="77777777" w:rsidR="007130AC" w:rsidRPr="00B37603" w:rsidRDefault="00830B7C">
            <w:pPr>
              <w:pStyle w:val="Heading2"/>
              <w:tabs>
                <w:tab w:val="left" w:pos="360"/>
                <w:tab w:val="left" w:pos="720"/>
                <w:tab w:val="left" w:pos="1110"/>
              </w:tabs>
              <w:spacing w:line="240" w:lineRule="atLeast"/>
              <w:rPr>
                <w:rFonts w:ascii="Times New Roman" w:hAnsi="Times New Roman"/>
                <w:szCs w:val="24"/>
                <w:lang w:val="en-US" w:eastAsia="en-US"/>
              </w:rPr>
            </w:pPr>
            <w:proofErr w:type="spellStart"/>
            <w:r>
              <w:rPr>
                <w:rFonts w:ascii="Times New Roman" w:hAnsi="Times New Roman"/>
                <w:szCs w:val="24"/>
                <w:lang w:val="en-US" w:eastAsia="en-US"/>
              </w:rPr>
              <w:t>Eastmoreland</w:t>
            </w:r>
            <w:proofErr w:type="spellEnd"/>
          </w:p>
        </w:tc>
        <w:tc>
          <w:tcPr>
            <w:tcW w:w="980" w:type="dxa"/>
            <w:tcBorders>
              <w:bottom w:val="single" w:sz="4" w:space="0" w:color="auto"/>
            </w:tcBorders>
          </w:tcPr>
          <w:p w14:paraId="7023EFB7" w14:textId="77777777" w:rsidR="007130AC" w:rsidRDefault="007130AC">
            <w:pPr>
              <w:tabs>
                <w:tab w:val="left" w:pos="360"/>
                <w:tab w:val="left" w:pos="720"/>
                <w:tab w:val="left" w:pos="1080"/>
              </w:tabs>
              <w:spacing w:line="240" w:lineRule="atLeast"/>
              <w:jc w:val="center"/>
              <w:rPr>
                <w:b/>
                <w:sz w:val="24"/>
                <w:szCs w:val="24"/>
              </w:rPr>
            </w:pPr>
            <w:r>
              <w:rPr>
                <w:b/>
                <w:sz w:val="24"/>
                <w:szCs w:val="24"/>
              </w:rPr>
              <w:t>Total</w:t>
            </w:r>
          </w:p>
        </w:tc>
      </w:tr>
      <w:tr w:rsidR="007130AC" w14:paraId="6B66D349" w14:textId="77777777" w:rsidTr="00830B7C">
        <w:trPr>
          <w:cantSplit/>
        </w:trPr>
        <w:tc>
          <w:tcPr>
            <w:tcW w:w="3440" w:type="dxa"/>
            <w:tcBorders>
              <w:top w:val="single" w:sz="4" w:space="0" w:color="auto"/>
            </w:tcBorders>
          </w:tcPr>
          <w:p w14:paraId="5DB02C82" w14:textId="77777777" w:rsidR="007130AC" w:rsidRDefault="007130AC">
            <w:pPr>
              <w:tabs>
                <w:tab w:val="left" w:pos="360"/>
                <w:tab w:val="left" w:pos="720"/>
                <w:tab w:val="left" w:pos="1080"/>
              </w:tabs>
              <w:spacing w:line="240" w:lineRule="atLeast"/>
              <w:rPr>
                <w:sz w:val="24"/>
                <w:szCs w:val="24"/>
              </w:rPr>
            </w:pPr>
            <w:r>
              <w:rPr>
                <w:sz w:val="24"/>
                <w:szCs w:val="24"/>
              </w:rPr>
              <w:t>Practical capacity in hours</w:t>
            </w:r>
          </w:p>
          <w:p w14:paraId="4AA86A9E" w14:textId="77777777" w:rsidR="007130AC" w:rsidRDefault="00830B7C">
            <w:pPr>
              <w:spacing w:line="240" w:lineRule="atLeast"/>
              <w:ind w:left="360" w:hanging="360"/>
              <w:rPr>
                <w:sz w:val="24"/>
                <w:szCs w:val="24"/>
              </w:rPr>
            </w:pPr>
            <w:r>
              <w:rPr>
                <w:sz w:val="24"/>
                <w:szCs w:val="24"/>
              </w:rPr>
              <w:t>Costs allocated at $0.25</w:t>
            </w:r>
            <w:r w:rsidR="007130AC">
              <w:rPr>
                <w:sz w:val="24"/>
                <w:szCs w:val="24"/>
              </w:rPr>
              <w:t xml:space="preserve"> per hour</w:t>
            </w:r>
          </w:p>
        </w:tc>
        <w:tc>
          <w:tcPr>
            <w:tcW w:w="1160" w:type="dxa"/>
            <w:tcBorders>
              <w:top w:val="single" w:sz="4" w:space="0" w:color="auto"/>
            </w:tcBorders>
          </w:tcPr>
          <w:p w14:paraId="3A0EFEC0" w14:textId="77777777" w:rsidR="007130AC" w:rsidRDefault="00830B7C">
            <w:pPr>
              <w:tabs>
                <w:tab w:val="decimal" w:pos="900"/>
              </w:tabs>
              <w:spacing w:line="240" w:lineRule="atLeast"/>
              <w:rPr>
                <w:sz w:val="24"/>
                <w:szCs w:val="24"/>
              </w:rPr>
            </w:pPr>
            <w:r>
              <w:rPr>
                <w:sz w:val="24"/>
                <w:szCs w:val="24"/>
              </w:rPr>
              <w:t>13</w:t>
            </w:r>
            <w:r w:rsidR="007130AC">
              <w:rPr>
                <w:sz w:val="24"/>
                <w:szCs w:val="24"/>
              </w:rPr>
              <w:t>,000</w:t>
            </w:r>
          </w:p>
          <w:p w14:paraId="6C4FCCEF" w14:textId="77777777" w:rsidR="007130AC" w:rsidRDefault="00830B7C">
            <w:pPr>
              <w:tabs>
                <w:tab w:val="decimal" w:pos="900"/>
              </w:tabs>
              <w:spacing w:line="240" w:lineRule="atLeast"/>
              <w:rPr>
                <w:sz w:val="24"/>
                <w:szCs w:val="24"/>
              </w:rPr>
            </w:pPr>
            <w:r>
              <w:rPr>
                <w:sz w:val="24"/>
                <w:szCs w:val="24"/>
              </w:rPr>
              <w:t>$3,25</w:t>
            </w:r>
            <w:r w:rsidR="007130AC">
              <w:rPr>
                <w:sz w:val="24"/>
                <w:szCs w:val="24"/>
              </w:rPr>
              <w:t>0</w:t>
            </w:r>
          </w:p>
        </w:tc>
        <w:tc>
          <w:tcPr>
            <w:tcW w:w="1080" w:type="dxa"/>
            <w:tcBorders>
              <w:top w:val="single" w:sz="4" w:space="0" w:color="auto"/>
            </w:tcBorders>
          </w:tcPr>
          <w:p w14:paraId="4C75EE13" w14:textId="77777777" w:rsidR="007130AC" w:rsidRDefault="00830B7C">
            <w:pPr>
              <w:tabs>
                <w:tab w:val="decimal" w:pos="800"/>
              </w:tabs>
              <w:spacing w:line="240" w:lineRule="atLeast"/>
              <w:rPr>
                <w:sz w:val="24"/>
                <w:szCs w:val="24"/>
              </w:rPr>
            </w:pPr>
            <w:r>
              <w:rPr>
                <w:sz w:val="24"/>
                <w:szCs w:val="24"/>
              </w:rPr>
              <w:t>21</w:t>
            </w:r>
            <w:r w:rsidR="007130AC">
              <w:rPr>
                <w:sz w:val="24"/>
                <w:szCs w:val="24"/>
              </w:rPr>
              <w:t>,000</w:t>
            </w:r>
          </w:p>
          <w:p w14:paraId="633B357A" w14:textId="77777777" w:rsidR="007130AC" w:rsidRDefault="00830B7C">
            <w:pPr>
              <w:tabs>
                <w:tab w:val="decimal" w:pos="800"/>
              </w:tabs>
              <w:spacing w:line="240" w:lineRule="atLeast"/>
              <w:rPr>
                <w:sz w:val="24"/>
                <w:szCs w:val="24"/>
              </w:rPr>
            </w:pPr>
            <w:r>
              <w:rPr>
                <w:sz w:val="24"/>
                <w:szCs w:val="24"/>
              </w:rPr>
              <w:t>$5,25</w:t>
            </w:r>
            <w:r w:rsidR="007130AC">
              <w:rPr>
                <w:sz w:val="24"/>
                <w:szCs w:val="24"/>
              </w:rPr>
              <w:t>0</w:t>
            </w:r>
          </w:p>
        </w:tc>
        <w:tc>
          <w:tcPr>
            <w:tcW w:w="1340" w:type="dxa"/>
            <w:tcBorders>
              <w:top w:val="single" w:sz="4" w:space="0" w:color="auto"/>
            </w:tcBorders>
          </w:tcPr>
          <w:p w14:paraId="717F7CB5" w14:textId="77777777" w:rsidR="007130AC" w:rsidRDefault="00830B7C">
            <w:pPr>
              <w:tabs>
                <w:tab w:val="decimal" w:pos="900"/>
              </w:tabs>
              <w:spacing w:line="240" w:lineRule="atLeast"/>
              <w:rPr>
                <w:sz w:val="24"/>
                <w:szCs w:val="24"/>
              </w:rPr>
            </w:pPr>
            <w:r>
              <w:rPr>
                <w:sz w:val="24"/>
                <w:szCs w:val="24"/>
              </w:rPr>
              <w:t>14</w:t>
            </w:r>
            <w:r w:rsidR="007130AC">
              <w:rPr>
                <w:sz w:val="24"/>
                <w:szCs w:val="24"/>
              </w:rPr>
              <w:t>,000</w:t>
            </w:r>
          </w:p>
          <w:p w14:paraId="42E02177" w14:textId="77777777" w:rsidR="007130AC" w:rsidRDefault="00830B7C">
            <w:pPr>
              <w:tabs>
                <w:tab w:val="decimal" w:pos="900"/>
              </w:tabs>
              <w:spacing w:line="240" w:lineRule="atLeast"/>
              <w:rPr>
                <w:sz w:val="24"/>
                <w:szCs w:val="24"/>
              </w:rPr>
            </w:pPr>
            <w:r>
              <w:rPr>
                <w:sz w:val="24"/>
                <w:szCs w:val="24"/>
              </w:rPr>
              <w:t>$3,50</w:t>
            </w:r>
            <w:r w:rsidR="007130AC">
              <w:rPr>
                <w:sz w:val="24"/>
                <w:szCs w:val="24"/>
              </w:rPr>
              <w:t>0</w:t>
            </w:r>
          </w:p>
        </w:tc>
        <w:tc>
          <w:tcPr>
            <w:tcW w:w="1610" w:type="dxa"/>
            <w:tcBorders>
              <w:top w:val="single" w:sz="4" w:space="0" w:color="auto"/>
            </w:tcBorders>
          </w:tcPr>
          <w:p w14:paraId="2B70B9DC" w14:textId="77777777" w:rsidR="007130AC" w:rsidRDefault="00830B7C" w:rsidP="004C44A0">
            <w:pPr>
              <w:tabs>
                <w:tab w:val="decimal" w:pos="1080"/>
              </w:tabs>
              <w:spacing w:line="240" w:lineRule="atLeast"/>
              <w:rPr>
                <w:sz w:val="24"/>
                <w:szCs w:val="24"/>
              </w:rPr>
            </w:pPr>
            <w:r>
              <w:rPr>
                <w:sz w:val="24"/>
                <w:szCs w:val="24"/>
              </w:rPr>
              <w:t>32</w:t>
            </w:r>
            <w:r w:rsidR="007130AC">
              <w:rPr>
                <w:sz w:val="24"/>
                <w:szCs w:val="24"/>
              </w:rPr>
              <w:t>,000</w:t>
            </w:r>
          </w:p>
          <w:p w14:paraId="1E96E86B" w14:textId="77777777" w:rsidR="007130AC" w:rsidRDefault="00830B7C" w:rsidP="004C44A0">
            <w:pPr>
              <w:tabs>
                <w:tab w:val="decimal" w:pos="1080"/>
              </w:tabs>
              <w:spacing w:line="240" w:lineRule="atLeast"/>
              <w:rPr>
                <w:sz w:val="24"/>
                <w:szCs w:val="24"/>
              </w:rPr>
            </w:pPr>
            <w:r>
              <w:rPr>
                <w:sz w:val="24"/>
                <w:szCs w:val="24"/>
              </w:rPr>
              <w:t>$8,00</w:t>
            </w:r>
            <w:r w:rsidR="007130AC">
              <w:rPr>
                <w:sz w:val="24"/>
                <w:szCs w:val="24"/>
              </w:rPr>
              <w:t>0</w:t>
            </w:r>
          </w:p>
        </w:tc>
        <w:tc>
          <w:tcPr>
            <w:tcW w:w="980" w:type="dxa"/>
            <w:tcBorders>
              <w:top w:val="single" w:sz="4" w:space="0" w:color="auto"/>
            </w:tcBorders>
          </w:tcPr>
          <w:p w14:paraId="1E5F0CE4" w14:textId="77777777" w:rsidR="007130AC" w:rsidRDefault="00270F20">
            <w:pPr>
              <w:tabs>
                <w:tab w:val="decimal" w:pos="800"/>
              </w:tabs>
              <w:spacing w:line="240" w:lineRule="atLeast"/>
              <w:rPr>
                <w:sz w:val="24"/>
                <w:szCs w:val="24"/>
              </w:rPr>
            </w:pPr>
            <w:r>
              <w:rPr>
                <w:sz w:val="24"/>
                <w:szCs w:val="24"/>
              </w:rPr>
              <w:t>8</w:t>
            </w:r>
            <w:r w:rsidR="007130AC">
              <w:rPr>
                <w:sz w:val="24"/>
                <w:szCs w:val="24"/>
              </w:rPr>
              <w:t>0,000</w:t>
            </w:r>
          </w:p>
          <w:p w14:paraId="3F7E4D43" w14:textId="77777777" w:rsidR="007130AC" w:rsidRDefault="00830B7C">
            <w:pPr>
              <w:tabs>
                <w:tab w:val="decimal" w:pos="800"/>
              </w:tabs>
              <w:spacing w:line="240" w:lineRule="atLeast"/>
              <w:rPr>
                <w:sz w:val="24"/>
                <w:szCs w:val="24"/>
              </w:rPr>
            </w:pPr>
            <w:r>
              <w:rPr>
                <w:sz w:val="24"/>
                <w:szCs w:val="24"/>
              </w:rPr>
              <w:t>$20,0</w:t>
            </w:r>
            <w:r w:rsidR="007130AC">
              <w:rPr>
                <w:sz w:val="24"/>
                <w:szCs w:val="24"/>
              </w:rPr>
              <w:t>00</w:t>
            </w:r>
          </w:p>
        </w:tc>
      </w:tr>
    </w:tbl>
    <w:p w14:paraId="62C49074" w14:textId="77777777" w:rsidR="007130AC" w:rsidRDefault="00270F20">
      <w:pPr>
        <w:tabs>
          <w:tab w:val="left" w:pos="360"/>
          <w:tab w:val="left" w:pos="720"/>
          <w:tab w:val="left" w:pos="1080"/>
        </w:tabs>
        <w:spacing w:line="240" w:lineRule="atLeast"/>
        <w:rPr>
          <w:sz w:val="4"/>
        </w:rPr>
      </w:pPr>
      <w:r>
        <w:rPr>
          <w:sz w:val="4"/>
        </w:rPr>
        <w:t>8</w:t>
      </w:r>
    </w:p>
    <w:p w14:paraId="29E6926D" w14:textId="77777777" w:rsidR="007130AC" w:rsidRDefault="007130AC">
      <w:pPr>
        <w:pStyle w:val="AvantGarde"/>
        <w:tabs>
          <w:tab w:val="left" w:pos="720"/>
          <w:tab w:val="left" w:pos="1080"/>
        </w:tabs>
        <w:spacing w:line="240" w:lineRule="atLeast"/>
        <w:rPr>
          <w:rFonts w:ascii="Times New Roman" w:hAnsi="Times New Roman"/>
          <w:sz w:val="4"/>
        </w:rPr>
      </w:pPr>
      <w:r>
        <w:rPr>
          <w:rFonts w:ascii="Times New Roman" w:hAnsi="Times New Roman"/>
        </w:rPr>
        <w:t>1b.</w:t>
      </w:r>
      <w:r>
        <w:rPr>
          <w:rFonts w:ascii="Times New Roman" w:hAnsi="Times New Roman"/>
        </w:rPr>
        <w:tab/>
        <w:t>Single-rate method based on expected monthly usage:</w:t>
      </w:r>
    </w:p>
    <w:p w14:paraId="0D8C22BD" w14:textId="77777777" w:rsidR="007130AC" w:rsidRDefault="007130AC">
      <w:pPr>
        <w:pStyle w:val="Footer"/>
        <w:tabs>
          <w:tab w:val="clear" w:pos="4320"/>
          <w:tab w:val="clear" w:pos="8640"/>
          <w:tab w:val="left" w:pos="720"/>
          <w:tab w:val="left" w:pos="2880"/>
          <w:tab w:val="left" w:pos="3140"/>
          <w:tab w:val="left" w:pos="5040"/>
          <w:tab w:val="left" w:pos="6120"/>
        </w:tabs>
        <w:spacing w:line="240" w:lineRule="atLeast"/>
        <w:rPr>
          <w:rFonts w:ascii="Times New Roman" w:hAnsi="Times New Roman"/>
        </w:rPr>
      </w:pPr>
      <w:r>
        <w:rPr>
          <w:rFonts w:ascii="Times New Roman" w:hAnsi="Times New Roman"/>
        </w:rPr>
        <w:tab/>
        <w:t>Total costs in pool</w:t>
      </w:r>
      <w:r>
        <w:rPr>
          <w:rFonts w:ascii="Times New Roman" w:hAnsi="Times New Roman"/>
        </w:rPr>
        <w:tab/>
        <w:t>=</w:t>
      </w:r>
      <w:r>
        <w:rPr>
          <w:rFonts w:ascii="Times New Roman" w:hAnsi="Times New Roman"/>
        </w:rPr>
        <w:tab/>
        <w:t>$</w:t>
      </w:r>
      <w:r w:rsidR="00830B7C">
        <w:rPr>
          <w:rFonts w:ascii="Times New Roman" w:hAnsi="Times New Roman"/>
        </w:rPr>
        <w:t>8</w:t>
      </w:r>
      <w:r w:rsidR="00351ABE">
        <w:rPr>
          <w:rFonts w:ascii="Times New Roman" w:hAnsi="Times New Roman"/>
        </w:rPr>
        <w:t xml:space="preserve">,000 </w:t>
      </w:r>
      <w:r w:rsidR="00830B7C">
        <w:rPr>
          <w:rFonts w:ascii="Times New Roman" w:hAnsi="Times New Roman"/>
        </w:rPr>
        <w:t>+ $12,0</w:t>
      </w:r>
      <w:r>
        <w:rPr>
          <w:rFonts w:ascii="Times New Roman" w:hAnsi="Times New Roman"/>
        </w:rPr>
        <w:t xml:space="preserve">00  </w:t>
      </w:r>
      <w:r>
        <w:rPr>
          <w:rFonts w:ascii="Times New Roman" w:hAnsi="Times New Roman"/>
        </w:rPr>
        <w:tab/>
        <w:t xml:space="preserve">=  </w:t>
      </w:r>
      <w:r w:rsidR="00270F20">
        <w:rPr>
          <w:rFonts w:ascii="Times New Roman" w:hAnsi="Times New Roman"/>
        </w:rPr>
        <w:t xml:space="preserve"> </w:t>
      </w:r>
      <w:r w:rsidR="00830B7C">
        <w:rPr>
          <w:rFonts w:ascii="Times New Roman" w:hAnsi="Times New Roman"/>
        </w:rPr>
        <w:t>$20,0</w:t>
      </w:r>
      <w:r>
        <w:rPr>
          <w:rFonts w:ascii="Times New Roman" w:hAnsi="Times New Roman"/>
        </w:rPr>
        <w:t>00</w:t>
      </w:r>
    </w:p>
    <w:p w14:paraId="541D568B" w14:textId="77777777" w:rsidR="007130AC" w:rsidRDefault="00351ABE">
      <w:pPr>
        <w:tabs>
          <w:tab w:val="left" w:pos="720"/>
          <w:tab w:val="left" w:pos="2880"/>
          <w:tab w:val="left" w:pos="3140"/>
          <w:tab w:val="left" w:pos="5300"/>
        </w:tabs>
        <w:spacing w:line="240" w:lineRule="atLeast"/>
        <w:rPr>
          <w:sz w:val="24"/>
        </w:rPr>
      </w:pPr>
      <w:r>
        <w:rPr>
          <w:sz w:val="24"/>
        </w:rPr>
        <w:tab/>
        <w:t>Expected usage</w:t>
      </w:r>
      <w:r>
        <w:rPr>
          <w:sz w:val="24"/>
        </w:rPr>
        <w:tab/>
        <w:t>=</w:t>
      </w:r>
      <w:r>
        <w:rPr>
          <w:sz w:val="24"/>
        </w:rPr>
        <w:tab/>
        <w:t>4</w:t>
      </w:r>
      <w:r w:rsidR="007130AC">
        <w:rPr>
          <w:sz w:val="24"/>
        </w:rPr>
        <w:t>0,000 kilowatt hours</w:t>
      </w:r>
    </w:p>
    <w:p w14:paraId="048E00F2" w14:textId="77777777" w:rsidR="007130AC" w:rsidRDefault="00830B7C">
      <w:pPr>
        <w:tabs>
          <w:tab w:val="left" w:pos="720"/>
          <w:tab w:val="left" w:pos="2880"/>
          <w:tab w:val="left" w:pos="3060"/>
          <w:tab w:val="left" w:pos="3140"/>
          <w:tab w:val="left" w:pos="3420"/>
          <w:tab w:val="left" w:pos="4320"/>
          <w:tab w:val="left" w:pos="5040"/>
        </w:tabs>
        <w:spacing w:line="240" w:lineRule="atLeast"/>
        <w:rPr>
          <w:sz w:val="24"/>
        </w:rPr>
      </w:pPr>
      <w:r>
        <w:rPr>
          <w:sz w:val="24"/>
        </w:rPr>
        <w:tab/>
        <w:t>Allocation rate</w:t>
      </w:r>
      <w:r>
        <w:rPr>
          <w:sz w:val="24"/>
        </w:rPr>
        <w:tab/>
        <w:t>=</w:t>
      </w:r>
      <w:r>
        <w:rPr>
          <w:sz w:val="24"/>
        </w:rPr>
        <w:tab/>
        <w:t>$20,0</w:t>
      </w:r>
      <w:r w:rsidR="00351ABE">
        <w:rPr>
          <w:sz w:val="24"/>
        </w:rPr>
        <w:t>00 ÷ 4</w:t>
      </w:r>
      <w:r w:rsidR="007130AC">
        <w:rPr>
          <w:sz w:val="24"/>
        </w:rPr>
        <w:t xml:space="preserve">0,000  </w:t>
      </w:r>
      <w:r w:rsidR="007130AC">
        <w:rPr>
          <w:sz w:val="24"/>
        </w:rPr>
        <w:tab/>
        <w:t xml:space="preserve">= </w:t>
      </w:r>
      <w:r w:rsidR="00270F20">
        <w:rPr>
          <w:sz w:val="24"/>
        </w:rPr>
        <w:t xml:space="preserve"> </w:t>
      </w:r>
      <w:r>
        <w:rPr>
          <w:sz w:val="24"/>
        </w:rPr>
        <w:t xml:space="preserve"> $0.50</w:t>
      </w:r>
      <w:r w:rsidR="007130AC">
        <w:rPr>
          <w:sz w:val="24"/>
        </w:rPr>
        <w:t xml:space="preserve"> per hour of expected usage</w:t>
      </w:r>
    </w:p>
    <w:p w14:paraId="56C6ED59" w14:textId="77777777" w:rsidR="007130AC" w:rsidRDefault="007130AC">
      <w:pPr>
        <w:tabs>
          <w:tab w:val="left" w:pos="1440"/>
          <w:tab w:val="left" w:pos="3860"/>
          <w:tab w:val="left" w:pos="4320"/>
          <w:tab w:val="left" w:pos="5480"/>
        </w:tabs>
        <w:spacing w:line="240" w:lineRule="atLeast"/>
        <w:ind w:right="-800"/>
        <w:rPr>
          <w:sz w:val="4"/>
        </w:rPr>
      </w:pPr>
    </w:p>
    <w:tbl>
      <w:tblPr>
        <w:tblW w:w="0" w:type="auto"/>
        <w:tblLayout w:type="fixed"/>
        <w:tblCellMar>
          <w:left w:w="80" w:type="dxa"/>
          <w:right w:w="80" w:type="dxa"/>
        </w:tblCellMar>
        <w:tblLook w:val="0000" w:firstRow="0" w:lastRow="0" w:firstColumn="0" w:lastColumn="0" w:noHBand="0" w:noVBand="0"/>
      </w:tblPr>
      <w:tblGrid>
        <w:gridCol w:w="3469"/>
        <w:gridCol w:w="1080"/>
        <w:gridCol w:w="980"/>
        <w:gridCol w:w="1340"/>
        <w:gridCol w:w="1581"/>
        <w:gridCol w:w="980"/>
      </w:tblGrid>
      <w:tr w:rsidR="007130AC" w14:paraId="4A65D0FD" w14:textId="77777777" w:rsidTr="00830B7C">
        <w:trPr>
          <w:cantSplit/>
        </w:trPr>
        <w:tc>
          <w:tcPr>
            <w:tcW w:w="3469" w:type="dxa"/>
            <w:tcBorders>
              <w:bottom w:val="single" w:sz="4" w:space="0" w:color="auto"/>
            </w:tcBorders>
          </w:tcPr>
          <w:p w14:paraId="288C5A55" w14:textId="77777777" w:rsidR="007130AC" w:rsidRDefault="007130AC">
            <w:pPr>
              <w:tabs>
                <w:tab w:val="left" w:pos="360"/>
                <w:tab w:val="left" w:pos="720"/>
                <w:tab w:val="left" w:pos="1080"/>
              </w:tabs>
              <w:spacing w:line="240" w:lineRule="atLeast"/>
              <w:rPr>
                <w:sz w:val="24"/>
                <w:szCs w:val="24"/>
              </w:rPr>
            </w:pPr>
          </w:p>
        </w:tc>
        <w:tc>
          <w:tcPr>
            <w:tcW w:w="1080" w:type="dxa"/>
            <w:tcBorders>
              <w:bottom w:val="single" w:sz="4" w:space="0" w:color="auto"/>
            </w:tcBorders>
          </w:tcPr>
          <w:p w14:paraId="2B72310B" w14:textId="77777777" w:rsidR="007130AC" w:rsidRDefault="00830B7C">
            <w:pPr>
              <w:pStyle w:val="Heading5"/>
              <w:rPr>
                <w:szCs w:val="24"/>
              </w:rPr>
            </w:pPr>
            <w:r>
              <w:rPr>
                <w:szCs w:val="24"/>
              </w:rPr>
              <w:t>Loretta</w:t>
            </w:r>
          </w:p>
        </w:tc>
        <w:tc>
          <w:tcPr>
            <w:tcW w:w="980" w:type="dxa"/>
            <w:tcBorders>
              <w:bottom w:val="single" w:sz="4" w:space="0" w:color="auto"/>
            </w:tcBorders>
          </w:tcPr>
          <w:p w14:paraId="56D03562" w14:textId="77777777" w:rsidR="007130AC" w:rsidRDefault="00830B7C">
            <w:pPr>
              <w:spacing w:line="240" w:lineRule="atLeast"/>
              <w:jc w:val="center"/>
              <w:rPr>
                <w:b/>
                <w:sz w:val="24"/>
                <w:szCs w:val="24"/>
              </w:rPr>
            </w:pPr>
            <w:proofErr w:type="spellStart"/>
            <w:r>
              <w:rPr>
                <w:b/>
                <w:sz w:val="24"/>
                <w:szCs w:val="24"/>
              </w:rPr>
              <w:t>Bently</w:t>
            </w:r>
            <w:proofErr w:type="spellEnd"/>
          </w:p>
        </w:tc>
        <w:tc>
          <w:tcPr>
            <w:tcW w:w="1340" w:type="dxa"/>
            <w:tcBorders>
              <w:bottom w:val="single" w:sz="4" w:space="0" w:color="auto"/>
            </w:tcBorders>
          </w:tcPr>
          <w:p w14:paraId="0C9CC7E6" w14:textId="77777777" w:rsidR="007130AC" w:rsidRDefault="00830B7C">
            <w:pPr>
              <w:spacing w:line="240" w:lineRule="atLeast"/>
              <w:jc w:val="center"/>
              <w:rPr>
                <w:b/>
                <w:sz w:val="24"/>
                <w:szCs w:val="24"/>
              </w:rPr>
            </w:pPr>
            <w:proofErr w:type="spellStart"/>
            <w:r>
              <w:rPr>
                <w:b/>
                <w:sz w:val="24"/>
                <w:szCs w:val="24"/>
              </w:rPr>
              <w:t>Melboum</w:t>
            </w:r>
            <w:proofErr w:type="spellEnd"/>
          </w:p>
        </w:tc>
        <w:tc>
          <w:tcPr>
            <w:tcW w:w="1581" w:type="dxa"/>
            <w:tcBorders>
              <w:bottom w:val="single" w:sz="4" w:space="0" w:color="auto"/>
            </w:tcBorders>
          </w:tcPr>
          <w:p w14:paraId="75AD671E" w14:textId="77777777" w:rsidR="007130AC" w:rsidRDefault="00830B7C">
            <w:pPr>
              <w:pStyle w:val="Heading5"/>
              <w:rPr>
                <w:szCs w:val="24"/>
              </w:rPr>
            </w:pPr>
            <w:proofErr w:type="spellStart"/>
            <w:r>
              <w:rPr>
                <w:szCs w:val="24"/>
              </w:rPr>
              <w:t>Eastmoreland</w:t>
            </w:r>
            <w:proofErr w:type="spellEnd"/>
          </w:p>
        </w:tc>
        <w:tc>
          <w:tcPr>
            <w:tcW w:w="980" w:type="dxa"/>
            <w:tcBorders>
              <w:bottom w:val="single" w:sz="4" w:space="0" w:color="auto"/>
            </w:tcBorders>
          </w:tcPr>
          <w:p w14:paraId="1859DC51" w14:textId="77777777" w:rsidR="007130AC" w:rsidRDefault="007130AC">
            <w:pPr>
              <w:spacing w:line="240" w:lineRule="atLeast"/>
              <w:jc w:val="center"/>
              <w:rPr>
                <w:b/>
                <w:sz w:val="24"/>
                <w:szCs w:val="24"/>
              </w:rPr>
            </w:pPr>
            <w:r>
              <w:rPr>
                <w:b/>
                <w:sz w:val="24"/>
                <w:szCs w:val="24"/>
              </w:rPr>
              <w:t>Total</w:t>
            </w:r>
          </w:p>
        </w:tc>
      </w:tr>
      <w:tr w:rsidR="007130AC" w14:paraId="72E44E80" w14:textId="77777777" w:rsidTr="00830B7C">
        <w:trPr>
          <w:cantSplit/>
        </w:trPr>
        <w:tc>
          <w:tcPr>
            <w:tcW w:w="3469" w:type="dxa"/>
            <w:tcBorders>
              <w:top w:val="single" w:sz="4" w:space="0" w:color="auto"/>
            </w:tcBorders>
          </w:tcPr>
          <w:p w14:paraId="3F0F5147" w14:textId="77777777" w:rsidR="007130AC" w:rsidRDefault="007130AC">
            <w:pPr>
              <w:tabs>
                <w:tab w:val="left" w:pos="360"/>
                <w:tab w:val="left" w:pos="720"/>
                <w:tab w:val="left" w:pos="1080"/>
              </w:tabs>
              <w:spacing w:line="240" w:lineRule="atLeast"/>
              <w:rPr>
                <w:sz w:val="24"/>
                <w:szCs w:val="24"/>
              </w:rPr>
            </w:pPr>
            <w:r>
              <w:rPr>
                <w:sz w:val="24"/>
                <w:szCs w:val="24"/>
              </w:rPr>
              <w:t>Expected monthly usage in hours</w:t>
            </w:r>
          </w:p>
          <w:p w14:paraId="49ADE2B0" w14:textId="77777777" w:rsidR="007130AC" w:rsidRDefault="00830B7C">
            <w:pPr>
              <w:spacing w:line="240" w:lineRule="atLeast"/>
              <w:ind w:left="360" w:hanging="360"/>
              <w:rPr>
                <w:sz w:val="24"/>
                <w:szCs w:val="24"/>
              </w:rPr>
            </w:pPr>
            <w:r>
              <w:rPr>
                <w:sz w:val="24"/>
                <w:szCs w:val="24"/>
              </w:rPr>
              <w:t>Costs allocated at $0.50</w:t>
            </w:r>
            <w:r w:rsidR="007130AC">
              <w:rPr>
                <w:sz w:val="24"/>
                <w:szCs w:val="24"/>
              </w:rPr>
              <w:t xml:space="preserve"> per hour</w:t>
            </w:r>
          </w:p>
        </w:tc>
        <w:tc>
          <w:tcPr>
            <w:tcW w:w="1080" w:type="dxa"/>
            <w:tcBorders>
              <w:top w:val="single" w:sz="4" w:space="0" w:color="auto"/>
            </w:tcBorders>
          </w:tcPr>
          <w:p w14:paraId="2EDE683C" w14:textId="77777777" w:rsidR="007130AC" w:rsidRDefault="00830B7C">
            <w:pPr>
              <w:tabs>
                <w:tab w:val="decimal" w:pos="800"/>
              </w:tabs>
              <w:spacing w:line="240" w:lineRule="atLeast"/>
              <w:rPr>
                <w:sz w:val="24"/>
                <w:szCs w:val="24"/>
              </w:rPr>
            </w:pPr>
            <w:r>
              <w:rPr>
                <w:sz w:val="24"/>
                <w:szCs w:val="24"/>
              </w:rPr>
              <w:t>10</w:t>
            </w:r>
            <w:r w:rsidR="007130AC">
              <w:rPr>
                <w:sz w:val="24"/>
                <w:szCs w:val="24"/>
              </w:rPr>
              <w:t>,000</w:t>
            </w:r>
          </w:p>
          <w:p w14:paraId="255187A9" w14:textId="77777777" w:rsidR="007130AC" w:rsidRDefault="00830B7C">
            <w:pPr>
              <w:tabs>
                <w:tab w:val="decimal" w:pos="800"/>
              </w:tabs>
              <w:spacing w:line="240" w:lineRule="atLeast"/>
              <w:rPr>
                <w:sz w:val="24"/>
                <w:szCs w:val="24"/>
              </w:rPr>
            </w:pPr>
            <w:r>
              <w:rPr>
                <w:sz w:val="24"/>
                <w:szCs w:val="24"/>
              </w:rPr>
              <w:t>$5,00</w:t>
            </w:r>
            <w:r w:rsidR="007130AC">
              <w:rPr>
                <w:sz w:val="24"/>
                <w:szCs w:val="24"/>
              </w:rPr>
              <w:t>0</w:t>
            </w:r>
          </w:p>
        </w:tc>
        <w:tc>
          <w:tcPr>
            <w:tcW w:w="980" w:type="dxa"/>
            <w:tcBorders>
              <w:top w:val="single" w:sz="4" w:space="0" w:color="auto"/>
            </w:tcBorders>
          </w:tcPr>
          <w:p w14:paraId="43CE2B45" w14:textId="77777777" w:rsidR="007130AC" w:rsidRDefault="00830B7C">
            <w:pPr>
              <w:tabs>
                <w:tab w:val="decimal" w:pos="720"/>
              </w:tabs>
              <w:spacing w:line="240" w:lineRule="atLeast"/>
              <w:rPr>
                <w:sz w:val="24"/>
                <w:szCs w:val="24"/>
              </w:rPr>
            </w:pPr>
            <w:r>
              <w:rPr>
                <w:sz w:val="24"/>
                <w:szCs w:val="24"/>
              </w:rPr>
              <w:t>9</w:t>
            </w:r>
            <w:r w:rsidR="007130AC">
              <w:rPr>
                <w:sz w:val="24"/>
                <w:szCs w:val="24"/>
              </w:rPr>
              <w:t>,000</w:t>
            </w:r>
          </w:p>
          <w:p w14:paraId="575EDDD7" w14:textId="77777777" w:rsidR="007130AC" w:rsidRDefault="00830B7C">
            <w:pPr>
              <w:tabs>
                <w:tab w:val="decimal" w:pos="720"/>
              </w:tabs>
              <w:spacing w:line="240" w:lineRule="atLeast"/>
              <w:rPr>
                <w:sz w:val="24"/>
                <w:szCs w:val="24"/>
              </w:rPr>
            </w:pPr>
            <w:r>
              <w:rPr>
                <w:sz w:val="24"/>
                <w:szCs w:val="24"/>
              </w:rPr>
              <w:t>$4,5</w:t>
            </w:r>
            <w:r w:rsidR="007130AC">
              <w:rPr>
                <w:sz w:val="24"/>
                <w:szCs w:val="24"/>
              </w:rPr>
              <w:t>00</w:t>
            </w:r>
          </w:p>
        </w:tc>
        <w:tc>
          <w:tcPr>
            <w:tcW w:w="1340" w:type="dxa"/>
            <w:tcBorders>
              <w:top w:val="single" w:sz="4" w:space="0" w:color="auto"/>
            </w:tcBorders>
          </w:tcPr>
          <w:p w14:paraId="6D7170E5" w14:textId="77777777" w:rsidR="007130AC" w:rsidRDefault="00830B7C">
            <w:pPr>
              <w:tabs>
                <w:tab w:val="decimal" w:pos="900"/>
              </w:tabs>
              <w:spacing w:line="240" w:lineRule="atLeast"/>
              <w:rPr>
                <w:sz w:val="24"/>
                <w:szCs w:val="24"/>
              </w:rPr>
            </w:pPr>
            <w:r>
              <w:rPr>
                <w:sz w:val="24"/>
                <w:szCs w:val="24"/>
              </w:rPr>
              <w:t>10</w:t>
            </w:r>
            <w:r w:rsidR="007130AC">
              <w:rPr>
                <w:sz w:val="24"/>
                <w:szCs w:val="24"/>
              </w:rPr>
              <w:t>,000</w:t>
            </w:r>
          </w:p>
          <w:p w14:paraId="340501B2" w14:textId="77777777" w:rsidR="007130AC" w:rsidRDefault="00830B7C">
            <w:pPr>
              <w:tabs>
                <w:tab w:val="decimal" w:pos="900"/>
              </w:tabs>
              <w:spacing w:line="240" w:lineRule="atLeast"/>
              <w:rPr>
                <w:sz w:val="24"/>
                <w:szCs w:val="24"/>
              </w:rPr>
            </w:pPr>
            <w:r>
              <w:rPr>
                <w:sz w:val="24"/>
                <w:szCs w:val="24"/>
              </w:rPr>
              <w:t>$5,00</w:t>
            </w:r>
            <w:r w:rsidR="007130AC">
              <w:rPr>
                <w:sz w:val="24"/>
                <w:szCs w:val="24"/>
              </w:rPr>
              <w:t>0</w:t>
            </w:r>
          </w:p>
        </w:tc>
        <w:tc>
          <w:tcPr>
            <w:tcW w:w="1581" w:type="dxa"/>
            <w:tcBorders>
              <w:top w:val="single" w:sz="4" w:space="0" w:color="auto"/>
            </w:tcBorders>
          </w:tcPr>
          <w:p w14:paraId="3F1ED0EC" w14:textId="77777777" w:rsidR="007130AC" w:rsidRDefault="00830B7C" w:rsidP="004C44A0">
            <w:pPr>
              <w:tabs>
                <w:tab w:val="decimal" w:pos="1051"/>
              </w:tabs>
              <w:spacing w:line="240" w:lineRule="atLeast"/>
              <w:rPr>
                <w:sz w:val="24"/>
                <w:szCs w:val="24"/>
              </w:rPr>
            </w:pPr>
            <w:r>
              <w:rPr>
                <w:sz w:val="24"/>
                <w:szCs w:val="24"/>
              </w:rPr>
              <w:t>11</w:t>
            </w:r>
            <w:r w:rsidR="007130AC">
              <w:rPr>
                <w:sz w:val="24"/>
                <w:szCs w:val="24"/>
              </w:rPr>
              <w:t>,000</w:t>
            </w:r>
          </w:p>
          <w:p w14:paraId="1C41BD9C" w14:textId="77777777" w:rsidR="007130AC" w:rsidRDefault="00676DAE" w:rsidP="004C44A0">
            <w:pPr>
              <w:tabs>
                <w:tab w:val="decimal" w:pos="1051"/>
              </w:tabs>
              <w:spacing w:line="240" w:lineRule="atLeast"/>
              <w:rPr>
                <w:sz w:val="24"/>
                <w:szCs w:val="24"/>
              </w:rPr>
            </w:pPr>
            <w:r>
              <w:rPr>
                <w:sz w:val="24"/>
                <w:szCs w:val="24"/>
              </w:rPr>
              <w:t>$5,</w:t>
            </w:r>
            <w:r w:rsidR="00830B7C">
              <w:rPr>
                <w:sz w:val="24"/>
                <w:szCs w:val="24"/>
              </w:rPr>
              <w:t>5</w:t>
            </w:r>
            <w:r w:rsidR="007130AC">
              <w:rPr>
                <w:sz w:val="24"/>
                <w:szCs w:val="24"/>
              </w:rPr>
              <w:t>00</w:t>
            </w:r>
          </w:p>
        </w:tc>
        <w:tc>
          <w:tcPr>
            <w:tcW w:w="980" w:type="dxa"/>
            <w:tcBorders>
              <w:top w:val="single" w:sz="4" w:space="0" w:color="auto"/>
            </w:tcBorders>
          </w:tcPr>
          <w:p w14:paraId="2113D547" w14:textId="77777777" w:rsidR="007130AC" w:rsidRDefault="00351ABE">
            <w:pPr>
              <w:tabs>
                <w:tab w:val="decimal" w:pos="800"/>
              </w:tabs>
              <w:spacing w:line="240" w:lineRule="atLeast"/>
              <w:rPr>
                <w:sz w:val="24"/>
                <w:szCs w:val="24"/>
              </w:rPr>
            </w:pPr>
            <w:r>
              <w:rPr>
                <w:sz w:val="24"/>
                <w:szCs w:val="24"/>
              </w:rPr>
              <w:t>4</w:t>
            </w:r>
            <w:r w:rsidR="007130AC">
              <w:rPr>
                <w:sz w:val="24"/>
                <w:szCs w:val="24"/>
              </w:rPr>
              <w:t>0,000</w:t>
            </w:r>
          </w:p>
          <w:p w14:paraId="10E9C2D6" w14:textId="77777777" w:rsidR="007130AC" w:rsidRDefault="00830B7C">
            <w:pPr>
              <w:tabs>
                <w:tab w:val="decimal" w:pos="800"/>
              </w:tabs>
              <w:spacing w:line="240" w:lineRule="atLeast"/>
              <w:rPr>
                <w:sz w:val="24"/>
                <w:szCs w:val="24"/>
              </w:rPr>
            </w:pPr>
            <w:r>
              <w:rPr>
                <w:sz w:val="24"/>
                <w:szCs w:val="24"/>
              </w:rPr>
              <w:t>$20,0</w:t>
            </w:r>
            <w:r w:rsidR="007130AC">
              <w:rPr>
                <w:sz w:val="24"/>
                <w:szCs w:val="24"/>
              </w:rPr>
              <w:t>00</w:t>
            </w:r>
          </w:p>
        </w:tc>
      </w:tr>
    </w:tbl>
    <w:p w14:paraId="3BA47EA2" w14:textId="77777777" w:rsidR="007130AC" w:rsidRDefault="007130AC">
      <w:pPr>
        <w:pStyle w:val="AvantGarde"/>
        <w:tabs>
          <w:tab w:val="left" w:pos="720"/>
        </w:tabs>
        <w:spacing w:before="240" w:line="240" w:lineRule="atLeast"/>
        <w:rPr>
          <w:rFonts w:ascii="Times New Roman" w:hAnsi="Times New Roman"/>
          <w:u w:val="single"/>
        </w:rPr>
      </w:pPr>
      <w:r>
        <w:rPr>
          <w:rFonts w:ascii="Times New Roman" w:hAnsi="Times New Roman"/>
        </w:rPr>
        <w:t xml:space="preserve">2. </w:t>
      </w:r>
      <w:r>
        <w:rPr>
          <w:rFonts w:ascii="Times New Roman" w:hAnsi="Times New Roman"/>
        </w:rPr>
        <w:tab/>
        <w:t>Variable-Cost Pool:</w:t>
      </w:r>
    </w:p>
    <w:p w14:paraId="309AE98A" w14:textId="77777777" w:rsidR="007130AC" w:rsidRDefault="00830B7C">
      <w:pPr>
        <w:tabs>
          <w:tab w:val="left" w:pos="1440"/>
          <w:tab w:val="left" w:pos="3690"/>
          <w:tab w:val="left" w:pos="4140"/>
          <w:tab w:val="left" w:pos="6120"/>
        </w:tabs>
        <w:spacing w:line="240" w:lineRule="atLeast"/>
        <w:rPr>
          <w:sz w:val="24"/>
        </w:rPr>
      </w:pPr>
      <w:r>
        <w:rPr>
          <w:sz w:val="24"/>
        </w:rPr>
        <w:tab/>
        <w:t>Total costs in pool</w:t>
      </w:r>
      <w:r>
        <w:rPr>
          <w:sz w:val="24"/>
        </w:rPr>
        <w:tab/>
        <w:t>=</w:t>
      </w:r>
      <w:r>
        <w:rPr>
          <w:sz w:val="24"/>
        </w:rPr>
        <w:tab/>
        <w:t>$8</w:t>
      </w:r>
      <w:r w:rsidR="007130AC">
        <w:rPr>
          <w:sz w:val="24"/>
        </w:rPr>
        <w:t>,000</w:t>
      </w:r>
    </w:p>
    <w:p w14:paraId="41FE210F" w14:textId="77777777" w:rsidR="007130AC" w:rsidRDefault="00676DAE">
      <w:pPr>
        <w:tabs>
          <w:tab w:val="left" w:pos="1440"/>
          <w:tab w:val="left" w:pos="3690"/>
          <w:tab w:val="left" w:pos="4140"/>
          <w:tab w:val="left" w:pos="6120"/>
        </w:tabs>
        <w:spacing w:line="240" w:lineRule="atLeast"/>
        <w:rPr>
          <w:sz w:val="24"/>
        </w:rPr>
      </w:pPr>
      <w:r>
        <w:rPr>
          <w:sz w:val="24"/>
        </w:rPr>
        <w:tab/>
        <w:t>Expected usage</w:t>
      </w:r>
      <w:r>
        <w:rPr>
          <w:sz w:val="24"/>
        </w:rPr>
        <w:tab/>
        <w:t>=</w:t>
      </w:r>
      <w:r>
        <w:rPr>
          <w:sz w:val="24"/>
        </w:rPr>
        <w:tab/>
        <w:t>4</w:t>
      </w:r>
      <w:r w:rsidR="007130AC">
        <w:rPr>
          <w:sz w:val="24"/>
        </w:rPr>
        <w:t>0,000 kilowatt hours</w:t>
      </w:r>
    </w:p>
    <w:p w14:paraId="4D4712B1" w14:textId="77777777" w:rsidR="007130AC" w:rsidRDefault="00830B7C">
      <w:pPr>
        <w:tabs>
          <w:tab w:val="left" w:pos="1440"/>
          <w:tab w:val="left" w:pos="3690"/>
          <w:tab w:val="left" w:pos="4140"/>
          <w:tab w:val="left" w:pos="6120"/>
        </w:tabs>
        <w:spacing w:line="240" w:lineRule="atLeast"/>
        <w:rPr>
          <w:sz w:val="4"/>
        </w:rPr>
      </w:pPr>
      <w:r>
        <w:rPr>
          <w:sz w:val="24"/>
        </w:rPr>
        <w:tab/>
        <w:t>Allocation rate</w:t>
      </w:r>
      <w:r>
        <w:rPr>
          <w:sz w:val="24"/>
        </w:rPr>
        <w:tab/>
        <w:t>=</w:t>
      </w:r>
      <w:r>
        <w:rPr>
          <w:sz w:val="24"/>
        </w:rPr>
        <w:tab/>
        <w:t>$8,000 ÷ 40,000 = $0.2</w:t>
      </w:r>
      <w:r w:rsidR="007130AC">
        <w:rPr>
          <w:sz w:val="24"/>
        </w:rPr>
        <w:t>0 per hour of expected usage</w:t>
      </w:r>
    </w:p>
    <w:p w14:paraId="3AA4ECC3" w14:textId="77777777" w:rsidR="007130AC" w:rsidRDefault="007130AC">
      <w:pPr>
        <w:pStyle w:val="AvantGarde"/>
        <w:tabs>
          <w:tab w:val="left" w:pos="720"/>
          <w:tab w:val="left" w:pos="3690"/>
          <w:tab w:val="left" w:pos="4140"/>
        </w:tabs>
        <w:spacing w:line="240" w:lineRule="atLeast"/>
        <w:rPr>
          <w:rFonts w:ascii="Times New Roman" w:hAnsi="Times New Roman"/>
          <w:u w:val="single"/>
        </w:rPr>
      </w:pPr>
      <w:r>
        <w:rPr>
          <w:rFonts w:ascii="Times New Roman" w:hAnsi="Times New Roman"/>
        </w:rPr>
        <w:tab/>
        <w:t>Fixed-Cost Pool:</w:t>
      </w:r>
    </w:p>
    <w:p w14:paraId="641BD439" w14:textId="77777777" w:rsidR="007130AC" w:rsidRDefault="00676DAE">
      <w:pPr>
        <w:tabs>
          <w:tab w:val="left" w:pos="1440"/>
          <w:tab w:val="left" w:pos="3690"/>
          <w:tab w:val="left" w:pos="4140"/>
          <w:tab w:val="left" w:pos="6120"/>
        </w:tabs>
        <w:spacing w:line="240" w:lineRule="atLeast"/>
        <w:rPr>
          <w:sz w:val="24"/>
        </w:rPr>
      </w:pPr>
      <w:r>
        <w:rPr>
          <w:sz w:val="24"/>
        </w:rPr>
        <w:tab/>
        <w:t>Total costs</w:t>
      </w:r>
      <w:r w:rsidR="00830B7C">
        <w:rPr>
          <w:sz w:val="24"/>
        </w:rPr>
        <w:t xml:space="preserve"> in pool</w:t>
      </w:r>
      <w:r w:rsidR="00830B7C">
        <w:rPr>
          <w:sz w:val="24"/>
        </w:rPr>
        <w:tab/>
        <w:t>=</w:t>
      </w:r>
      <w:r w:rsidR="00830B7C">
        <w:rPr>
          <w:sz w:val="24"/>
        </w:rPr>
        <w:tab/>
        <w:t>$12,0</w:t>
      </w:r>
      <w:r w:rsidR="007130AC">
        <w:rPr>
          <w:sz w:val="24"/>
        </w:rPr>
        <w:t>00</w:t>
      </w:r>
    </w:p>
    <w:p w14:paraId="1AA97151" w14:textId="77777777" w:rsidR="007130AC" w:rsidRDefault="00676DAE">
      <w:pPr>
        <w:pStyle w:val="Footer"/>
        <w:tabs>
          <w:tab w:val="clear" w:pos="4320"/>
          <w:tab w:val="clear" w:pos="8640"/>
          <w:tab w:val="left" w:pos="1440"/>
          <w:tab w:val="left" w:pos="3690"/>
          <w:tab w:val="left" w:pos="4140"/>
          <w:tab w:val="left" w:pos="6120"/>
        </w:tabs>
        <w:spacing w:line="240" w:lineRule="atLeast"/>
        <w:rPr>
          <w:rFonts w:ascii="Times New Roman" w:hAnsi="Times New Roman"/>
        </w:rPr>
      </w:pPr>
      <w:r>
        <w:rPr>
          <w:rFonts w:ascii="Times New Roman" w:hAnsi="Times New Roman"/>
        </w:rPr>
        <w:tab/>
        <w:t>Practical capacity</w:t>
      </w:r>
      <w:r>
        <w:rPr>
          <w:rFonts w:ascii="Times New Roman" w:hAnsi="Times New Roman"/>
        </w:rPr>
        <w:tab/>
        <w:t>=</w:t>
      </w:r>
      <w:r>
        <w:rPr>
          <w:rFonts w:ascii="Times New Roman" w:hAnsi="Times New Roman"/>
        </w:rPr>
        <w:tab/>
        <w:t>8</w:t>
      </w:r>
      <w:r w:rsidR="007130AC">
        <w:rPr>
          <w:rFonts w:ascii="Times New Roman" w:hAnsi="Times New Roman"/>
        </w:rPr>
        <w:t>0,000 kilowatt hours</w:t>
      </w:r>
    </w:p>
    <w:p w14:paraId="716CE566" w14:textId="77777777" w:rsidR="007130AC" w:rsidRDefault="00830B7C">
      <w:pPr>
        <w:tabs>
          <w:tab w:val="left" w:pos="1440"/>
          <w:tab w:val="left" w:pos="3690"/>
          <w:tab w:val="left" w:pos="4140"/>
          <w:tab w:val="left" w:pos="6120"/>
        </w:tabs>
        <w:spacing w:line="240" w:lineRule="atLeast"/>
        <w:rPr>
          <w:sz w:val="24"/>
        </w:rPr>
      </w:pPr>
      <w:r>
        <w:rPr>
          <w:sz w:val="24"/>
        </w:rPr>
        <w:tab/>
        <w:t>Allocation rate</w:t>
      </w:r>
      <w:r>
        <w:rPr>
          <w:sz w:val="24"/>
        </w:rPr>
        <w:tab/>
        <w:t>=</w:t>
      </w:r>
      <w:r>
        <w:rPr>
          <w:sz w:val="24"/>
        </w:rPr>
        <w:tab/>
        <w:t>$12</w:t>
      </w:r>
      <w:r w:rsidR="007130AC">
        <w:rPr>
          <w:sz w:val="24"/>
        </w:rPr>
        <w:t>,</w:t>
      </w:r>
      <w:r>
        <w:rPr>
          <w:sz w:val="24"/>
        </w:rPr>
        <w:t>000 ÷ 80,000 = $0.15</w:t>
      </w:r>
      <w:r w:rsidR="007130AC">
        <w:rPr>
          <w:sz w:val="24"/>
        </w:rPr>
        <w:t xml:space="preserve"> per hour of capacity</w:t>
      </w:r>
    </w:p>
    <w:p w14:paraId="79A96400" w14:textId="77777777" w:rsidR="007130AC" w:rsidRDefault="007130AC">
      <w:pPr>
        <w:tabs>
          <w:tab w:val="left" w:pos="1440"/>
          <w:tab w:val="left" w:pos="3860"/>
          <w:tab w:val="left" w:pos="4320"/>
          <w:tab w:val="left" w:pos="5580"/>
          <w:tab w:val="left" w:pos="6120"/>
        </w:tabs>
        <w:spacing w:line="240" w:lineRule="atLeast"/>
        <w:rPr>
          <w:sz w:val="4"/>
        </w:rPr>
      </w:pPr>
    </w:p>
    <w:tbl>
      <w:tblPr>
        <w:tblW w:w="9838" w:type="dxa"/>
        <w:jc w:val="center"/>
        <w:tblLayout w:type="fixed"/>
        <w:tblCellMar>
          <w:left w:w="80" w:type="dxa"/>
          <w:right w:w="80" w:type="dxa"/>
        </w:tblCellMar>
        <w:tblLook w:val="0000" w:firstRow="0" w:lastRow="0" w:firstColumn="0" w:lastColumn="0" w:noHBand="0" w:noVBand="0"/>
      </w:tblPr>
      <w:tblGrid>
        <w:gridCol w:w="3748"/>
        <w:gridCol w:w="1170"/>
        <w:gridCol w:w="1170"/>
        <w:gridCol w:w="1273"/>
        <w:gridCol w:w="1480"/>
        <w:gridCol w:w="997"/>
      </w:tblGrid>
      <w:tr w:rsidR="007130AC" w14:paraId="26DDA2D8" w14:textId="77777777" w:rsidTr="00830B7C">
        <w:trPr>
          <w:cantSplit/>
          <w:jc w:val="center"/>
        </w:trPr>
        <w:tc>
          <w:tcPr>
            <w:tcW w:w="3748" w:type="dxa"/>
            <w:tcBorders>
              <w:bottom w:val="single" w:sz="4" w:space="0" w:color="auto"/>
            </w:tcBorders>
          </w:tcPr>
          <w:p w14:paraId="726E4E0E" w14:textId="77777777" w:rsidR="007130AC" w:rsidRDefault="007130AC">
            <w:pPr>
              <w:tabs>
                <w:tab w:val="left" w:pos="360"/>
                <w:tab w:val="left" w:pos="720"/>
                <w:tab w:val="left" w:pos="1080"/>
              </w:tabs>
              <w:spacing w:line="240" w:lineRule="atLeast"/>
              <w:rPr>
                <w:sz w:val="22"/>
                <w:szCs w:val="22"/>
              </w:rPr>
            </w:pPr>
          </w:p>
        </w:tc>
        <w:tc>
          <w:tcPr>
            <w:tcW w:w="1170" w:type="dxa"/>
            <w:tcBorders>
              <w:bottom w:val="single" w:sz="4" w:space="0" w:color="auto"/>
            </w:tcBorders>
          </w:tcPr>
          <w:p w14:paraId="0CB56B3F" w14:textId="77777777" w:rsidR="00830B7C" w:rsidRDefault="00676DAE">
            <w:pPr>
              <w:tabs>
                <w:tab w:val="left" w:pos="360"/>
                <w:tab w:val="left" w:pos="720"/>
                <w:tab w:val="left" w:pos="1080"/>
              </w:tabs>
              <w:spacing w:line="240" w:lineRule="atLeast"/>
              <w:jc w:val="center"/>
              <w:rPr>
                <w:b/>
                <w:sz w:val="22"/>
                <w:szCs w:val="22"/>
              </w:rPr>
            </w:pPr>
            <w:r>
              <w:rPr>
                <w:b/>
                <w:sz w:val="22"/>
                <w:szCs w:val="22"/>
              </w:rPr>
              <w:t xml:space="preserve">    </w:t>
            </w:r>
          </w:p>
          <w:p w14:paraId="26E0029D" w14:textId="77777777" w:rsidR="007130AC" w:rsidRDefault="00830B7C">
            <w:pPr>
              <w:tabs>
                <w:tab w:val="left" w:pos="360"/>
                <w:tab w:val="left" w:pos="720"/>
                <w:tab w:val="left" w:pos="1080"/>
              </w:tabs>
              <w:spacing w:line="240" w:lineRule="atLeast"/>
              <w:jc w:val="center"/>
              <w:rPr>
                <w:b/>
                <w:sz w:val="22"/>
                <w:szCs w:val="22"/>
              </w:rPr>
            </w:pPr>
            <w:r>
              <w:rPr>
                <w:b/>
                <w:sz w:val="22"/>
                <w:szCs w:val="22"/>
              </w:rPr>
              <w:t>Loretta</w:t>
            </w:r>
          </w:p>
        </w:tc>
        <w:tc>
          <w:tcPr>
            <w:tcW w:w="1170" w:type="dxa"/>
            <w:tcBorders>
              <w:bottom w:val="single" w:sz="4" w:space="0" w:color="auto"/>
            </w:tcBorders>
          </w:tcPr>
          <w:p w14:paraId="7AD119BF" w14:textId="77777777" w:rsidR="00830B7C" w:rsidRDefault="00676DAE">
            <w:pPr>
              <w:pStyle w:val="Heading2"/>
              <w:tabs>
                <w:tab w:val="left" w:pos="1080"/>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 xml:space="preserve">   </w:t>
            </w:r>
          </w:p>
          <w:p w14:paraId="42D5B6FD" w14:textId="77777777" w:rsidR="007130AC" w:rsidRPr="00B37603" w:rsidRDefault="00830B7C">
            <w:pPr>
              <w:pStyle w:val="Heading2"/>
              <w:tabs>
                <w:tab w:val="left" w:pos="1080"/>
              </w:tabs>
              <w:spacing w:line="240" w:lineRule="atLeast"/>
              <w:rPr>
                <w:rFonts w:ascii="Times New Roman" w:hAnsi="Times New Roman"/>
                <w:sz w:val="22"/>
                <w:szCs w:val="22"/>
                <w:lang w:val="en-US" w:eastAsia="en-US"/>
              </w:rPr>
            </w:pPr>
            <w:proofErr w:type="spellStart"/>
            <w:r>
              <w:rPr>
                <w:rFonts w:ascii="Times New Roman" w:hAnsi="Times New Roman"/>
                <w:sz w:val="22"/>
                <w:szCs w:val="22"/>
                <w:lang w:val="en-US" w:eastAsia="en-US"/>
              </w:rPr>
              <w:t>Bently</w:t>
            </w:r>
            <w:proofErr w:type="spellEnd"/>
          </w:p>
        </w:tc>
        <w:tc>
          <w:tcPr>
            <w:tcW w:w="1273" w:type="dxa"/>
            <w:tcBorders>
              <w:bottom w:val="single" w:sz="4" w:space="0" w:color="auto"/>
            </w:tcBorders>
          </w:tcPr>
          <w:p w14:paraId="1BD9D277" w14:textId="77777777" w:rsidR="00830B7C" w:rsidRDefault="00830B7C">
            <w:pPr>
              <w:tabs>
                <w:tab w:val="left" w:pos="360"/>
                <w:tab w:val="left" w:pos="720"/>
                <w:tab w:val="left" w:pos="1080"/>
              </w:tabs>
              <w:spacing w:line="240" w:lineRule="atLeast"/>
              <w:jc w:val="center"/>
              <w:rPr>
                <w:b/>
                <w:sz w:val="22"/>
                <w:szCs w:val="22"/>
              </w:rPr>
            </w:pPr>
          </w:p>
          <w:p w14:paraId="0E6BEECF" w14:textId="77777777" w:rsidR="007130AC" w:rsidRDefault="00830B7C">
            <w:pPr>
              <w:tabs>
                <w:tab w:val="left" w:pos="360"/>
                <w:tab w:val="left" w:pos="720"/>
                <w:tab w:val="left" w:pos="1080"/>
              </w:tabs>
              <w:spacing w:line="240" w:lineRule="atLeast"/>
              <w:jc w:val="center"/>
              <w:rPr>
                <w:b/>
                <w:sz w:val="22"/>
                <w:szCs w:val="22"/>
              </w:rPr>
            </w:pPr>
            <w:proofErr w:type="spellStart"/>
            <w:r>
              <w:rPr>
                <w:b/>
                <w:sz w:val="22"/>
                <w:szCs w:val="22"/>
              </w:rPr>
              <w:t>Melboum</w:t>
            </w:r>
            <w:proofErr w:type="spellEnd"/>
          </w:p>
        </w:tc>
        <w:tc>
          <w:tcPr>
            <w:tcW w:w="1480" w:type="dxa"/>
            <w:tcBorders>
              <w:bottom w:val="single" w:sz="4" w:space="0" w:color="auto"/>
            </w:tcBorders>
          </w:tcPr>
          <w:p w14:paraId="5DB52AED" w14:textId="77777777" w:rsidR="007130AC" w:rsidRDefault="00676DAE">
            <w:pPr>
              <w:tabs>
                <w:tab w:val="left" w:pos="360"/>
                <w:tab w:val="left" w:pos="720"/>
                <w:tab w:val="left" w:pos="1080"/>
              </w:tabs>
              <w:spacing w:line="240" w:lineRule="atLeast"/>
              <w:jc w:val="center"/>
              <w:rPr>
                <w:b/>
                <w:sz w:val="22"/>
                <w:szCs w:val="22"/>
              </w:rPr>
            </w:pPr>
            <w:r>
              <w:rPr>
                <w:b/>
                <w:sz w:val="22"/>
                <w:szCs w:val="22"/>
              </w:rPr>
              <w:t xml:space="preserve"> </w:t>
            </w:r>
            <w:proofErr w:type="spellStart"/>
            <w:r w:rsidR="00830B7C">
              <w:rPr>
                <w:b/>
                <w:sz w:val="22"/>
                <w:szCs w:val="22"/>
              </w:rPr>
              <w:t>Eastmoreland</w:t>
            </w:r>
            <w:proofErr w:type="spellEnd"/>
          </w:p>
        </w:tc>
        <w:tc>
          <w:tcPr>
            <w:tcW w:w="997" w:type="dxa"/>
            <w:tcBorders>
              <w:bottom w:val="single" w:sz="4" w:space="0" w:color="auto"/>
            </w:tcBorders>
          </w:tcPr>
          <w:p w14:paraId="0A3CBAFD" w14:textId="77777777" w:rsidR="00830B7C" w:rsidRDefault="00830B7C">
            <w:pPr>
              <w:pStyle w:val="Heading2"/>
              <w:tabs>
                <w:tab w:val="left" w:pos="360"/>
                <w:tab w:val="left" w:pos="720"/>
                <w:tab w:val="left" w:pos="1080"/>
              </w:tabs>
              <w:spacing w:line="240" w:lineRule="atLeast"/>
              <w:rPr>
                <w:rFonts w:ascii="Times New Roman" w:hAnsi="Times New Roman"/>
                <w:sz w:val="22"/>
                <w:szCs w:val="22"/>
                <w:lang w:val="en-US" w:eastAsia="en-US"/>
              </w:rPr>
            </w:pPr>
          </w:p>
          <w:p w14:paraId="56DE3D2C" w14:textId="77777777" w:rsidR="007130AC" w:rsidRPr="00B37603" w:rsidRDefault="007130AC">
            <w:pPr>
              <w:pStyle w:val="Heading2"/>
              <w:tabs>
                <w:tab w:val="left" w:pos="360"/>
                <w:tab w:val="left" w:pos="720"/>
                <w:tab w:val="left" w:pos="1080"/>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Total</w:t>
            </w:r>
          </w:p>
        </w:tc>
      </w:tr>
      <w:tr w:rsidR="007130AC" w14:paraId="3A0F4576" w14:textId="77777777" w:rsidTr="00830B7C">
        <w:trPr>
          <w:cantSplit/>
          <w:jc w:val="center"/>
        </w:trPr>
        <w:tc>
          <w:tcPr>
            <w:tcW w:w="3748" w:type="dxa"/>
            <w:tcBorders>
              <w:top w:val="single" w:sz="4" w:space="0" w:color="auto"/>
            </w:tcBorders>
          </w:tcPr>
          <w:p w14:paraId="1FBCF47D" w14:textId="77777777" w:rsidR="007130AC" w:rsidRDefault="007130AC">
            <w:pPr>
              <w:tabs>
                <w:tab w:val="left" w:pos="360"/>
                <w:tab w:val="left" w:pos="720"/>
                <w:tab w:val="left" w:pos="1080"/>
              </w:tabs>
              <w:spacing w:line="240" w:lineRule="atLeast"/>
              <w:rPr>
                <w:sz w:val="22"/>
                <w:szCs w:val="22"/>
              </w:rPr>
            </w:pPr>
            <w:r>
              <w:rPr>
                <w:sz w:val="22"/>
                <w:szCs w:val="22"/>
              </w:rPr>
              <w:t>Variable-cost pool</w:t>
            </w:r>
          </w:p>
          <w:p w14:paraId="2EFC25D8" w14:textId="77777777" w:rsidR="007130AC" w:rsidRDefault="00830B7C">
            <w:pPr>
              <w:spacing w:line="240" w:lineRule="atLeast"/>
              <w:ind w:left="360" w:hanging="360"/>
              <w:rPr>
                <w:sz w:val="22"/>
                <w:szCs w:val="22"/>
              </w:rPr>
            </w:pPr>
            <w:r>
              <w:rPr>
                <w:sz w:val="22"/>
                <w:szCs w:val="22"/>
              </w:rPr>
              <w:t>$0.20 × 10,000; 9,000; 10,000, 11</w:t>
            </w:r>
            <w:r w:rsidR="007130AC">
              <w:rPr>
                <w:sz w:val="22"/>
                <w:szCs w:val="22"/>
              </w:rPr>
              <w:t>,000</w:t>
            </w:r>
          </w:p>
          <w:p w14:paraId="1A449F6B" w14:textId="77777777" w:rsidR="007130AC" w:rsidRDefault="007130AC">
            <w:pPr>
              <w:spacing w:line="240" w:lineRule="atLeast"/>
              <w:ind w:left="360" w:hanging="360"/>
              <w:rPr>
                <w:sz w:val="22"/>
                <w:szCs w:val="22"/>
              </w:rPr>
            </w:pPr>
            <w:r>
              <w:rPr>
                <w:sz w:val="22"/>
                <w:szCs w:val="22"/>
              </w:rPr>
              <w:t>Fixed-cost pool</w:t>
            </w:r>
          </w:p>
          <w:p w14:paraId="55A49E71" w14:textId="77777777" w:rsidR="007130AC" w:rsidRDefault="00830B7C">
            <w:pPr>
              <w:spacing w:line="240" w:lineRule="atLeast"/>
              <w:ind w:left="360" w:hanging="360"/>
              <w:rPr>
                <w:sz w:val="22"/>
                <w:szCs w:val="22"/>
              </w:rPr>
            </w:pPr>
            <w:r>
              <w:rPr>
                <w:sz w:val="22"/>
                <w:szCs w:val="22"/>
              </w:rPr>
              <w:t>$0.15</w:t>
            </w:r>
            <w:r w:rsidR="003A3DBA">
              <w:rPr>
                <w:sz w:val="22"/>
                <w:szCs w:val="22"/>
              </w:rPr>
              <w:t xml:space="preserve"> × 13,000; 21,000; 14,000, 32</w:t>
            </w:r>
            <w:r w:rsidR="007130AC">
              <w:rPr>
                <w:sz w:val="22"/>
                <w:szCs w:val="22"/>
              </w:rPr>
              <w:t>,000</w:t>
            </w:r>
          </w:p>
          <w:p w14:paraId="275F3556" w14:textId="77777777" w:rsidR="007130AC" w:rsidRDefault="007130AC">
            <w:pPr>
              <w:spacing w:line="240" w:lineRule="atLeast"/>
              <w:ind w:left="360" w:hanging="360"/>
              <w:rPr>
                <w:sz w:val="22"/>
                <w:szCs w:val="22"/>
              </w:rPr>
            </w:pPr>
            <w:r>
              <w:rPr>
                <w:sz w:val="22"/>
                <w:szCs w:val="22"/>
              </w:rPr>
              <w:t>Total</w:t>
            </w:r>
          </w:p>
        </w:tc>
        <w:tc>
          <w:tcPr>
            <w:tcW w:w="1170" w:type="dxa"/>
            <w:tcBorders>
              <w:top w:val="single" w:sz="4" w:space="0" w:color="auto"/>
            </w:tcBorders>
          </w:tcPr>
          <w:p w14:paraId="0A8DE762" w14:textId="77777777" w:rsidR="007130AC" w:rsidRDefault="007130AC">
            <w:pPr>
              <w:tabs>
                <w:tab w:val="decimal" w:pos="900"/>
              </w:tabs>
              <w:spacing w:line="240" w:lineRule="atLeast"/>
              <w:rPr>
                <w:sz w:val="22"/>
                <w:szCs w:val="22"/>
              </w:rPr>
            </w:pPr>
          </w:p>
          <w:p w14:paraId="00F2447E" w14:textId="77777777" w:rsidR="007130AC" w:rsidRDefault="00830B7C">
            <w:pPr>
              <w:tabs>
                <w:tab w:val="decimal" w:pos="900"/>
              </w:tabs>
              <w:spacing w:line="240" w:lineRule="atLeast"/>
              <w:rPr>
                <w:sz w:val="22"/>
                <w:szCs w:val="22"/>
                <w:u w:val="single"/>
              </w:rPr>
            </w:pPr>
            <w:r>
              <w:rPr>
                <w:sz w:val="22"/>
                <w:szCs w:val="22"/>
              </w:rPr>
              <w:t>$2,0</w:t>
            </w:r>
            <w:r w:rsidR="007130AC">
              <w:rPr>
                <w:sz w:val="22"/>
                <w:szCs w:val="22"/>
              </w:rPr>
              <w:t>00</w:t>
            </w:r>
          </w:p>
          <w:p w14:paraId="693A377D" w14:textId="77777777" w:rsidR="007130AC" w:rsidRDefault="007130AC">
            <w:pPr>
              <w:tabs>
                <w:tab w:val="decimal" w:pos="900"/>
              </w:tabs>
              <w:spacing w:line="240" w:lineRule="atLeast"/>
              <w:rPr>
                <w:sz w:val="22"/>
                <w:szCs w:val="22"/>
                <w:u w:val="single"/>
              </w:rPr>
            </w:pPr>
          </w:p>
          <w:p w14:paraId="796FAC92" w14:textId="77777777" w:rsidR="007130AC" w:rsidRDefault="007130AC">
            <w:pPr>
              <w:tabs>
                <w:tab w:val="decimal" w:pos="900"/>
              </w:tabs>
              <w:spacing w:line="240" w:lineRule="atLeast"/>
              <w:rPr>
                <w:sz w:val="22"/>
                <w:szCs w:val="22"/>
              </w:rPr>
            </w:pPr>
            <w:r>
              <w:rPr>
                <w:sz w:val="22"/>
                <w:szCs w:val="22"/>
                <w:u w:val="single"/>
              </w:rPr>
              <w:t xml:space="preserve">  </w:t>
            </w:r>
            <w:r w:rsidR="003A3DBA">
              <w:rPr>
                <w:sz w:val="22"/>
                <w:szCs w:val="22"/>
                <w:u w:val="single"/>
              </w:rPr>
              <w:t>1,95</w:t>
            </w:r>
            <w:r>
              <w:rPr>
                <w:sz w:val="22"/>
                <w:szCs w:val="22"/>
                <w:u w:val="single"/>
              </w:rPr>
              <w:t>0</w:t>
            </w:r>
          </w:p>
          <w:p w14:paraId="4C3C5380" w14:textId="77777777" w:rsidR="007130AC" w:rsidRDefault="003A3DBA" w:rsidP="0053701A">
            <w:pPr>
              <w:tabs>
                <w:tab w:val="decimal" w:pos="900"/>
              </w:tabs>
              <w:spacing w:line="240" w:lineRule="atLeast"/>
              <w:rPr>
                <w:sz w:val="22"/>
                <w:szCs w:val="22"/>
              </w:rPr>
            </w:pPr>
            <w:r>
              <w:rPr>
                <w:sz w:val="22"/>
                <w:szCs w:val="22"/>
                <w:u w:val="double"/>
              </w:rPr>
              <w:t>$3,95</w:t>
            </w:r>
            <w:r w:rsidR="007130AC">
              <w:rPr>
                <w:sz w:val="22"/>
                <w:szCs w:val="22"/>
                <w:u w:val="double"/>
              </w:rPr>
              <w:t>0</w:t>
            </w:r>
          </w:p>
        </w:tc>
        <w:tc>
          <w:tcPr>
            <w:tcW w:w="1170" w:type="dxa"/>
            <w:tcBorders>
              <w:top w:val="single" w:sz="4" w:space="0" w:color="auto"/>
            </w:tcBorders>
          </w:tcPr>
          <w:p w14:paraId="415C3615" w14:textId="77777777" w:rsidR="007130AC" w:rsidRDefault="007130AC">
            <w:pPr>
              <w:tabs>
                <w:tab w:val="decimal" w:pos="900"/>
              </w:tabs>
              <w:spacing w:line="240" w:lineRule="atLeast"/>
              <w:rPr>
                <w:sz w:val="22"/>
                <w:szCs w:val="22"/>
              </w:rPr>
            </w:pPr>
          </w:p>
          <w:p w14:paraId="0993A2A4" w14:textId="77777777" w:rsidR="007130AC" w:rsidRDefault="00830B7C">
            <w:pPr>
              <w:tabs>
                <w:tab w:val="decimal" w:pos="900"/>
              </w:tabs>
              <w:spacing w:line="240" w:lineRule="atLeast"/>
              <w:rPr>
                <w:sz w:val="22"/>
                <w:szCs w:val="22"/>
              </w:rPr>
            </w:pPr>
            <w:r>
              <w:rPr>
                <w:sz w:val="22"/>
                <w:szCs w:val="22"/>
              </w:rPr>
              <w:t>$1,8</w:t>
            </w:r>
            <w:r w:rsidR="007130AC">
              <w:rPr>
                <w:sz w:val="22"/>
                <w:szCs w:val="22"/>
              </w:rPr>
              <w:t>00</w:t>
            </w:r>
          </w:p>
          <w:p w14:paraId="7FD32D57" w14:textId="77777777" w:rsidR="007130AC" w:rsidRDefault="007130AC">
            <w:pPr>
              <w:tabs>
                <w:tab w:val="decimal" w:pos="900"/>
              </w:tabs>
              <w:spacing w:line="240" w:lineRule="atLeast"/>
              <w:rPr>
                <w:sz w:val="22"/>
                <w:szCs w:val="22"/>
              </w:rPr>
            </w:pPr>
          </w:p>
          <w:p w14:paraId="637F528C" w14:textId="77777777" w:rsidR="007130AC" w:rsidRDefault="007130AC">
            <w:pPr>
              <w:tabs>
                <w:tab w:val="decimal" w:pos="900"/>
              </w:tabs>
              <w:spacing w:line="240" w:lineRule="atLeast"/>
              <w:rPr>
                <w:sz w:val="22"/>
                <w:szCs w:val="22"/>
              </w:rPr>
            </w:pPr>
            <w:r>
              <w:rPr>
                <w:sz w:val="22"/>
                <w:szCs w:val="22"/>
                <w:u w:val="single"/>
              </w:rPr>
              <w:t xml:space="preserve">  </w:t>
            </w:r>
            <w:r w:rsidR="003A3DBA">
              <w:rPr>
                <w:sz w:val="22"/>
                <w:szCs w:val="22"/>
                <w:u w:val="single"/>
              </w:rPr>
              <w:t>3,15</w:t>
            </w:r>
            <w:r>
              <w:rPr>
                <w:sz w:val="22"/>
                <w:szCs w:val="22"/>
                <w:u w:val="single"/>
              </w:rPr>
              <w:t>0</w:t>
            </w:r>
          </w:p>
          <w:p w14:paraId="268EACF0" w14:textId="77777777" w:rsidR="007130AC" w:rsidRDefault="003A3DBA" w:rsidP="0053701A">
            <w:pPr>
              <w:tabs>
                <w:tab w:val="decimal" w:pos="900"/>
              </w:tabs>
              <w:spacing w:line="240" w:lineRule="atLeast"/>
              <w:rPr>
                <w:sz w:val="22"/>
                <w:szCs w:val="22"/>
              </w:rPr>
            </w:pPr>
            <w:r>
              <w:rPr>
                <w:sz w:val="22"/>
                <w:szCs w:val="22"/>
                <w:u w:val="double"/>
              </w:rPr>
              <w:t>$4,95</w:t>
            </w:r>
            <w:r w:rsidR="007130AC">
              <w:rPr>
                <w:sz w:val="22"/>
                <w:szCs w:val="22"/>
                <w:u w:val="double"/>
              </w:rPr>
              <w:t>0</w:t>
            </w:r>
          </w:p>
        </w:tc>
        <w:tc>
          <w:tcPr>
            <w:tcW w:w="1273" w:type="dxa"/>
            <w:tcBorders>
              <w:top w:val="single" w:sz="4" w:space="0" w:color="auto"/>
            </w:tcBorders>
          </w:tcPr>
          <w:p w14:paraId="4A8D3220" w14:textId="77777777" w:rsidR="007130AC" w:rsidRDefault="007130AC">
            <w:pPr>
              <w:tabs>
                <w:tab w:val="decimal" w:pos="900"/>
              </w:tabs>
              <w:spacing w:line="240" w:lineRule="atLeast"/>
              <w:rPr>
                <w:sz w:val="22"/>
                <w:szCs w:val="22"/>
              </w:rPr>
            </w:pPr>
          </w:p>
          <w:p w14:paraId="25C8E5A5" w14:textId="77777777" w:rsidR="007130AC" w:rsidRDefault="00830B7C">
            <w:pPr>
              <w:tabs>
                <w:tab w:val="decimal" w:pos="900"/>
              </w:tabs>
              <w:spacing w:line="240" w:lineRule="atLeast"/>
              <w:rPr>
                <w:sz w:val="22"/>
                <w:szCs w:val="22"/>
              </w:rPr>
            </w:pPr>
            <w:r>
              <w:rPr>
                <w:sz w:val="22"/>
                <w:szCs w:val="22"/>
              </w:rPr>
              <w:t>$2,0</w:t>
            </w:r>
            <w:r w:rsidR="007130AC">
              <w:rPr>
                <w:sz w:val="22"/>
                <w:szCs w:val="22"/>
              </w:rPr>
              <w:t>00</w:t>
            </w:r>
          </w:p>
          <w:p w14:paraId="271EB3A0" w14:textId="77777777" w:rsidR="007130AC" w:rsidRDefault="007130AC">
            <w:pPr>
              <w:tabs>
                <w:tab w:val="decimal" w:pos="900"/>
              </w:tabs>
              <w:spacing w:line="240" w:lineRule="atLeast"/>
              <w:rPr>
                <w:sz w:val="22"/>
                <w:szCs w:val="22"/>
              </w:rPr>
            </w:pPr>
          </w:p>
          <w:p w14:paraId="5FDDBBF1" w14:textId="77777777" w:rsidR="007130AC" w:rsidRDefault="007130AC">
            <w:pPr>
              <w:tabs>
                <w:tab w:val="decimal" w:pos="900"/>
              </w:tabs>
              <w:spacing w:line="240" w:lineRule="atLeast"/>
              <w:rPr>
                <w:sz w:val="22"/>
                <w:szCs w:val="22"/>
              </w:rPr>
            </w:pPr>
            <w:r>
              <w:rPr>
                <w:sz w:val="22"/>
                <w:szCs w:val="22"/>
                <w:u w:val="single"/>
              </w:rPr>
              <w:t xml:space="preserve">  </w:t>
            </w:r>
            <w:r w:rsidR="003A3DBA">
              <w:rPr>
                <w:sz w:val="22"/>
                <w:szCs w:val="22"/>
                <w:u w:val="single"/>
              </w:rPr>
              <w:t>2,10</w:t>
            </w:r>
            <w:r>
              <w:rPr>
                <w:sz w:val="22"/>
                <w:szCs w:val="22"/>
                <w:u w:val="single"/>
              </w:rPr>
              <w:t>0</w:t>
            </w:r>
          </w:p>
          <w:p w14:paraId="587FFCF1" w14:textId="77777777" w:rsidR="007130AC" w:rsidRDefault="003A3DBA">
            <w:pPr>
              <w:tabs>
                <w:tab w:val="decimal" w:pos="900"/>
              </w:tabs>
              <w:spacing w:line="240" w:lineRule="atLeast"/>
              <w:rPr>
                <w:sz w:val="22"/>
                <w:szCs w:val="22"/>
              </w:rPr>
            </w:pPr>
            <w:r>
              <w:rPr>
                <w:sz w:val="22"/>
                <w:szCs w:val="22"/>
                <w:u w:val="double"/>
              </w:rPr>
              <w:t>$4,10</w:t>
            </w:r>
            <w:r w:rsidR="007130AC">
              <w:rPr>
                <w:sz w:val="22"/>
                <w:szCs w:val="22"/>
                <w:u w:val="double"/>
              </w:rPr>
              <w:t>0</w:t>
            </w:r>
          </w:p>
        </w:tc>
        <w:tc>
          <w:tcPr>
            <w:tcW w:w="1480" w:type="dxa"/>
            <w:tcBorders>
              <w:top w:val="single" w:sz="4" w:space="0" w:color="auto"/>
            </w:tcBorders>
          </w:tcPr>
          <w:p w14:paraId="41179513" w14:textId="77777777" w:rsidR="007130AC" w:rsidRDefault="007130AC">
            <w:pPr>
              <w:tabs>
                <w:tab w:val="decimal" w:pos="900"/>
              </w:tabs>
              <w:spacing w:line="240" w:lineRule="atLeast"/>
              <w:rPr>
                <w:sz w:val="22"/>
                <w:szCs w:val="22"/>
              </w:rPr>
            </w:pPr>
          </w:p>
          <w:p w14:paraId="40BEC67B" w14:textId="77777777" w:rsidR="007130AC" w:rsidRDefault="00830B7C">
            <w:pPr>
              <w:tabs>
                <w:tab w:val="decimal" w:pos="900"/>
              </w:tabs>
              <w:spacing w:line="240" w:lineRule="atLeast"/>
              <w:rPr>
                <w:sz w:val="22"/>
                <w:szCs w:val="22"/>
              </w:rPr>
            </w:pPr>
            <w:r>
              <w:rPr>
                <w:sz w:val="22"/>
                <w:szCs w:val="22"/>
              </w:rPr>
              <w:t>$2,2</w:t>
            </w:r>
            <w:r w:rsidR="007130AC">
              <w:rPr>
                <w:sz w:val="22"/>
                <w:szCs w:val="22"/>
              </w:rPr>
              <w:t>00</w:t>
            </w:r>
          </w:p>
          <w:p w14:paraId="71D12895" w14:textId="77777777" w:rsidR="007130AC" w:rsidRDefault="007130AC">
            <w:pPr>
              <w:tabs>
                <w:tab w:val="decimal" w:pos="900"/>
              </w:tabs>
              <w:spacing w:line="240" w:lineRule="atLeast"/>
              <w:rPr>
                <w:sz w:val="22"/>
                <w:szCs w:val="22"/>
              </w:rPr>
            </w:pPr>
          </w:p>
          <w:p w14:paraId="000EDC69" w14:textId="77777777" w:rsidR="007130AC" w:rsidRDefault="007130AC">
            <w:pPr>
              <w:tabs>
                <w:tab w:val="decimal" w:pos="900"/>
              </w:tabs>
              <w:spacing w:line="240" w:lineRule="atLeast"/>
              <w:rPr>
                <w:sz w:val="22"/>
                <w:szCs w:val="22"/>
              </w:rPr>
            </w:pPr>
            <w:r>
              <w:rPr>
                <w:sz w:val="22"/>
                <w:szCs w:val="22"/>
                <w:u w:val="single"/>
              </w:rPr>
              <w:t xml:space="preserve">  </w:t>
            </w:r>
            <w:r w:rsidR="003A3DBA">
              <w:rPr>
                <w:sz w:val="22"/>
                <w:szCs w:val="22"/>
                <w:u w:val="single"/>
              </w:rPr>
              <w:t>4,80</w:t>
            </w:r>
            <w:r>
              <w:rPr>
                <w:sz w:val="22"/>
                <w:szCs w:val="22"/>
                <w:u w:val="single"/>
              </w:rPr>
              <w:t>0</w:t>
            </w:r>
          </w:p>
          <w:p w14:paraId="552A5A6C" w14:textId="77777777" w:rsidR="007130AC" w:rsidRDefault="003A3DBA">
            <w:pPr>
              <w:tabs>
                <w:tab w:val="decimal" w:pos="900"/>
              </w:tabs>
              <w:spacing w:line="240" w:lineRule="atLeast"/>
              <w:rPr>
                <w:sz w:val="22"/>
                <w:szCs w:val="22"/>
              </w:rPr>
            </w:pPr>
            <w:r>
              <w:rPr>
                <w:sz w:val="22"/>
                <w:szCs w:val="22"/>
                <w:u w:val="double"/>
              </w:rPr>
              <w:t>$7,00</w:t>
            </w:r>
            <w:r w:rsidR="007130AC">
              <w:rPr>
                <w:sz w:val="22"/>
                <w:szCs w:val="22"/>
                <w:u w:val="double"/>
              </w:rPr>
              <w:t>0</w:t>
            </w:r>
          </w:p>
        </w:tc>
        <w:tc>
          <w:tcPr>
            <w:tcW w:w="997" w:type="dxa"/>
            <w:tcBorders>
              <w:top w:val="single" w:sz="4" w:space="0" w:color="auto"/>
            </w:tcBorders>
          </w:tcPr>
          <w:p w14:paraId="54DBB681" w14:textId="77777777" w:rsidR="007130AC" w:rsidRDefault="007130AC">
            <w:pPr>
              <w:spacing w:line="240" w:lineRule="atLeast"/>
              <w:rPr>
                <w:sz w:val="22"/>
                <w:szCs w:val="22"/>
              </w:rPr>
            </w:pPr>
          </w:p>
          <w:p w14:paraId="0BF54F1A" w14:textId="77777777" w:rsidR="007130AC" w:rsidRDefault="00830B7C">
            <w:pPr>
              <w:spacing w:line="240" w:lineRule="atLeast"/>
              <w:rPr>
                <w:sz w:val="22"/>
                <w:szCs w:val="22"/>
              </w:rPr>
            </w:pPr>
            <w:r>
              <w:rPr>
                <w:sz w:val="22"/>
                <w:szCs w:val="22"/>
              </w:rPr>
              <w:t>$  8</w:t>
            </w:r>
            <w:r w:rsidR="007130AC">
              <w:rPr>
                <w:sz w:val="22"/>
                <w:szCs w:val="22"/>
              </w:rPr>
              <w:t>,000</w:t>
            </w:r>
          </w:p>
          <w:p w14:paraId="5CE862EC" w14:textId="77777777" w:rsidR="007130AC" w:rsidRDefault="007130AC">
            <w:pPr>
              <w:spacing w:line="240" w:lineRule="atLeast"/>
              <w:rPr>
                <w:sz w:val="22"/>
                <w:szCs w:val="22"/>
              </w:rPr>
            </w:pPr>
          </w:p>
          <w:p w14:paraId="5A27E6B4" w14:textId="77777777" w:rsidR="007130AC" w:rsidRDefault="007130AC">
            <w:pPr>
              <w:spacing w:line="240" w:lineRule="atLeast"/>
              <w:rPr>
                <w:sz w:val="22"/>
                <w:szCs w:val="22"/>
              </w:rPr>
            </w:pPr>
            <w:r>
              <w:rPr>
                <w:sz w:val="22"/>
                <w:szCs w:val="22"/>
                <w:u w:val="single"/>
              </w:rPr>
              <w:t xml:space="preserve">  </w:t>
            </w:r>
            <w:r w:rsidR="003A3DBA">
              <w:rPr>
                <w:sz w:val="22"/>
                <w:szCs w:val="22"/>
                <w:u w:val="single"/>
              </w:rPr>
              <w:t>12,0</w:t>
            </w:r>
            <w:r>
              <w:rPr>
                <w:sz w:val="22"/>
                <w:szCs w:val="22"/>
                <w:u w:val="single"/>
              </w:rPr>
              <w:t>00</w:t>
            </w:r>
          </w:p>
          <w:p w14:paraId="47CA619B" w14:textId="77777777" w:rsidR="007130AC" w:rsidRDefault="003A3DBA">
            <w:pPr>
              <w:spacing w:line="240" w:lineRule="atLeast"/>
              <w:rPr>
                <w:sz w:val="22"/>
                <w:szCs w:val="22"/>
              </w:rPr>
            </w:pPr>
            <w:r>
              <w:rPr>
                <w:sz w:val="22"/>
                <w:szCs w:val="22"/>
                <w:u w:val="double"/>
              </w:rPr>
              <w:t>$20,0</w:t>
            </w:r>
            <w:r w:rsidR="007130AC">
              <w:rPr>
                <w:sz w:val="22"/>
                <w:szCs w:val="22"/>
                <w:u w:val="double"/>
              </w:rPr>
              <w:t>00</w:t>
            </w:r>
          </w:p>
        </w:tc>
      </w:tr>
    </w:tbl>
    <w:p w14:paraId="76E884A6" w14:textId="77777777" w:rsidR="007130AC" w:rsidRDefault="007130AC">
      <w:pPr>
        <w:tabs>
          <w:tab w:val="left" w:pos="540"/>
        </w:tabs>
        <w:spacing w:line="240" w:lineRule="atLeast"/>
        <w:rPr>
          <w:sz w:val="24"/>
        </w:rPr>
      </w:pPr>
    </w:p>
    <w:p w14:paraId="5135CAC4" w14:textId="77777777" w:rsidR="007130AC" w:rsidRDefault="007130AC">
      <w:pPr>
        <w:pStyle w:val="AvantGarde"/>
        <w:tabs>
          <w:tab w:val="left" w:pos="720"/>
        </w:tabs>
        <w:spacing w:line="240" w:lineRule="atLeast"/>
        <w:jc w:val="both"/>
        <w:rPr>
          <w:rFonts w:ascii="Times New Roman" w:hAnsi="Times New Roman"/>
        </w:rPr>
      </w:pPr>
      <w:r>
        <w:rPr>
          <w:rFonts w:ascii="Times New Roman" w:hAnsi="Times New Roman"/>
        </w:rPr>
        <w:t xml:space="preserve">The dual-rate method permits a more refined allocation of the power department costs; it permits the use of different allocation bases for different cost pools. The fixed costs result from decisions most likely associated with the </w:t>
      </w:r>
      <w:r w:rsidR="00F30555">
        <w:rPr>
          <w:rFonts w:ascii="Times New Roman" w:hAnsi="Times New Roman"/>
        </w:rPr>
        <w:t xml:space="preserve">scale of the facility, or the </w:t>
      </w:r>
      <w:r>
        <w:rPr>
          <w:rFonts w:ascii="Times New Roman" w:hAnsi="Times New Roman"/>
        </w:rPr>
        <w:t>practical capacity level. The variable costs result from decisions most likely associated with monthly usage.</w:t>
      </w:r>
    </w:p>
    <w:p w14:paraId="17B0A1CA" w14:textId="77777777" w:rsidR="00AD2305" w:rsidRDefault="00AD2305">
      <w:pPr>
        <w:pStyle w:val="AvantGarde"/>
        <w:tabs>
          <w:tab w:val="left" w:pos="720"/>
        </w:tabs>
        <w:spacing w:line="240" w:lineRule="atLeast"/>
        <w:jc w:val="both"/>
        <w:rPr>
          <w:rFonts w:ascii="Times New Roman" w:hAnsi="Times New Roman"/>
          <w:b/>
        </w:rPr>
      </w:pPr>
    </w:p>
    <w:p w14:paraId="6E3B7B07" w14:textId="77777777" w:rsidR="00AD2305" w:rsidRPr="00AD2305" w:rsidRDefault="00AD2305" w:rsidP="00AD2305">
      <w:pPr>
        <w:pStyle w:val="ChapBackPracPracListDynListGenProbQuesP"/>
        <w:tabs>
          <w:tab w:val="clear" w:pos="340"/>
          <w:tab w:val="clear" w:pos="680"/>
        </w:tabs>
        <w:rPr>
          <w:rFonts w:ascii="Times New Roman" w:hAnsi="Times New Roman" w:cs="Times New Roman"/>
          <w:sz w:val="24"/>
          <w:szCs w:val="24"/>
        </w:rPr>
      </w:pPr>
      <w:r w:rsidRPr="00AD2305">
        <w:rPr>
          <w:rFonts w:ascii="Times New Roman" w:hAnsi="Times New Roman" w:cs="Times New Roman"/>
          <w:b/>
          <w:sz w:val="24"/>
          <w:szCs w:val="24"/>
        </w:rPr>
        <w:t>15-17</w:t>
      </w:r>
      <w:r w:rsidRPr="00AD2305">
        <w:rPr>
          <w:rFonts w:ascii="Times New Roman" w:hAnsi="Times New Roman" w:cs="Times New Roman"/>
          <w:b/>
          <w:sz w:val="24"/>
          <w:szCs w:val="24"/>
        </w:rPr>
        <w:tab/>
      </w:r>
      <w:r w:rsidRPr="00AD2305">
        <w:rPr>
          <w:rStyle w:val="LeadIn"/>
          <w:rFonts w:ascii="Times New Roman" w:hAnsi="Times New Roman" w:cs="Times New Roman"/>
          <w:sz w:val="24"/>
          <w:szCs w:val="24"/>
        </w:rPr>
        <w:t xml:space="preserve">Single-rate method, budgeted versus actual costs and quantities. </w:t>
      </w:r>
      <w:proofErr w:type="spellStart"/>
      <w:r w:rsidRPr="00AD2305">
        <w:rPr>
          <w:rFonts w:ascii="Times New Roman" w:hAnsi="Times New Roman" w:cs="Times New Roman"/>
          <w:sz w:val="24"/>
          <w:szCs w:val="24"/>
        </w:rPr>
        <w:t>Chocolat</w:t>
      </w:r>
      <w:proofErr w:type="spellEnd"/>
      <w:r w:rsidRPr="00AD2305">
        <w:rPr>
          <w:rFonts w:ascii="Times New Roman" w:hAnsi="Times New Roman" w:cs="Times New Roman"/>
          <w:sz w:val="24"/>
          <w:szCs w:val="24"/>
        </w:rPr>
        <w:t xml:space="preserve"> Inc. is a producer of premium chocolate based in Palo Alto. The company has a separate division for each of its two products: dark chocolate and milk chocolate. </w:t>
      </w:r>
      <w:proofErr w:type="spellStart"/>
      <w:r w:rsidRPr="00AD2305">
        <w:rPr>
          <w:rFonts w:ascii="Times New Roman" w:hAnsi="Times New Roman" w:cs="Times New Roman"/>
          <w:sz w:val="24"/>
          <w:szCs w:val="24"/>
        </w:rPr>
        <w:t>Chocolat</w:t>
      </w:r>
      <w:proofErr w:type="spellEnd"/>
      <w:r w:rsidRPr="00AD2305">
        <w:rPr>
          <w:rFonts w:ascii="Times New Roman" w:hAnsi="Times New Roman" w:cs="Times New Roman"/>
          <w:sz w:val="24"/>
          <w:szCs w:val="24"/>
        </w:rPr>
        <w:t xml:space="preserve"> purchases ingredients from Wisconsin for its dark chocolate division and from Louisiana for its milk chocolate division. Both locations are the same distance from </w:t>
      </w:r>
      <w:proofErr w:type="spellStart"/>
      <w:r w:rsidRPr="00AD2305">
        <w:rPr>
          <w:rFonts w:ascii="Times New Roman" w:hAnsi="Times New Roman" w:cs="Times New Roman"/>
          <w:sz w:val="24"/>
          <w:szCs w:val="24"/>
        </w:rPr>
        <w:t>Chocolat’s</w:t>
      </w:r>
      <w:proofErr w:type="spellEnd"/>
      <w:r w:rsidRPr="00AD2305">
        <w:rPr>
          <w:rFonts w:ascii="Times New Roman" w:hAnsi="Times New Roman" w:cs="Times New Roman"/>
          <w:sz w:val="24"/>
          <w:szCs w:val="24"/>
        </w:rPr>
        <w:t xml:space="preserve"> Palo Alto plant.</w:t>
      </w:r>
    </w:p>
    <w:p w14:paraId="7AEBA1AB" w14:textId="77777777" w:rsidR="00AD2305" w:rsidRPr="00AD2305" w:rsidRDefault="00AD2305" w:rsidP="00AD2305">
      <w:pPr>
        <w:pStyle w:val="ChapBackPracPracListDynListGenProbQuesPAddP"/>
        <w:rPr>
          <w:rFonts w:ascii="Times New Roman" w:hAnsi="Times New Roman" w:cs="Times New Roman"/>
          <w:spacing w:val="-2"/>
          <w:sz w:val="24"/>
          <w:szCs w:val="24"/>
        </w:rPr>
      </w:pPr>
      <w:proofErr w:type="spellStart"/>
      <w:r w:rsidRPr="00AD2305">
        <w:rPr>
          <w:rFonts w:ascii="Times New Roman" w:hAnsi="Times New Roman" w:cs="Times New Roman"/>
          <w:spacing w:val="-2"/>
          <w:sz w:val="24"/>
          <w:szCs w:val="24"/>
        </w:rPr>
        <w:t>Chocolat</w:t>
      </w:r>
      <w:proofErr w:type="spellEnd"/>
      <w:r w:rsidRPr="00AD2305">
        <w:rPr>
          <w:rFonts w:ascii="Times New Roman" w:hAnsi="Times New Roman" w:cs="Times New Roman"/>
          <w:spacing w:val="-2"/>
          <w:sz w:val="24"/>
          <w:szCs w:val="24"/>
        </w:rPr>
        <w:t xml:space="preserve"> Inc. operates a fleet of trucks as a cost center that charges the divisions for variable costs (drivers and fuel) and fixed costs (vehicle depreciation, insurance, and registration fees) of operating the fleet. Each division is evaluated on the basis of its operating income. For 2017, the trucking fleet had a practical capacity of 50 round-trips between the Palo Alto plant and the two suppliers. It recorded the following information:</w:t>
      </w:r>
    </w:p>
    <w:p w14:paraId="3CA60D24" w14:textId="77777777" w:rsidR="00AD2305" w:rsidRPr="00AD2305" w:rsidRDefault="001F2BAF" w:rsidP="00AD2305">
      <w:pPr>
        <w:pStyle w:val="Title0"/>
        <w:spacing w:before="180" w:after="100"/>
        <w:jc w:val="center"/>
        <w:rPr>
          <w:rFonts w:ascii="Times New Roman" w:hAnsi="Times New Roman" w:cs="Times New Roman"/>
        </w:rPr>
      </w:pPr>
      <w:r>
        <w:rPr>
          <w:rFonts w:ascii="Times New Roman" w:hAnsi="Times New Roman" w:cs="Times New Roman"/>
          <w:noProof/>
        </w:rPr>
        <w:drawing>
          <wp:inline distT="0" distB="0" distL="0" distR="0" wp14:anchorId="55F17642" wp14:editId="2B529D17">
            <wp:extent cx="3911600" cy="140525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1600" cy="1405255"/>
                    </a:xfrm>
                    <a:prstGeom prst="rect">
                      <a:avLst/>
                    </a:prstGeom>
                    <a:noFill/>
                    <a:ln>
                      <a:noFill/>
                    </a:ln>
                  </pic:spPr>
                </pic:pic>
              </a:graphicData>
            </a:graphic>
          </wp:inline>
        </w:drawing>
      </w:r>
    </w:p>
    <w:p w14:paraId="4952E6D5" w14:textId="77777777" w:rsidR="00AD2305" w:rsidRDefault="00AD2305" w:rsidP="00AD2305">
      <w:pPr>
        <w:jc w:val="both"/>
        <w:rPr>
          <w:sz w:val="24"/>
          <w:szCs w:val="24"/>
        </w:rPr>
      </w:pPr>
    </w:p>
    <w:p w14:paraId="0C6E6188" w14:textId="77777777" w:rsidR="00AD2305" w:rsidRDefault="00AD2305" w:rsidP="00AD2305">
      <w:pPr>
        <w:jc w:val="both"/>
        <w:rPr>
          <w:sz w:val="24"/>
          <w:szCs w:val="24"/>
        </w:rPr>
      </w:pPr>
      <w:r>
        <w:rPr>
          <w:sz w:val="24"/>
          <w:szCs w:val="24"/>
        </w:rPr>
        <w:t>Required:</w:t>
      </w:r>
    </w:p>
    <w:p w14:paraId="01A06452" w14:textId="77777777" w:rsidR="00AD2305" w:rsidRPr="00AD2305" w:rsidRDefault="00AD2305" w:rsidP="007A4DAA">
      <w:pPr>
        <w:pStyle w:val="Title0"/>
        <w:spacing w:before="180" w:after="100"/>
        <w:ind w:left="360" w:hanging="360"/>
        <w:rPr>
          <w:rFonts w:ascii="Times New Roman" w:hAnsi="Times New Roman" w:cs="Times New Roman"/>
        </w:rPr>
      </w:pPr>
      <w:r w:rsidRPr="00AD2305">
        <w:rPr>
          <w:rFonts w:ascii="Times New Roman" w:hAnsi="Times New Roman" w:cs="Times New Roman"/>
          <w:b/>
        </w:rPr>
        <w:t>1.</w:t>
      </w:r>
      <w:r w:rsidRPr="00AD2305">
        <w:rPr>
          <w:rFonts w:ascii="Times New Roman" w:hAnsi="Times New Roman" w:cs="Times New Roman"/>
          <w:b/>
        </w:rPr>
        <w:tab/>
      </w:r>
      <w:r w:rsidRPr="00AD2305">
        <w:rPr>
          <w:rFonts w:ascii="Times New Roman" w:hAnsi="Times New Roman" w:cs="Times New Roman"/>
        </w:rPr>
        <w:t>Using the single-rate method, allocate costs to the dark chocolate division and the milk chocolate division in these three ways.</w:t>
      </w:r>
    </w:p>
    <w:p w14:paraId="01353CF7" w14:textId="77777777" w:rsidR="00AD2305" w:rsidRPr="00AD2305" w:rsidRDefault="00AD2305" w:rsidP="00AD2305">
      <w:pPr>
        <w:pStyle w:val="ChapBackPracPracListDynListGenProbQuesOlLiOlLowAlLiFirstP"/>
        <w:ind w:left="600" w:hanging="240"/>
        <w:rPr>
          <w:rFonts w:ascii="Times New Roman" w:hAnsi="Times New Roman" w:cs="Times New Roman"/>
          <w:sz w:val="24"/>
          <w:szCs w:val="24"/>
        </w:rPr>
      </w:pPr>
      <w:r w:rsidRPr="00AD2305">
        <w:rPr>
          <w:rFonts w:ascii="Times New Roman" w:hAnsi="Times New Roman" w:cs="Times New Roman"/>
          <w:b/>
          <w:sz w:val="24"/>
          <w:szCs w:val="24"/>
        </w:rPr>
        <w:t>a.</w:t>
      </w:r>
      <w:r>
        <w:rPr>
          <w:rFonts w:ascii="Times New Roman" w:hAnsi="Times New Roman" w:cs="Times New Roman"/>
          <w:b/>
          <w:sz w:val="24"/>
          <w:szCs w:val="24"/>
        </w:rPr>
        <w:tab/>
      </w:r>
      <w:r w:rsidRPr="00AD2305">
        <w:rPr>
          <w:rFonts w:ascii="Times New Roman" w:hAnsi="Times New Roman" w:cs="Times New Roman"/>
          <w:sz w:val="24"/>
          <w:szCs w:val="24"/>
        </w:rPr>
        <w:t>Calculate the budgeted rate per round-trip and allocate costs based on round-trips budgeted for each division.</w:t>
      </w:r>
    </w:p>
    <w:p w14:paraId="7270726C" w14:textId="77777777" w:rsidR="00AD2305" w:rsidRPr="00AD2305" w:rsidRDefault="00AD2305" w:rsidP="00AD2305">
      <w:pPr>
        <w:pStyle w:val="ChapBackPracPracListDynListGenProbQuesOlLiOlLowAlLiP"/>
        <w:ind w:left="600" w:hanging="240"/>
        <w:rPr>
          <w:rFonts w:ascii="Times New Roman" w:hAnsi="Times New Roman" w:cs="Times New Roman"/>
          <w:sz w:val="24"/>
          <w:szCs w:val="24"/>
        </w:rPr>
      </w:pPr>
      <w:r w:rsidRPr="00AD2305">
        <w:rPr>
          <w:rFonts w:ascii="Times New Roman" w:hAnsi="Times New Roman" w:cs="Times New Roman"/>
          <w:b/>
          <w:sz w:val="24"/>
          <w:szCs w:val="24"/>
        </w:rPr>
        <w:t>b</w:t>
      </w:r>
      <w:r>
        <w:rPr>
          <w:rFonts w:ascii="Times New Roman" w:hAnsi="Times New Roman" w:cs="Times New Roman"/>
          <w:sz w:val="24"/>
          <w:szCs w:val="24"/>
        </w:rPr>
        <w:t>.</w:t>
      </w:r>
      <w:r>
        <w:rPr>
          <w:rFonts w:ascii="Times New Roman" w:hAnsi="Times New Roman" w:cs="Times New Roman"/>
          <w:sz w:val="24"/>
          <w:szCs w:val="24"/>
        </w:rPr>
        <w:tab/>
      </w:r>
      <w:r w:rsidRPr="00AD2305">
        <w:rPr>
          <w:rFonts w:ascii="Times New Roman" w:hAnsi="Times New Roman" w:cs="Times New Roman"/>
          <w:sz w:val="24"/>
          <w:szCs w:val="24"/>
        </w:rPr>
        <w:t>Calculate the budgeted rate per round-trip and allocate costs based on actual round-trips used by each division.</w:t>
      </w:r>
    </w:p>
    <w:p w14:paraId="5EE28264" w14:textId="77777777" w:rsidR="00AD2305" w:rsidRPr="00AD2305" w:rsidRDefault="00AD2305" w:rsidP="00AD2305">
      <w:pPr>
        <w:pStyle w:val="ChapBackPracPracListDynListGenProbQuesOlLiOlLowAlLiLastP"/>
        <w:ind w:left="600" w:hanging="240"/>
        <w:rPr>
          <w:rFonts w:ascii="Times New Roman" w:hAnsi="Times New Roman" w:cs="Times New Roman"/>
          <w:sz w:val="24"/>
          <w:szCs w:val="24"/>
        </w:rPr>
      </w:pPr>
      <w:r w:rsidRPr="00AD2305">
        <w:rPr>
          <w:rFonts w:ascii="Times New Roman" w:hAnsi="Times New Roman" w:cs="Times New Roman"/>
          <w:b/>
          <w:sz w:val="24"/>
          <w:szCs w:val="24"/>
        </w:rPr>
        <w:t>c</w:t>
      </w:r>
      <w:r>
        <w:rPr>
          <w:rFonts w:ascii="Times New Roman" w:hAnsi="Times New Roman" w:cs="Times New Roman"/>
          <w:sz w:val="24"/>
          <w:szCs w:val="24"/>
        </w:rPr>
        <w:t>.</w:t>
      </w:r>
      <w:r>
        <w:rPr>
          <w:rFonts w:ascii="Times New Roman" w:hAnsi="Times New Roman" w:cs="Times New Roman"/>
          <w:sz w:val="24"/>
          <w:szCs w:val="24"/>
        </w:rPr>
        <w:tab/>
      </w:r>
      <w:r w:rsidRPr="00AD2305">
        <w:rPr>
          <w:rFonts w:ascii="Times New Roman" w:hAnsi="Times New Roman" w:cs="Times New Roman"/>
          <w:sz w:val="24"/>
          <w:szCs w:val="24"/>
        </w:rPr>
        <w:t>Calculate the actual rate per round-trip and allocate costs based on actual round-trips used by each division.</w:t>
      </w:r>
    </w:p>
    <w:p w14:paraId="32B13016" w14:textId="77777777" w:rsidR="00AD2305" w:rsidRPr="00AD2305" w:rsidRDefault="00AD2305" w:rsidP="00AD2305">
      <w:pPr>
        <w:pStyle w:val="ChapBackPracPracListDynListGenProbQuesOlLiLastP"/>
        <w:ind w:hanging="360"/>
        <w:rPr>
          <w:rFonts w:ascii="Times New Roman" w:hAnsi="Times New Roman" w:cs="Times New Roman"/>
          <w:sz w:val="24"/>
          <w:szCs w:val="24"/>
        </w:rPr>
      </w:pPr>
      <w:r w:rsidRPr="00AD2305">
        <w:rPr>
          <w:rFonts w:ascii="Times New Roman" w:hAnsi="Times New Roman" w:cs="Times New Roman"/>
          <w:b/>
          <w:sz w:val="24"/>
          <w:szCs w:val="24"/>
        </w:rPr>
        <w:t>2.</w:t>
      </w:r>
      <w:r w:rsidRPr="00AD2305">
        <w:rPr>
          <w:rFonts w:ascii="Times New Roman" w:hAnsi="Times New Roman" w:cs="Times New Roman"/>
          <w:b/>
          <w:sz w:val="24"/>
          <w:szCs w:val="24"/>
        </w:rPr>
        <w:tab/>
      </w:r>
      <w:r w:rsidRPr="00AD2305">
        <w:rPr>
          <w:rFonts w:ascii="Times New Roman" w:hAnsi="Times New Roman" w:cs="Times New Roman"/>
          <w:sz w:val="24"/>
          <w:szCs w:val="24"/>
        </w:rPr>
        <w:t xml:space="preserve">Describe the advantages and disadvantages of using each of the three methods in requirement 1. Would you encourage </w:t>
      </w:r>
      <w:proofErr w:type="spellStart"/>
      <w:r w:rsidRPr="00AD2305">
        <w:rPr>
          <w:rFonts w:ascii="Times New Roman" w:hAnsi="Times New Roman" w:cs="Times New Roman"/>
          <w:sz w:val="24"/>
          <w:szCs w:val="24"/>
        </w:rPr>
        <w:t>Chocolat</w:t>
      </w:r>
      <w:proofErr w:type="spellEnd"/>
      <w:r w:rsidRPr="00AD2305">
        <w:rPr>
          <w:rFonts w:ascii="Times New Roman" w:hAnsi="Times New Roman" w:cs="Times New Roman"/>
          <w:sz w:val="24"/>
          <w:szCs w:val="24"/>
        </w:rPr>
        <w:t xml:space="preserve"> Inc. to use one of these methods? Explain and indicate any assumptions you made.</w:t>
      </w:r>
    </w:p>
    <w:p w14:paraId="528E9C33" w14:textId="77777777" w:rsidR="00AD2305" w:rsidRDefault="00AD2305" w:rsidP="00AD2305">
      <w:pPr>
        <w:jc w:val="both"/>
        <w:rPr>
          <w:b/>
          <w:sz w:val="24"/>
          <w:szCs w:val="24"/>
        </w:rPr>
      </w:pPr>
    </w:p>
    <w:p w14:paraId="440B330F" w14:textId="77777777" w:rsidR="00AD2305" w:rsidRDefault="00AD2305" w:rsidP="00AD2305">
      <w:pPr>
        <w:jc w:val="both"/>
        <w:rPr>
          <w:b/>
          <w:sz w:val="24"/>
          <w:szCs w:val="24"/>
        </w:rPr>
      </w:pPr>
      <w:r>
        <w:rPr>
          <w:b/>
          <w:sz w:val="24"/>
          <w:szCs w:val="24"/>
        </w:rPr>
        <w:t>SOLUTION</w:t>
      </w:r>
    </w:p>
    <w:p w14:paraId="7CB29AD1" w14:textId="77777777" w:rsidR="00AD2305" w:rsidRPr="007D7581" w:rsidRDefault="00AD2305" w:rsidP="00AD2305">
      <w:pPr>
        <w:tabs>
          <w:tab w:val="left" w:pos="720"/>
          <w:tab w:val="left" w:pos="1800"/>
        </w:tabs>
        <w:ind w:right="4"/>
        <w:jc w:val="both"/>
      </w:pPr>
    </w:p>
    <w:p w14:paraId="6AEA31FE" w14:textId="77777777" w:rsidR="007130AC" w:rsidRDefault="007130AC" w:rsidP="00AD2305">
      <w:pPr>
        <w:tabs>
          <w:tab w:val="left" w:pos="720"/>
          <w:tab w:val="left" w:pos="2160"/>
        </w:tabs>
        <w:spacing w:line="240" w:lineRule="atLeast"/>
        <w:ind w:left="2160" w:hanging="2160"/>
        <w:rPr>
          <w:rFonts w:ascii="Times" w:hAnsi="Times"/>
          <w:b/>
          <w:sz w:val="24"/>
          <w:szCs w:val="24"/>
        </w:rPr>
      </w:pPr>
      <w:r>
        <w:rPr>
          <w:rFonts w:ascii="Times" w:hAnsi="Times"/>
          <w:sz w:val="24"/>
          <w:szCs w:val="24"/>
        </w:rPr>
        <w:t>(20–25 min.)</w:t>
      </w:r>
      <w:r w:rsidR="00BC7DB3">
        <w:rPr>
          <w:rFonts w:ascii="Times" w:hAnsi="Times"/>
          <w:sz w:val="24"/>
          <w:szCs w:val="24"/>
        </w:rPr>
        <w:t xml:space="preserve"> </w:t>
      </w:r>
      <w:r>
        <w:rPr>
          <w:rFonts w:ascii="Times" w:hAnsi="Times"/>
          <w:b/>
          <w:sz w:val="24"/>
          <w:szCs w:val="24"/>
        </w:rPr>
        <w:t xml:space="preserve">Single-rate method, budgeted versus actual costs and quantities. </w:t>
      </w:r>
    </w:p>
    <w:p w14:paraId="358CD708" w14:textId="77777777" w:rsidR="007130AC" w:rsidRDefault="007130AC">
      <w:pPr>
        <w:jc w:val="both"/>
        <w:rPr>
          <w:rFonts w:ascii="Times" w:hAnsi="Times"/>
          <w:b/>
          <w:sz w:val="24"/>
          <w:szCs w:val="24"/>
        </w:rPr>
      </w:pPr>
    </w:p>
    <w:p w14:paraId="77222E30" w14:textId="77777777" w:rsidR="007130AC" w:rsidRDefault="007130AC">
      <w:pPr>
        <w:tabs>
          <w:tab w:val="left" w:pos="360"/>
          <w:tab w:val="left" w:pos="720"/>
          <w:tab w:val="left" w:pos="3240"/>
        </w:tabs>
        <w:jc w:val="both"/>
        <w:rPr>
          <w:rFonts w:ascii="Times" w:hAnsi="Times"/>
          <w:sz w:val="24"/>
          <w:szCs w:val="24"/>
        </w:rPr>
      </w:pPr>
      <w:r>
        <w:rPr>
          <w:rFonts w:ascii="Times" w:hAnsi="Times"/>
          <w:sz w:val="24"/>
          <w:szCs w:val="24"/>
        </w:rPr>
        <w:t>1.</w:t>
      </w:r>
      <w:r>
        <w:rPr>
          <w:rFonts w:ascii="Times" w:hAnsi="Times"/>
          <w:sz w:val="24"/>
          <w:szCs w:val="24"/>
        </w:rPr>
        <w:tab/>
        <w:t>a.</w:t>
      </w:r>
      <w:r>
        <w:rPr>
          <w:rFonts w:ascii="Times" w:hAnsi="Times"/>
          <w:sz w:val="24"/>
          <w:szCs w:val="24"/>
        </w:rPr>
        <w:tab/>
        <w:t xml:space="preserve">Budgeted rate = </w:t>
      </w:r>
      <w:r w:rsidR="009A2FEE">
        <w:rPr>
          <w:rFonts w:ascii="Times" w:hAnsi="Times"/>
          <w:noProof/>
          <w:position w:val="-28"/>
          <w:sz w:val="24"/>
          <w:szCs w:val="24"/>
        </w:rPr>
      </w:r>
      <w:r w:rsidR="009A2FEE">
        <w:rPr>
          <w:rFonts w:ascii="Times" w:hAnsi="Times"/>
          <w:noProof/>
          <w:position w:val="-28"/>
          <w:sz w:val="24"/>
          <w:szCs w:val="24"/>
        </w:rPr>
        <w:object w:dxaOrig="23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33.35pt" o:ole="">
            <v:imagedata r:id="rId11" o:title=""/>
          </v:shape>
          <o:OLEObject Type="Embed" ProgID="Equation.DSMT4" ShapeID="_x0000_i1025" DrawAspect="Content" ObjectID="_1755545863" r:id="rId12"/>
        </w:object>
      </w:r>
      <w:r>
        <w:rPr>
          <w:rFonts w:ascii="Times" w:hAnsi="Times"/>
          <w:sz w:val="24"/>
          <w:szCs w:val="24"/>
        </w:rPr>
        <w:t xml:space="preserve"> =</w:t>
      </w:r>
      <w:r>
        <w:rPr>
          <w:rFonts w:ascii="Times" w:hAnsi="Times" w:hint="eastAsia"/>
          <w:sz w:val="24"/>
          <w:szCs w:val="24"/>
          <w:lang w:eastAsia="zh-TW"/>
        </w:rPr>
        <w:t xml:space="preserve"> $115,000/50 trips</w:t>
      </w:r>
      <w:r>
        <w:rPr>
          <w:rFonts w:ascii="Times" w:hAnsi="Times"/>
          <w:sz w:val="24"/>
          <w:szCs w:val="24"/>
        </w:rPr>
        <w:t xml:space="preserve"> = $2,300 per round-trip</w:t>
      </w:r>
    </w:p>
    <w:p w14:paraId="7552D0EF" w14:textId="77777777" w:rsidR="007130AC" w:rsidRDefault="007130AC"/>
    <w:p w14:paraId="05265771" w14:textId="77777777" w:rsidR="007130AC" w:rsidRDefault="007130AC" w:rsidP="005B2E49">
      <w:pPr>
        <w:tabs>
          <w:tab w:val="left" w:pos="4680"/>
        </w:tabs>
        <w:ind w:right="-180"/>
        <w:rPr>
          <w:sz w:val="24"/>
          <w:szCs w:val="24"/>
        </w:rPr>
      </w:pPr>
      <w:r>
        <w:rPr>
          <w:sz w:val="24"/>
          <w:szCs w:val="24"/>
        </w:rPr>
        <w:t xml:space="preserve">Indirect costs </w:t>
      </w:r>
      <w:r>
        <w:rPr>
          <w:rFonts w:hint="eastAsia"/>
          <w:sz w:val="24"/>
          <w:szCs w:val="24"/>
          <w:lang w:eastAsia="zh-TW"/>
        </w:rPr>
        <w:t xml:space="preserve">allocated </w:t>
      </w:r>
      <w:r>
        <w:rPr>
          <w:sz w:val="24"/>
          <w:szCs w:val="24"/>
        </w:rPr>
        <w:t xml:space="preserve">to </w:t>
      </w:r>
      <w:r>
        <w:rPr>
          <w:rFonts w:hint="eastAsia"/>
          <w:sz w:val="24"/>
          <w:szCs w:val="24"/>
          <w:lang w:eastAsia="zh-TW"/>
        </w:rPr>
        <w:t>Dark C</w:t>
      </w:r>
      <w:r w:rsidR="005B2E49">
        <w:rPr>
          <w:sz w:val="24"/>
          <w:szCs w:val="24"/>
          <w:lang w:eastAsia="zh-TW"/>
        </w:rPr>
        <w:t>hoc</w:t>
      </w:r>
      <w:r>
        <w:rPr>
          <w:rFonts w:hint="eastAsia"/>
          <w:sz w:val="24"/>
          <w:szCs w:val="24"/>
          <w:lang w:eastAsia="zh-TW"/>
        </w:rPr>
        <w:t>.</w:t>
      </w:r>
      <w:r w:rsidR="005B2E49">
        <w:rPr>
          <w:sz w:val="24"/>
          <w:szCs w:val="24"/>
        </w:rPr>
        <w:t xml:space="preserve"> Division</w:t>
      </w:r>
      <w:r w:rsidR="005B2E49">
        <w:rPr>
          <w:sz w:val="24"/>
          <w:szCs w:val="24"/>
        </w:rPr>
        <w:tab/>
      </w:r>
      <w:r>
        <w:rPr>
          <w:sz w:val="24"/>
          <w:szCs w:val="24"/>
        </w:rPr>
        <w:t xml:space="preserve">= $2,300 per round-trip </w:t>
      </w:r>
      <w:r w:rsidR="009A2FEE">
        <w:rPr>
          <w:noProof/>
          <w:position w:val="-4"/>
          <w:sz w:val="24"/>
          <w:szCs w:val="24"/>
        </w:rPr>
      </w:r>
      <w:r w:rsidR="009A2FEE">
        <w:rPr>
          <w:noProof/>
          <w:position w:val="-4"/>
          <w:sz w:val="24"/>
          <w:szCs w:val="24"/>
        </w:rPr>
        <w:object w:dxaOrig="180" w:dyaOrig="200">
          <v:shape id="_x0000_i1026" type="#_x0000_t75" style="width:9.35pt;height:10.65pt" o:ole="">
            <v:imagedata r:id="rId13" o:title=""/>
          </v:shape>
          <o:OLEObject Type="Embed" ProgID="Equation.DSMT4" ShapeID="_x0000_i1026" DrawAspect="Content" ObjectID="_1755545864" r:id="rId14"/>
        </w:object>
      </w:r>
      <w:r>
        <w:rPr>
          <w:rFonts w:hint="eastAsia"/>
          <w:sz w:val="24"/>
          <w:szCs w:val="24"/>
          <w:lang w:eastAsia="zh-TW"/>
        </w:rPr>
        <w:t>30</w:t>
      </w:r>
      <w:r>
        <w:rPr>
          <w:sz w:val="24"/>
          <w:szCs w:val="24"/>
        </w:rPr>
        <w:t xml:space="preserve"> budgeted round trips </w:t>
      </w:r>
    </w:p>
    <w:p w14:paraId="2AF52BD8" w14:textId="77777777" w:rsidR="007130AC" w:rsidRDefault="007130AC" w:rsidP="005B2E49">
      <w:pPr>
        <w:tabs>
          <w:tab w:val="left" w:pos="4680"/>
        </w:tabs>
        <w:rPr>
          <w:sz w:val="24"/>
          <w:szCs w:val="24"/>
        </w:rPr>
      </w:pPr>
      <w:r>
        <w:rPr>
          <w:sz w:val="24"/>
          <w:szCs w:val="24"/>
        </w:rPr>
        <w:tab/>
        <w:t>= $</w:t>
      </w:r>
      <w:r>
        <w:rPr>
          <w:rFonts w:hint="eastAsia"/>
          <w:sz w:val="24"/>
          <w:szCs w:val="24"/>
          <w:lang w:eastAsia="zh-TW"/>
        </w:rPr>
        <w:t>69</w:t>
      </w:r>
      <w:r>
        <w:rPr>
          <w:sz w:val="24"/>
          <w:szCs w:val="24"/>
        </w:rPr>
        <w:t>,000</w:t>
      </w:r>
    </w:p>
    <w:p w14:paraId="1A9FD43D" w14:textId="77777777" w:rsidR="007130AC" w:rsidRDefault="007130AC">
      <w:pPr>
        <w:tabs>
          <w:tab w:val="left" w:pos="4410"/>
        </w:tabs>
        <w:rPr>
          <w:sz w:val="24"/>
          <w:szCs w:val="24"/>
        </w:rPr>
      </w:pPr>
    </w:p>
    <w:p w14:paraId="009DE8AD" w14:textId="77777777" w:rsidR="007130AC" w:rsidRDefault="007130AC" w:rsidP="005B2E49">
      <w:pPr>
        <w:tabs>
          <w:tab w:val="left" w:pos="4680"/>
        </w:tabs>
        <w:ind w:right="-180"/>
        <w:rPr>
          <w:sz w:val="24"/>
          <w:szCs w:val="24"/>
        </w:rPr>
      </w:pPr>
      <w:r>
        <w:rPr>
          <w:sz w:val="24"/>
          <w:szCs w:val="24"/>
        </w:rPr>
        <w:t xml:space="preserve">Indirect costs allocated to </w:t>
      </w:r>
      <w:r>
        <w:rPr>
          <w:rFonts w:hint="eastAsia"/>
          <w:sz w:val="24"/>
          <w:szCs w:val="24"/>
          <w:lang w:eastAsia="zh-TW"/>
        </w:rPr>
        <w:t>Milk C</w:t>
      </w:r>
      <w:r w:rsidR="005B2E49">
        <w:rPr>
          <w:sz w:val="24"/>
          <w:szCs w:val="24"/>
          <w:lang w:eastAsia="zh-TW"/>
        </w:rPr>
        <w:t>hoc</w:t>
      </w:r>
      <w:r>
        <w:rPr>
          <w:rFonts w:hint="eastAsia"/>
          <w:sz w:val="24"/>
          <w:szCs w:val="24"/>
          <w:lang w:eastAsia="zh-TW"/>
        </w:rPr>
        <w:t>.</w:t>
      </w:r>
      <w:r w:rsidR="005B2E49">
        <w:rPr>
          <w:sz w:val="24"/>
          <w:szCs w:val="24"/>
        </w:rPr>
        <w:t xml:space="preserve"> Division</w:t>
      </w:r>
      <w:r w:rsidR="005B2E49">
        <w:rPr>
          <w:sz w:val="24"/>
          <w:szCs w:val="24"/>
        </w:rPr>
        <w:tab/>
      </w:r>
      <w:r>
        <w:rPr>
          <w:sz w:val="24"/>
          <w:szCs w:val="24"/>
        </w:rPr>
        <w:t xml:space="preserve">= $2,300 per round-trip </w:t>
      </w:r>
      <w:r w:rsidR="009A2FEE">
        <w:rPr>
          <w:noProof/>
          <w:position w:val="-4"/>
          <w:sz w:val="24"/>
          <w:szCs w:val="24"/>
        </w:rPr>
      </w:r>
      <w:r w:rsidR="009A2FEE">
        <w:rPr>
          <w:noProof/>
          <w:position w:val="-4"/>
          <w:sz w:val="24"/>
          <w:szCs w:val="24"/>
        </w:rPr>
        <w:object w:dxaOrig="180" w:dyaOrig="200">
          <v:shape id="_x0000_i1027" type="#_x0000_t75" style="width:9.35pt;height:10.65pt" o:ole="">
            <v:imagedata r:id="rId13" o:title=""/>
          </v:shape>
          <o:OLEObject Type="Embed" ProgID="Equation.DSMT4" ShapeID="_x0000_i1027" DrawAspect="Content" ObjectID="_1755545865" r:id="rId15"/>
        </w:object>
      </w:r>
      <w:r>
        <w:rPr>
          <w:rFonts w:hint="eastAsia"/>
          <w:sz w:val="24"/>
          <w:szCs w:val="24"/>
          <w:lang w:eastAsia="zh-TW"/>
        </w:rPr>
        <w:t>2</w:t>
      </w:r>
      <w:r>
        <w:rPr>
          <w:sz w:val="24"/>
          <w:szCs w:val="24"/>
        </w:rPr>
        <w:t xml:space="preserve">0 budgeted round trips </w:t>
      </w:r>
      <w:r>
        <w:rPr>
          <w:sz w:val="24"/>
          <w:szCs w:val="24"/>
        </w:rPr>
        <w:tab/>
        <w:t>= $</w:t>
      </w:r>
      <w:r>
        <w:rPr>
          <w:rFonts w:hint="eastAsia"/>
          <w:sz w:val="24"/>
          <w:szCs w:val="24"/>
          <w:lang w:eastAsia="zh-TW"/>
        </w:rPr>
        <w:t>46</w:t>
      </w:r>
      <w:r>
        <w:rPr>
          <w:sz w:val="24"/>
          <w:szCs w:val="24"/>
        </w:rPr>
        <w:t>,000</w:t>
      </w:r>
    </w:p>
    <w:p w14:paraId="44F3F762" w14:textId="77777777" w:rsidR="007130AC" w:rsidRDefault="007130AC">
      <w:pPr>
        <w:tabs>
          <w:tab w:val="left" w:pos="450"/>
          <w:tab w:val="left" w:pos="810"/>
          <w:tab w:val="left" w:pos="3240"/>
        </w:tabs>
        <w:jc w:val="both"/>
        <w:rPr>
          <w:rFonts w:ascii="Times" w:hAnsi="Times"/>
          <w:sz w:val="24"/>
          <w:szCs w:val="24"/>
        </w:rPr>
      </w:pPr>
    </w:p>
    <w:p w14:paraId="5E664FD4" w14:textId="77777777" w:rsidR="007130AC" w:rsidRDefault="007130AC">
      <w:pPr>
        <w:numPr>
          <w:ilvl w:val="0"/>
          <w:numId w:val="14"/>
        </w:numPr>
        <w:tabs>
          <w:tab w:val="clear" w:pos="810"/>
          <w:tab w:val="left" w:pos="360"/>
          <w:tab w:val="num" w:pos="720"/>
          <w:tab w:val="left" w:pos="1350"/>
          <w:tab w:val="left" w:pos="3240"/>
          <w:tab w:val="left" w:pos="3510"/>
        </w:tabs>
        <w:ind w:left="360" w:firstLine="0"/>
        <w:jc w:val="both"/>
        <w:rPr>
          <w:rFonts w:ascii="Times" w:hAnsi="Times"/>
          <w:sz w:val="24"/>
          <w:szCs w:val="24"/>
        </w:rPr>
      </w:pPr>
      <w:r>
        <w:rPr>
          <w:rFonts w:ascii="Times" w:hAnsi="Times"/>
          <w:sz w:val="24"/>
          <w:szCs w:val="24"/>
        </w:rPr>
        <w:t>Budgeted rate = $2,300 per round-trip</w:t>
      </w:r>
    </w:p>
    <w:p w14:paraId="16116C88" w14:textId="77777777" w:rsidR="007130AC" w:rsidRDefault="007130AC">
      <w:pPr>
        <w:tabs>
          <w:tab w:val="left" w:pos="4410"/>
        </w:tabs>
        <w:rPr>
          <w:sz w:val="24"/>
          <w:szCs w:val="24"/>
        </w:rPr>
      </w:pPr>
    </w:p>
    <w:p w14:paraId="357D6231" w14:textId="77777777" w:rsidR="007130AC" w:rsidRDefault="007130AC" w:rsidP="005B2E49">
      <w:pPr>
        <w:tabs>
          <w:tab w:val="left" w:pos="4680"/>
        </w:tabs>
        <w:ind w:right="-270"/>
        <w:rPr>
          <w:sz w:val="24"/>
          <w:szCs w:val="24"/>
        </w:rPr>
      </w:pPr>
      <w:r>
        <w:rPr>
          <w:sz w:val="24"/>
          <w:szCs w:val="24"/>
        </w:rPr>
        <w:t xml:space="preserve">Indirect costs allocated to </w:t>
      </w:r>
      <w:r>
        <w:rPr>
          <w:rFonts w:hint="eastAsia"/>
          <w:sz w:val="24"/>
          <w:szCs w:val="24"/>
          <w:lang w:eastAsia="zh-TW"/>
        </w:rPr>
        <w:t>Dark C</w:t>
      </w:r>
      <w:r w:rsidR="005B2E49">
        <w:rPr>
          <w:sz w:val="24"/>
          <w:szCs w:val="24"/>
          <w:lang w:eastAsia="zh-TW"/>
        </w:rPr>
        <w:t>hoc</w:t>
      </w:r>
      <w:r>
        <w:rPr>
          <w:rFonts w:hint="eastAsia"/>
          <w:sz w:val="24"/>
          <w:szCs w:val="24"/>
          <w:lang w:eastAsia="zh-TW"/>
        </w:rPr>
        <w:t>.</w:t>
      </w:r>
      <w:r w:rsidR="005B2E49">
        <w:rPr>
          <w:sz w:val="24"/>
          <w:szCs w:val="24"/>
        </w:rPr>
        <w:t xml:space="preserve"> Division </w:t>
      </w:r>
      <w:r w:rsidR="005B2E49">
        <w:rPr>
          <w:sz w:val="24"/>
          <w:szCs w:val="24"/>
        </w:rPr>
        <w:tab/>
      </w:r>
      <w:r>
        <w:rPr>
          <w:sz w:val="24"/>
          <w:szCs w:val="24"/>
        </w:rPr>
        <w:t xml:space="preserve">= $2,300 per round-trip </w:t>
      </w:r>
      <w:r w:rsidR="009A2FEE">
        <w:rPr>
          <w:noProof/>
          <w:position w:val="-4"/>
          <w:sz w:val="24"/>
          <w:szCs w:val="24"/>
        </w:rPr>
      </w:r>
      <w:r w:rsidR="009A2FEE">
        <w:rPr>
          <w:noProof/>
          <w:position w:val="-4"/>
          <w:sz w:val="24"/>
          <w:szCs w:val="24"/>
        </w:rPr>
        <w:object w:dxaOrig="180" w:dyaOrig="200">
          <v:shape id="_x0000_i1028" type="#_x0000_t75" style="width:9.35pt;height:10.65pt" o:ole="">
            <v:imagedata r:id="rId13" o:title=""/>
          </v:shape>
          <o:OLEObject Type="Embed" ProgID="Equation.DSMT4" ShapeID="_x0000_i1028" DrawAspect="Content" ObjectID="_1755545866" r:id="rId16"/>
        </w:object>
      </w:r>
      <w:r>
        <w:rPr>
          <w:rFonts w:hint="eastAsia"/>
          <w:sz w:val="24"/>
          <w:szCs w:val="24"/>
          <w:lang w:eastAsia="zh-TW"/>
        </w:rPr>
        <w:t>3</w:t>
      </w:r>
      <w:r>
        <w:rPr>
          <w:sz w:val="24"/>
          <w:szCs w:val="24"/>
        </w:rPr>
        <w:t xml:space="preserve">0 actual round trips </w:t>
      </w:r>
    </w:p>
    <w:p w14:paraId="262CC1E7" w14:textId="77777777" w:rsidR="007130AC" w:rsidRDefault="007130AC" w:rsidP="005B2E49">
      <w:pPr>
        <w:tabs>
          <w:tab w:val="left" w:pos="4680"/>
        </w:tabs>
        <w:rPr>
          <w:sz w:val="24"/>
          <w:szCs w:val="24"/>
        </w:rPr>
      </w:pPr>
      <w:r>
        <w:rPr>
          <w:sz w:val="24"/>
          <w:szCs w:val="24"/>
        </w:rPr>
        <w:tab/>
        <w:t>= $</w:t>
      </w:r>
      <w:r>
        <w:rPr>
          <w:rFonts w:hint="eastAsia"/>
          <w:sz w:val="24"/>
          <w:szCs w:val="24"/>
          <w:lang w:eastAsia="zh-TW"/>
        </w:rPr>
        <w:t>69</w:t>
      </w:r>
      <w:r>
        <w:rPr>
          <w:sz w:val="24"/>
          <w:szCs w:val="24"/>
        </w:rPr>
        <w:t>,000</w:t>
      </w:r>
    </w:p>
    <w:p w14:paraId="1E177511" w14:textId="77777777" w:rsidR="007130AC" w:rsidRDefault="007130AC">
      <w:pPr>
        <w:tabs>
          <w:tab w:val="left" w:pos="4410"/>
        </w:tabs>
        <w:rPr>
          <w:sz w:val="24"/>
          <w:szCs w:val="24"/>
        </w:rPr>
      </w:pPr>
    </w:p>
    <w:p w14:paraId="04F2BEDB" w14:textId="77777777" w:rsidR="007130AC" w:rsidRDefault="007130AC" w:rsidP="005B2E49">
      <w:pPr>
        <w:tabs>
          <w:tab w:val="left" w:pos="4680"/>
        </w:tabs>
        <w:ind w:right="-180"/>
        <w:rPr>
          <w:sz w:val="24"/>
          <w:szCs w:val="24"/>
        </w:rPr>
      </w:pPr>
      <w:r>
        <w:rPr>
          <w:sz w:val="24"/>
          <w:szCs w:val="24"/>
        </w:rPr>
        <w:t xml:space="preserve">Indirect costs allocated to </w:t>
      </w:r>
      <w:r>
        <w:rPr>
          <w:rFonts w:hint="eastAsia"/>
          <w:sz w:val="24"/>
          <w:szCs w:val="24"/>
          <w:lang w:eastAsia="zh-TW"/>
        </w:rPr>
        <w:t>Milk C</w:t>
      </w:r>
      <w:r w:rsidR="005B2E49">
        <w:rPr>
          <w:sz w:val="24"/>
          <w:szCs w:val="24"/>
          <w:lang w:eastAsia="zh-TW"/>
        </w:rPr>
        <w:t>hoc</w:t>
      </w:r>
      <w:r>
        <w:rPr>
          <w:rFonts w:hint="eastAsia"/>
          <w:sz w:val="24"/>
          <w:szCs w:val="24"/>
          <w:lang w:eastAsia="zh-TW"/>
        </w:rPr>
        <w:t>.</w:t>
      </w:r>
      <w:r w:rsidR="005B2E49">
        <w:rPr>
          <w:sz w:val="24"/>
          <w:szCs w:val="24"/>
        </w:rPr>
        <w:t xml:space="preserve"> Division</w:t>
      </w:r>
      <w:r w:rsidR="005B2E49">
        <w:rPr>
          <w:sz w:val="24"/>
          <w:szCs w:val="24"/>
        </w:rPr>
        <w:tab/>
      </w:r>
      <w:r>
        <w:rPr>
          <w:sz w:val="24"/>
          <w:szCs w:val="24"/>
        </w:rPr>
        <w:t xml:space="preserve">= $2,300 per round-trip </w:t>
      </w:r>
      <w:r w:rsidR="009A2FEE">
        <w:rPr>
          <w:noProof/>
          <w:position w:val="-4"/>
          <w:sz w:val="24"/>
          <w:szCs w:val="24"/>
        </w:rPr>
      </w:r>
      <w:r w:rsidR="009A2FEE">
        <w:rPr>
          <w:noProof/>
          <w:position w:val="-4"/>
          <w:sz w:val="24"/>
          <w:szCs w:val="24"/>
        </w:rPr>
        <w:object w:dxaOrig="180" w:dyaOrig="200">
          <v:shape id="_x0000_i1029" type="#_x0000_t75" style="width:9.35pt;height:10.65pt" o:ole="">
            <v:imagedata r:id="rId13" o:title=""/>
          </v:shape>
          <o:OLEObject Type="Embed" ProgID="Equation.DSMT4" ShapeID="_x0000_i1029" DrawAspect="Content" ObjectID="_1755545867" r:id="rId17"/>
        </w:object>
      </w:r>
      <w:r>
        <w:rPr>
          <w:rFonts w:hint="eastAsia"/>
          <w:sz w:val="24"/>
          <w:szCs w:val="24"/>
          <w:lang w:eastAsia="zh-TW"/>
        </w:rPr>
        <w:t>15</w:t>
      </w:r>
      <w:r>
        <w:rPr>
          <w:sz w:val="24"/>
          <w:szCs w:val="24"/>
        </w:rPr>
        <w:t xml:space="preserve"> actual round trips </w:t>
      </w:r>
    </w:p>
    <w:p w14:paraId="6F909B71" w14:textId="77777777" w:rsidR="007130AC" w:rsidRDefault="007130AC" w:rsidP="005B2E49">
      <w:pPr>
        <w:tabs>
          <w:tab w:val="left" w:pos="4680"/>
        </w:tabs>
        <w:rPr>
          <w:sz w:val="24"/>
          <w:szCs w:val="24"/>
          <w:lang w:eastAsia="zh-TW"/>
        </w:rPr>
      </w:pPr>
      <w:r>
        <w:rPr>
          <w:sz w:val="24"/>
          <w:szCs w:val="24"/>
        </w:rPr>
        <w:tab/>
        <w:t>= $</w:t>
      </w:r>
      <w:r>
        <w:rPr>
          <w:rFonts w:hint="eastAsia"/>
          <w:sz w:val="24"/>
          <w:szCs w:val="24"/>
          <w:lang w:eastAsia="zh-TW"/>
        </w:rPr>
        <w:t>34,500</w:t>
      </w:r>
    </w:p>
    <w:p w14:paraId="19A82D9F" w14:textId="77777777" w:rsidR="007130AC" w:rsidRDefault="007130AC">
      <w:pPr>
        <w:tabs>
          <w:tab w:val="left" w:pos="450"/>
          <w:tab w:val="left" w:pos="810"/>
          <w:tab w:val="left" w:pos="1350"/>
          <w:tab w:val="left" w:pos="3240"/>
          <w:tab w:val="left" w:pos="3510"/>
        </w:tabs>
        <w:jc w:val="both"/>
        <w:rPr>
          <w:rFonts w:ascii="Times" w:hAnsi="Times"/>
          <w:sz w:val="24"/>
          <w:szCs w:val="24"/>
        </w:rPr>
      </w:pPr>
    </w:p>
    <w:p w14:paraId="63EAF212" w14:textId="77777777" w:rsidR="007130AC" w:rsidRDefault="007130AC">
      <w:pPr>
        <w:tabs>
          <w:tab w:val="left" w:pos="360"/>
          <w:tab w:val="left" w:pos="720"/>
          <w:tab w:val="left" w:pos="3240"/>
        </w:tabs>
        <w:jc w:val="both"/>
        <w:rPr>
          <w:rFonts w:ascii="Times" w:hAnsi="Times"/>
          <w:sz w:val="24"/>
          <w:szCs w:val="24"/>
        </w:rPr>
      </w:pPr>
      <w:r>
        <w:rPr>
          <w:sz w:val="24"/>
          <w:szCs w:val="24"/>
        </w:rPr>
        <w:tab/>
        <w:t>c.</w:t>
      </w:r>
      <w:r>
        <w:rPr>
          <w:sz w:val="24"/>
          <w:szCs w:val="24"/>
        </w:rPr>
        <w:tab/>
        <w:t xml:space="preserve">Actual rate = </w:t>
      </w:r>
      <w:r w:rsidR="009A2FEE">
        <w:rPr>
          <w:noProof/>
          <w:position w:val="-28"/>
          <w:sz w:val="24"/>
          <w:szCs w:val="24"/>
        </w:rPr>
      </w:r>
      <w:r w:rsidR="009A2FEE">
        <w:rPr>
          <w:noProof/>
          <w:position w:val="-28"/>
          <w:sz w:val="24"/>
          <w:szCs w:val="24"/>
        </w:rPr>
        <w:object w:dxaOrig="2079" w:dyaOrig="660">
          <v:shape id="_x0000_i1030" type="#_x0000_t75" style="width:104pt;height:33.35pt" o:ole="">
            <v:imagedata r:id="rId18" o:title=""/>
          </v:shape>
          <o:OLEObject Type="Embed" ProgID="Equation.DSMT4" ShapeID="_x0000_i1030" DrawAspect="Content" ObjectID="_1755545868" r:id="rId19"/>
        </w:object>
      </w:r>
      <w:r>
        <w:rPr>
          <w:sz w:val="24"/>
          <w:szCs w:val="24"/>
        </w:rPr>
        <w:t xml:space="preserve">  =  </w:t>
      </w:r>
      <w:r>
        <w:rPr>
          <w:rFonts w:hint="eastAsia"/>
          <w:sz w:val="24"/>
          <w:szCs w:val="24"/>
          <w:lang w:eastAsia="zh-TW"/>
        </w:rPr>
        <w:t>$96,750/ 45 trips</w:t>
      </w:r>
      <w:r>
        <w:rPr>
          <w:sz w:val="24"/>
          <w:szCs w:val="24"/>
        </w:rPr>
        <w:t xml:space="preserve">  =  $2,150 per round-trip</w:t>
      </w:r>
    </w:p>
    <w:p w14:paraId="4755770D" w14:textId="77777777" w:rsidR="007130AC" w:rsidRDefault="007130AC"/>
    <w:p w14:paraId="34C517BF" w14:textId="77777777" w:rsidR="007130AC" w:rsidRDefault="007130AC" w:rsidP="005B2E49">
      <w:pPr>
        <w:tabs>
          <w:tab w:val="left" w:pos="4680"/>
        </w:tabs>
        <w:ind w:right="-180"/>
        <w:rPr>
          <w:sz w:val="24"/>
          <w:szCs w:val="24"/>
        </w:rPr>
      </w:pPr>
      <w:r>
        <w:rPr>
          <w:sz w:val="24"/>
          <w:szCs w:val="24"/>
        </w:rPr>
        <w:t xml:space="preserve">Indirect costs allocated to </w:t>
      </w:r>
      <w:r>
        <w:rPr>
          <w:rFonts w:hint="eastAsia"/>
          <w:sz w:val="24"/>
          <w:szCs w:val="24"/>
          <w:lang w:eastAsia="zh-TW"/>
        </w:rPr>
        <w:t>Dark C</w:t>
      </w:r>
      <w:r w:rsidR="005B2E49">
        <w:rPr>
          <w:sz w:val="24"/>
          <w:szCs w:val="24"/>
          <w:lang w:eastAsia="zh-TW"/>
        </w:rPr>
        <w:t>hoc</w:t>
      </w:r>
      <w:r>
        <w:rPr>
          <w:rFonts w:hint="eastAsia"/>
          <w:sz w:val="24"/>
          <w:szCs w:val="24"/>
          <w:lang w:eastAsia="zh-TW"/>
        </w:rPr>
        <w:t>.</w:t>
      </w:r>
      <w:r w:rsidR="005B2E49">
        <w:rPr>
          <w:sz w:val="24"/>
          <w:szCs w:val="24"/>
        </w:rPr>
        <w:t xml:space="preserve"> Division </w:t>
      </w:r>
      <w:r w:rsidR="005B2E49">
        <w:rPr>
          <w:sz w:val="24"/>
          <w:szCs w:val="24"/>
        </w:rPr>
        <w:tab/>
      </w:r>
      <w:r>
        <w:rPr>
          <w:sz w:val="24"/>
          <w:szCs w:val="24"/>
        </w:rPr>
        <w:t xml:space="preserve">= $2,150 per round-trip </w:t>
      </w:r>
      <w:r w:rsidR="009A2FEE">
        <w:rPr>
          <w:noProof/>
          <w:position w:val="-4"/>
          <w:sz w:val="24"/>
          <w:szCs w:val="24"/>
        </w:rPr>
      </w:r>
      <w:r w:rsidR="009A2FEE">
        <w:rPr>
          <w:noProof/>
          <w:position w:val="-4"/>
          <w:sz w:val="24"/>
          <w:szCs w:val="24"/>
        </w:rPr>
        <w:object w:dxaOrig="180" w:dyaOrig="200">
          <v:shape id="_x0000_i1031" type="#_x0000_t75" style="width:9.35pt;height:10.65pt" o:ole="">
            <v:imagedata r:id="rId13" o:title=""/>
          </v:shape>
          <o:OLEObject Type="Embed" ProgID="Equation.DSMT4" ShapeID="_x0000_i1031" DrawAspect="Content" ObjectID="_1755545869" r:id="rId20"/>
        </w:object>
      </w:r>
      <w:r>
        <w:rPr>
          <w:rFonts w:hint="eastAsia"/>
          <w:sz w:val="24"/>
          <w:szCs w:val="24"/>
          <w:lang w:eastAsia="zh-TW"/>
        </w:rPr>
        <w:t>3</w:t>
      </w:r>
      <w:r>
        <w:rPr>
          <w:sz w:val="24"/>
          <w:szCs w:val="24"/>
        </w:rPr>
        <w:t xml:space="preserve">0 actual round trips </w:t>
      </w:r>
    </w:p>
    <w:p w14:paraId="082CD50E" w14:textId="77777777" w:rsidR="007130AC" w:rsidRDefault="007130AC" w:rsidP="005B2E49">
      <w:pPr>
        <w:tabs>
          <w:tab w:val="left" w:pos="4680"/>
        </w:tabs>
        <w:rPr>
          <w:sz w:val="24"/>
          <w:szCs w:val="24"/>
        </w:rPr>
      </w:pPr>
      <w:r>
        <w:rPr>
          <w:sz w:val="24"/>
          <w:szCs w:val="24"/>
        </w:rPr>
        <w:tab/>
        <w:t>= $</w:t>
      </w:r>
      <w:r>
        <w:rPr>
          <w:rFonts w:hint="eastAsia"/>
          <w:sz w:val="24"/>
          <w:szCs w:val="24"/>
          <w:lang w:eastAsia="zh-TW"/>
        </w:rPr>
        <w:t>64,5</w:t>
      </w:r>
      <w:r>
        <w:rPr>
          <w:sz w:val="24"/>
          <w:szCs w:val="24"/>
        </w:rPr>
        <w:t>00</w:t>
      </w:r>
    </w:p>
    <w:p w14:paraId="3AF62552" w14:textId="77777777" w:rsidR="007130AC" w:rsidRDefault="007130AC">
      <w:pPr>
        <w:tabs>
          <w:tab w:val="left" w:pos="4410"/>
        </w:tabs>
        <w:rPr>
          <w:sz w:val="24"/>
          <w:szCs w:val="24"/>
        </w:rPr>
      </w:pPr>
    </w:p>
    <w:p w14:paraId="10028D37" w14:textId="77777777" w:rsidR="007130AC" w:rsidRDefault="007130AC" w:rsidP="005B2E49">
      <w:pPr>
        <w:tabs>
          <w:tab w:val="left" w:pos="4680"/>
        </w:tabs>
        <w:ind w:right="-270"/>
        <w:rPr>
          <w:sz w:val="24"/>
          <w:szCs w:val="24"/>
        </w:rPr>
      </w:pPr>
      <w:r>
        <w:rPr>
          <w:sz w:val="24"/>
          <w:szCs w:val="24"/>
        </w:rPr>
        <w:t xml:space="preserve">Indirect costs allocated to </w:t>
      </w:r>
      <w:r>
        <w:rPr>
          <w:rFonts w:hint="eastAsia"/>
          <w:sz w:val="24"/>
          <w:szCs w:val="24"/>
          <w:lang w:eastAsia="zh-TW"/>
        </w:rPr>
        <w:t>Milk C</w:t>
      </w:r>
      <w:r w:rsidR="005B2E49">
        <w:rPr>
          <w:sz w:val="24"/>
          <w:szCs w:val="24"/>
          <w:lang w:eastAsia="zh-TW"/>
        </w:rPr>
        <w:t>hoc</w:t>
      </w:r>
      <w:r>
        <w:rPr>
          <w:rFonts w:hint="eastAsia"/>
          <w:sz w:val="24"/>
          <w:szCs w:val="24"/>
          <w:lang w:eastAsia="zh-TW"/>
        </w:rPr>
        <w:t>.</w:t>
      </w:r>
      <w:r w:rsidR="005B2E49">
        <w:rPr>
          <w:sz w:val="24"/>
          <w:szCs w:val="24"/>
        </w:rPr>
        <w:t xml:space="preserve"> Division</w:t>
      </w:r>
      <w:r w:rsidR="005B2E49">
        <w:rPr>
          <w:sz w:val="24"/>
          <w:szCs w:val="24"/>
        </w:rPr>
        <w:tab/>
      </w:r>
      <w:r>
        <w:rPr>
          <w:sz w:val="24"/>
          <w:szCs w:val="24"/>
        </w:rPr>
        <w:t xml:space="preserve">= $2,150 per round-trip </w:t>
      </w:r>
      <w:r w:rsidR="009A2FEE">
        <w:rPr>
          <w:noProof/>
          <w:position w:val="-4"/>
          <w:sz w:val="24"/>
          <w:szCs w:val="24"/>
        </w:rPr>
      </w:r>
      <w:r w:rsidR="009A2FEE">
        <w:rPr>
          <w:noProof/>
          <w:position w:val="-4"/>
          <w:sz w:val="24"/>
          <w:szCs w:val="24"/>
        </w:rPr>
        <w:object w:dxaOrig="180" w:dyaOrig="200">
          <v:shape id="_x0000_i1032" type="#_x0000_t75" style="width:9.35pt;height:10.65pt" o:ole="">
            <v:imagedata r:id="rId13" o:title=""/>
          </v:shape>
          <o:OLEObject Type="Embed" ProgID="Equation.DSMT4" ShapeID="_x0000_i1032" DrawAspect="Content" ObjectID="_1755545870" r:id="rId21"/>
        </w:object>
      </w:r>
      <w:r>
        <w:rPr>
          <w:rFonts w:hint="eastAsia"/>
          <w:sz w:val="24"/>
          <w:szCs w:val="24"/>
          <w:lang w:eastAsia="zh-TW"/>
        </w:rPr>
        <w:t>1</w:t>
      </w:r>
      <w:r>
        <w:rPr>
          <w:sz w:val="24"/>
          <w:szCs w:val="24"/>
        </w:rPr>
        <w:t>5 actual round trips</w:t>
      </w:r>
    </w:p>
    <w:p w14:paraId="4CF022F7" w14:textId="77777777" w:rsidR="007130AC" w:rsidRDefault="007130AC" w:rsidP="005B2E49">
      <w:pPr>
        <w:tabs>
          <w:tab w:val="left" w:pos="4680"/>
        </w:tabs>
        <w:rPr>
          <w:sz w:val="24"/>
          <w:szCs w:val="24"/>
        </w:rPr>
      </w:pPr>
      <w:r>
        <w:rPr>
          <w:sz w:val="24"/>
          <w:szCs w:val="24"/>
        </w:rPr>
        <w:tab/>
        <w:t>= $</w:t>
      </w:r>
      <w:r>
        <w:rPr>
          <w:rFonts w:hint="eastAsia"/>
          <w:sz w:val="24"/>
          <w:szCs w:val="24"/>
          <w:lang w:eastAsia="zh-TW"/>
        </w:rPr>
        <w:t>32</w:t>
      </w:r>
      <w:r>
        <w:rPr>
          <w:sz w:val="24"/>
          <w:szCs w:val="24"/>
        </w:rPr>
        <w:t>,250</w:t>
      </w:r>
    </w:p>
    <w:p w14:paraId="337A291C" w14:textId="77777777" w:rsidR="007130AC" w:rsidRDefault="007130AC">
      <w:pPr>
        <w:ind w:firstLine="720"/>
        <w:rPr>
          <w:sz w:val="24"/>
          <w:szCs w:val="24"/>
        </w:rPr>
      </w:pPr>
    </w:p>
    <w:p w14:paraId="7087E6AB" w14:textId="77777777" w:rsidR="007130AC" w:rsidRDefault="007130AC">
      <w:pPr>
        <w:tabs>
          <w:tab w:val="left" w:pos="720"/>
          <w:tab w:val="left" w:pos="1350"/>
          <w:tab w:val="left" w:pos="3240"/>
          <w:tab w:val="left" w:pos="3510"/>
        </w:tabs>
        <w:jc w:val="both"/>
        <w:rPr>
          <w:rFonts w:ascii="Times" w:hAnsi="Times"/>
          <w:sz w:val="24"/>
          <w:szCs w:val="24"/>
        </w:rPr>
      </w:pPr>
      <w:r>
        <w:rPr>
          <w:rFonts w:ascii="Times" w:hAnsi="Times"/>
          <w:sz w:val="24"/>
          <w:szCs w:val="24"/>
        </w:rPr>
        <w:t>2.</w:t>
      </w:r>
      <w:r>
        <w:rPr>
          <w:rFonts w:ascii="Times" w:hAnsi="Times"/>
          <w:sz w:val="24"/>
          <w:szCs w:val="24"/>
        </w:rPr>
        <w:tab/>
        <w:t xml:space="preserve">When budgeted rates/budgeted quantities are used, the </w:t>
      </w:r>
      <w:r>
        <w:rPr>
          <w:rFonts w:ascii="Times" w:hAnsi="Times" w:hint="eastAsia"/>
          <w:sz w:val="24"/>
          <w:szCs w:val="24"/>
          <w:lang w:eastAsia="zh-TW"/>
        </w:rPr>
        <w:t>Dark Chocolate</w:t>
      </w:r>
      <w:r>
        <w:rPr>
          <w:rFonts w:ascii="Times" w:hAnsi="Times"/>
          <w:sz w:val="24"/>
          <w:szCs w:val="24"/>
        </w:rPr>
        <w:t xml:space="preserve"> and </w:t>
      </w:r>
      <w:r>
        <w:rPr>
          <w:rFonts w:ascii="Times" w:hAnsi="Times" w:hint="eastAsia"/>
          <w:sz w:val="24"/>
          <w:szCs w:val="24"/>
          <w:lang w:eastAsia="zh-TW"/>
        </w:rPr>
        <w:t>Milk Chocolate</w:t>
      </w:r>
      <w:r>
        <w:rPr>
          <w:rFonts w:ascii="Times" w:hAnsi="Times"/>
          <w:sz w:val="24"/>
          <w:szCs w:val="24"/>
        </w:rPr>
        <w:t xml:space="preserve"> Div</w:t>
      </w:r>
      <w:r w:rsidR="005B2E49">
        <w:rPr>
          <w:rFonts w:ascii="Times" w:hAnsi="Times"/>
          <w:sz w:val="24"/>
          <w:szCs w:val="24"/>
        </w:rPr>
        <w:t>isions know at the start of 2017</w:t>
      </w:r>
      <w:r>
        <w:rPr>
          <w:rFonts w:ascii="Times" w:hAnsi="Times"/>
          <w:sz w:val="24"/>
          <w:szCs w:val="24"/>
        </w:rPr>
        <w:t xml:space="preserve"> that they will be charged a total of $</w:t>
      </w:r>
      <w:r>
        <w:rPr>
          <w:rFonts w:ascii="Times" w:hAnsi="Times" w:hint="eastAsia"/>
          <w:sz w:val="24"/>
          <w:szCs w:val="24"/>
          <w:lang w:eastAsia="zh-TW"/>
        </w:rPr>
        <w:t>69</w:t>
      </w:r>
      <w:r>
        <w:rPr>
          <w:rFonts w:ascii="Times" w:hAnsi="Times"/>
          <w:sz w:val="24"/>
          <w:szCs w:val="24"/>
        </w:rPr>
        <w:t>,000 and $</w:t>
      </w:r>
      <w:r>
        <w:rPr>
          <w:rFonts w:ascii="Times" w:hAnsi="Times" w:hint="eastAsia"/>
          <w:sz w:val="24"/>
          <w:szCs w:val="24"/>
          <w:lang w:eastAsia="zh-TW"/>
        </w:rPr>
        <w:t>46</w:t>
      </w:r>
      <w:r>
        <w:rPr>
          <w:rFonts w:ascii="Times" w:hAnsi="Times"/>
          <w:sz w:val="24"/>
          <w:szCs w:val="24"/>
        </w:rPr>
        <w:t>,000</w:t>
      </w:r>
      <w:r w:rsidR="00E40EF3">
        <w:rPr>
          <w:rFonts w:ascii="Times" w:hAnsi="Times"/>
          <w:sz w:val="24"/>
          <w:szCs w:val="24"/>
        </w:rPr>
        <w:t>,</w:t>
      </w:r>
      <w:r>
        <w:rPr>
          <w:rFonts w:ascii="Times" w:hAnsi="Times"/>
          <w:sz w:val="24"/>
          <w:szCs w:val="24"/>
        </w:rPr>
        <w:t xml:space="preserve"> respectively</w:t>
      </w:r>
      <w:r w:rsidR="00E40EF3">
        <w:rPr>
          <w:rFonts w:ascii="Times" w:hAnsi="Times"/>
          <w:sz w:val="24"/>
          <w:szCs w:val="24"/>
        </w:rPr>
        <w:t>,</w:t>
      </w:r>
      <w:r>
        <w:rPr>
          <w:rFonts w:ascii="Times" w:hAnsi="Times"/>
          <w:sz w:val="24"/>
          <w:szCs w:val="24"/>
        </w:rPr>
        <w:t xml:space="preserve"> for transportation. In effect, the </w:t>
      </w:r>
      <w:r>
        <w:rPr>
          <w:rFonts w:ascii="Times" w:hAnsi="Times" w:hint="eastAsia"/>
          <w:sz w:val="24"/>
          <w:szCs w:val="24"/>
          <w:lang w:eastAsia="zh-TW"/>
        </w:rPr>
        <w:t>fleet</w:t>
      </w:r>
      <w:r>
        <w:rPr>
          <w:rFonts w:ascii="Times" w:hAnsi="Times"/>
          <w:sz w:val="24"/>
          <w:szCs w:val="24"/>
        </w:rPr>
        <w:t xml:space="preserve"> resource becomes a fixed cost for each division. Then, each may be motivated to over-use the </w:t>
      </w:r>
      <w:r>
        <w:rPr>
          <w:rFonts w:ascii="Times" w:hAnsi="Times"/>
          <w:sz w:val="24"/>
          <w:szCs w:val="24"/>
          <w:lang w:eastAsia="zh-TW"/>
        </w:rPr>
        <w:t>trucking</w:t>
      </w:r>
      <w:r>
        <w:rPr>
          <w:rFonts w:ascii="Times" w:hAnsi="Times" w:hint="eastAsia"/>
          <w:sz w:val="24"/>
          <w:szCs w:val="24"/>
          <w:lang w:eastAsia="zh-TW"/>
        </w:rPr>
        <w:t xml:space="preserve"> </w:t>
      </w:r>
      <w:r w:rsidR="005B2E49">
        <w:rPr>
          <w:rFonts w:ascii="Times" w:hAnsi="Times"/>
          <w:sz w:val="24"/>
          <w:szCs w:val="24"/>
        </w:rPr>
        <w:t>fleet, knowing that their 2017</w:t>
      </w:r>
      <w:r>
        <w:rPr>
          <w:rFonts w:ascii="Times" w:hAnsi="Times"/>
          <w:sz w:val="24"/>
          <w:szCs w:val="24"/>
        </w:rPr>
        <w:t xml:space="preserve"> transportation costs will not change. </w:t>
      </w:r>
    </w:p>
    <w:p w14:paraId="28A9239C" w14:textId="77777777" w:rsidR="007130AC" w:rsidRDefault="007130AC">
      <w:pPr>
        <w:tabs>
          <w:tab w:val="left" w:pos="720"/>
          <w:tab w:val="left" w:pos="1350"/>
          <w:tab w:val="left" w:pos="3240"/>
          <w:tab w:val="left" w:pos="3510"/>
        </w:tabs>
        <w:jc w:val="both"/>
        <w:rPr>
          <w:rFonts w:ascii="Times" w:hAnsi="Times"/>
          <w:sz w:val="24"/>
          <w:szCs w:val="24"/>
        </w:rPr>
      </w:pPr>
      <w:r>
        <w:rPr>
          <w:rFonts w:ascii="Times" w:hAnsi="Times"/>
          <w:sz w:val="24"/>
          <w:szCs w:val="24"/>
        </w:rPr>
        <w:tab/>
        <w:t xml:space="preserve">When budgeted rates/actual quantities are used, the </w:t>
      </w:r>
      <w:r>
        <w:rPr>
          <w:rFonts w:ascii="Times" w:hAnsi="Times" w:hint="eastAsia"/>
          <w:sz w:val="24"/>
          <w:szCs w:val="24"/>
          <w:lang w:eastAsia="zh-TW"/>
        </w:rPr>
        <w:t>Dark Chocolate and Milk Chocolate</w:t>
      </w:r>
      <w:r>
        <w:rPr>
          <w:rFonts w:ascii="Times" w:hAnsi="Times"/>
          <w:sz w:val="24"/>
          <w:szCs w:val="24"/>
        </w:rPr>
        <w:t xml:space="preserve"> Divisions kn</w:t>
      </w:r>
      <w:r w:rsidR="005B2E49">
        <w:rPr>
          <w:rFonts w:ascii="Times" w:hAnsi="Times"/>
          <w:sz w:val="24"/>
          <w:szCs w:val="24"/>
        </w:rPr>
        <w:t>ow at the start of 2017</w:t>
      </w:r>
      <w:r>
        <w:rPr>
          <w:rFonts w:ascii="Times" w:hAnsi="Times"/>
          <w:sz w:val="24"/>
          <w:szCs w:val="24"/>
        </w:rPr>
        <w:t xml:space="preserve"> that they will be charged a rate of $2,300 per round trip, i.e., they know the price per unit of this resource. This enables them to make operating decisions knowing the rate they will have to pay for transportation. Each can still control its total transportation costs by minimizing the number of round trips it uses. Assuming that the budgeted rate was based on honest estimates of their annual usage, this method will also provide an estimate of the excess </w:t>
      </w:r>
      <w:r>
        <w:rPr>
          <w:rFonts w:ascii="Times" w:hAnsi="Times" w:hint="eastAsia"/>
          <w:sz w:val="24"/>
          <w:szCs w:val="24"/>
          <w:lang w:eastAsia="zh-TW"/>
        </w:rPr>
        <w:t>trucking</w:t>
      </w:r>
      <w:r>
        <w:rPr>
          <w:rFonts w:ascii="Times" w:hAnsi="Times"/>
          <w:sz w:val="24"/>
          <w:szCs w:val="24"/>
        </w:rPr>
        <w:t xml:space="preserve"> capacity (the portion of </w:t>
      </w:r>
      <w:r>
        <w:rPr>
          <w:rFonts w:ascii="Times" w:hAnsi="Times" w:hint="eastAsia"/>
          <w:sz w:val="24"/>
          <w:szCs w:val="24"/>
          <w:lang w:eastAsia="zh-TW"/>
        </w:rPr>
        <w:t>fleet</w:t>
      </w:r>
      <w:r>
        <w:rPr>
          <w:rFonts w:ascii="Times" w:hAnsi="Times"/>
          <w:sz w:val="24"/>
          <w:szCs w:val="24"/>
        </w:rPr>
        <w:t xml:space="preserve"> costs not charged to either division). In contrast, when actual costs/actual quantities are used, the two divisions must wait until year-end to know their transportation charges.  </w:t>
      </w:r>
    </w:p>
    <w:p w14:paraId="7BC7EA51" w14:textId="77777777" w:rsidR="007130AC" w:rsidRDefault="007130AC">
      <w:pPr>
        <w:pStyle w:val="BodyText"/>
        <w:tabs>
          <w:tab w:val="left" w:pos="720"/>
          <w:tab w:val="left" w:pos="1350"/>
          <w:tab w:val="left" w:pos="3240"/>
          <w:tab w:val="left" w:pos="3510"/>
        </w:tabs>
        <w:jc w:val="both"/>
        <w:rPr>
          <w:rFonts w:ascii="Times New Roman" w:hAnsi="Times New Roman"/>
          <w:szCs w:val="24"/>
        </w:rPr>
      </w:pPr>
      <w:r>
        <w:rPr>
          <w:szCs w:val="24"/>
        </w:rPr>
        <w:tab/>
      </w:r>
      <w:r>
        <w:rPr>
          <w:rFonts w:ascii="Times New Roman" w:hAnsi="Times New Roman"/>
          <w:szCs w:val="24"/>
        </w:rPr>
        <w:t>The use of actual costs/actual quantities makes the costs allocated to one division a function of the actual demand of other users. In 20</w:t>
      </w:r>
      <w:r w:rsidR="005B2E49">
        <w:rPr>
          <w:rFonts w:ascii="Times New Roman" w:hAnsi="Times New Roman"/>
          <w:szCs w:val="24"/>
        </w:rPr>
        <w:t>17</w:t>
      </w:r>
      <w:r>
        <w:rPr>
          <w:rFonts w:ascii="Times New Roman" w:hAnsi="Times New Roman"/>
          <w:szCs w:val="24"/>
        </w:rPr>
        <w:t xml:space="preserve">, the actual usage was </w:t>
      </w:r>
      <w:r>
        <w:rPr>
          <w:rFonts w:ascii="Times New Roman" w:hAnsi="Times New Roman" w:hint="eastAsia"/>
          <w:szCs w:val="24"/>
          <w:lang w:eastAsia="zh-TW"/>
        </w:rPr>
        <w:t>45</w:t>
      </w:r>
      <w:r>
        <w:rPr>
          <w:rFonts w:ascii="Times New Roman" w:hAnsi="Times New Roman"/>
          <w:szCs w:val="24"/>
        </w:rPr>
        <w:t xml:space="preserve"> trips, which is 5 trips below the </w:t>
      </w:r>
      <w:r>
        <w:rPr>
          <w:rFonts w:ascii="Times New Roman" w:hAnsi="Times New Roman" w:hint="eastAsia"/>
          <w:szCs w:val="24"/>
          <w:lang w:eastAsia="zh-TW"/>
        </w:rPr>
        <w:t>5</w:t>
      </w:r>
      <w:r>
        <w:rPr>
          <w:rFonts w:ascii="Times New Roman" w:hAnsi="Times New Roman"/>
          <w:szCs w:val="24"/>
        </w:rPr>
        <w:t xml:space="preserve">0 trips budgeted. The </w:t>
      </w:r>
      <w:r>
        <w:rPr>
          <w:rFonts w:ascii="Times New Roman" w:hAnsi="Times New Roman" w:hint="eastAsia"/>
          <w:szCs w:val="24"/>
          <w:lang w:eastAsia="zh-TW"/>
        </w:rPr>
        <w:t>Dark Chocolate</w:t>
      </w:r>
      <w:r>
        <w:rPr>
          <w:rFonts w:ascii="Times New Roman" w:hAnsi="Times New Roman"/>
          <w:szCs w:val="24"/>
        </w:rPr>
        <w:t xml:space="preserve"> Division used all the </w:t>
      </w:r>
      <w:r>
        <w:rPr>
          <w:rFonts w:ascii="Times New Roman" w:hAnsi="Times New Roman" w:hint="eastAsia"/>
          <w:szCs w:val="24"/>
          <w:lang w:eastAsia="zh-TW"/>
        </w:rPr>
        <w:t>3</w:t>
      </w:r>
      <w:r>
        <w:rPr>
          <w:rFonts w:ascii="Times New Roman" w:hAnsi="Times New Roman"/>
          <w:szCs w:val="24"/>
        </w:rPr>
        <w:t xml:space="preserve">0 trips it had budgeted. The </w:t>
      </w:r>
      <w:r>
        <w:rPr>
          <w:rFonts w:ascii="Times New Roman" w:hAnsi="Times New Roman" w:hint="eastAsia"/>
          <w:szCs w:val="24"/>
          <w:lang w:eastAsia="zh-TW"/>
        </w:rPr>
        <w:t xml:space="preserve">Milk Chocolate </w:t>
      </w:r>
      <w:r>
        <w:rPr>
          <w:rFonts w:ascii="Times New Roman" w:hAnsi="Times New Roman"/>
          <w:szCs w:val="24"/>
        </w:rPr>
        <w:t xml:space="preserve">Division used only </w:t>
      </w:r>
      <w:r>
        <w:rPr>
          <w:rFonts w:ascii="Times New Roman" w:hAnsi="Times New Roman" w:hint="eastAsia"/>
          <w:szCs w:val="24"/>
          <w:lang w:eastAsia="zh-TW"/>
        </w:rPr>
        <w:t>1</w:t>
      </w:r>
      <w:r>
        <w:rPr>
          <w:rFonts w:ascii="Times New Roman" w:hAnsi="Times New Roman"/>
          <w:szCs w:val="24"/>
        </w:rPr>
        <w:t xml:space="preserve">5 of the </w:t>
      </w:r>
      <w:r>
        <w:rPr>
          <w:rFonts w:ascii="Times New Roman" w:hAnsi="Times New Roman" w:hint="eastAsia"/>
          <w:szCs w:val="24"/>
          <w:lang w:eastAsia="zh-TW"/>
        </w:rPr>
        <w:t>2</w:t>
      </w:r>
      <w:r>
        <w:rPr>
          <w:rFonts w:ascii="Times New Roman" w:hAnsi="Times New Roman"/>
          <w:szCs w:val="24"/>
        </w:rPr>
        <w:t xml:space="preserve">0 trips budgeted. When costs are allocated based on actual costs and actual quantities, the same fixed costs are spread over fewer trips resulting in a higher rate than if the </w:t>
      </w:r>
      <w:r>
        <w:rPr>
          <w:rFonts w:ascii="Times New Roman" w:hAnsi="Times New Roman" w:hint="eastAsia"/>
          <w:szCs w:val="24"/>
          <w:lang w:eastAsia="zh-TW"/>
        </w:rPr>
        <w:t>Milk Chocolate</w:t>
      </w:r>
      <w:r>
        <w:rPr>
          <w:rFonts w:ascii="Times New Roman" w:hAnsi="Times New Roman"/>
          <w:szCs w:val="24"/>
        </w:rPr>
        <w:t xml:space="preserve"> Division had used its budgeted </w:t>
      </w:r>
      <w:r>
        <w:rPr>
          <w:rFonts w:ascii="Times New Roman" w:hAnsi="Times New Roman" w:hint="eastAsia"/>
          <w:szCs w:val="24"/>
          <w:lang w:eastAsia="zh-TW"/>
        </w:rPr>
        <w:t>2</w:t>
      </w:r>
      <w:r>
        <w:rPr>
          <w:rFonts w:ascii="Times New Roman" w:hAnsi="Times New Roman"/>
          <w:szCs w:val="24"/>
        </w:rPr>
        <w:t xml:space="preserve">0 trips. As a result, the </w:t>
      </w:r>
      <w:r>
        <w:rPr>
          <w:rFonts w:ascii="Times New Roman" w:hAnsi="Times New Roman" w:hint="eastAsia"/>
          <w:szCs w:val="24"/>
          <w:lang w:eastAsia="zh-TW"/>
        </w:rPr>
        <w:t>Dark Chocolate</w:t>
      </w:r>
      <w:r>
        <w:rPr>
          <w:rFonts w:ascii="Times New Roman" w:hAnsi="Times New Roman"/>
          <w:szCs w:val="24"/>
        </w:rPr>
        <w:t xml:space="preserve"> Division bears a proportionately higher share of the fixed costs.</w:t>
      </w:r>
    </w:p>
    <w:p w14:paraId="3F750CAD" w14:textId="77777777" w:rsidR="007130AC" w:rsidRDefault="007130AC">
      <w:pPr>
        <w:pStyle w:val="BodyText"/>
        <w:tabs>
          <w:tab w:val="left" w:pos="900"/>
          <w:tab w:val="left" w:pos="1350"/>
          <w:tab w:val="left" w:pos="3240"/>
          <w:tab w:val="left" w:pos="3510"/>
        </w:tabs>
        <w:jc w:val="both"/>
        <w:rPr>
          <w:rFonts w:ascii="Times New Roman" w:hAnsi="Times New Roman"/>
          <w:szCs w:val="24"/>
        </w:rPr>
      </w:pPr>
      <w:r>
        <w:rPr>
          <w:rFonts w:ascii="Times New Roman" w:hAnsi="Times New Roman"/>
          <w:szCs w:val="24"/>
        </w:rPr>
        <w:tab/>
        <w:t>Using actual c</w:t>
      </w:r>
      <w:r w:rsidR="0013785C">
        <w:rPr>
          <w:rFonts w:ascii="Times New Roman" w:hAnsi="Times New Roman"/>
          <w:szCs w:val="24"/>
        </w:rPr>
        <w:t xml:space="preserve">osts/actual rates also means that </w:t>
      </w:r>
      <w:r>
        <w:rPr>
          <w:rFonts w:ascii="Times New Roman" w:hAnsi="Times New Roman"/>
          <w:szCs w:val="24"/>
        </w:rPr>
        <w:t xml:space="preserve">any efficiencies or inefficiencies of the trucking fleet get passed along to the user divisions. In general, this will have the effect of making the </w:t>
      </w:r>
      <w:r>
        <w:rPr>
          <w:rFonts w:ascii="Times New Roman" w:hAnsi="Times New Roman" w:hint="eastAsia"/>
          <w:szCs w:val="24"/>
          <w:lang w:eastAsia="zh-TW"/>
        </w:rPr>
        <w:t>truck f</w:t>
      </w:r>
      <w:r>
        <w:rPr>
          <w:rFonts w:ascii="Times New Roman" w:hAnsi="Times New Roman"/>
          <w:szCs w:val="24"/>
        </w:rPr>
        <w:t>leet less careful about its costs although</w:t>
      </w:r>
      <w:r w:rsidR="00E40EF3">
        <w:rPr>
          <w:rFonts w:ascii="Times New Roman" w:hAnsi="Times New Roman"/>
          <w:szCs w:val="24"/>
        </w:rPr>
        <w:t>,</w:t>
      </w:r>
      <w:r>
        <w:rPr>
          <w:rFonts w:ascii="Times New Roman" w:hAnsi="Times New Roman"/>
          <w:szCs w:val="24"/>
        </w:rPr>
        <w:t xml:space="preserve"> in 20</w:t>
      </w:r>
      <w:r w:rsidR="009937DC">
        <w:rPr>
          <w:rFonts w:ascii="Times New Roman" w:hAnsi="Times New Roman"/>
          <w:szCs w:val="24"/>
        </w:rPr>
        <w:t>1</w:t>
      </w:r>
      <w:r w:rsidR="00EC503F">
        <w:rPr>
          <w:rFonts w:ascii="Times New Roman" w:hAnsi="Times New Roman"/>
          <w:szCs w:val="24"/>
        </w:rPr>
        <w:t>7</w:t>
      </w:r>
      <w:r>
        <w:rPr>
          <w:rFonts w:ascii="Times New Roman" w:hAnsi="Times New Roman"/>
          <w:szCs w:val="24"/>
        </w:rPr>
        <w:t>, it appears to have managed its costs well, leading to a lower actual cost per roundtrip relative to the budgeted cost per round trip.</w:t>
      </w:r>
    </w:p>
    <w:p w14:paraId="08742E3B" w14:textId="77777777" w:rsidR="007130AC" w:rsidRDefault="007130AC">
      <w:pPr>
        <w:pStyle w:val="BodyText"/>
        <w:tabs>
          <w:tab w:val="left" w:pos="900"/>
          <w:tab w:val="left" w:pos="1350"/>
          <w:tab w:val="left" w:pos="3240"/>
          <w:tab w:val="left" w:pos="3510"/>
        </w:tabs>
        <w:jc w:val="both"/>
        <w:rPr>
          <w:rFonts w:ascii="Times New Roman" w:hAnsi="Times New Roman"/>
          <w:szCs w:val="24"/>
        </w:rPr>
      </w:pPr>
      <w:r>
        <w:rPr>
          <w:rFonts w:ascii="Times New Roman" w:hAnsi="Times New Roman"/>
          <w:szCs w:val="24"/>
        </w:rPr>
        <w:tab/>
        <w:t xml:space="preserve">For the reasons stated </w:t>
      </w:r>
      <w:r w:rsidR="00E40EF3">
        <w:rPr>
          <w:rFonts w:ascii="Times New Roman" w:hAnsi="Times New Roman"/>
          <w:szCs w:val="24"/>
        </w:rPr>
        <w:t>previously</w:t>
      </w:r>
      <w:r>
        <w:rPr>
          <w:rFonts w:ascii="Times New Roman" w:hAnsi="Times New Roman"/>
          <w:szCs w:val="24"/>
        </w:rPr>
        <w:t xml:space="preserve">, of the three single-rate methods suggested in this problem, the budgeted rate and actual quantity may be the best one to use. (The management of </w:t>
      </w:r>
      <w:proofErr w:type="spellStart"/>
      <w:r w:rsidR="00F30555">
        <w:rPr>
          <w:rFonts w:ascii="Times New Roman" w:hAnsi="Times New Roman" w:hint="eastAsia"/>
          <w:szCs w:val="24"/>
          <w:lang w:eastAsia="zh-TW"/>
        </w:rPr>
        <w:t>Chocolat</w:t>
      </w:r>
      <w:proofErr w:type="spellEnd"/>
      <w:r w:rsidR="00EC503F">
        <w:rPr>
          <w:rFonts w:ascii="Times New Roman" w:hAnsi="Times New Roman"/>
          <w:szCs w:val="24"/>
          <w:lang w:eastAsia="zh-TW"/>
        </w:rPr>
        <w:t xml:space="preserve"> Inc.</w:t>
      </w:r>
      <w:r>
        <w:rPr>
          <w:rFonts w:ascii="Times New Roman" w:hAnsi="Times New Roman"/>
          <w:szCs w:val="24"/>
        </w:rPr>
        <w:t xml:space="preserve"> would have to ensure that the managers of the </w:t>
      </w:r>
      <w:r>
        <w:rPr>
          <w:rFonts w:ascii="Times New Roman" w:hAnsi="Times New Roman" w:hint="eastAsia"/>
          <w:szCs w:val="24"/>
          <w:lang w:eastAsia="zh-TW"/>
        </w:rPr>
        <w:t>Dark Chocolate and Milk Chocolate</w:t>
      </w:r>
      <w:r>
        <w:rPr>
          <w:rFonts w:ascii="Times New Roman" w:hAnsi="Times New Roman"/>
          <w:szCs w:val="24"/>
        </w:rPr>
        <w:t xml:space="preserve"> divisions do not systematically overestimate their budgeted use of the </w:t>
      </w:r>
      <w:r>
        <w:rPr>
          <w:rFonts w:ascii="Times New Roman" w:hAnsi="Times New Roman" w:hint="eastAsia"/>
          <w:szCs w:val="24"/>
          <w:lang w:eastAsia="zh-TW"/>
        </w:rPr>
        <w:t>fleet</w:t>
      </w:r>
      <w:r>
        <w:rPr>
          <w:rFonts w:ascii="Times New Roman" w:hAnsi="Times New Roman"/>
          <w:szCs w:val="24"/>
        </w:rPr>
        <w:t xml:space="preserve"> division in an effort to drive down the budgeted rate).</w:t>
      </w:r>
    </w:p>
    <w:p w14:paraId="6C1E37B1" w14:textId="77777777" w:rsidR="007130AC" w:rsidRDefault="007130AC">
      <w:pPr>
        <w:pStyle w:val="BodyText"/>
        <w:tabs>
          <w:tab w:val="left" w:pos="450"/>
          <w:tab w:val="left" w:pos="810"/>
          <w:tab w:val="left" w:pos="1350"/>
          <w:tab w:val="left" w:pos="3240"/>
          <w:tab w:val="left" w:pos="3510"/>
        </w:tabs>
        <w:jc w:val="both"/>
        <w:rPr>
          <w:rFonts w:ascii="Times New Roman" w:hAnsi="Times New Roman"/>
          <w:szCs w:val="24"/>
        </w:rPr>
      </w:pPr>
    </w:p>
    <w:p w14:paraId="5E4B6C39" w14:textId="77777777" w:rsidR="00AD2305" w:rsidRDefault="00AD2305" w:rsidP="00AD2305">
      <w:pPr>
        <w:pStyle w:val="ChapBackPracPracListDynListGenProbQuesP"/>
        <w:tabs>
          <w:tab w:val="clear" w:pos="340"/>
          <w:tab w:val="clear" w:pos="680"/>
        </w:tabs>
        <w:rPr>
          <w:rFonts w:ascii="Times New Roman" w:hAnsi="Times New Roman" w:cs="Times New Roman"/>
          <w:sz w:val="24"/>
          <w:szCs w:val="24"/>
        </w:rPr>
      </w:pPr>
      <w:r w:rsidRPr="00AD2305">
        <w:rPr>
          <w:rFonts w:ascii="Times New Roman" w:hAnsi="Times New Roman" w:cs="Times New Roman"/>
          <w:b/>
          <w:sz w:val="24"/>
          <w:szCs w:val="24"/>
        </w:rPr>
        <w:t>15-18</w:t>
      </w:r>
      <w:r w:rsidRPr="00AD2305">
        <w:rPr>
          <w:rFonts w:ascii="Times New Roman" w:hAnsi="Times New Roman" w:cs="Times New Roman"/>
          <w:sz w:val="24"/>
          <w:szCs w:val="24"/>
        </w:rPr>
        <w:tab/>
      </w:r>
      <w:r w:rsidRPr="00AD2305">
        <w:rPr>
          <w:rStyle w:val="LeadIn"/>
          <w:rFonts w:ascii="Times New Roman" w:hAnsi="Times New Roman" w:cs="Times New Roman"/>
          <w:sz w:val="24"/>
          <w:szCs w:val="24"/>
        </w:rPr>
        <w:t xml:space="preserve">Dual-rate method, budgeted versus actual costs and quantities (continuation of </w:t>
      </w:r>
      <w:r w:rsidR="00BC7DB3">
        <w:rPr>
          <w:rStyle w:val="LeadIn"/>
          <w:rFonts w:ascii="Times New Roman" w:hAnsi="Times New Roman" w:cs="Times New Roman"/>
          <w:sz w:val="24"/>
          <w:szCs w:val="24"/>
        </w:rPr>
        <w:br/>
      </w:r>
      <w:r w:rsidRPr="00AD2305">
        <w:rPr>
          <w:rStyle w:val="LeadIn"/>
          <w:rFonts w:ascii="Times New Roman" w:hAnsi="Times New Roman" w:cs="Times New Roman"/>
          <w:sz w:val="24"/>
          <w:szCs w:val="24"/>
        </w:rPr>
        <w:t xml:space="preserve">15-17). </w:t>
      </w:r>
      <w:proofErr w:type="spellStart"/>
      <w:r w:rsidRPr="00AD2305">
        <w:rPr>
          <w:rFonts w:ascii="Times New Roman" w:hAnsi="Times New Roman" w:cs="Times New Roman"/>
          <w:sz w:val="24"/>
          <w:szCs w:val="24"/>
        </w:rPr>
        <w:t>Chocolat</w:t>
      </w:r>
      <w:proofErr w:type="spellEnd"/>
      <w:r w:rsidRPr="00AD2305">
        <w:rPr>
          <w:rFonts w:ascii="Times New Roman" w:hAnsi="Times New Roman" w:cs="Times New Roman"/>
          <w:sz w:val="24"/>
          <w:szCs w:val="24"/>
        </w:rPr>
        <w:t xml:space="preserve"> Inc. decides to examine the effect of using the dual-rate method for allocating truck costs to each round-trip. At the start of 2017, the budgeted costs were:</w:t>
      </w:r>
    </w:p>
    <w:p w14:paraId="0E83A858" w14:textId="77777777" w:rsidR="009A2779" w:rsidRPr="00AD2305" w:rsidRDefault="009A2779" w:rsidP="00AD2305">
      <w:pPr>
        <w:pStyle w:val="ChapBackPracPracListDynListGenProbQuesP"/>
        <w:tabs>
          <w:tab w:val="clear" w:pos="340"/>
          <w:tab w:val="clear" w:pos="680"/>
        </w:tabs>
        <w:rPr>
          <w:rFonts w:ascii="Times New Roman" w:hAnsi="Times New Roman" w:cs="Times New Roman"/>
          <w:sz w:val="24"/>
          <w:szCs w:val="24"/>
        </w:rPr>
      </w:pPr>
    </w:p>
    <w:p w14:paraId="6BDDDF14" w14:textId="77777777" w:rsidR="00AD2305" w:rsidRDefault="001F2BAF" w:rsidP="009A2779">
      <w:pPr>
        <w:pStyle w:val="ChapBackPracPracListDynListGenProbQuesPContAddP"/>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D72087" wp14:editId="49619161">
            <wp:extent cx="1947545" cy="254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7545" cy="254000"/>
                    </a:xfrm>
                    <a:prstGeom prst="rect">
                      <a:avLst/>
                    </a:prstGeom>
                    <a:noFill/>
                    <a:ln>
                      <a:noFill/>
                    </a:ln>
                  </pic:spPr>
                </pic:pic>
              </a:graphicData>
            </a:graphic>
          </wp:inline>
        </w:drawing>
      </w:r>
    </w:p>
    <w:p w14:paraId="39C3FB6D" w14:textId="77777777" w:rsidR="009A2779" w:rsidRDefault="009A2779" w:rsidP="009A2779">
      <w:pPr>
        <w:pStyle w:val="ChapBackPracPracListDynListGenProbQuesPContAddP"/>
        <w:jc w:val="center"/>
        <w:rPr>
          <w:rFonts w:ascii="Times New Roman" w:hAnsi="Times New Roman" w:cs="Times New Roman"/>
          <w:sz w:val="24"/>
          <w:szCs w:val="24"/>
        </w:rPr>
      </w:pPr>
    </w:p>
    <w:p w14:paraId="2E915380" w14:textId="77777777" w:rsidR="00AD2305" w:rsidRDefault="00AD2305" w:rsidP="00AD2305">
      <w:pPr>
        <w:pStyle w:val="ChapBackPracPracListDynListGenProbQuesPContAddP"/>
        <w:rPr>
          <w:rFonts w:ascii="Times New Roman" w:hAnsi="Times New Roman" w:cs="Times New Roman"/>
          <w:sz w:val="24"/>
          <w:szCs w:val="24"/>
        </w:rPr>
      </w:pPr>
      <w:r w:rsidRPr="00AD2305">
        <w:rPr>
          <w:rFonts w:ascii="Times New Roman" w:hAnsi="Times New Roman" w:cs="Times New Roman"/>
          <w:sz w:val="24"/>
          <w:szCs w:val="24"/>
        </w:rPr>
        <w:t>The actual results for the 45 round-trips made in 2017 were:</w:t>
      </w:r>
    </w:p>
    <w:p w14:paraId="183D133E" w14:textId="77777777" w:rsidR="009A2779" w:rsidRPr="00AD2305" w:rsidRDefault="009A2779" w:rsidP="00AD2305">
      <w:pPr>
        <w:pStyle w:val="ChapBackPracPracListDynListGenProbQuesPContAddP"/>
        <w:rPr>
          <w:rFonts w:ascii="Times New Roman" w:hAnsi="Times New Roman" w:cs="Times New Roman"/>
          <w:sz w:val="24"/>
          <w:szCs w:val="24"/>
        </w:rPr>
      </w:pPr>
    </w:p>
    <w:p w14:paraId="7A17FEC5" w14:textId="77777777" w:rsidR="00AD2305" w:rsidRDefault="001F2BAF" w:rsidP="009A2779">
      <w:pPr>
        <w:pStyle w:val="ChapBackPracPracListDynListGenProbQuesPContAddP"/>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551198" wp14:editId="1192D77D">
            <wp:extent cx="1947545" cy="44005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7545" cy="440055"/>
                    </a:xfrm>
                    <a:prstGeom prst="rect">
                      <a:avLst/>
                    </a:prstGeom>
                    <a:noFill/>
                    <a:ln>
                      <a:noFill/>
                    </a:ln>
                  </pic:spPr>
                </pic:pic>
              </a:graphicData>
            </a:graphic>
          </wp:inline>
        </w:drawing>
      </w:r>
    </w:p>
    <w:p w14:paraId="0595D630" w14:textId="77777777" w:rsidR="009A2779" w:rsidRDefault="009A2779" w:rsidP="009A2779">
      <w:pPr>
        <w:pStyle w:val="ChapBackPracPracListDynListGenProbQuesPContAddP"/>
        <w:jc w:val="center"/>
        <w:rPr>
          <w:rFonts w:ascii="Times New Roman" w:hAnsi="Times New Roman" w:cs="Times New Roman"/>
          <w:sz w:val="24"/>
          <w:szCs w:val="24"/>
        </w:rPr>
      </w:pPr>
    </w:p>
    <w:p w14:paraId="6046A443" w14:textId="77777777" w:rsidR="00AD2305" w:rsidRPr="00AD2305" w:rsidRDefault="00AD2305" w:rsidP="00AD2305">
      <w:pPr>
        <w:pStyle w:val="ChapBackPracPracListDynListGenProbQuesPContAddP"/>
        <w:rPr>
          <w:rFonts w:ascii="Times New Roman" w:hAnsi="Times New Roman" w:cs="Times New Roman"/>
          <w:sz w:val="24"/>
          <w:szCs w:val="24"/>
        </w:rPr>
      </w:pPr>
      <w:r w:rsidRPr="00AD2305">
        <w:rPr>
          <w:rFonts w:ascii="Times New Roman" w:hAnsi="Times New Roman" w:cs="Times New Roman"/>
          <w:sz w:val="24"/>
          <w:szCs w:val="24"/>
        </w:rPr>
        <w:t xml:space="preserve">Assume all other information to be the same as in Exercise </w:t>
      </w:r>
      <w:r w:rsidRPr="00AD2305">
        <w:rPr>
          <w:rStyle w:val="XRefNumSpan"/>
          <w:rFonts w:ascii="Times New Roman" w:hAnsi="Times New Roman" w:cs="Times New Roman"/>
          <w:sz w:val="24"/>
          <w:szCs w:val="24"/>
        </w:rPr>
        <w:t>15-</w:t>
      </w:r>
      <w:r w:rsidRPr="00AD2305">
        <w:rPr>
          <w:rFonts w:ascii="Times New Roman" w:hAnsi="Times New Roman" w:cs="Times New Roman"/>
          <w:sz w:val="24"/>
          <w:szCs w:val="24"/>
        </w:rPr>
        <w:t>17.</w:t>
      </w:r>
    </w:p>
    <w:p w14:paraId="11187A5B" w14:textId="77777777" w:rsidR="00AD2305" w:rsidRDefault="00AD2305" w:rsidP="00AD2305">
      <w:pPr>
        <w:jc w:val="both"/>
        <w:rPr>
          <w:sz w:val="24"/>
          <w:szCs w:val="24"/>
        </w:rPr>
      </w:pPr>
    </w:p>
    <w:p w14:paraId="731AAAA1" w14:textId="77777777" w:rsidR="00AD2305" w:rsidRDefault="00AD2305" w:rsidP="00AD2305">
      <w:pPr>
        <w:jc w:val="both"/>
        <w:rPr>
          <w:sz w:val="24"/>
          <w:szCs w:val="24"/>
        </w:rPr>
      </w:pPr>
      <w:r>
        <w:rPr>
          <w:sz w:val="24"/>
          <w:szCs w:val="24"/>
        </w:rPr>
        <w:t>Required:</w:t>
      </w:r>
    </w:p>
    <w:p w14:paraId="6110DDD2" w14:textId="77777777" w:rsidR="00AD2305" w:rsidRPr="00AD2305" w:rsidRDefault="00AD2305" w:rsidP="00AD2305">
      <w:pPr>
        <w:pStyle w:val="ChapBackPracPracListDynListGenProbQuesPContAddP"/>
        <w:ind w:left="360" w:hanging="360"/>
        <w:rPr>
          <w:rFonts w:ascii="Times New Roman" w:hAnsi="Times New Roman" w:cs="Times New Roman"/>
          <w:sz w:val="24"/>
          <w:szCs w:val="24"/>
        </w:rPr>
      </w:pPr>
      <w:r w:rsidRPr="00AD2305">
        <w:rPr>
          <w:rFonts w:ascii="Times New Roman" w:hAnsi="Times New Roman" w:cs="Times New Roman"/>
          <w:b/>
          <w:sz w:val="24"/>
          <w:szCs w:val="24"/>
        </w:rPr>
        <w:t>1.</w:t>
      </w:r>
      <w:r w:rsidRPr="00AD2305">
        <w:rPr>
          <w:rFonts w:ascii="Times New Roman" w:hAnsi="Times New Roman" w:cs="Times New Roman"/>
          <w:b/>
          <w:sz w:val="24"/>
          <w:szCs w:val="24"/>
        </w:rPr>
        <w:tab/>
      </w:r>
      <w:r w:rsidRPr="00AD2305">
        <w:rPr>
          <w:rFonts w:ascii="Times New Roman" w:hAnsi="Times New Roman" w:cs="Times New Roman"/>
          <w:sz w:val="24"/>
          <w:szCs w:val="24"/>
        </w:rPr>
        <w:t>Using the dual-rate method, what are the costs allocated to the dark chocolate division and the milk chocolate division when (a) variable costs are allocated using the budgeted rate per round-trip and actual round-trips used by each division and when (b) fixed costs are allocated based on the budgeted rate per round-trip and round-trips budgeted for each division?</w:t>
      </w:r>
    </w:p>
    <w:p w14:paraId="5F1A9A61" w14:textId="77777777" w:rsidR="00AD2305" w:rsidRPr="00AD2305" w:rsidRDefault="00AD2305" w:rsidP="00AD2305">
      <w:pPr>
        <w:pStyle w:val="ChapBackPracPracListDynListGenProbQuesOlLiLastP"/>
        <w:ind w:hanging="360"/>
        <w:rPr>
          <w:rFonts w:ascii="Times New Roman" w:hAnsi="Times New Roman" w:cs="Times New Roman"/>
          <w:sz w:val="24"/>
          <w:szCs w:val="24"/>
        </w:rPr>
      </w:pPr>
      <w:r w:rsidRPr="00AD2305">
        <w:rPr>
          <w:rFonts w:ascii="Times New Roman" w:hAnsi="Times New Roman" w:cs="Times New Roman"/>
          <w:b/>
          <w:sz w:val="24"/>
          <w:szCs w:val="24"/>
        </w:rPr>
        <w:t>2.</w:t>
      </w:r>
      <w:r w:rsidRPr="00AD2305">
        <w:rPr>
          <w:rFonts w:ascii="Times New Roman" w:hAnsi="Times New Roman" w:cs="Times New Roman"/>
          <w:b/>
          <w:sz w:val="24"/>
          <w:szCs w:val="24"/>
        </w:rPr>
        <w:tab/>
      </w:r>
      <w:r w:rsidRPr="00AD2305">
        <w:rPr>
          <w:rFonts w:ascii="Times New Roman" w:hAnsi="Times New Roman" w:cs="Times New Roman"/>
          <w:sz w:val="24"/>
          <w:szCs w:val="24"/>
        </w:rPr>
        <w:t>From the viewpoint of the dark chocolate division, what are the effects of using the dual-rate method rather than the single-rate method?</w:t>
      </w:r>
    </w:p>
    <w:p w14:paraId="1AA153F5" w14:textId="77777777" w:rsidR="00AD2305" w:rsidRDefault="00AD2305" w:rsidP="00AD2305">
      <w:pPr>
        <w:jc w:val="both"/>
        <w:rPr>
          <w:b/>
          <w:sz w:val="24"/>
          <w:szCs w:val="24"/>
        </w:rPr>
      </w:pPr>
    </w:p>
    <w:p w14:paraId="3A1E93E1" w14:textId="77777777" w:rsidR="00AD2305" w:rsidRDefault="00AD2305" w:rsidP="00AD2305">
      <w:pPr>
        <w:jc w:val="both"/>
        <w:rPr>
          <w:b/>
          <w:sz w:val="24"/>
          <w:szCs w:val="24"/>
        </w:rPr>
      </w:pPr>
      <w:r>
        <w:rPr>
          <w:b/>
          <w:sz w:val="24"/>
          <w:szCs w:val="24"/>
        </w:rPr>
        <w:t>SOLUTION</w:t>
      </w:r>
    </w:p>
    <w:p w14:paraId="421BE938" w14:textId="77777777" w:rsidR="00AD2305" w:rsidRPr="007D7581" w:rsidRDefault="00AD2305" w:rsidP="00AD2305">
      <w:pPr>
        <w:tabs>
          <w:tab w:val="left" w:pos="720"/>
          <w:tab w:val="left" w:pos="1800"/>
        </w:tabs>
        <w:ind w:right="4"/>
        <w:jc w:val="both"/>
      </w:pPr>
    </w:p>
    <w:p w14:paraId="43CED1F3" w14:textId="77777777" w:rsidR="007130AC" w:rsidRDefault="00AD2305" w:rsidP="00AD2305">
      <w:pPr>
        <w:pStyle w:val="BodyText2"/>
        <w:tabs>
          <w:tab w:val="left" w:pos="720"/>
          <w:tab w:val="left" w:pos="1800"/>
        </w:tabs>
        <w:rPr>
          <w:szCs w:val="24"/>
        </w:rPr>
      </w:pPr>
      <w:r>
        <w:rPr>
          <w:szCs w:val="24"/>
        </w:rPr>
        <w:t>(20 min.)</w:t>
      </w:r>
      <w:r w:rsidR="007130AC">
        <w:rPr>
          <w:b/>
          <w:szCs w:val="24"/>
        </w:rPr>
        <w:t>Dual-rate method, budgeted versus actual c</w:t>
      </w:r>
      <w:r w:rsidR="00EC503F">
        <w:rPr>
          <w:b/>
          <w:szCs w:val="24"/>
        </w:rPr>
        <w:t>osts</w:t>
      </w:r>
      <w:r w:rsidR="00D77AE4">
        <w:rPr>
          <w:b/>
          <w:szCs w:val="24"/>
        </w:rPr>
        <w:t xml:space="preserve"> and </w:t>
      </w:r>
      <w:r w:rsidR="007130AC">
        <w:rPr>
          <w:b/>
          <w:szCs w:val="24"/>
        </w:rPr>
        <w:t xml:space="preserve">quantities (continuation of 15-17). </w:t>
      </w:r>
    </w:p>
    <w:p w14:paraId="7059317D" w14:textId="77777777" w:rsidR="007130AC" w:rsidRDefault="007130AC">
      <w:pPr>
        <w:pStyle w:val="BodyText2"/>
        <w:rPr>
          <w:szCs w:val="24"/>
        </w:rPr>
      </w:pPr>
    </w:p>
    <w:p w14:paraId="28CC7CED" w14:textId="77777777" w:rsidR="007130AC" w:rsidRDefault="007130AC" w:rsidP="00D77AE4">
      <w:pPr>
        <w:pStyle w:val="BodyText2"/>
        <w:numPr>
          <w:ilvl w:val="0"/>
          <w:numId w:val="24"/>
        </w:numPr>
        <w:tabs>
          <w:tab w:val="left" w:pos="720"/>
        </w:tabs>
        <w:rPr>
          <w:szCs w:val="24"/>
        </w:rPr>
      </w:pPr>
      <w:r>
        <w:rPr>
          <w:szCs w:val="24"/>
        </w:rPr>
        <w:t>Charges with dual rate method.</w:t>
      </w:r>
    </w:p>
    <w:p w14:paraId="47E154F5" w14:textId="77777777" w:rsidR="00D77AE4" w:rsidRDefault="00D77AE4" w:rsidP="00D77AE4">
      <w:pPr>
        <w:pStyle w:val="BodyText2"/>
        <w:tabs>
          <w:tab w:val="left" w:pos="720"/>
        </w:tabs>
        <w:ind w:left="360"/>
        <w:rPr>
          <w:szCs w:val="24"/>
        </w:rPr>
      </w:pPr>
    </w:p>
    <w:p w14:paraId="2A851212" w14:textId="77777777" w:rsidR="007130AC" w:rsidRDefault="007130AC" w:rsidP="00D77AE4">
      <w:pPr>
        <w:pStyle w:val="BodyText2"/>
        <w:tabs>
          <w:tab w:val="left" w:pos="720"/>
          <w:tab w:val="left" w:pos="4230"/>
          <w:tab w:val="left" w:pos="4860"/>
        </w:tabs>
        <w:rPr>
          <w:szCs w:val="24"/>
        </w:rPr>
      </w:pPr>
      <w:r>
        <w:rPr>
          <w:szCs w:val="24"/>
        </w:rPr>
        <w:tab/>
        <w:t>Variable indirect cost rate</w:t>
      </w:r>
      <w:r>
        <w:rPr>
          <w:szCs w:val="24"/>
        </w:rPr>
        <w:tab/>
        <w:t>=</w:t>
      </w:r>
      <w:r>
        <w:rPr>
          <w:szCs w:val="24"/>
        </w:rPr>
        <w:tab/>
        <w:t>$1,</w:t>
      </w:r>
      <w:r w:rsidR="009937DC">
        <w:rPr>
          <w:szCs w:val="24"/>
        </w:rPr>
        <w:t>35</w:t>
      </w:r>
      <w:r>
        <w:rPr>
          <w:szCs w:val="24"/>
        </w:rPr>
        <w:t>0 per trip</w:t>
      </w:r>
    </w:p>
    <w:p w14:paraId="4E1318ED" w14:textId="77777777" w:rsidR="007130AC" w:rsidRDefault="007130AC" w:rsidP="00D77AE4">
      <w:pPr>
        <w:pStyle w:val="BodyText2"/>
        <w:tabs>
          <w:tab w:val="left" w:pos="720"/>
          <w:tab w:val="left" w:pos="4230"/>
          <w:tab w:val="left" w:pos="4860"/>
        </w:tabs>
        <w:rPr>
          <w:szCs w:val="24"/>
        </w:rPr>
      </w:pPr>
    </w:p>
    <w:p w14:paraId="4DB01483" w14:textId="77777777" w:rsidR="007130AC" w:rsidRDefault="007130AC" w:rsidP="00D77AE4">
      <w:pPr>
        <w:pStyle w:val="BodyText2"/>
        <w:tabs>
          <w:tab w:val="left" w:pos="720"/>
          <w:tab w:val="left" w:pos="4230"/>
          <w:tab w:val="left" w:pos="4860"/>
        </w:tabs>
        <w:ind w:left="2880" w:hanging="2880"/>
        <w:rPr>
          <w:szCs w:val="24"/>
        </w:rPr>
      </w:pPr>
      <w:r>
        <w:rPr>
          <w:szCs w:val="24"/>
        </w:rPr>
        <w:tab/>
        <w:t>Fixed indirect cost rate</w:t>
      </w:r>
      <w:r>
        <w:rPr>
          <w:szCs w:val="24"/>
        </w:rPr>
        <w:tab/>
      </w:r>
      <w:r>
        <w:rPr>
          <w:position w:val="-6"/>
          <w:szCs w:val="24"/>
        </w:rPr>
        <w:t>=</w:t>
      </w:r>
      <w:r>
        <w:rPr>
          <w:szCs w:val="24"/>
        </w:rPr>
        <w:tab/>
      </w:r>
      <w:r w:rsidR="009937DC">
        <w:rPr>
          <w:rFonts w:hint="eastAsia"/>
          <w:szCs w:val="24"/>
          <w:lang w:eastAsia="zh-TW"/>
        </w:rPr>
        <w:t>$4</w:t>
      </w:r>
      <w:r w:rsidR="009937DC">
        <w:rPr>
          <w:szCs w:val="24"/>
          <w:lang w:eastAsia="zh-TW"/>
        </w:rPr>
        <w:t>7</w:t>
      </w:r>
      <w:r w:rsidR="009937DC">
        <w:rPr>
          <w:rFonts w:hint="eastAsia"/>
          <w:szCs w:val="24"/>
          <w:lang w:eastAsia="zh-TW"/>
        </w:rPr>
        <w:t>,</w:t>
      </w:r>
      <w:r w:rsidR="009937DC">
        <w:rPr>
          <w:szCs w:val="24"/>
          <w:lang w:eastAsia="zh-TW"/>
        </w:rPr>
        <w:t>5</w:t>
      </w:r>
      <w:r>
        <w:rPr>
          <w:rFonts w:hint="eastAsia"/>
          <w:szCs w:val="24"/>
          <w:lang w:eastAsia="zh-TW"/>
        </w:rPr>
        <w:t xml:space="preserve">00 </w:t>
      </w:r>
      <w:r w:rsidR="00D77AE4">
        <w:rPr>
          <w:rFonts w:hint="eastAsia"/>
          <w:szCs w:val="24"/>
          <w:lang w:eastAsia="zh-TW"/>
        </w:rPr>
        <w:t xml:space="preserve">budgeted costs/ 50 round trips </w:t>
      </w:r>
      <w:r>
        <w:rPr>
          <w:rFonts w:hint="eastAsia"/>
          <w:szCs w:val="24"/>
          <w:lang w:eastAsia="zh-TW"/>
        </w:rPr>
        <w:t>budgeted</w:t>
      </w:r>
    </w:p>
    <w:p w14:paraId="770FCC50" w14:textId="77777777" w:rsidR="007130AC" w:rsidRDefault="009937DC" w:rsidP="00D77AE4">
      <w:pPr>
        <w:pStyle w:val="BodyText2"/>
        <w:tabs>
          <w:tab w:val="left" w:pos="450"/>
          <w:tab w:val="left" w:pos="4230"/>
          <w:tab w:val="left" w:pos="4860"/>
        </w:tabs>
        <w:rPr>
          <w:szCs w:val="24"/>
        </w:rPr>
      </w:pPr>
      <w:r>
        <w:rPr>
          <w:szCs w:val="24"/>
        </w:rPr>
        <w:tab/>
      </w:r>
      <w:r>
        <w:rPr>
          <w:szCs w:val="24"/>
        </w:rPr>
        <w:tab/>
        <w:t>=</w:t>
      </w:r>
      <w:r>
        <w:rPr>
          <w:szCs w:val="24"/>
        </w:rPr>
        <w:tab/>
        <w:t>$95</w:t>
      </w:r>
      <w:r w:rsidR="007130AC">
        <w:rPr>
          <w:szCs w:val="24"/>
        </w:rPr>
        <w:t>0 per trip</w:t>
      </w:r>
    </w:p>
    <w:p w14:paraId="341E1A64" w14:textId="77777777" w:rsidR="00D77AE4" w:rsidRDefault="007130AC">
      <w:pPr>
        <w:pStyle w:val="BodyText2"/>
        <w:tabs>
          <w:tab w:val="left" w:pos="720"/>
          <w:tab w:val="left" w:pos="4770"/>
          <w:tab w:val="left" w:pos="5310"/>
        </w:tabs>
        <w:rPr>
          <w:szCs w:val="24"/>
        </w:rPr>
      </w:pPr>
      <w:r>
        <w:rPr>
          <w:szCs w:val="24"/>
        </w:rPr>
        <w:tab/>
      </w:r>
    </w:p>
    <w:p w14:paraId="01E73570" w14:textId="77777777" w:rsidR="007130AC" w:rsidRDefault="00D77AE4">
      <w:pPr>
        <w:pStyle w:val="BodyText2"/>
        <w:tabs>
          <w:tab w:val="left" w:pos="720"/>
          <w:tab w:val="left" w:pos="4770"/>
          <w:tab w:val="left" w:pos="5310"/>
        </w:tabs>
        <w:rPr>
          <w:szCs w:val="24"/>
        </w:rPr>
      </w:pPr>
      <w:r>
        <w:rPr>
          <w:szCs w:val="24"/>
        </w:rPr>
        <w:tab/>
      </w:r>
      <w:r w:rsidR="007130AC">
        <w:rPr>
          <w:rFonts w:hint="eastAsia"/>
          <w:szCs w:val="24"/>
          <w:lang w:eastAsia="zh-TW"/>
        </w:rPr>
        <w:t>Dark Chocolate</w:t>
      </w:r>
      <w:r w:rsidR="007130AC">
        <w:rPr>
          <w:szCs w:val="24"/>
        </w:rPr>
        <w:t xml:space="preserve"> Division</w:t>
      </w:r>
    </w:p>
    <w:p w14:paraId="1DF9CBA0" w14:textId="77777777" w:rsidR="007130AC" w:rsidRDefault="007130AC">
      <w:pPr>
        <w:pStyle w:val="BodyText2"/>
        <w:tabs>
          <w:tab w:val="left" w:pos="450"/>
          <w:tab w:val="left" w:pos="1080"/>
          <w:tab w:val="left" w:pos="4770"/>
          <w:tab w:val="left" w:pos="5310"/>
        </w:tabs>
        <w:rPr>
          <w:szCs w:val="24"/>
        </w:rPr>
      </w:pPr>
      <w:r>
        <w:rPr>
          <w:szCs w:val="24"/>
        </w:rPr>
        <w:tab/>
      </w:r>
      <w:r>
        <w:rPr>
          <w:szCs w:val="24"/>
        </w:rPr>
        <w:tab/>
        <w:t>Variable indirect costs, $1,</w:t>
      </w:r>
      <w:r w:rsidR="009937DC">
        <w:rPr>
          <w:szCs w:val="24"/>
        </w:rPr>
        <w:t>35</w:t>
      </w:r>
      <w:r>
        <w:rPr>
          <w:szCs w:val="24"/>
        </w:rPr>
        <w:t xml:space="preserve">0 × </w:t>
      </w:r>
      <w:r>
        <w:rPr>
          <w:rFonts w:hint="eastAsia"/>
          <w:szCs w:val="24"/>
          <w:lang w:eastAsia="zh-TW"/>
        </w:rPr>
        <w:t>3</w:t>
      </w:r>
      <w:r>
        <w:rPr>
          <w:szCs w:val="24"/>
        </w:rPr>
        <w:t>0</w:t>
      </w:r>
      <w:r>
        <w:rPr>
          <w:szCs w:val="24"/>
        </w:rPr>
        <w:tab/>
      </w:r>
      <w:r>
        <w:rPr>
          <w:szCs w:val="24"/>
        </w:rPr>
        <w:tab/>
      </w:r>
      <w:r>
        <w:rPr>
          <w:szCs w:val="24"/>
        </w:rPr>
        <w:tab/>
        <w:t>$</w:t>
      </w:r>
      <w:r>
        <w:rPr>
          <w:rFonts w:hint="eastAsia"/>
          <w:szCs w:val="24"/>
          <w:lang w:eastAsia="zh-TW"/>
        </w:rPr>
        <w:t>4</w:t>
      </w:r>
      <w:r w:rsidR="009937DC">
        <w:rPr>
          <w:szCs w:val="24"/>
        </w:rPr>
        <w:t>0,5</w:t>
      </w:r>
      <w:r>
        <w:rPr>
          <w:szCs w:val="24"/>
        </w:rPr>
        <w:t>00</w:t>
      </w:r>
    </w:p>
    <w:p w14:paraId="13058CFA" w14:textId="77777777" w:rsidR="007130AC" w:rsidRDefault="007130AC">
      <w:pPr>
        <w:pStyle w:val="BodyText2"/>
        <w:tabs>
          <w:tab w:val="left" w:pos="450"/>
          <w:tab w:val="left" w:pos="1080"/>
          <w:tab w:val="left" w:pos="4770"/>
          <w:tab w:val="left" w:pos="5310"/>
        </w:tabs>
        <w:rPr>
          <w:szCs w:val="24"/>
          <w:u w:val="single"/>
        </w:rPr>
      </w:pPr>
      <w:r>
        <w:rPr>
          <w:szCs w:val="24"/>
        </w:rPr>
        <w:tab/>
      </w:r>
      <w:r>
        <w:rPr>
          <w:szCs w:val="24"/>
        </w:rPr>
        <w:tab/>
        <w:t>F</w:t>
      </w:r>
      <w:r w:rsidR="009937DC">
        <w:rPr>
          <w:szCs w:val="24"/>
        </w:rPr>
        <w:t>ixed indirect costs, $95</w:t>
      </w:r>
      <w:r>
        <w:rPr>
          <w:szCs w:val="24"/>
        </w:rPr>
        <w:t xml:space="preserve">0 × </w:t>
      </w:r>
      <w:r>
        <w:rPr>
          <w:rFonts w:hint="eastAsia"/>
          <w:szCs w:val="24"/>
          <w:lang w:eastAsia="zh-TW"/>
        </w:rPr>
        <w:t>3</w:t>
      </w:r>
      <w:r>
        <w:rPr>
          <w:szCs w:val="24"/>
        </w:rPr>
        <w:t>0</w:t>
      </w:r>
      <w:r>
        <w:rPr>
          <w:szCs w:val="24"/>
        </w:rPr>
        <w:tab/>
      </w:r>
      <w:r>
        <w:rPr>
          <w:szCs w:val="24"/>
        </w:rPr>
        <w:tab/>
      </w:r>
      <w:r>
        <w:rPr>
          <w:szCs w:val="24"/>
        </w:rPr>
        <w:tab/>
      </w:r>
      <w:r>
        <w:rPr>
          <w:szCs w:val="24"/>
          <w:u w:val="single"/>
        </w:rPr>
        <w:t xml:space="preserve">  </w:t>
      </w:r>
      <w:r w:rsidR="009937DC">
        <w:rPr>
          <w:rFonts w:hint="eastAsia"/>
          <w:szCs w:val="24"/>
          <w:u w:val="single"/>
          <w:lang w:eastAsia="zh-TW"/>
        </w:rPr>
        <w:t>2</w:t>
      </w:r>
      <w:r w:rsidR="009937DC">
        <w:rPr>
          <w:szCs w:val="24"/>
          <w:u w:val="single"/>
          <w:lang w:eastAsia="zh-TW"/>
        </w:rPr>
        <w:t>8</w:t>
      </w:r>
      <w:r w:rsidR="009937DC">
        <w:rPr>
          <w:szCs w:val="24"/>
          <w:u w:val="single"/>
        </w:rPr>
        <w:t>,5</w:t>
      </w:r>
      <w:r>
        <w:rPr>
          <w:szCs w:val="24"/>
          <w:u w:val="single"/>
        </w:rPr>
        <w:t>00</w:t>
      </w:r>
    </w:p>
    <w:p w14:paraId="56FE00C0" w14:textId="77777777" w:rsidR="007130AC" w:rsidRDefault="007130AC">
      <w:pPr>
        <w:pStyle w:val="BodyText2"/>
        <w:tabs>
          <w:tab w:val="left" w:pos="450"/>
          <w:tab w:val="left" w:pos="810"/>
          <w:tab w:val="left" w:pos="4770"/>
          <w:tab w:val="left" w:pos="5310"/>
        </w:tabs>
        <w:rPr>
          <w:szCs w:val="24"/>
        </w:rPr>
      </w:pPr>
      <w:r>
        <w:rPr>
          <w:szCs w:val="24"/>
        </w:rPr>
        <w:tab/>
      </w:r>
      <w:r>
        <w:rPr>
          <w:szCs w:val="24"/>
        </w:rPr>
        <w:tab/>
      </w:r>
      <w:r>
        <w:rPr>
          <w:szCs w:val="24"/>
        </w:rPr>
        <w:tab/>
      </w:r>
      <w:r>
        <w:rPr>
          <w:szCs w:val="24"/>
        </w:rPr>
        <w:tab/>
      </w:r>
      <w:r>
        <w:rPr>
          <w:szCs w:val="24"/>
        </w:rPr>
        <w:tab/>
      </w:r>
      <w:r>
        <w:rPr>
          <w:szCs w:val="24"/>
          <w:u w:val="double"/>
        </w:rPr>
        <w:t>$</w:t>
      </w:r>
      <w:r>
        <w:rPr>
          <w:rFonts w:hint="eastAsia"/>
          <w:szCs w:val="24"/>
          <w:u w:val="double"/>
          <w:lang w:eastAsia="zh-TW"/>
        </w:rPr>
        <w:t>69</w:t>
      </w:r>
      <w:r>
        <w:rPr>
          <w:szCs w:val="24"/>
          <w:u w:val="double"/>
        </w:rPr>
        <w:t>,000</w:t>
      </w:r>
    </w:p>
    <w:p w14:paraId="696FACD9" w14:textId="77777777" w:rsidR="007130AC" w:rsidRDefault="007130AC">
      <w:pPr>
        <w:pStyle w:val="BodyText2"/>
        <w:tabs>
          <w:tab w:val="left" w:pos="720"/>
          <w:tab w:val="left" w:pos="810"/>
          <w:tab w:val="left" w:pos="4770"/>
          <w:tab w:val="left" w:pos="5310"/>
        </w:tabs>
        <w:rPr>
          <w:szCs w:val="24"/>
        </w:rPr>
      </w:pPr>
      <w:r>
        <w:rPr>
          <w:szCs w:val="24"/>
        </w:rPr>
        <w:tab/>
      </w:r>
      <w:r>
        <w:rPr>
          <w:rFonts w:hint="eastAsia"/>
          <w:szCs w:val="24"/>
          <w:lang w:eastAsia="zh-TW"/>
        </w:rPr>
        <w:t xml:space="preserve">Milk Chocolate </w:t>
      </w:r>
      <w:r>
        <w:rPr>
          <w:szCs w:val="24"/>
        </w:rPr>
        <w:t>Division</w:t>
      </w:r>
    </w:p>
    <w:p w14:paraId="7C46FEA2" w14:textId="77777777" w:rsidR="007130AC" w:rsidRDefault="007130AC">
      <w:pPr>
        <w:pStyle w:val="BodyText2"/>
        <w:tabs>
          <w:tab w:val="left" w:pos="450"/>
          <w:tab w:val="left" w:pos="1080"/>
          <w:tab w:val="left" w:pos="4770"/>
          <w:tab w:val="left" w:pos="5310"/>
        </w:tabs>
        <w:rPr>
          <w:szCs w:val="24"/>
        </w:rPr>
      </w:pPr>
      <w:r>
        <w:rPr>
          <w:b/>
          <w:szCs w:val="24"/>
        </w:rPr>
        <w:tab/>
      </w:r>
      <w:r>
        <w:rPr>
          <w:b/>
          <w:szCs w:val="24"/>
        </w:rPr>
        <w:tab/>
      </w:r>
      <w:r w:rsidR="009937DC">
        <w:rPr>
          <w:szCs w:val="24"/>
        </w:rPr>
        <w:t>Variable indirect costs, $1,350</w:t>
      </w:r>
      <w:r>
        <w:rPr>
          <w:szCs w:val="24"/>
        </w:rPr>
        <w:t xml:space="preserve"> × </w:t>
      </w:r>
      <w:r>
        <w:rPr>
          <w:rFonts w:hint="eastAsia"/>
          <w:szCs w:val="24"/>
          <w:lang w:eastAsia="zh-TW"/>
        </w:rPr>
        <w:t>1</w:t>
      </w:r>
      <w:r>
        <w:rPr>
          <w:szCs w:val="24"/>
        </w:rPr>
        <w:t>5</w:t>
      </w:r>
      <w:r>
        <w:rPr>
          <w:szCs w:val="24"/>
        </w:rPr>
        <w:tab/>
      </w:r>
      <w:r>
        <w:rPr>
          <w:szCs w:val="24"/>
        </w:rPr>
        <w:tab/>
      </w:r>
      <w:r>
        <w:rPr>
          <w:szCs w:val="24"/>
        </w:rPr>
        <w:tab/>
        <w:t>$</w:t>
      </w:r>
      <w:r>
        <w:rPr>
          <w:rFonts w:hint="eastAsia"/>
          <w:szCs w:val="24"/>
          <w:lang w:eastAsia="zh-TW"/>
        </w:rPr>
        <w:t>2</w:t>
      </w:r>
      <w:r w:rsidR="009937DC">
        <w:rPr>
          <w:szCs w:val="24"/>
        </w:rPr>
        <w:t>0,25</w:t>
      </w:r>
      <w:r>
        <w:rPr>
          <w:szCs w:val="24"/>
        </w:rPr>
        <w:t>0</w:t>
      </w:r>
    </w:p>
    <w:p w14:paraId="4AA38C14" w14:textId="77777777" w:rsidR="007130AC" w:rsidRDefault="009937DC">
      <w:pPr>
        <w:pStyle w:val="BodyText2"/>
        <w:tabs>
          <w:tab w:val="left" w:pos="450"/>
          <w:tab w:val="left" w:pos="1080"/>
          <w:tab w:val="left" w:pos="4770"/>
          <w:tab w:val="left" w:pos="5310"/>
        </w:tabs>
        <w:rPr>
          <w:szCs w:val="24"/>
        </w:rPr>
      </w:pPr>
      <w:r>
        <w:rPr>
          <w:szCs w:val="24"/>
        </w:rPr>
        <w:tab/>
      </w:r>
      <w:r>
        <w:rPr>
          <w:szCs w:val="24"/>
        </w:rPr>
        <w:tab/>
        <w:t>Fixed indirect costs, $95</w:t>
      </w:r>
      <w:r w:rsidR="007130AC">
        <w:rPr>
          <w:szCs w:val="24"/>
        </w:rPr>
        <w:t xml:space="preserve">0 × </w:t>
      </w:r>
      <w:r>
        <w:rPr>
          <w:szCs w:val="24"/>
          <w:lang w:eastAsia="zh-TW"/>
        </w:rPr>
        <w:t>20</w:t>
      </w:r>
      <w:r w:rsidR="007130AC">
        <w:rPr>
          <w:szCs w:val="24"/>
        </w:rPr>
        <w:tab/>
      </w:r>
      <w:r w:rsidR="007130AC">
        <w:rPr>
          <w:szCs w:val="24"/>
        </w:rPr>
        <w:tab/>
      </w:r>
      <w:r w:rsidR="007130AC">
        <w:rPr>
          <w:szCs w:val="24"/>
        </w:rPr>
        <w:tab/>
      </w:r>
      <w:r w:rsidR="007130AC">
        <w:rPr>
          <w:szCs w:val="24"/>
          <w:u w:val="single"/>
        </w:rPr>
        <w:t xml:space="preserve">  </w:t>
      </w:r>
      <w:r>
        <w:rPr>
          <w:rFonts w:hint="eastAsia"/>
          <w:szCs w:val="24"/>
          <w:u w:val="single"/>
          <w:lang w:eastAsia="zh-TW"/>
        </w:rPr>
        <w:t>1</w:t>
      </w:r>
      <w:r>
        <w:rPr>
          <w:szCs w:val="24"/>
          <w:u w:val="single"/>
          <w:lang w:eastAsia="zh-TW"/>
        </w:rPr>
        <w:t>9</w:t>
      </w:r>
      <w:r w:rsidR="007130AC">
        <w:rPr>
          <w:szCs w:val="24"/>
          <w:u w:val="single"/>
        </w:rPr>
        <w:t>,000</w:t>
      </w:r>
    </w:p>
    <w:p w14:paraId="7F41C56F" w14:textId="77777777" w:rsidR="007130AC" w:rsidRDefault="007130AC">
      <w:pPr>
        <w:pStyle w:val="BodyText2"/>
        <w:tabs>
          <w:tab w:val="left" w:pos="450"/>
          <w:tab w:val="left" w:pos="810"/>
          <w:tab w:val="left" w:pos="4770"/>
          <w:tab w:val="left" w:pos="5310"/>
        </w:tabs>
        <w:rPr>
          <w:szCs w:val="24"/>
          <w:u w:val="double"/>
        </w:rPr>
      </w:pPr>
      <w:r>
        <w:rPr>
          <w:szCs w:val="24"/>
        </w:rPr>
        <w:tab/>
      </w:r>
      <w:r>
        <w:rPr>
          <w:szCs w:val="24"/>
        </w:rPr>
        <w:tab/>
      </w:r>
      <w:r>
        <w:rPr>
          <w:szCs w:val="24"/>
        </w:rPr>
        <w:tab/>
      </w:r>
      <w:r>
        <w:rPr>
          <w:szCs w:val="24"/>
        </w:rPr>
        <w:tab/>
      </w:r>
      <w:r>
        <w:rPr>
          <w:szCs w:val="24"/>
        </w:rPr>
        <w:tab/>
      </w:r>
      <w:r>
        <w:rPr>
          <w:szCs w:val="24"/>
          <w:u w:val="double"/>
        </w:rPr>
        <w:t>$</w:t>
      </w:r>
      <w:r w:rsidR="009937DC">
        <w:rPr>
          <w:rFonts w:hint="eastAsia"/>
          <w:szCs w:val="24"/>
          <w:u w:val="double"/>
          <w:lang w:eastAsia="zh-TW"/>
        </w:rPr>
        <w:t>3</w:t>
      </w:r>
      <w:r w:rsidR="009937DC">
        <w:rPr>
          <w:szCs w:val="24"/>
          <w:u w:val="double"/>
          <w:lang w:eastAsia="zh-TW"/>
        </w:rPr>
        <w:t>9</w:t>
      </w:r>
      <w:r w:rsidR="009937DC">
        <w:rPr>
          <w:szCs w:val="24"/>
          <w:u w:val="double"/>
        </w:rPr>
        <w:t>,25</w:t>
      </w:r>
      <w:r>
        <w:rPr>
          <w:szCs w:val="24"/>
          <w:u w:val="double"/>
        </w:rPr>
        <w:t>0</w:t>
      </w:r>
    </w:p>
    <w:p w14:paraId="1940424A" w14:textId="77777777" w:rsidR="007130AC" w:rsidRDefault="007130AC">
      <w:pPr>
        <w:pStyle w:val="BodyText2"/>
        <w:tabs>
          <w:tab w:val="left" w:pos="450"/>
          <w:tab w:val="left" w:pos="810"/>
          <w:tab w:val="left" w:pos="4770"/>
          <w:tab w:val="left" w:pos="5310"/>
        </w:tabs>
        <w:rPr>
          <w:szCs w:val="24"/>
        </w:rPr>
      </w:pPr>
    </w:p>
    <w:p w14:paraId="513BDA3D" w14:textId="77777777" w:rsidR="007130AC" w:rsidRDefault="007130AC">
      <w:pPr>
        <w:pStyle w:val="BodyText2"/>
        <w:numPr>
          <w:ilvl w:val="0"/>
          <w:numId w:val="4"/>
        </w:numPr>
        <w:tabs>
          <w:tab w:val="clear" w:pos="450"/>
          <w:tab w:val="left" w:pos="720"/>
          <w:tab w:val="left" w:pos="4770"/>
          <w:tab w:val="left" w:pos="5310"/>
        </w:tabs>
        <w:ind w:left="0" w:right="0" w:firstLine="0"/>
        <w:jc w:val="both"/>
        <w:rPr>
          <w:szCs w:val="24"/>
        </w:rPr>
      </w:pPr>
      <w:r>
        <w:rPr>
          <w:szCs w:val="24"/>
        </w:rPr>
        <w:t xml:space="preserve">The dual rate changes how the fixed indirect cost component is treated. By using budgeted trips made, the </w:t>
      </w:r>
      <w:r>
        <w:rPr>
          <w:rFonts w:hint="eastAsia"/>
          <w:szCs w:val="24"/>
          <w:lang w:eastAsia="zh-TW"/>
        </w:rPr>
        <w:t>Dark Chocolate</w:t>
      </w:r>
      <w:r>
        <w:rPr>
          <w:szCs w:val="24"/>
        </w:rPr>
        <w:t xml:space="preserve"> Division is unaffected by changes from its own budgeted usage or that of other divisions.</w:t>
      </w:r>
      <w:r w:rsidR="00D77AE4">
        <w:rPr>
          <w:szCs w:val="24"/>
        </w:rPr>
        <w:t xml:space="preserve">  </w:t>
      </w:r>
      <w:r w:rsidR="001B207B">
        <w:rPr>
          <w:szCs w:val="24"/>
        </w:rPr>
        <w:t xml:space="preserve">When </w:t>
      </w:r>
      <w:r w:rsidR="006B297B">
        <w:rPr>
          <w:szCs w:val="24"/>
        </w:rPr>
        <w:t xml:space="preserve">budgeted rates and </w:t>
      </w:r>
      <w:r w:rsidR="001B207B">
        <w:rPr>
          <w:szCs w:val="24"/>
        </w:rPr>
        <w:t>actual trips are used for allocation (see requirement 1.b. of problem 15-17), the Dark Chocolate D</w:t>
      </w:r>
      <w:r w:rsidR="001315A4">
        <w:rPr>
          <w:szCs w:val="24"/>
        </w:rPr>
        <w:t>ivision is assigned the same $28,5</w:t>
      </w:r>
      <w:r w:rsidR="001B207B">
        <w:rPr>
          <w:szCs w:val="24"/>
        </w:rPr>
        <w:t>00</w:t>
      </w:r>
      <w:r w:rsidR="006B297B">
        <w:rPr>
          <w:szCs w:val="24"/>
        </w:rPr>
        <w:t xml:space="preserve"> for fixed costs</w:t>
      </w:r>
      <w:r w:rsidR="001B207B">
        <w:rPr>
          <w:szCs w:val="24"/>
        </w:rPr>
        <w:t xml:space="preserve"> as under the dual-rate </w:t>
      </w:r>
      <w:r w:rsidR="00914F76">
        <w:rPr>
          <w:szCs w:val="24"/>
        </w:rPr>
        <w:t>method because it made</w:t>
      </w:r>
      <w:r w:rsidR="001B207B">
        <w:rPr>
          <w:szCs w:val="24"/>
        </w:rPr>
        <w:t xml:space="preserve"> the same number of trips as budgeted.  However, note that the </w:t>
      </w:r>
      <w:r w:rsidR="00D77AE4">
        <w:rPr>
          <w:szCs w:val="24"/>
        </w:rPr>
        <w:t xml:space="preserve">Milk Chocolate </w:t>
      </w:r>
      <w:r w:rsidR="00914F76">
        <w:rPr>
          <w:szCs w:val="24"/>
        </w:rPr>
        <w:t xml:space="preserve">Division is </w:t>
      </w:r>
      <w:r w:rsidR="001315A4">
        <w:rPr>
          <w:szCs w:val="24"/>
        </w:rPr>
        <w:t>allocated $19,00</w:t>
      </w:r>
      <w:r w:rsidR="00FE068A">
        <w:rPr>
          <w:szCs w:val="24"/>
        </w:rPr>
        <w:t>0 in fixed trucking costs</w:t>
      </w:r>
      <w:r w:rsidR="00914F76">
        <w:rPr>
          <w:szCs w:val="24"/>
        </w:rPr>
        <w:t xml:space="preserve"> under the dual-rate system</w:t>
      </w:r>
      <w:r w:rsidR="001315A4">
        <w:rPr>
          <w:szCs w:val="24"/>
        </w:rPr>
        <w:t>, compared to $95</w:t>
      </w:r>
      <w:r w:rsidR="00FE068A">
        <w:rPr>
          <w:szCs w:val="24"/>
        </w:rPr>
        <w:t xml:space="preserve">0 </w:t>
      </w:r>
      <w:r w:rsidR="00FE068A">
        <w:rPr>
          <w:szCs w:val="24"/>
        </w:rPr>
        <w:sym w:font="Symbol" w:char="F0B4"/>
      </w:r>
      <w:r w:rsidR="001315A4">
        <w:rPr>
          <w:szCs w:val="24"/>
        </w:rPr>
        <w:t xml:space="preserve"> 15 actual trips = $14,25</w:t>
      </w:r>
      <w:r w:rsidR="00FE068A">
        <w:rPr>
          <w:szCs w:val="24"/>
        </w:rPr>
        <w:t xml:space="preserve">0 when actual trips </w:t>
      </w:r>
      <w:r w:rsidR="001B207B">
        <w:rPr>
          <w:szCs w:val="24"/>
        </w:rPr>
        <w:t>are used for allocation</w:t>
      </w:r>
      <w:r w:rsidR="00FE068A">
        <w:rPr>
          <w:szCs w:val="24"/>
        </w:rPr>
        <w:t>.  As such, the Dark Chocolate Division is no</w:t>
      </w:r>
      <w:r w:rsidR="001315A4">
        <w:rPr>
          <w:szCs w:val="24"/>
        </w:rPr>
        <w:t>t</w:t>
      </w:r>
      <w:r w:rsidR="00FE068A">
        <w:rPr>
          <w:szCs w:val="24"/>
        </w:rPr>
        <w:t xml:space="preserve"> made to appear disproportionately more expensive than the Milk Chocolate Division</w:t>
      </w:r>
      <w:r w:rsidR="00914F76">
        <w:rPr>
          <w:szCs w:val="24"/>
        </w:rPr>
        <w:t xml:space="preserve"> </w:t>
      </w:r>
      <w:r w:rsidR="006B297B">
        <w:rPr>
          <w:szCs w:val="24"/>
        </w:rPr>
        <w:t xml:space="preserve">simply </w:t>
      </w:r>
      <w:r w:rsidR="00914F76">
        <w:rPr>
          <w:szCs w:val="24"/>
        </w:rPr>
        <w:t>because the latter did not make the number of trips it budgeted at the start of the year.</w:t>
      </w:r>
    </w:p>
    <w:p w14:paraId="00302956" w14:textId="77777777" w:rsidR="007130AC" w:rsidRDefault="007130AC">
      <w:pPr>
        <w:pStyle w:val="BodyText2"/>
        <w:tabs>
          <w:tab w:val="left" w:pos="450"/>
          <w:tab w:val="left" w:pos="810"/>
          <w:tab w:val="left" w:pos="4770"/>
          <w:tab w:val="left" w:pos="5310"/>
        </w:tabs>
        <w:rPr>
          <w:szCs w:val="24"/>
        </w:rPr>
      </w:pPr>
    </w:p>
    <w:p w14:paraId="52AE6D2E" w14:textId="77777777" w:rsidR="00EA76D8" w:rsidRPr="00EA76D8" w:rsidRDefault="00EA76D8" w:rsidP="00EA76D8">
      <w:pPr>
        <w:pStyle w:val="ChapBackPracPracListDynListGenProbQuesP"/>
        <w:tabs>
          <w:tab w:val="clear" w:pos="340"/>
          <w:tab w:val="clear" w:pos="680"/>
        </w:tabs>
        <w:rPr>
          <w:rFonts w:ascii="Times New Roman" w:hAnsi="Times New Roman" w:cs="Times New Roman"/>
          <w:sz w:val="24"/>
          <w:szCs w:val="24"/>
        </w:rPr>
      </w:pPr>
      <w:r w:rsidRPr="00EA76D8">
        <w:rPr>
          <w:rFonts w:ascii="Times New Roman" w:hAnsi="Times New Roman" w:cs="Times New Roman"/>
          <w:b/>
          <w:sz w:val="24"/>
          <w:szCs w:val="24"/>
        </w:rPr>
        <w:t>15-19</w:t>
      </w:r>
      <w:r w:rsidRPr="00EA76D8">
        <w:rPr>
          <w:rFonts w:ascii="Times New Roman" w:hAnsi="Times New Roman" w:cs="Times New Roman"/>
          <w:b/>
          <w:sz w:val="24"/>
          <w:szCs w:val="24"/>
        </w:rPr>
        <w:tab/>
      </w:r>
      <w:r w:rsidRPr="00EA76D8">
        <w:rPr>
          <w:rStyle w:val="LeadIn"/>
          <w:rFonts w:ascii="Times New Roman" w:hAnsi="Times New Roman" w:cs="Times New Roman"/>
          <w:sz w:val="24"/>
          <w:szCs w:val="24"/>
        </w:rPr>
        <w:t xml:space="preserve">Support-department cost allocation; direct and step-down methods. </w:t>
      </w:r>
      <w:r w:rsidRPr="00EA76D8">
        <w:rPr>
          <w:rFonts w:ascii="Times New Roman" w:hAnsi="Times New Roman" w:cs="Times New Roman"/>
          <w:sz w:val="24"/>
          <w:szCs w:val="24"/>
        </w:rPr>
        <w:t>Phoenix Partners</w:t>
      </w:r>
      <w:r w:rsidR="002A18C7">
        <w:rPr>
          <w:rFonts w:ascii="Times New Roman" w:hAnsi="Times New Roman" w:cs="Times New Roman"/>
          <w:sz w:val="24"/>
          <w:szCs w:val="24"/>
        </w:rPr>
        <w:t xml:space="preserve"> </w:t>
      </w:r>
      <w:r w:rsidRPr="00EA76D8">
        <w:rPr>
          <w:rFonts w:ascii="Times New Roman" w:hAnsi="Times New Roman" w:cs="Times New Roman"/>
          <w:sz w:val="24"/>
          <w:szCs w:val="24"/>
        </w:rPr>
        <w:t>provides management consulting services to government and corporate clients. Phoenix has two support departments—administrative services (AS) and information systems (IS)—and two operating departments—government consulting (GOVT) and corporate consulting (CORP). For the first quarter of 2017, Phoenix’s cost records indicate the following:</w:t>
      </w:r>
    </w:p>
    <w:p w14:paraId="089F6C9C" w14:textId="77777777" w:rsidR="00EA76D8" w:rsidRPr="00EA76D8" w:rsidRDefault="001F2BAF" w:rsidP="00FB4976">
      <w:pPr>
        <w:pStyle w:val="ChapBackPracPracListDynListGenProbQuesP"/>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6C9318" wp14:editId="0253C6D4">
            <wp:extent cx="5300345" cy="17272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0345" cy="1727200"/>
                    </a:xfrm>
                    <a:prstGeom prst="rect">
                      <a:avLst/>
                    </a:prstGeom>
                    <a:noFill/>
                    <a:ln>
                      <a:noFill/>
                    </a:ln>
                  </pic:spPr>
                </pic:pic>
              </a:graphicData>
            </a:graphic>
          </wp:inline>
        </w:drawing>
      </w:r>
    </w:p>
    <w:p w14:paraId="671657F0" w14:textId="77777777" w:rsidR="00FB4976" w:rsidRDefault="00FB4976" w:rsidP="00EA76D8">
      <w:pPr>
        <w:jc w:val="both"/>
        <w:rPr>
          <w:sz w:val="24"/>
          <w:szCs w:val="24"/>
        </w:rPr>
      </w:pPr>
    </w:p>
    <w:p w14:paraId="5F388606" w14:textId="77777777" w:rsidR="00EA76D8" w:rsidRDefault="00EA76D8" w:rsidP="00EA76D8">
      <w:pPr>
        <w:jc w:val="both"/>
        <w:rPr>
          <w:sz w:val="24"/>
          <w:szCs w:val="24"/>
        </w:rPr>
      </w:pPr>
      <w:r>
        <w:rPr>
          <w:sz w:val="24"/>
          <w:szCs w:val="24"/>
        </w:rPr>
        <w:t>Required:</w:t>
      </w:r>
    </w:p>
    <w:p w14:paraId="167A8D57" w14:textId="77777777" w:rsidR="00EA76D8" w:rsidRPr="00EA76D8" w:rsidRDefault="00EA76D8" w:rsidP="00EA76D8">
      <w:pPr>
        <w:pStyle w:val="ChapBackPracPracListDynListGenProbQuesOlLiFirstP"/>
        <w:ind w:hanging="360"/>
        <w:rPr>
          <w:rFonts w:ascii="Times New Roman" w:hAnsi="Times New Roman" w:cs="Times New Roman"/>
          <w:spacing w:val="-3"/>
          <w:sz w:val="24"/>
          <w:szCs w:val="24"/>
        </w:rPr>
      </w:pPr>
      <w:r w:rsidRPr="00EA76D8">
        <w:rPr>
          <w:rFonts w:ascii="Times New Roman" w:hAnsi="Times New Roman" w:cs="Times New Roman"/>
          <w:b/>
          <w:spacing w:val="-3"/>
          <w:sz w:val="24"/>
          <w:szCs w:val="24"/>
        </w:rPr>
        <w:t>1.</w:t>
      </w:r>
      <w:r>
        <w:rPr>
          <w:rFonts w:ascii="Times New Roman" w:hAnsi="Times New Roman" w:cs="Times New Roman"/>
          <w:spacing w:val="-3"/>
          <w:sz w:val="24"/>
          <w:szCs w:val="24"/>
        </w:rPr>
        <w:tab/>
      </w:r>
      <w:r w:rsidRPr="00EA76D8">
        <w:rPr>
          <w:rFonts w:ascii="Times New Roman" w:hAnsi="Times New Roman" w:cs="Times New Roman"/>
          <w:spacing w:val="-3"/>
          <w:sz w:val="24"/>
          <w:szCs w:val="24"/>
        </w:rPr>
        <w:t>Allocate the two support departments’ costs to the two operating departments using the following methods:</w:t>
      </w:r>
    </w:p>
    <w:p w14:paraId="768D116D" w14:textId="77777777" w:rsidR="00EA76D8" w:rsidRPr="00EA76D8" w:rsidRDefault="00EA76D8" w:rsidP="00EA76D8">
      <w:pPr>
        <w:pStyle w:val="ChapBackPracPracListDynListGenProbQuesOlLiOlLowAlLiFirstP"/>
        <w:ind w:left="600" w:hanging="240"/>
        <w:rPr>
          <w:rFonts w:ascii="Times New Roman" w:hAnsi="Times New Roman" w:cs="Times New Roman"/>
          <w:sz w:val="24"/>
          <w:szCs w:val="24"/>
        </w:rPr>
      </w:pPr>
      <w:r w:rsidRPr="00EA76D8">
        <w:rPr>
          <w:rFonts w:ascii="Times New Roman" w:hAnsi="Times New Roman" w:cs="Times New Roman"/>
          <w:b/>
          <w:sz w:val="24"/>
          <w:szCs w:val="24"/>
        </w:rPr>
        <w:t>a.</w:t>
      </w:r>
      <w:r w:rsidRPr="00EA76D8">
        <w:rPr>
          <w:rFonts w:ascii="Times New Roman" w:hAnsi="Times New Roman" w:cs="Times New Roman"/>
          <w:b/>
          <w:sz w:val="24"/>
          <w:szCs w:val="24"/>
        </w:rPr>
        <w:tab/>
      </w:r>
      <w:r w:rsidRPr="00EA76D8">
        <w:rPr>
          <w:rFonts w:ascii="Times New Roman" w:hAnsi="Times New Roman" w:cs="Times New Roman"/>
          <w:sz w:val="24"/>
          <w:szCs w:val="24"/>
        </w:rPr>
        <w:t>Direct method</w:t>
      </w:r>
    </w:p>
    <w:p w14:paraId="1CE28619" w14:textId="77777777" w:rsidR="00EA76D8" w:rsidRPr="00EA76D8" w:rsidRDefault="00EA76D8" w:rsidP="00EA76D8">
      <w:pPr>
        <w:pStyle w:val="ChapBackPracPracListDynListGenProbQuesOlLiOlLowAlLiP"/>
        <w:ind w:left="600" w:hanging="240"/>
        <w:rPr>
          <w:rFonts w:ascii="Times New Roman" w:hAnsi="Times New Roman" w:cs="Times New Roman"/>
          <w:sz w:val="24"/>
          <w:szCs w:val="24"/>
        </w:rPr>
      </w:pPr>
      <w:r w:rsidRPr="00EA76D8">
        <w:rPr>
          <w:rFonts w:ascii="Times New Roman" w:hAnsi="Times New Roman" w:cs="Times New Roman"/>
          <w:b/>
          <w:sz w:val="24"/>
          <w:szCs w:val="24"/>
        </w:rPr>
        <w:t>b.</w:t>
      </w:r>
      <w:r w:rsidRPr="00EA76D8">
        <w:rPr>
          <w:rFonts w:ascii="Times New Roman" w:hAnsi="Times New Roman" w:cs="Times New Roman"/>
          <w:b/>
          <w:sz w:val="24"/>
          <w:szCs w:val="24"/>
        </w:rPr>
        <w:tab/>
      </w:r>
      <w:r w:rsidRPr="00EA76D8">
        <w:rPr>
          <w:rFonts w:ascii="Times New Roman" w:hAnsi="Times New Roman" w:cs="Times New Roman"/>
          <w:sz w:val="24"/>
          <w:szCs w:val="24"/>
        </w:rPr>
        <w:t>Step-down method (allocate AS first)</w:t>
      </w:r>
    </w:p>
    <w:p w14:paraId="393F3E88" w14:textId="77777777" w:rsidR="00EA76D8" w:rsidRPr="00EA76D8" w:rsidRDefault="00EA76D8" w:rsidP="00EA76D8">
      <w:pPr>
        <w:pStyle w:val="ChapBackPracPracListDynListGenProbQuesOlLiOlLowAlLiLastP"/>
        <w:ind w:left="600" w:hanging="240"/>
        <w:rPr>
          <w:rFonts w:ascii="Times New Roman" w:hAnsi="Times New Roman" w:cs="Times New Roman"/>
          <w:sz w:val="24"/>
          <w:szCs w:val="24"/>
        </w:rPr>
      </w:pPr>
      <w:r w:rsidRPr="00EA76D8">
        <w:rPr>
          <w:rFonts w:ascii="Times New Roman" w:hAnsi="Times New Roman" w:cs="Times New Roman"/>
          <w:b/>
          <w:sz w:val="24"/>
          <w:szCs w:val="24"/>
        </w:rPr>
        <w:t>c.</w:t>
      </w:r>
      <w:r w:rsidRPr="00EA76D8">
        <w:rPr>
          <w:rFonts w:ascii="Times New Roman" w:hAnsi="Times New Roman" w:cs="Times New Roman"/>
          <w:b/>
          <w:sz w:val="24"/>
          <w:szCs w:val="24"/>
        </w:rPr>
        <w:tab/>
      </w:r>
      <w:r w:rsidRPr="00EA76D8">
        <w:rPr>
          <w:rFonts w:ascii="Times New Roman" w:hAnsi="Times New Roman" w:cs="Times New Roman"/>
          <w:sz w:val="24"/>
          <w:szCs w:val="24"/>
        </w:rPr>
        <w:t>Step-down method (allocate IS first)</w:t>
      </w:r>
    </w:p>
    <w:p w14:paraId="4A4EABE4" w14:textId="77777777" w:rsidR="00EA76D8" w:rsidRPr="00EA76D8" w:rsidRDefault="00EA76D8" w:rsidP="00EA76D8">
      <w:pPr>
        <w:pStyle w:val="ChapBackPracPracListDynListGenProbQuesOlLiP"/>
        <w:ind w:hanging="360"/>
        <w:rPr>
          <w:rFonts w:ascii="Times New Roman" w:hAnsi="Times New Roman" w:cs="Times New Roman"/>
          <w:spacing w:val="-3"/>
          <w:sz w:val="24"/>
          <w:szCs w:val="24"/>
        </w:rPr>
      </w:pPr>
      <w:r w:rsidRPr="00EA76D8">
        <w:rPr>
          <w:rFonts w:ascii="Times New Roman" w:hAnsi="Times New Roman" w:cs="Times New Roman"/>
          <w:b/>
          <w:spacing w:val="-3"/>
          <w:sz w:val="24"/>
          <w:szCs w:val="24"/>
        </w:rPr>
        <w:t>2.</w:t>
      </w:r>
      <w:r>
        <w:rPr>
          <w:rFonts w:ascii="Times New Roman" w:hAnsi="Times New Roman" w:cs="Times New Roman"/>
          <w:spacing w:val="-3"/>
          <w:sz w:val="24"/>
          <w:szCs w:val="24"/>
        </w:rPr>
        <w:tab/>
      </w:r>
      <w:r w:rsidRPr="00EA76D8">
        <w:rPr>
          <w:rFonts w:ascii="Times New Roman" w:hAnsi="Times New Roman" w:cs="Times New Roman"/>
          <w:spacing w:val="-3"/>
          <w:sz w:val="24"/>
          <w:szCs w:val="24"/>
        </w:rPr>
        <w:t>Compare and explain differences in the support-department costs allocated to each operating department.</w:t>
      </w:r>
    </w:p>
    <w:p w14:paraId="4725246B" w14:textId="77777777" w:rsidR="00EA76D8" w:rsidRPr="00EA76D8" w:rsidRDefault="00EA76D8" w:rsidP="00EA76D8">
      <w:pPr>
        <w:pStyle w:val="ChapBackPracPracListDynListGenProbQuesOlLiLastP"/>
        <w:ind w:hanging="360"/>
        <w:rPr>
          <w:rFonts w:ascii="Times New Roman" w:hAnsi="Times New Roman" w:cs="Times New Roman"/>
          <w:sz w:val="24"/>
          <w:szCs w:val="24"/>
        </w:rPr>
      </w:pPr>
      <w:r w:rsidRPr="00EA76D8">
        <w:rPr>
          <w:rFonts w:ascii="Times New Roman" w:hAnsi="Times New Roman" w:cs="Times New Roman"/>
          <w:b/>
          <w:sz w:val="24"/>
          <w:szCs w:val="24"/>
        </w:rPr>
        <w:t>3.</w:t>
      </w:r>
      <w:r>
        <w:rPr>
          <w:rFonts w:ascii="Times New Roman" w:hAnsi="Times New Roman" w:cs="Times New Roman"/>
          <w:sz w:val="24"/>
          <w:szCs w:val="24"/>
        </w:rPr>
        <w:tab/>
      </w:r>
      <w:r w:rsidRPr="00EA76D8">
        <w:rPr>
          <w:rFonts w:ascii="Times New Roman" w:hAnsi="Times New Roman" w:cs="Times New Roman"/>
          <w:sz w:val="24"/>
          <w:szCs w:val="24"/>
        </w:rPr>
        <w:t>What approaches might be used to decide the sequence in which to allocate support departments when using the step-down method?</w:t>
      </w:r>
    </w:p>
    <w:p w14:paraId="76F2E77F" w14:textId="77777777" w:rsidR="00EA76D8" w:rsidRDefault="00EA76D8" w:rsidP="00EA76D8">
      <w:pPr>
        <w:jc w:val="both"/>
        <w:rPr>
          <w:b/>
          <w:sz w:val="24"/>
          <w:szCs w:val="24"/>
        </w:rPr>
      </w:pPr>
    </w:p>
    <w:p w14:paraId="5FA7F00A" w14:textId="77777777" w:rsidR="00EA76D8" w:rsidRDefault="00EA76D8" w:rsidP="00EA76D8">
      <w:pPr>
        <w:jc w:val="both"/>
        <w:rPr>
          <w:b/>
          <w:sz w:val="24"/>
          <w:szCs w:val="24"/>
        </w:rPr>
      </w:pPr>
      <w:r>
        <w:rPr>
          <w:b/>
          <w:sz w:val="24"/>
          <w:szCs w:val="24"/>
        </w:rPr>
        <w:t>SOLUTION</w:t>
      </w:r>
    </w:p>
    <w:p w14:paraId="48B0A80B" w14:textId="77777777" w:rsidR="00EA76D8" w:rsidRPr="007D7581" w:rsidRDefault="00EA76D8" w:rsidP="00EA76D8">
      <w:pPr>
        <w:tabs>
          <w:tab w:val="left" w:pos="720"/>
          <w:tab w:val="left" w:pos="1800"/>
        </w:tabs>
        <w:ind w:right="4"/>
        <w:jc w:val="both"/>
      </w:pPr>
    </w:p>
    <w:p w14:paraId="3C2B83DD" w14:textId="77777777" w:rsidR="007130AC" w:rsidRDefault="00EA76D8" w:rsidP="00EA76D8">
      <w:pPr>
        <w:tabs>
          <w:tab w:val="left" w:pos="720"/>
          <w:tab w:val="left" w:pos="1800"/>
        </w:tabs>
        <w:rPr>
          <w:b/>
          <w:sz w:val="24"/>
          <w:szCs w:val="24"/>
        </w:rPr>
      </w:pPr>
      <w:r>
        <w:rPr>
          <w:sz w:val="24"/>
          <w:szCs w:val="24"/>
        </w:rPr>
        <w:t xml:space="preserve"> </w:t>
      </w:r>
      <w:r w:rsidR="007130AC">
        <w:rPr>
          <w:sz w:val="24"/>
          <w:szCs w:val="24"/>
        </w:rPr>
        <w:t xml:space="preserve">(30 min.)    </w:t>
      </w:r>
      <w:r w:rsidR="007130AC">
        <w:rPr>
          <w:b/>
          <w:sz w:val="24"/>
          <w:szCs w:val="24"/>
        </w:rPr>
        <w:t>Support department cost allocation; direct and step-down methods.</w:t>
      </w:r>
    </w:p>
    <w:p w14:paraId="6C6E9544" w14:textId="77777777" w:rsidR="007130AC" w:rsidRDefault="007130AC">
      <w:pPr>
        <w:tabs>
          <w:tab w:val="left" w:pos="900"/>
          <w:tab w:val="left" w:pos="1080"/>
        </w:tabs>
        <w:rPr>
          <w:b/>
          <w:sz w:val="24"/>
          <w:szCs w:val="24"/>
        </w:rPr>
      </w:pPr>
    </w:p>
    <w:p w14:paraId="696145B1" w14:textId="77777777" w:rsidR="007130AC" w:rsidRDefault="00C47677" w:rsidP="00C47677">
      <w:pPr>
        <w:pBdr>
          <w:bottom w:val="single" w:sz="4" w:space="1" w:color="auto"/>
        </w:pBdr>
        <w:tabs>
          <w:tab w:val="left" w:pos="720"/>
          <w:tab w:val="left" w:pos="1440"/>
          <w:tab w:val="center" w:pos="4860"/>
          <w:tab w:val="center" w:pos="5940"/>
          <w:tab w:val="center" w:pos="7380"/>
          <w:tab w:val="center" w:pos="8820"/>
        </w:tabs>
        <w:rPr>
          <w:b/>
          <w:sz w:val="24"/>
          <w:szCs w:val="24"/>
        </w:rPr>
      </w:pPr>
      <w:r>
        <w:rPr>
          <w:sz w:val="24"/>
          <w:szCs w:val="24"/>
        </w:rPr>
        <w:t xml:space="preserve">1.    </w:t>
      </w:r>
      <w:r>
        <w:rPr>
          <w:sz w:val="24"/>
          <w:szCs w:val="24"/>
        </w:rPr>
        <w:tab/>
      </w:r>
      <w:r w:rsidR="007130AC">
        <w:rPr>
          <w:sz w:val="24"/>
          <w:szCs w:val="24"/>
        </w:rPr>
        <w:tab/>
      </w:r>
      <w:r>
        <w:rPr>
          <w:sz w:val="24"/>
          <w:szCs w:val="24"/>
        </w:rPr>
        <w:tab/>
      </w:r>
      <w:r w:rsidR="007130AC">
        <w:rPr>
          <w:b/>
          <w:sz w:val="24"/>
          <w:szCs w:val="24"/>
        </w:rPr>
        <w:t>AS</w:t>
      </w:r>
      <w:r w:rsidR="00FA20AD">
        <w:rPr>
          <w:b/>
          <w:sz w:val="24"/>
          <w:szCs w:val="24"/>
        </w:rPr>
        <w:tab/>
        <w:t>IS</w:t>
      </w:r>
      <w:r w:rsidR="00FA20AD">
        <w:rPr>
          <w:b/>
          <w:sz w:val="24"/>
          <w:szCs w:val="24"/>
        </w:rPr>
        <w:tab/>
        <w:t>GOVT</w:t>
      </w:r>
      <w:r w:rsidR="00FA20AD">
        <w:rPr>
          <w:b/>
          <w:sz w:val="24"/>
          <w:szCs w:val="24"/>
        </w:rPr>
        <w:tab/>
        <w:t>CORP</w:t>
      </w:r>
    </w:p>
    <w:p w14:paraId="53BB7808" w14:textId="77777777" w:rsidR="007130AC" w:rsidRDefault="00C47677">
      <w:pPr>
        <w:tabs>
          <w:tab w:val="left" w:pos="1440"/>
          <w:tab w:val="decimal" w:pos="5220"/>
          <w:tab w:val="decimal" w:pos="6480"/>
        </w:tabs>
        <w:rPr>
          <w:sz w:val="24"/>
          <w:szCs w:val="24"/>
        </w:rPr>
      </w:pPr>
      <w:r>
        <w:rPr>
          <w:sz w:val="24"/>
          <w:szCs w:val="24"/>
        </w:rPr>
        <w:t xml:space="preserve">       a.     Direct method c</w:t>
      </w:r>
      <w:r w:rsidR="007130AC">
        <w:rPr>
          <w:sz w:val="24"/>
          <w:szCs w:val="24"/>
        </w:rPr>
        <w:t>osts</w:t>
      </w:r>
      <w:r w:rsidR="007130AC">
        <w:rPr>
          <w:sz w:val="24"/>
          <w:szCs w:val="24"/>
        </w:rPr>
        <w:tab/>
        <w:t>$600,000</w:t>
      </w:r>
      <w:r w:rsidR="007130AC">
        <w:rPr>
          <w:sz w:val="24"/>
          <w:szCs w:val="24"/>
        </w:rPr>
        <w:tab/>
        <w:t>$2,400,000</w:t>
      </w:r>
    </w:p>
    <w:p w14:paraId="59F8B7DA" w14:textId="77777777" w:rsidR="007130AC" w:rsidRDefault="007130AC">
      <w:pPr>
        <w:tabs>
          <w:tab w:val="left" w:pos="1440"/>
          <w:tab w:val="decimal" w:pos="5220"/>
          <w:tab w:val="decimal" w:pos="6480"/>
          <w:tab w:val="decimal" w:pos="7920"/>
          <w:tab w:val="decimal" w:pos="9360"/>
        </w:tabs>
        <w:rPr>
          <w:sz w:val="24"/>
          <w:szCs w:val="24"/>
        </w:rPr>
      </w:pPr>
      <w:r>
        <w:rPr>
          <w:sz w:val="24"/>
          <w:szCs w:val="24"/>
        </w:rPr>
        <w:tab/>
        <w:t>Alloc. of AS costs</w:t>
      </w:r>
      <w:r>
        <w:rPr>
          <w:sz w:val="24"/>
          <w:szCs w:val="24"/>
        </w:rPr>
        <w:tab/>
      </w:r>
      <w:r>
        <w:rPr>
          <w:sz w:val="24"/>
          <w:szCs w:val="24"/>
        </w:rPr>
        <w:tab/>
      </w:r>
      <w:r>
        <w:rPr>
          <w:sz w:val="24"/>
          <w:szCs w:val="24"/>
        </w:rPr>
        <w:tab/>
      </w:r>
      <w:r>
        <w:rPr>
          <w:sz w:val="24"/>
          <w:szCs w:val="24"/>
        </w:rPr>
        <w:tab/>
      </w:r>
    </w:p>
    <w:p w14:paraId="35B20415" w14:textId="77777777" w:rsidR="007130AC" w:rsidRDefault="007130AC">
      <w:pPr>
        <w:tabs>
          <w:tab w:val="left" w:pos="720"/>
          <w:tab w:val="left" w:pos="1440"/>
          <w:tab w:val="decimal" w:pos="5220"/>
          <w:tab w:val="decimal" w:pos="6480"/>
          <w:tab w:val="decimal" w:pos="7920"/>
          <w:tab w:val="decimal" w:pos="9360"/>
        </w:tabs>
        <w:rPr>
          <w:sz w:val="24"/>
          <w:szCs w:val="24"/>
        </w:rPr>
      </w:pPr>
      <w:r>
        <w:rPr>
          <w:sz w:val="24"/>
          <w:szCs w:val="24"/>
        </w:rPr>
        <w:tab/>
      </w:r>
      <w:r>
        <w:rPr>
          <w:sz w:val="24"/>
          <w:szCs w:val="24"/>
        </w:rPr>
        <w:tab/>
        <w:t xml:space="preserve">   (40/75, 35/75)</w:t>
      </w:r>
      <w:r>
        <w:rPr>
          <w:sz w:val="24"/>
          <w:szCs w:val="24"/>
        </w:rPr>
        <w:tab/>
        <w:t>(600,000)</w:t>
      </w:r>
      <w:r>
        <w:rPr>
          <w:sz w:val="24"/>
          <w:szCs w:val="24"/>
        </w:rPr>
        <w:tab/>
      </w:r>
      <w:r>
        <w:rPr>
          <w:sz w:val="24"/>
          <w:szCs w:val="24"/>
        </w:rPr>
        <w:tab/>
        <w:t>$   320,000</w:t>
      </w:r>
      <w:r>
        <w:rPr>
          <w:sz w:val="24"/>
          <w:szCs w:val="24"/>
        </w:rPr>
        <w:tab/>
        <w:t>$   280,000</w:t>
      </w:r>
    </w:p>
    <w:p w14:paraId="095363F6" w14:textId="77777777" w:rsidR="007130AC" w:rsidRDefault="007130AC">
      <w:pPr>
        <w:tabs>
          <w:tab w:val="left" w:pos="720"/>
          <w:tab w:val="left" w:pos="1440"/>
          <w:tab w:val="decimal" w:pos="4320"/>
          <w:tab w:val="decimal" w:pos="5220"/>
          <w:tab w:val="decimal" w:pos="5760"/>
          <w:tab w:val="decimal" w:pos="6660"/>
          <w:tab w:val="decimal" w:pos="7200"/>
          <w:tab w:val="decimal" w:pos="7920"/>
          <w:tab w:val="decimal" w:pos="8640"/>
          <w:tab w:val="decimal" w:pos="9360"/>
        </w:tabs>
        <w:rPr>
          <w:sz w:val="24"/>
          <w:szCs w:val="24"/>
        </w:rPr>
      </w:pPr>
      <w:r>
        <w:rPr>
          <w:sz w:val="24"/>
          <w:szCs w:val="24"/>
        </w:rPr>
        <w:tab/>
      </w:r>
      <w:r>
        <w:rPr>
          <w:sz w:val="24"/>
          <w:szCs w:val="24"/>
        </w:rPr>
        <w:tab/>
        <w:t>Alloc. of IS costs</w:t>
      </w:r>
    </w:p>
    <w:p w14:paraId="5F2E8F09" w14:textId="77777777" w:rsidR="007130AC" w:rsidRDefault="007130AC">
      <w:pPr>
        <w:tabs>
          <w:tab w:val="left" w:pos="720"/>
          <w:tab w:val="left" w:pos="1440"/>
          <w:tab w:val="left" w:pos="4320"/>
          <w:tab w:val="decimal" w:pos="5220"/>
          <w:tab w:val="decimal" w:pos="6480"/>
          <w:tab w:val="decimal" w:pos="7920"/>
          <w:tab w:val="decimal" w:pos="9360"/>
        </w:tabs>
        <w:rPr>
          <w:sz w:val="24"/>
          <w:szCs w:val="24"/>
          <w:u w:val="single"/>
        </w:rPr>
      </w:pPr>
      <w:r>
        <w:rPr>
          <w:sz w:val="24"/>
          <w:szCs w:val="24"/>
        </w:rPr>
        <w:tab/>
      </w:r>
      <w:r>
        <w:rPr>
          <w:sz w:val="24"/>
          <w:szCs w:val="24"/>
        </w:rPr>
        <w:tab/>
        <w:t xml:space="preserve">    (30/90,  60/90)</w:t>
      </w:r>
      <w:r>
        <w:rPr>
          <w:sz w:val="24"/>
          <w:szCs w:val="24"/>
        </w:rPr>
        <w:tab/>
      </w:r>
      <w:r>
        <w:rPr>
          <w:sz w:val="24"/>
          <w:szCs w:val="24"/>
          <w:u w:val="single"/>
        </w:rPr>
        <w:tab/>
      </w:r>
      <w:r>
        <w:rPr>
          <w:sz w:val="24"/>
          <w:szCs w:val="24"/>
        </w:rPr>
        <w:tab/>
      </w:r>
      <w:r>
        <w:rPr>
          <w:sz w:val="24"/>
          <w:szCs w:val="24"/>
          <w:u w:val="single"/>
        </w:rPr>
        <w:t xml:space="preserve"> (2,400,000</w:t>
      </w:r>
      <w:r>
        <w:rPr>
          <w:sz w:val="24"/>
          <w:szCs w:val="24"/>
        </w:rPr>
        <w:t>)</w:t>
      </w:r>
      <w:r>
        <w:rPr>
          <w:sz w:val="24"/>
          <w:szCs w:val="24"/>
        </w:rPr>
        <w:tab/>
      </w:r>
      <w:r>
        <w:rPr>
          <w:sz w:val="24"/>
          <w:szCs w:val="24"/>
          <w:u w:val="single"/>
        </w:rPr>
        <w:t xml:space="preserve">     800,000</w:t>
      </w:r>
      <w:r>
        <w:rPr>
          <w:sz w:val="24"/>
          <w:szCs w:val="24"/>
        </w:rPr>
        <w:tab/>
      </w:r>
      <w:r>
        <w:rPr>
          <w:sz w:val="24"/>
          <w:szCs w:val="24"/>
          <w:u w:val="single"/>
        </w:rPr>
        <w:t xml:space="preserve">  1,600,000</w:t>
      </w:r>
    </w:p>
    <w:p w14:paraId="18322EBA" w14:textId="77777777" w:rsidR="007130AC" w:rsidRDefault="007130AC">
      <w:pPr>
        <w:tabs>
          <w:tab w:val="left" w:pos="720"/>
          <w:tab w:val="left" w:pos="1440"/>
          <w:tab w:val="left" w:pos="4320"/>
          <w:tab w:val="decimal" w:pos="5220"/>
          <w:tab w:val="left" w:pos="5400"/>
          <w:tab w:val="decimal" w:pos="6480"/>
          <w:tab w:val="decimal" w:pos="7920"/>
          <w:tab w:val="decimal" w:pos="9360"/>
        </w:tabs>
        <w:rPr>
          <w:sz w:val="24"/>
          <w:szCs w:val="24"/>
        </w:rPr>
      </w:pPr>
      <w:r>
        <w:rPr>
          <w:sz w:val="24"/>
          <w:szCs w:val="24"/>
        </w:rPr>
        <w:tab/>
      </w:r>
      <w:r>
        <w:rPr>
          <w:sz w:val="24"/>
          <w:szCs w:val="24"/>
        </w:rPr>
        <w:tab/>
      </w:r>
      <w:r>
        <w:rPr>
          <w:sz w:val="24"/>
          <w:szCs w:val="24"/>
        </w:rPr>
        <w:tab/>
      </w:r>
      <w:r>
        <w:rPr>
          <w:sz w:val="24"/>
          <w:szCs w:val="24"/>
          <w:u w:val="double"/>
        </w:rPr>
        <w:t>$</w:t>
      </w:r>
      <w:r>
        <w:rPr>
          <w:sz w:val="24"/>
          <w:szCs w:val="24"/>
          <w:u w:val="double"/>
        </w:rPr>
        <w:tab/>
        <w:t>0</w:t>
      </w:r>
      <w:r>
        <w:rPr>
          <w:sz w:val="24"/>
          <w:szCs w:val="24"/>
        </w:rPr>
        <w:tab/>
      </w:r>
      <w:r>
        <w:rPr>
          <w:sz w:val="24"/>
          <w:szCs w:val="24"/>
          <w:u w:val="double"/>
        </w:rPr>
        <w:t xml:space="preserve">$ </w:t>
      </w:r>
      <w:r>
        <w:rPr>
          <w:sz w:val="24"/>
          <w:szCs w:val="24"/>
          <w:u w:val="double"/>
        </w:rPr>
        <w:tab/>
        <w:t>0</w:t>
      </w:r>
      <w:r>
        <w:rPr>
          <w:sz w:val="24"/>
          <w:szCs w:val="24"/>
        </w:rPr>
        <w:tab/>
      </w:r>
      <w:r>
        <w:rPr>
          <w:sz w:val="24"/>
          <w:szCs w:val="24"/>
          <w:u w:val="double"/>
        </w:rPr>
        <w:t>$1,120,000</w:t>
      </w:r>
      <w:r>
        <w:rPr>
          <w:sz w:val="24"/>
          <w:szCs w:val="24"/>
        </w:rPr>
        <w:tab/>
      </w:r>
      <w:r>
        <w:rPr>
          <w:sz w:val="24"/>
          <w:szCs w:val="24"/>
          <w:u w:val="double"/>
        </w:rPr>
        <w:t>$1,880,000</w:t>
      </w:r>
    </w:p>
    <w:p w14:paraId="583762F8" w14:textId="77777777" w:rsidR="007130AC" w:rsidRPr="00C47677" w:rsidRDefault="00C47677" w:rsidP="00C47677">
      <w:pPr>
        <w:tabs>
          <w:tab w:val="left" w:pos="720"/>
          <w:tab w:val="left" w:pos="1440"/>
          <w:tab w:val="decimal" w:pos="5220"/>
          <w:tab w:val="decimal" w:pos="6480"/>
          <w:tab w:val="decimal" w:pos="7920"/>
          <w:tab w:val="decimal" w:pos="9360"/>
        </w:tabs>
        <w:rPr>
          <w:sz w:val="24"/>
          <w:szCs w:val="24"/>
        </w:rPr>
      </w:pPr>
      <w:r w:rsidRPr="00C47677">
        <w:rPr>
          <w:sz w:val="24"/>
          <w:szCs w:val="24"/>
        </w:rPr>
        <w:t xml:space="preserve">       b.     Step-d</w:t>
      </w:r>
      <w:r w:rsidR="007130AC" w:rsidRPr="00C47677">
        <w:rPr>
          <w:sz w:val="24"/>
          <w:szCs w:val="24"/>
        </w:rPr>
        <w:t xml:space="preserve">own (AS first) </w:t>
      </w:r>
      <w:r w:rsidRPr="00C47677">
        <w:rPr>
          <w:sz w:val="24"/>
          <w:szCs w:val="24"/>
        </w:rPr>
        <w:t>costs</w:t>
      </w:r>
      <w:r w:rsidRPr="00C47677">
        <w:rPr>
          <w:sz w:val="24"/>
          <w:szCs w:val="24"/>
        </w:rPr>
        <w:tab/>
        <w:t>$600,000</w:t>
      </w:r>
      <w:r w:rsidRPr="00C47677">
        <w:rPr>
          <w:sz w:val="24"/>
          <w:szCs w:val="24"/>
        </w:rPr>
        <w:tab/>
        <w:t>$2,400,000</w:t>
      </w:r>
    </w:p>
    <w:p w14:paraId="5FDCB648" w14:textId="77777777" w:rsidR="007130AC" w:rsidRPr="00C47677" w:rsidRDefault="00C47677">
      <w:pPr>
        <w:tabs>
          <w:tab w:val="left" w:pos="720"/>
          <w:tab w:val="left" w:pos="1440"/>
          <w:tab w:val="decimal" w:pos="5220"/>
          <w:tab w:val="decimal" w:pos="6480"/>
          <w:tab w:val="decimal" w:pos="7920"/>
          <w:tab w:val="decimal" w:pos="9360"/>
        </w:tabs>
        <w:rPr>
          <w:sz w:val="24"/>
          <w:szCs w:val="24"/>
        </w:rPr>
      </w:pPr>
      <w:r w:rsidRPr="00C47677">
        <w:rPr>
          <w:sz w:val="24"/>
          <w:szCs w:val="24"/>
        </w:rPr>
        <w:tab/>
      </w:r>
      <w:r w:rsidRPr="00C47677">
        <w:rPr>
          <w:sz w:val="24"/>
          <w:szCs w:val="24"/>
        </w:rPr>
        <w:tab/>
      </w:r>
      <w:r w:rsidR="007130AC" w:rsidRPr="00C47677">
        <w:rPr>
          <w:sz w:val="24"/>
          <w:szCs w:val="24"/>
        </w:rPr>
        <w:t>Alloc. of AS costs</w:t>
      </w:r>
    </w:p>
    <w:p w14:paraId="3149E177" w14:textId="77777777" w:rsidR="007130AC" w:rsidRDefault="007130AC">
      <w:pPr>
        <w:tabs>
          <w:tab w:val="left" w:pos="720"/>
          <w:tab w:val="left" w:pos="1440"/>
          <w:tab w:val="decimal" w:pos="5220"/>
          <w:tab w:val="decimal" w:pos="6480"/>
          <w:tab w:val="decimal" w:pos="7920"/>
          <w:tab w:val="decimal" w:pos="9360"/>
        </w:tabs>
        <w:rPr>
          <w:sz w:val="24"/>
          <w:szCs w:val="24"/>
        </w:rPr>
      </w:pPr>
      <w:r>
        <w:rPr>
          <w:sz w:val="24"/>
          <w:szCs w:val="24"/>
        </w:rPr>
        <w:tab/>
      </w:r>
      <w:r>
        <w:rPr>
          <w:sz w:val="24"/>
          <w:szCs w:val="24"/>
        </w:rPr>
        <w:tab/>
        <w:t xml:space="preserve">    (0.25, 0.40, 0.35)</w:t>
      </w:r>
      <w:r>
        <w:rPr>
          <w:sz w:val="24"/>
          <w:szCs w:val="24"/>
        </w:rPr>
        <w:tab/>
        <w:t>(600,000)</w:t>
      </w:r>
      <w:r>
        <w:rPr>
          <w:sz w:val="24"/>
          <w:szCs w:val="24"/>
        </w:rPr>
        <w:tab/>
        <w:t>150,000</w:t>
      </w:r>
      <w:r>
        <w:rPr>
          <w:sz w:val="24"/>
          <w:szCs w:val="24"/>
        </w:rPr>
        <w:tab/>
        <w:t xml:space="preserve">     $   240,000</w:t>
      </w:r>
      <w:r>
        <w:rPr>
          <w:sz w:val="24"/>
          <w:szCs w:val="24"/>
        </w:rPr>
        <w:tab/>
        <w:t>$   210,000</w:t>
      </w:r>
    </w:p>
    <w:p w14:paraId="7A5B6EFD" w14:textId="77777777" w:rsidR="007130AC" w:rsidRDefault="007130AC">
      <w:pPr>
        <w:tabs>
          <w:tab w:val="left" w:pos="720"/>
          <w:tab w:val="left" w:pos="1440"/>
          <w:tab w:val="decimal" w:pos="5220"/>
          <w:tab w:val="decimal" w:pos="6480"/>
          <w:tab w:val="decimal" w:pos="7920"/>
          <w:tab w:val="decimal" w:pos="9360"/>
        </w:tabs>
        <w:rPr>
          <w:sz w:val="24"/>
          <w:szCs w:val="24"/>
        </w:rPr>
      </w:pPr>
      <w:r>
        <w:rPr>
          <w:sz w:val="24"/>
          <w:szCs w:val="24"/>
        </w:rPr>
        <w:tab/>
      </w:r>
      <w:r>
        <w:rPr>
          <w:sz w:val="24"/>
          <w:szCs w:val="24"/>
        </w:rPr>
        <w:tab/>
        <w:t>Alloc. of IS costs</w:t>
      </w:r>
    </w:p>
    <w:p w14:paraId="20BDDB2B" w14:textId="77777777" w:rsidR="007130AC" w:rsidRDefault="007130AC">
      <w:pPr>
        <w:tabs>
          <w:tab w:val="left" w:pos="720"/>
          <w:tab w:val="left" w:pos="1440"/>
          <w:tab w:val="left" w:pos="4320"/>
          <w:tab w:val="decimal" w:pos="5220"/>
          <w:tab w:val="decimal" w:pos="6480"/>
          <w:tab w:val="decimal" w:pos="7920"/>
          <w:tab w:val="decimal" w:pos="9360"/>
        </w:tabs>
        <w:rPr>
          <w:sz w:val="24"/>
          <w:szCs w:val="24"/>
        </w:rPr>
      </w:pPr>
      <w:r>
        <w:rPr>
          <w:sz w:val="24"/>
          <w:szCs w:val="24"/>
        </w:rPr>
        <w:tab/>
      </w:r>
      <w:r>
        <w:rPr>
          <w:sz w:val="24"/>
          <w:szCs w:val="24"/>
        </w:rPr>
        <w:tab/>
        <w:t xml:space="preserve">    (30/90, 60/90)</w:t>
      </w:r>
      <w:r>
        <w:rPr>
          <w:sz w:val="24"/>
          <w:szCs w:val="24"/>
        </w:rPr>
        <w:tab/>
      </w:r>
      <w:r>
        <w:rPr>
          <w:sz w:val="24"/>
          <w:szCs w:val="24"/>
          <w:u w:val="single"/>
        </w:rPr>
        <w:tab/>
      </w:r>
      <w:r>
        <w:rPr>
          <w:sz w:val="24"/>
          <w:szCs w:val="24"/>
        </w:rPr>
        <w:tab/>
      </w:r>
      <w:r>
        <w:rPr>
          <w:sz w:val="24"/>
          <w:szCs w:val="24"/>
          <w:u w:val="single"/>
        </w:rPr>
        <w:t xml:space="preserve"> (2,550,000</w:t>
      </w:r>
      <w:r>
        <w:rPr>
          <w:sz w:val="24"/>
          <w:szCs w:val="24"/>
        </w:rPr>
        <w:t>)</w:t>
      </w:r>
      <w:r>
        <w:rPr>
          <w:sz w:val="24"/>
          <w:szCs w:val="24"/>
        </w:rPr>
        <w:tab/>
      </w:r>
      <w:r>
        <w:rPr>
          <w:sz w:val="24"/>
          <w:szCs w:val="24"/>
          <w:u w:val="single"/>
        </w:rPr>
        <w:t xml:space="preserve">     850,000</w:t>
      </w:r>
      <w:r>
        <w:rPr>
          <w:sz w:val="24"/>
          <w:szCs w:val="24"/>
        </w:rPr>
        <w:tab/>
        <w:t xml:space="preserve"> </w:t>
      </w:r>
      <w:r>
        <w:rPr>
          <w:sz w:val="24"/>
          <w:szCs w:val="24"/>
          <w:u w:val="single"/>
        </w:rPr>
        <w:t xml:space="preserve">  1,700,000</w:t>
      </w:r>
    </w:p>
    <w:p w14:paraId="2E8DD2D2" w14:textId="77777777" w:rsidR="007130AC" w:rsidRDefault="007130AC" w:rsidP="000217BB">
      <w:pPr>
        <w:tabs>
          <w:tab w:val="left" w:pos="720"/>
          <w:tab w:val="left" w:pos="1440"/>
          <w:tab w:val="left" w:pos="4320"/>
          <w:tab w:val="decimal" w:pos="5220"/>
          <w:tab w:val="left" w:pos="5400"/>
          <w:tab w:val="decimal" w:pos="6480"/>
          <w:tab w:val="decimal" w:pos="7920"/>
          <w:tab w:val="decimal" w:pos="9360"/>
        </w:tabs>
        <w:rPr>
          <w:sz w:val="24"/>
          <w:szCs w:val="24"/>
        </w:rPr>
      </w:pPr>
      <w:r>
        <w:rPr>
          <w:sz w:val="24"/>
          <w:szCs w:val="24"/>
        </w:rPr>
        <w:tab/>
      </w:r>
      <w:r>
        <w:rPr>
          <w:sz w:val="24"/>
          <w:szCs w:val="24"/>
        </w:rPr>
        <w:tab/>
      </w:r>
      <w:r>
        <w:rPr>
          <w:sz w:val="24"/>
          <w:szCs w:val="24"/>
        </w:rPr>
        <w:tab/>
      </w:r>
      <w:r>
        <w:rPr>
          <w:sz w:val="24"/>
          <w:szCs w:val="24"/>
          <w:u w:val="double"/>
        </w:rPr>
        <w:t>$</w:t>
      </w:r>
      <w:r>
        <w:rPr>
          <w:sz w:val="24"/>
          <w:szCs w:val="24"/>
          <w:u w:val="double"/>
        </w:rPr>
        <w:tab/>
        <w:t>0</w:t>
      </w:r>
      <w:r>
        <w:rPr>
          <w:sz w:val="24"/>
          <w:szCs w:val="24"/>
        </w:rPr>
        <w:tab/>
      </w:r>
      <w:r>
        <w:rPr>
          <w:sz w:val="24"/>
          <w:szCs w:val="24"/>
          <w:u w:val="double"/>
        </w:rPr>
        <w:t>$</w:t>
      </w:r>
      <w:r>
        <w:rPr>
          <w:sz w:val="24"/>
          <w:szCs w:val="24"/>
          <w:u w:val="double"/>
        </w:rPr>
        <w:tab/>
        <w:t>0</w:t>
      </w:r>
      <w:r>
        <w:rPr>
          <w:sz w:val="24"/>
          <w:szCs w:val="24"/>
        </w:rPr>
        <w:tab/>
      </w:r>
      <w:r>
        <w:rPr>
          <w:sz w:val="24"/>
          <w:szCs w:val="24"/>
          <w:u w:val="double"/>
        </w:rPr>
        <w:t>$1,090,000</w:t>
      </w:r>
      <w:r>
        <w:rPr>
          <w:sz w:val="24"/>
          <w:szCs w:val="24"/>
        </w:rPr>
        <w:tab/>
      </w:r>
      <w:r>
        <w:rPr>
          <w:sz w:val="24"/>
          <w:szCs w:val="24"/>
          <w:u w:val="double"/>
        </w:rPr>
        <w:t>$1,910,000</w:t>
      </w:r>
    </w:p>
    <w:p w14:paraId="11DD7FBC" w14:textId="77777777" w:rsidR="007130AC" w:rsidRPr="00F30555" w:rsidRDefault="00C47677" w:rsidP="00C47677">
      <w:pPr>
        <w:pStyle w:val="AvantGarde"/>
        <w:tabs>
          <w:tab w:val="left" w:pos="720"/>
          <w:tab w:val="left" w:pos="1440"/>
          <w:tab w:val="decimal" w:pos="5220"/>
          <w:tab w:val="decimal" w:pos="6480"/>
          <w:tab w:val="decimal" w:pos="7920"/>
          <w:tab w:val="decimal" w:pos="9360"/>
        </w:tabs>
        <w:spacing w:before="240"/>
        <w:rPr>
          <w:rFonts w:ascii="Times New Roman" w:hAnsi="Times New Roman"/>
          <w:szCs w:val="24"/>
        </w:rPr>
      </w:pPr>
      <w:r>
        <w:t xml:space="preserve">       c.     </w:t>
      </w:r>
      <w:r w:rsidRPr="00F30555">
        <w:rPr>
          <w:rFonts w:ascii="Times New Roman" w:hAnsi="Times New Roman"/>
        </w:rPr>
        <w:t>Step-down (IS first) c</w:t>
      </w:r>
      <w:r w:rsidR="007130AC" w:rsidRPr="00F30555">
        <w:rPr>
          <w:rFonts w:ascii="Times New Roman" w:hAnsi="Times New Roman"/>
        </w:rPr>
        <w:t>osts</w:t>
      </w:r>
      <w:r w:rsidR="007130AC" w:rsidRPr="00F30555">
        <w:rPr>
          <w:rFonts w:ascii="Times New Roman" w:hAnsi="Times New Roman"/>
        </w:rPr>
        <w:tab/>
        <w:t>$600,000</w:t>
      </w:r>
      <w:r w:rsidR="007130AC" w:rsidRPr="00F30555">
        <w:rPr>
          <w:rFonts w:ascii="Times New Roman" w:hAnsi="Times New Roman"/>
        </w:rPr>
        <w:tab/>
        <w:t>$2,400,000</w:t>
      </w:r>
    </w:p>
    <w:p w14:paraId="797A00AC" w14:textId="77777777" w:rsidR="007130AC" w:rsidRPr="00F30555" w:rsidRDefault="007130AC">
      <w:pPr>
        <w:pStyle w:val="AvantGarde"/>
        <w:tabs>
          <w:tab w:val="left" w:pos="720"/>
          <w:tab w:val="left" w:pos="1440"/>
          <w:tab w:val="decimal" w:pos="5220"/>
          <w:tab w:val="decimal" w:pos="6480"/>
          <w:tab w:val="decimal" w:pos="7920"/>
          <w:tab w:val="decimal" w:pos="9360"/>
        </w:tabs>
        <w:rPr>
          <w:rFonts w:ascii="Times New Roman" w:hAnsi="Times New Roman"/>
          <w:szCs w:val="24"/>
        </w:rPr>
      </w:pPr>
      <w:r w:rsidRPr="00F30555">
        <w:rPr>
          <w:rFonts w:ascii="Times New Roman" w:hAnsi="Times New Roman"/>
          <w:szCs w:val="24"/>
        </w:rPr>
        <w:tab/>
      </w:r>
      <w:r w:rsidRPr="00F30555">
        <w:rPr>
          <w:rFonts w:ascii="Times New Roman" w:hAnsi="Times New Roman"/>
          <w:szCs w:val="24"/>
        </w:rPr>
        <w:tab/>
        <w:t>Alloc. of IS costs</w:t>
      </w:r>
    </w:p>
    <w:p w14:paraId="5878BB39" w14:textId="77777777" w:rsidR="007130AC" w:rsidRPr="00F30555" w:rsidRDefault="007130AC">
      <w:pPr>
        <w:tabs>
          <w:tab w:val="left" w:pos="720"/>
          <w:tab w:val="left" w:pos="1440"/>
          <w:tab w:val="decimal" w:pos="5220"/>
          <w:tab w:val="decimal" w:pos="6480"/>
          <w:tab w:val="decimal" w:pos="7920"/>
          <w:tab w:val="decimal" w:pos="9360"/>
        </w:tabs>
        <w:rPr>
          <w:sz w:val="24"/>
          <w:szCs w:val="24"/>
        </w:rPr>
      </w:pPr>
      <w:r w:rsidRPr="00F30555">
        <w:rPr>
          <w:sz w:val="24"/>
          <w:szCs w:val="24"/>
        </w:rPr>
        <w:tab/>
      </w:r>
      <w:r w:rsidRPr="00F30555">
        <w:rPr>
          <w:sz w:val="24"/>
          <w:szCs w:val="24"/>
        </w:rPr>
        <w:tab/>
        <w:t xml:space="preserve">    (0.10, 0.30, 0.60)</w:t>
      </w:r>
      <w:r w:rsidRPr="00F30555">
        <w:rPr>
          <w:sz w:val="24"/>
          <w:szCs w:val="24"/>
        </w:rPr>
        <w:tab/>
        <w:t>240,000</w:t>
      </w:r>
      <w:r w:rsidRPr="00F30555">
        <w:rPr>
          <w:sz w:val="24"/>
          <w:szCs w:val="24"/>
        </w:rPr>
        <w:tab/>
        <w:t>(2,400,000)</w:t>
      </w:r>
      <w:r w:rsidRPr="00F30555">
        <w:rPr>
          <w:sz w:val="24"/>
          <w:szCs w:val="24"/>
        </w:rPr>
        <w:tab/>
        <w:t>$   720,000</w:t>
      </w:r>
      <w:r w:rsidRPr="00F30555">
        <w:rPr>
          <w:sz w:val="24"/>
          <w:szCs w:val="24"/>
        </w:rPr>
        <w:tab/>
        <w:t>$1,440,000</w:t>
      </w:r>
    </w:p>
    <w:p w14:paraId="2AB35366" w14:textId="77777777" w:rsidR="007130AC" w:rsidRPr="00F30555" w:rsidRDefault="007130AC">
      <w:pPr>
        <w:tabs>
          <w:tab w:val="left" w:pos="720"/>
          <w:tab w:val="left" w:pos="1440"/>
          <w:tab w:val="decimal" w:pos="5220"/>
          <w:tab w:val="decimal" w:pos="6480"/>
          <w:tab w:val="decimal" w:pos="7920"/>
          <w:tab w:val="decimal" w:pos="9360"/>
        </w:tabs>
        <w:rPr>
          <w:sz w:val="24"/>
          <w:szCs w:val="24"/>
        </w:rPr>
      </w:pPr>
      <w:r w:rsidRPr="00F30555">
        <w:rPr>
          <w:sz w:val="24"/>
          <w:szCs w:val="24"/>
        </w:rPr>
        <w:tab/>
      </w:r>
      <w:r w:rsidRPr="00F30555">
        <w:rPr>
          <w:sz w:val="24"/>
          <w:szCs w:val="24"/>
        </w:rPr>
        <w:tab/>
        <w:t>Alloc. of AS costs</w:t>
      </w:r>
    </w:p>
    <w:p w14:paraId="3C9333CA" w14:textId="77777777" w:rsidR="007130AC" w:rsidRPr="00F30555" w:rsidRDefault="007130AC">
      <w:pPr>
        <w:tabs>
          <w:tab w:val="left" w:pos="720"/>
          <w:tab w:val="left" w:pos="1440"/>
          <w:tab w:val="decimal" w:pos="5220"/>
          <w:tab w:val="left" w:pos="5400"/>
          <w:tab w:val="decimal" w:pos="6480"/>
          <w:tab w:val="decimal" w:pos="7920"/>
          <w:tab w:val="decimal" w:pos="9360"/>
        </w:tabs>
        <w:rPr>
          <w:sz w:val="24"/>
          <w:szCs w:val="24"/>
        </w:rPr>
      </w:pPr>
      <w:r w:rsidRPr="00F30555">
        <w:rPr>
          <w:sz w:val="24"/>
          <w:szCs w:val="24"/>
        </w:rPr>
        <w:tab/>
      </w:r>
      <w:r w:rsidRPr="00F30555">
        <w:rPr>
          <w:sz w:val="24"/>
          <w:szCs w:val="24"/>
        </w:rPr>
        <w:tab/>
        <w:t xml:space="preserve">    (40/75, 35/75)</w:t>
      </w:r>
      <w:r w:rsidRPr="00F30555">
        <w:rPr>
          <w:sz w:val="24"/>
          <w:szCs w:val="24"/>
        </w:rPr>
        <w:tab/>
      </w:r>
      <w:r w:rsidR="00B91A4B">
        <w:rPr>
          <w:sz w:val="24"/>
          <w:szCs w:val="24"/>
        </w:rPr>
        <w:t xml:space="preserve">  </w:t>
      </w:r>
      <w:r w:rsidRPr="00F30555">
        <w:rPr>
          <w:sz w:val="24"/>
          <w:szCs w:val="24"/>
          <w:u w:val="single"/>
        </w:rPr>
        <w:t>(840,000</w:t>
      </w:r>
      <w:r w:rsidRPr="00F30555">
        <w:rPr>
          <w:sz w:val="24"/>
          <w:szCs w:val="24"/>
        </w:rPr>
        <w:t>)</w:t>
      </w:r>
      <w:r w:rsidRPr="00F30555">
        <w:rPr>
          <w:sz w:val="24"/>
          <w:szCs w:val="24"/>
        </w:rPr>
        <w:tab/>
      </w:r>
      <w:r w:rsidRPr="00F30555">
        <w:rPr>
          <w:sz w:val="24"/>
          <w:szCs w:val="24"/>
          <w:u w:val="single"/>
        </w:rPr>
        <w:tab/>
      </w:r>
      <w:r w:rsidRPr="00F30555">
        <w:rPr>
          <w:sz w:val="24"/>
          <w:szCs w:val="24"/>
        </w:rPr>
        <w:tab/>
      </w:r>
      <w:r w:rsidRPr="00F30555">
        <w:rPr>
          <w:sz w:val="24"/>
          <w:szCs w:val="24"/>
          <w:u w:val="single"/>
        </w:rPr>
        <w:t xml:space="preserve">     448,000</w:t>
      </w:r>
      <w:r w:rsidRPr="00F30555">
        <w:rPr>
          <w:sz w:val="24"/>
          <w:szCs w:val="24"/>
        </w:rPr>
        <w:tab/>
        <w:t xml:space="preserve"> </w:t>
      </w:r>
      <w:r w:rsidRPr="00F30555">
        <w:rPr>
          <w:sz w:val="24"/>
          <w:szCs w:val="24"/>
          <w:u w:val="single"/>
        </w:rPr>
        <w:t xml:space="preserve">     392,000</w:t>
      </w:r>
    </w:p>
    <w:p w14:paraId="7636AE03" w14:textId="77777777" w:rsidR="007130AC" w:rsidRPr="00F30555" w:rsidRDefault="007130AC" w:rsidP="000217BB">
      <w:pPr>
        <w:tabs>
          <w:tab w:val="left" w:pos="720"/>
          <w:tab w:val="left" w:pos="1440"/>
          <w:tab w:val="left" w:pos="4320"/>
          <w:tab w:val="decimal" w:pos="5220"/>
          <w:tab w:val="left" w:pos="5400"/>
          <w:tab w:val="decimal" w:pos="6480"/>
          <w:tab w:val="left" w:pos="6840"/>
          <w:tab w:val="decimal" w:pos="7920"/>
          <w:tab w:val="left" w:pos="8280"/>
          <w:tab w:val="decimal" w:pos="9360"/>
        </w:tabs>
        <w:rPr>
          <w:sz w:val="24"/>
          <w:szCs w:val="24"/>
          <w:u w:val="double"/>
        </w:rPr>
      </w:pPr>
      <w:r w:rsidRPr="00F30555">
        <w:rPr>
          <w:sz w:val="24"/>
          <w:szCs w:val="24"/>
        </w:rPr>
        <w:tab/>
      </w:r>
      <w:r w:rsidRPr="00F30555">
        <w:rPr>
          <w:sz w:val="24"/>
          <w:szCs w:val="24"/>
        </w:rPr>
        <w:tab/>
      </w:r>
      <w:r w:rsidRPr="00F30555">
        <w:rPr>
          <w:sz w:val="24"/>
          <w:szCs w:val="24"/>
        </w:rPr>
        <w:tab/>
      </w:r>
      <w:r w:rsidRPr="00F30555">
        <w:rPr>
          <w:sz w:val="24"/>
          <w:szCs w:val="24"/>
          <w:u w:val="double"/>
        </w:rPr>
        <w:t>$</w:t>
      </w:r>
      <w:r w:rsidRPr="00F30555">
        <w:rPr>
          <w:sz w:val="24"/>
          <w:szCs w:val="24"/>
          <w:u w:val="double"/>
        </w:rPr>
        <w:tab/>
        <w:t>0</w:t>
      </w:r>
      <w:r w:rsidRPr="00F30555">
        <w:rPr>
          <w:sz w:val="24"/>
          <w:szCs w:val="24"/>
        </w:rPr>
        <w:tab/>
      </w:r>
      <w:r w:rsidRPr="00F30555">
        <w:rPr>
          <w:sz w:val="24"/>
          <w:szCs w:val="24"/>
          <w:u w:val="double"/>
        </w:rPr>
        <w:t>$</w:t>
      </w:r>
      <w:r w:rsidRPr="00F30555">
        <w:rPr>
          <w:sz w:val="24"/>
          <w:szCs w:val="24"/>
          <w:u w:val="double"/>
        </w:rPr>
        <w:tab/>
        <w:t>0</w:t>
      </w:r>
      <w:r w:rsidRPr="00F30555">
        <w:rPr>
          <w:sz w:val="24"/>
          <w:szCs w:val="24"/>
        </w:rPr>
        <w:tab/>
      </w:r>
      <w:r w:rsidRPr="00F30555">
        <w:rPr>
          <w:sz w:val="24"/>
          <w:szCs w:val="24"/>
          <w:u w:val="double"/>
        </w:rPr>
        <w:t>$1,168,000</w:t>
      </w:r>
      <w:r w:rsidRPr="00F30555">
        <w:rPr>
          <w:sz w:val="24"/>
          <w:szCs w:val="24"/>
        </w:rPr>
        <w:tab/>
      </w:r>
      <w:r w:rsidRPr="00F30555">
        <w:rPr>
          <w:sz w:val="24"/>
          <w:szCs w:val="24"/>
          <w:u w:val="double"/>
        </w:rPr>
        <w:t>$1,832,000</w:t>
      </w:r>
    </w:p>
    <w:p w14:paraId="2ABE9CEE" w14:textId="77777777" w:rsidR="00D112B5" w:rsidRDefault="00D112B5">
      <w:pPr>
        <w:tabs>
          <w:tab w:val="left" w:pos="720"/>
          <w:tab w:val="left" w:pos="1440"/>
          <w:tab w:val="left" w:pos="4320"/>
          <w:tab w:val="decimal" w:pos="5220"/>
          <w:tab w:val="left" w:pos="5400"/>
          <w:tab w:val="decimal" w:pos="6480"/>
          <w:tab w:val="left" w:pos="6840"/>
          <w:tab w:val="decimal" w:pos="7920"/>
          <w:tab w:val="left" w:pos="8280"/>
          <w:tab w:val="decimal" w:pos="9360"/>
        </w:tabs>
        <w:rPr>
          <w:sz w:val="24"/>
          <w:szCs w:val="24"/>
        </w:rPr>
      </w:pPr>
    </w:p>
    <w:p w14:paraId="6D972941" w14:textId="77777777" w:rsidR="007130AC" w:rsidRDefault="007130AC" w:rsidP="008364F5">
      <w:pPr>
        <w:pBdr>
          <w:bottom w:val="single" w:sz="2" w:space="1" w:color="auto"/>
        </w:pBdr>
        <w:tabs>
          <w:tab w:val="decimal" w:pos="7830"/>
          <w:tab w:val="decimal" w:pos="9270"/>
        </w:tabs>
        <w:rPr>
          <w:b/>
          <w:sz w:val="24"/>
          <w:szCs w:val="24"/>
        </w:rPr>
      </w:pPr>
      <w:r>
        <w:rPr>
          <w:sz w:val="24"/>
          <w:szCs w:val="24"/>
        </w:rPr>
        <w:t>2.</w:t>
      </w:r>
      <w:r>
        <w:rPr>
          <w:sz w:val="24"/>
          <w:szCs w:val="24"/>
        </w:rPr>
        <w:tab/>
      </w:r>
      <w:r w:rsidR="00FA20AD">
        <w:rPr>
          <w:sz w:val="24"/>
          <w:szCs w:val="24"/>
        </w:rPr>
        <w:t xml:space="preserve">   </w:t>
      </w:r>
      <w:r w:rsidR="00FA20AD">
        <w:rPr>
          <w:b/>
          <w:sz w:val="24"/>
          <w:szCs w:val="24"/>
        </w:rPr>
        <w:t>GOVT</w:t>
      </w:r>
      <w:r w:rsidR="00FA20AD">
        <w:rPr>
          <w:b/>
          <w:sz w:val="24"/>
          <w:szCs w:val="24"/>
        </w:rPr>
        <w:tab/>
        <w:t xml:space="preserve">   CORP</w:t>
      </w:r>
    </w:p>
    <w:p w14:paraId="5B1697CD" w14:textId="77777777" w:rsidR="007130AC" w:rsidRDefault="007130AC" w:rsidP="00D112B5">
      <w:pPr>
        <w:tabs>
          <w:tab w:val="decimal" w:pos="7920"/>
          <w:tab w:val="decimal" w:pos="9360"/>
        </w:tabs>
        <w:ind w:left="1440"/>
        <w:rPr>
          <w:sz w:val="24"/>
          <w:szCs w:val="24"/>
        </w:rPr>
      </w:pPr>
      <w:r>
        <w:rPr>
          <w:sz w:val="24"/>
          <w:szCs w:val="24"/>
        </w:rPr>
        <w:t>Direct method</w:t>
      </w:r>
      <w:r>
        <w:rPr>
          <w:sz w:val="24"/>
          <w:szCs w:val="24"/>
        </w:rPr>
        <w:tab/>
        <w:t>$1,120,000</w:t>
      </w:r>
      <w:r>
        <w:rPr>
          <w:sz w:val="24"/>
          <w:szCs w:val="24"/>
        </w:rPr>
        <w:tab/>
        <w:t>$1,880,000</w:t>
      </w:r>
    </w:p>
    <w:p w14:paraId="0CCA709D" w14:textId="77777777" w:rsidR="007130AC" w:rsidRDefault="004766AB">
      <w:pPr>
        <w:tabs>
          <w:tab w:val="decimal" w:pos="7920"/>
          <w:tab w:val="decimal" w:pos="9360"/>
        </w:tabs>
        <w:ind w:left="1440"/>
        <w:rPr>
          <w:sz w:val="24"/>
          <w:szCs w:val="24"/>
        </w:rPr>
      </w:pPr>
      <w:r>
        <w:rPr>
          <w:sz w:val="24"/>
          <w:szCs w:val="24"/>
        </w:rPr>
        <w:t>Step-d</w:t>
      </w:r>
      <w:r w:rsidR="007130AC">
        <w:rPr>
          <w:sz w:val="24"/>
          <w:szCs w:val="24"/>
        </w:rPr>
        <w:t>own (AS first)</w:t>
      </w:r>
      <w:r w:rsidR="007130AC">
        <w:rPr>
          <w:sz w:val="24"/>
          <w:szCs w:val="24"/>
        </w:rPr>
        <w:tab/>
        <w:t>1,090,000</w:t>
      </w:r>
      <w:r w:rsidR="007130AC">
        <w:rPr>
          <w:sz w:val="24"/>
          <w:szCs w:val="24"/>
        </w:rPr>
        <w:tab/>
        <w:t>1,910,000</w:t>
      </w:r>
    </w:p>
    <w:p w14:paraId="4D4EE20B" w14:textId="77777777" w:rsidR="007130AC" w:rsidRDefault="0062495B">
      <w:pPr>
        <w:tabs>
          <w:tab w:val="decimal" w:pos="7920"/>
          <w:tab w:val="decimal" w:pos="9360"/>
        </w:tabs>
        <w:ind w:left="1440"/>
        <w:rPr>
          <w:sz w:val="24"/>
          <w:szCs w:val="24"/>
        </w:rPr>
      </w:pPr>
      <w:r>
        <w:rPr>
          <w:sz w:val="24"/>
          <w:szCs w:val="24"/>
        </w:rPr>
        <w:t>Step-d</w:t>
      </w:r>
      <w:r w:rsidR="007130AC">
        <w:rPr>
          <w:sz w:val="24"/>
          <w:szCs w:val="24"/>
        </w:rPr>
        <w:t>own (IS first)</w:t>
      </w:r>
      <w:r w:rsidR="007130AC">
        <w:rPr>
          <w:sz w:val="24"/>
          <w:szCs w:val="24"/>
        </w:rPr>
        <w:tab/>
        <w:t>1,168,000</w:t>
      </w:r>
      <w:r w:rsidR="007130AC">
        <w:rPr>
          <w:sz w:val="24"/>
          <w:szCs w:val="24"/>
        </w:rPr>
        <w:tab/>
        <w:t>1,832,000</w:t>
      </w:r>
    </w:p>
    <w:p w14:paraId="6642A3E0" w14:textId="77777777" w:rsidR="007130AC" w:rsidRDefault="007130AC">
      <w:pPr>
        <w:pStyle w:val="AvantGarde"/>
        <w:tabs>
          <w:tab w:val="decimal" w:pos="7920"/>
          <w:tab w:val="decimal" w:pos="9360"/>
        </w:tabs>
        <w:spacing w:before="240"/>
        <w:jc w:val="both"/>
        <w:rPr>
          <w:rFonts w:ascii="Times New Roman" w:hAnsi="Times New Roman"/>
        </w:rPr>
      </w:pPr>
      <w:r>
        <w:rPr>
          <w:rFonts w:ascii="Times New Roman" w:hAnsi="Times New Roman"/>
          <w:szCs w:val="24"/>
        </w:rPr>
        <w:t>The direct method ignores any services to other</w:t>
      </w:r>
      <w:r>
        <w:rPr>
          <w:rFonts w:ascii="Times New Roman" w:hAnsi="Times New Roman"/>
        </w:rPr>
        <w:t xml:space="preserve"> support departments. The step-down method partially recognizes services to other support departments. The information systems support group (with total budget of $2,400,000) provides 10% of its services to the AS group. The AS support group (with total budget of $600,000) provides 25% of its services to the information systems support group.</w:t>
      </w:r>
      <w:r w:rsidR="00DA494E">
        <w:rPr>
          <w:rFonts w:ascii="Times New Roman" w:hAnsi="Times New Roman"/>
        </w:rPr>
        <w:t xml:space="preserve">  When the AS group is allocated first, a total of $2,550,000 is then assigned out from the IS group.  Given CORP’s disproportionate (2:1) usage of the services of IS, this method then results in the highest overall allocation of costs to CORP.  By contrast, GOVT’s usage of the AS group exceeds that of CORP (by a ratio of 8:7), and so GOVT is assigned relatively more in support costs when AS costs are assigned second, after they have already been incremented by the AS share of IS costs as well. </w:t>
      </w:r>
    </w:p>
    <w:p w14:paraId="2595A716" w14:textId="77777777" w:rsidR="00EA76D8" w:rsidRDefault="00EA76D8">
      <w:pPr>
        <w:tabs>
          <w:tab w:val="left" w:pos="720"/>
        </w:tabs>
        <w:spacing w:before="240"/>
        <w:jc w:val="both"/>
        <w:rPr>
          <w:sz w:val="24"/>
        </w:rPr>
      </w:pPr>
    </w:p>
    <w:p w14:paraId="7937C13E" w14:textId="77777777" w:rsidR="007130AC" w:rsidRDefault="007130AC">
      <w:pPr>
        <w:tabs>
          <w:tab w:val="left" w:pos="720"/>
        </w:tabs>
        <w:spacing w:before="240"/>
        <w:jc w:val="both"/>
        <w:rPr>
          <w:sz w:val="24"/>
        </w:rPr>
      </w:pPr>
      <w:r>
        <w:rPr>
          <w:sz w:val="24"/>
        </w:rPr>
        <w:t>3.</w:t>
      </w:r>
      <w:r>
        <w:rPr>
          <w:sz w:val="24"/>
        </w:rPr>
        <w:tab/>
        <w:t>Three criteria that could determine the sequence in the step-down method are</w:t>
      </w:r>
      <w:r w:rsidR="00E1347A">
        <w:rPr>
          <w:sz w:val="24"/>
        </w:rPr>
        <w:t xml:space="preserve"> as follows</w:t>
      </w:r>
      <w:r>
        <w:rPr>
          <w:sz w:val="24"/>
        </w:rPr>
        <w:t>:</w:t>
      </w:r>
    </w:p>
    <w:p w14:paraId="6AFD67F3" w14:textId="77777777" w:rsidR="007130AC" w:rsidRDefault="007130AC">
      <w:pPr>
        <w:tabs>
          <w:tab w:val="left" w:pos="720"/>
          <w:tab w:val="decimal" w:pos="5220"/>
          <w:tab w:val="decimal" w:pos="6480"/>
          <w:tab w:val="decimal" w:pos="7920"/>
          <w:tab w:val="decimal" w:pos="9360"/>
        </w:tabs>
        <w:spacing w:before="240"/>
        <w:ind w:left="1080" w:hanging="1080"/>
        <w:jc w:val="both"/>
        <w:rPr>
          <w:sz w:val="24"/>
        </w:rPr>
      </w:pPr>
      <w:r>
        <w:rPr>
          <w:sz w:val="24"/>
        </w:rPr>
        <w:tab/>
        <w:t>a.</w:t>
      </w:r>
      <w:r>
        <w:rPr>
          <w:sz w:val="24"/>
        </w:rPr>
        <w:tab/>
        <w:t>Allocate support departments on a ranking of the percentage of their total services provided to other support departments.</w:t>
      </w:r>
    </w:p>
    <w:p w14:paraId="1689BBDB" w14:textId="77777777" w:rsidR="007130AC" w:rsidRDefault="007130AC">
      <w:pPr>
        <w:tabs>
          <w:tab w:val="left" w:pos="1800"/>
          <w:tab w:val="decimal" w:pos="5040"/>
        </w:tabs>
        <w:ind w:left="1440" w:hanging="360"/>
        <w:jc w:val="both"/>
        <w:rPr>
          <w:sz w:val="24"/>
        </w:rPr>
      </w:pPr>
      <w:r>
        <w:rPr>
          <w:sz w:val="24"/>
        </w:rPr>
        <w:t>1.</w:t>
      </w:r>
      <w:r>
        <w:rPr>
          <w:sz w:val="24"/>
        </w:rPr>
        <w:tab/>
        <w:t xml:space="preserve">Administrative Services </w:t>
      </w:r>
      <w:r>
        <w:rPr>
          <w:sz w:val="24"/>
        </w:rPr>
        <w:tab/>
        <w:t>25%</w:t>
      </w:r>
    </w:p>
    <w:p w14:paraId="3CF88DA9" w14:textId="77777777" w:rsidR="007130AC" w:rsidRDefault="007130AC">
      <w:pPr>
        <w:tabs>
          <w:tab w:val="left" w:pos="1800"/>
          <w:tab w:val="decimal" w:pos="5040"/>
        </w:tabs>
        <w:ind w:left="1440" w:hanging="360"/>
        <w:jc w:val="both"/>
        <w:rPr>
          <w:sz w:val="24"/>
        </w:rPr>
      </w:pPr>
      <w:r>
        <w:rPr>
          <w:sz w:val="24"/>
        </w:rPr>
        <w:t>2.</w:t>
      </w:r>
      <w:r>
        <w:rPr>
          <w:sz w:val="24"/>
        </w:rPr>
        <w:tab/>
        <w:t xml:space="preserve">Information Systems </w:t>
      </w:r>
      <w:r>
        <w:rPr>
          <w:sz w:val="24"/>
        </w:rPr>
        <w:tab/>
        <w:t>10%</w:t>
      </w:r>
    </w:p>
    <w:p w14:paraId="265F62B7" w14:textId="77777777" w:rsidR="007130AC" w:rsidRDefault="007130AC">
      <w:pPr>
        <w:tabs>
          <w:tab w:val="decimal" w:pos="5040"/>
          <w:tab w:val="decimal" w:pos="5220"/>
          <w:tab w:val="decimal" w:pos="6480"/>
          <w:tab w:val="decimal" w:pos="7920"/>
          <w:tab w:val="decimal" w:pos="9360"/>
        </w:tabs>
        <w:spacing w:before="240"/>
        <w:ind w:left="1080" w:hanging="360"/>
        <w:jc w:val="both"/>
        <w:rPr>
          <w:sz w:val="24"/>
        </w:rPr>
      </w:pPr>
      <w:r>
        <w:rPr>
          <w:sz w:val="24"/>
        </w:rPr>
        <w:t>b.</w:t>
      </w:r>
      <w:r>
        <w:rPr>
          <w:sz w:val="24"/>
        </w:rPr>
        <w:tab/>
        <w:t>Allocate support departments on a ranking of the total dollar amount in the support departments.</w:t>
      </w:r>
    </w:p>
    <w:p w14:paraId="345AC38C" w14:textId="77777777" w:rsidR="007130AC" w:rsidRDefault="007130AC">
      <w:pPr>
        <w:tabs>
          <w:tab w:val="left" w:pos="1800"/>
          <w:tab w:val="decimal" w:pos="5040"/>
        </w:tabs>
        <w:ind w:left="1440" w:hanging="360"/>
        <w:jc w:val="both"/>
        <w:rPr>
          <w:sz w:val="24"/>
        </w:rPr>
      </w:pPr>
      <w:r>
        <w:rPr>
          <w:sz w:val="24"/>
        </w:rPr>
        <w:t>1.</w:t>
      </w:r>
      <w:r>
        <w:rPr>
          <w:sz w:val="24"/>
        </w:rPr>
        <w:tab/>
        <w:t xml:space="preserve">Information Systems </w:t>
      </w:r>
      <w:r>
        <w:rPr>
          <w:sz w:val="24"/>
        </w:rPr>
        <w:tab/>
        <w:t>$2,400,000</w:t>
      </w:r>
    </w:p>
    <w:p w14:paraId="190CAD20" w14:textId="77777777" w:rsidR="007130AC" w:rsidRDefault="007130AC">
      <w:pPr>
        <w:tabs>
          <w:tab w:val="left" w:pos="1800"/>
          <w:tab w:val="decimal" w:pos="5040"/>
        </w:tabs>
        <w:ind w:left="1440" w:hanging="360"/>
        <w:jc w:val="both"/>
        <w:rPr>
          <w:sz w:val="24"/>
        </w:rPr>
      </w:pPr>
      <w:r>
        <w:rPr>
          <w:sz w:val="24"/>
        </w:rPr>
        <w:t>2.</w:t>
      </w:r>
      <w:r>
        <w:rPr>
          <w:sz w:val="24"/>
        </w:rPr>
        <w:tab/>
        <w:t xml:space="preserve">Administrative Services </w:t>
      </w:r>
      <w:r>
        <w:rPr>
          <w:sz w:val="24"/>
        </w:rPr>
        <w:tab/>
        <w:t>$   600,000</w:t>
      </w:r>
    </w:p>
    <w:p w14:paraId="165A613F" w14:textId="77777777" w:rsidR="007130AC" w:rsidRDefault="007130AC">
      <w:pPr>
        <w:tabs>
          <w:tab w:val="decimal" w:pos="5040"/>
          <w:tab w:val="decimal" w:pos="5220"/>
          <w:tab w:val="decimal" w:pos="6480"/>
          <w:tab w:val="decimal" w:pos="7920"/>
          <w:tab w:val="decimal" w:pos="9360"/>
        </w:tabs>
        <w:spacing w:before="240"/>
        <w:ind w:left="1080" w:hanging="360"/>
        <w:jc w:val="both"/>
        <w:rPr>
          <w:sz w:val="24"/>
        </w:rPr>
      </w:pPr>
      <w:r>
        <w:rPr>
          <w:sz w:val="24"/>
        </w:rPr>
        <w:t>c.</w:t>
      </w:r>
      <w:r>
        <w:rPr>
          <w:sz w:val="24"/>
        </w:rPr>
        <w:tab/>
        <w:t>Allocate support departments on a ranking of the dollar amounts of service provided to other support departments</w:t>
      </w:r>
    </w:p>
    <w:p w14:paraId="24515F57" w14:textId="77777777" w:rsidR="007130AC" w:rsidRDefault="007130AC" w:rsidP="009F36C7">
      <w:pPr>
        <w:tabs>
          <w:tab w:val="left" w:pos="-4230"/>
          <w:tab w:val="left" w:pos="2160"/>
          <w:tab w:val="left" w:pos="4680"/>
          <w:tab w:val="decimal" w:pos="5040"/>
          <w:tab w:val="decimal" w:pos="5940"/>
        </w:tabs>
        <w:ind w:left="1440" w:hanging="360"/>
        <w:jc w:val="both"/>
        <w:rPr>
          <w:sz w:val="24"/>
        </w:rPr>
      </w:pPr>
      <w:r>
        <w:rPr>
          <w:sz w:val="24"/>
        </w:rPr>
        <w:t>1.</w:t>
      </w:r>
      <w:r>
        <w:rPr>
          <w:sz w:val="24"/>
        </w:rPr>
        <w:tab/>
        <w:t>Information Systems</w:t>
      </w:r>
    </w:p>
    <w:p w14:paraId="60C361F2" w14:textId="77777777" w:rsidR="007130AC" w:rsidRDefault="007130AC">
      <w:pPr>
        <w:tabs>
          <w:tab w:val="left" w:pos="-4230"/>
          <w:tab w:val="left" w:pos="2520"/>
          <w:tab w:val="left" w:pos="3780"/>
          <w:tab w:val="decimal" w:pos="5040"/>
        </w:tabs>
        <w:ind w:left="1440" w:hanging="360"/>
        <w:jc w:val="both"/>
        <w:rPr>
          <w:sz w:val="24"/>
        </w:rPr>
      </w:pPr>
      <w:r>
        <w:rPr>
          <w:sz w:val="24"/>
        </w:rPr>
        <w:tab/>
        <w:t xml:space="preserve">(0.10 </w:t>
      </w:r>
      <w:r>
        <w:rPr>
          <w:sz w:val="24"/>
        </w:rPr>
        <w:sym w:font="Symbol" w:char="F0B4"/>
      </w:r>
      <w:r>
        <w:rPr>
          <w:sz w:val="24"/>
        </w:rPr>
        <w:t xml:space="preserve"> $2,400,000)</w:t>
      </w:r>
      <w:r>
        <w:rPr>
          <w:sz w:val="24"/>
        </w:rPr>
        <w:tab/>
        <w:t xml:space="preserve">= </w:t>
      </w:r>
      <w:r>
        <w:rPr>
          <w:sz w:val="24"/>
        </w:rPr>
        <w:tab/>
        <w:t>$240,000</w:t>
      </w:r>
    </w:p>
    <w:p w14:paraId="42917CD8" w14:textId="77777777" w:rsidR="007130AC" w:rsidRDefault="007130AC">
      <w:pPr>
        <w:tabs>
          <w:tab w:val="left" w:pos="-4230"/>
          <w:tab w:val="left" w:pos="2160"/>
          <w:tab w:val="left" w:pos="3780"/>
          <w:tab w:val="decimal" w:pos="5040"/>
          <w:tab w:val="left" w:pos="5580"/>
          <w:tab w:val="decimal" w:pos="6840"/>
        </w:tabs>
        <w:ind w:left="1440" w:hanging="360"/>
        <w:jc w:val="both"/>
        <w:rPr>
          <w:sz w:val="24"/>
        </w:rPr>
      </w:pPr>
      <w:r>
        <w:rPr>
          <w:sz w:val="24"/>
        </w:rPr>
        <w:t>2.</w:t>
      </w:r>
      <w:r>
        <w:rPr>
          <w:sz w:val="24"/>
        </w:rPr>
        <w:tab/>
        <w:t>Administrative Services</w:t>
      </w:r>
    </w:p>
    <w:p w14:paraId="626F54F1" w14:textId="77777777" w:rsidR="007130AC" w:rsidRDefault="007130AC">
      <w:pPr>
        <w:tabs>
          <w:tab w:val="left" w:pos="-4230"/>
          <w:tab w:val="left" w:pos="2520"/>
          <w:tab w:val="left" w:pos="3780"/>
          <w:tab w:val="decimal" w:pos="5040"/>
        </w:tabs>
        <w:ind w:left="1440" w:hanging="360"/>
        <w:jc w:val="both"/>
        <w:rPr>
          <w:sz w:val="24"/>
        </w:rPr>
      </w:pPr>
      <w:r>
        <w:rPr>
          <w:sz w:val="24"/>
        </w:rPr>
        <w:tab/>
        <w:t xml:space="preserve">(0.25 </w:t>
      </w:r>
      <w:r>
        <w:rPr>
          <w:sz w:val="24"/>
        </w:rPr>
        <w:sym w:font="Symbol" w:char="F0B4"/>
      </w:r>
      <w:r>
        <w:rPr>
          <w:sz w:val="24"/>
        </w:rPr>
        <w:t xml:space="preserve"> $600,000) </w:t>
      </w:r>
      <w:r>
        <w:rPr>
          <w:sz w:val="24"/>
        </w:rPr>
        <w:tab/>
        <w:t xml:space="preserve">= </w:t>
      </w:r>
      <w:r>
        <w:rPr>
          <w:sz w:val="24"/>
        </w:rPr>
        <w:tab/>
        <w:t>$150,000</w:t>
      </w:r>
    </w:p>
    <w:p w14:paraId="641A7FA9" w14:textId="77777777" w:rsidR="007130AC" w:rsidRDefault="007130AC">
      <w:pPr>
        <w:tabs>
          <w:tab w:val="decimal" w:pos="5760"/>
        </w:tabs>
        <w:jc w:val="both"/>
        <w:rPr>
          <w:b/>
          <w:sz w:val="24"/>
        </w:rPr>
      </w:pPr>
    </w:p>
    <w:p w14:paraId="67A055A0" w14:textId="77777777" w:rsidR="007130AC" w:rsidRDefault="007130AC">
      <w:pPr>
        <w:pStyle w:val="BodyText2"/>
        <w:tabs>
          <w:tab w:val="left" w:pos="-2160"/>
          <w:tab w:val="left" w:pos="720"/>
          <w:tab w:val="left" w:pos="4770"/>
          <w:tab w:val="left" w:pos="5310"/>
        </w:tabs>
        <w:jc w:val="both"/>
      </w:pPr>
      <w:r>
        <w:rPr>
          <w:b/>
        </w:rPr>
        <w:tab/>
      </w:r>
      <w:r>
        <w:t>The approach in (a) above typically better approximates the theoretically preferred reciprocal method. It results in a higher percentage of support-department costs provided to other support departments being incorporated into the step-down process than does (b) or (c), above.</w:t>
      </w:r>
    </w:p>
    <w:p w14:paraId="0D01D629" w14:textId="77777777" w:rsidR="007130AC" w:rsidRDefault="007130AC">
      <w:pPr>
        <w:pStyle w:val="BodyText2"/>
        <w:tabs>
          <w:tab w:val="left" w:pos="450"/>
          <w:tab w:val="left" w:pos="810"/>
          <w:tab w:val="left" w:pos="4770"/>
          <w:tab w:val="left" w:pos="5310"/>
        </w:tabs>
        <w:jc w:val="both"/>
      </w:pPr>
    </w:p>
    <w:p w14:paraId="1A81A01D" w14:textId="77777777" w:rsidR="00EA76D8" w:rsidRPr="00EA76D8" w:rsidRDefault="00EA76D8" w:rsidP="00EA76D8">
      <w:pPr>
        <w:pStyle w:val="ChapBackPracPracListDynListGenProbQuesP"/>
        <w:rPr>
          <w:rFonts w:ascii="Times New Roman" w:hAnsi="Times New Roman"/>
          <w:sz w:val="24"/>
        </w:rPr>
      </w:pPr>
      <w:r w:rsidRPr="00EA76D8">
        <w:rPr>
          <w:rFonts w:ascii="Times New Roman" w:hAnsi="Times New Roman" w:cs="Times New Roman"/>
          <w:b/>
          <w:sz w:val="24"/>
          <w:szCs w:val="24"/>
        </w:rPr>
        <w:t>15-20</w:t>
      </w:r>
      <w:r w:rsidRPr="00EA76D8">
        <w:rPr>
          <w:rFonts w:ascii="Times New Roman" w:hAnsi="Times New Roman"/>
          <w:sz w:val="24"/>
        </w:rPr>
        <w:tab/>
      </w:r>
      <w:r w:rsidRPr="00EA76D8">
        <w:rPr>
          <w:rStyle w:val="LeadIn"/>
          <w:rFonts w:ascii="Times New Roman" w:hAnsi="Times New Roman"/>
          <w:sz w:val="24"/>
        </w:rPr>
        <w:t xml:space="preserve">Support-department cost allocation, reciprocal method (continuation of 15-19). </w:t>
      </w:r>
      <w:r w:rsidRPr="00EA76D8">
        <w:rPr>
          <w:rFonts w:ascii="Times New Roman" w:hAnsi="Times New Roman"/>
          <w:sz w:val="24"/>
        </w:rPr>
        <w:t xml:space="preserve">Refer to the data given in Exercise </w:t>
      </w:r>
      <w:r w:rsidRPr="00EA76D8">
        <w:rPr>
          <w:rStyle w:val="XRefNumSpan"/>
          <w:rFonts w:ascii="Times New Roman" w:hAnsi="Times New Roman"/>
          <w:sz w:val="24"/>
        </w:rPr>
        <w:t>15-</w:t>
      </w:r>
      <w:r w:rsidRPr="00EA76D8">
        <w:rPr>
          <w:rFonts w:ascii="Times New Roman" w:hAnsi="Times New Roman"/>
          <w:sz w:val="24"/>
        </w:rPr>
        <w:t>19.</w:t>
      </w:r>
    </w:p>
    <w:p w14:paraId="79E83B5E" w14:textId="77777777" w:rsidR="00EA76D8" w:rsidRDefault="00EA76D8" w:rsidP="00EA76D8">
      <w:pPr>
        <w:pStyle w:val="ChapBackPracPracListDynListGenProbQuesP"/>
        <w:rPr>
          <w:rFonts w:ascii="Times New Roman" w:hAnsi="Times New Roman"/>
          <w:sz w:val="24"/>
        </w:rPr>
      </w:pPr>
    </w:p>
    <w:p w14:paraId="5D3A8640" w14:textId="77777777" w:rsidR="00EA76D8" w:rsidRDefault="00EA76D8" w:rsidP="00EA76D8">
      <w:pPr>
        <w:jc w:val="both"/>
        <w:rPr>
          <w:sz w:val="24"/>
          <w:szCs w:val="24"/>
        </w:rPr>
      </w:pPr>
      <w:r>
        <w:rPr>
          <w:sz w:val="24"/>
          <w:szCs w:val="24"/>
        </w:rPr>
        <w:t>Required:</w:t>
      </w:r>
    </w:p>
    <w:p w14:paraId="293D1DE4" w14:textId="77777777" w:rsidR="00EA76D8" w:rsidRPr="00EA76D8" w:rsidRDefault="00EA76D8" w:rsidP="00EA76D8">
      <w:pPr>
        <w:pStyle w:val="ChapBackPracPracListDynListGenProbQuesP"/>
        <w:tabs>
          <w:tab w:val="clear" w:pos="340"/>
          <w:tab w:val="clear" w:pos="680"/>
        </w:tabs>
        <w:ind w:left="360" w:hanging="360"/>
        <w:rPr>
          <w:rFonts w:ascii="Times New Roman" w:hAnsi="Times New Roman"/>
          <w:sz w:val="24"/>
        </w:rPr>
      </w:pPr>
      <w:r w:rsidRPr="00EA76D8">
        <w:rPr>
          <w:rFonts w:ascii="Times New Roman" w:hAnsi="Times New Roman"/>
          <w:b/>
          <w:sz w:val="24"/>
        </w:rPr>
        <w:t>1.</w:t>
      </w:r>
      <w:r w:rsidRPr="00EA76D8">
        <w:rPr>
          <w:rFonts w:ascii="Times New Roman" w:hAnsi="Times New Roman"/>
          <w:b/>
          <w:sz w:val="24"/>
        </w:rPr>
        <w:tab/>
      </w:r>
      <w:r w:rsidRPr="00EA76D8">
        <w:rPr>
          <w:rFonts w:ascii="Times New Roman" w:hAnsi="Times New Roman"/>
          <w:sz w:val="24"/>
        </w:rPr>
        <w:t>Allocate the two support departments’ costs to the two operating departments using the reciprocal method. Use (a) linear equations and (b) repeated iterations.</w:t>
      </w:r>
    </w:p>
    <w:p w14:paraId="28B08919" w14:textId="77777777" w:rsidR="00EA76D8" w:rsidRPr="00EA76D8" w:rsidRDefault="00EA76D8" w:rsidP="00EA76D8">
      <w:pPr>
        <w:pStyle w:val="ChapBackPracPracListDynListGenProbQuesOlLiLastP"/>
        <w:ind w:hanging="360"/>
        <w:rPr>
          <w:rFonts w:ascii="Times New Roman" w:hAnsi="Times New Roman"/>
          <w:sz w:val="24"/>
        </w:rPr>
      </w:pPr>
      <w:r w:rsidRPr="00EA76D8">
        <w:rPr>
          <w:rFonts w:ascii="Times New Roman" w:hAnsi="Times New Roman"/>
          <w:b/>
          <w:sz w:val="24"/>
        </w:rPr>
        <w:t>2.</w:t>
      </w:r>
      <w:r w:rsidRPr="00EA76D8">
        <w:rPr>
          <w:rFonts w:ascii="Times New Roman" w:hAnsi="Times New Roman"/>
          <w:b/>
          <w:sz w:val="24"/>
        </w:rPr>
        <w:tab/>
      </w:r>
      <w:r w:rsidRPr="00EA76D8">
        <w:rPr>
          <w:rFonts w:ascii="Times New Roman" w:hAnsi="Times New Roman"/>
          <w:sz w:val="24"/>
        </w:rPr>
        <w:t xml:space="preserve">Compare and explain differences in requirement 1 with those in requirement 1 of Exercise </w:t>
      </w:r>
      <w:r w:rsidRPr="00EA76D8">
        <w:rPr>
          <w:rStyle w:val="XRefNumSpan"/>
          <w:rFonts w:ascii="Times New Roman" w:hAnsi="Times New Roman"/>
          <w:sz w:val="24"/>
        </w:rPr>
        <w:t>15-</w:t>
      </w:r>
      <w:r w:rsidRPr="00EA76D8">
        <w:rPr>
          <w:rFonts w:ascii="Times New Roman" w:hAnsi="Times New Roman"/>
          <w:sz w:val="24"/>
        </w:rPr>
        <w:t>19. Which method do you prefer? Why?</w:t>
      </w:r>
    </w:p>
    <w:p w14:paraId="178852AF" w14:textId="77777777" w:rsidR="00EA76D8" w:rsidRDefault="00EA76D8">
      <w:pPr>
        <w:pStyle w:val="BodyText2"/>
        <w:tabs>
          <w:tab w:val="left" w:pos="450"/>
          <w:tab w:val="left" w:pos="810"/>
          <w:tab w:val="left" w:pos="4770"/>
          <w:tab w:val="left" w:pos="5310"/>
        </w:tabs>
        <w:jc w:val="both"/>
      </w:pPr>
    </w:p>
    <w:p w14:paraId="63D8CBCE" w14:textId="77777777" w:rsidR="00EA76D8" w:rsidRDefault="00EA76D8" w:rsidP="00EA76D8">
      <w:pPr>
        <w:jc w:val="both"/>
        <w:rPr>
          <w:b/>
          <w:sz w:val="24"/>
          <w:szCs w:val="24"/>
        </w:rPr>
      </w:pPr>
      <w:r>
        <w:rPr>
          <w:b/>
          <w:sz w:val="24"/>
          <w:szCs w:val="24"/>
        </w:rPr>
        <w:t>SOLUTION</w:t>
      </w:r>
    </w:p>
    <w:p w14:paraId="0F0F7B93" w14:textId="77777777" w:rsidR="00EA76D8" w:rsidRDefault="00EA76D8">
      <w:pPr>
        <w:pStyle w:val="BodyText2"/>
        <w:tabs>
          <w:tab w:val="left" w:pos="450"/>
          <w:tab w:val="left" w:pos="810"/>
          <w:tab w:val="left" w:pos="4770"/>
          <w:tab w:val="left" w:pos="5310"/>
        </w:tabs>
        <w:jc w:val="both"/>
      </w:pPr>
    </w:p>
    <w:p w14:paraId="600472CB" w14:textId="77777777" w:rsidR="007130AC" w:rsidRDefault="007130AC" w:rsidP="00DA3F14">
      <w:pPr>
        <w:pStyle w:val="BodyText2"/>
        <w:tabs>
          <w:tab w:val="left" w:pos="720"/>
          <w:tab w:val="left" w:pos="1800"/>
        </w:tabs>
        <w:ind w:right="-720"/>
        <w:rPr>
          <w:szCs w:val="24"/>
        </w:rPr>
      </w:pPr>
      <w:r>
        <w:rPr>
          <w:szCs w:val="24"/>
        </w:rPr>
        <w:t>(50 min.)</w:t>
      </w:r>
      <w:r w:rsidR="00EA76D8">
        <w:rPr>
          <w:szCs w:val="24"/>
        </w:rPr>
        <w:t xml:space="preserve">  </w:t>
      </w:r>
      <w:r>
        <w:rPr>
          <w:b/>
          <w:szCs w:val="24"/>
        </w:rPr>
        <w:t>Support-department cost allocation, reciprocal method</w:t>
      </w:r>
      <w:r>
        <w:rPr>
          <w:szCs w:val="24"/>
        </w:rPr>
        <w:t xml:space="preserve"> </w:t>
      </w:r>
      <w:r>
        <w:rPr>
          <w:b/>
          <w:szCs w:val="24"/>
        </w:rPr>
        <w:t>(continuation of 15-19).</w:t>
      </w:r>
      <w:r>
        <w:rPr>
          <w:szCs w:val="24"/>
        </w:rPr>
        <w:t xml:space="preserve"> </w:t>
      </w:r>
    </w:p>
    <w:p w14:paraId="25B4BF06" w14:textId="77777777" w:rsidR="007130AC" w:rsidRPr="0062495B" w:rsidRDefault="007130AC">
      <w:pPr>
        <w:pStyle w:val="BodyText2"/>
      </w:pPr>
      <w:r>
        <w:t>1a.</w:t>
      </w:r>
    </w:p>
    <w:p w14:paraId="22110486" w14:textId="77777777" w:rsidR="008364F5" w:rsidRDefault="007130AC" w:rsidP="0062495B">
      <w:pPr>
        <w:jc w:val="both"/>
        <w:rPr>
          <w:rFonts w:ascii="Times" w:hAnsi="Times"/>
          <w:sz w:val="24"/>
        </w:rPr>
      </w:pPr>
      <w:r>
        <w:rPr>
          <w:rFonts w:ascii="Times" w:hAnsi="Times"/>
          <w:sz w:val="24"/>
        </w:rPr>
        <w:tab/>
      </w:r>
      <w:r>
        <w:rPr>
          <w:rFonts w:ascii="Times" w:hAnsi="Times"/>
          <w:sz w:val="24"/>
        </w:rPr>
        <w:tab/>
      </w:r>
    </w:p>
    <w:tbl>
      <w:tblPr>
        <w:tblW w:w="9288" w:type="dxa"/>
        <w:tblLook w:val="01E0" w:firstRow="1" w:lastRow="1" w:firstColumn="1" w:lastColumn="1" w:noHBand="0" w:noVBand="0"/>
      </w:tblPr>
      <w:tblGrid>
        <w:gridCol w:w="2268"/>
        <w:gridCol w:w="3420"/>
        <w:gridCol w:w="248"/>
        <w:gridCol w:w="3352"/>
      </w:tblGrid>
      <w:tr w:rsidR="00280A88" w:rsidRPr="00151A21" w14:paraId="78352602" w14:textId="77777777" w:rsidTr="00EC78F0">
        <w:trPr>
          <w:trHeight w:val="368"/>
        </w:trPr>
        <w:tc>
          <w:tcPr>
            <w:tcW w:w="2268" w:type="dxa"/>
          </w:tcPr>
          <w:p w14:paraId="01E75D21" w14:textId="77777777" w:rsidR="008364F5" w:rsidRPr="00151A21" w:rsidRDefault="008364F5" w:rsidP="00151A21">
            <w:pPr>
              <w:jc w:val="both"/>
              <w:rPr>
                <w:rFonts w:ascii="Times" w:hAnsi="Times"/>
                <w:sz w:val="24"/>
              </w:rPr>
            </w:pPr>
          </w:p>
        </w:tc>
        <w:tc>
          <w:tcPr>
            <w:tcW w:w="3420" w:type="dxa"/>
            <w:tcBorders>
              <w:bottom w:val="single" w:sz="2" w:space="0" w:color="auto"/>
            </w:tcBorders>
            <w:vAlign w:val="bottom"/>
          </w:tcPr>
          <w:p w14:paraId="23EC634D" w14:textId="77777777" w:rsidR="008364F5" w:rsidRPr="00151A21" w:rsidRDefault="008364F5" w:rsidP="00151A21">
            <w:pPr>
              <w:jc w:val="center"/>
              <w:rPr>
                <w:rFonts w:ascii="Times" w:hAnsi="Times"/>
                <w:bCs/>
                <w:sz w:val="24"/>
                <w:szCs w:val="24"/>
              </w:rPr>
            </w:pPr>
            <w:r w:rsidRPr="00151A21">
              <w:rPr>
                <w:rFonts w:ascii="Times" w:hAnsi="Times"/>
                <w:b/>
                <w:bCs/>
                <w:sz w:val="24"/>
                <w:szCs w:val="24"/>
              </w:rPr>
              <w:t>Support Departments</w:t>
            </w:r>
          </w:p>
        </w:tc>
        <w:tc>
          <w:tcPr>
            <w:tcW w:w="248" w:type="dxa"/>
            <w:vAlign w:val="bottom"/>
          </w:tcPr>
          <w:p w14:paraId="3EAA502D" w14:textId="77777777" w:rsidR="008364F5" w:rsidRPr="00151A21" w:rsidRDefault="008364F5" w:rsidP="00151A21">
            <w:pPr>
              <w:jc w:val="center"/>
              <w:rPr>
                <w:rFonts w:ascii="Times" w:hAnsi="Times"/>
                <w:b/>
                <w:sz w:val="24"/>
              </w:rPr>
            </w:pPr>
          </w:p>
        </w:tc>
        <w:tc>
          <w:tcPr>
            <w:tcW w:w="3352" w:type="dxa"/>
            <w:tcBorders>
              <w:bottom w:val="single" w:sz="2" w:space="0" w:color="auto"/>
            </w:tcBorders>
            <w:vAlign w:val="bottom"/>
          </w:tcPr>
          <w:p w14:paraId="26D2989A" w14:textId="77777777" w:rsidR="008364F5" w:rsidRPr="00151A21" w:rsidRDefault="008364F5" w:rsidP="00151A21">
            <w:pPr>
              <w:jc w:val="center"/>
              <w:rPr>
                <w:rFonts w:ascii="Times" w:hAnsi="Times"/>
                <w:sz w:val="24"/>
              </w:rPr>
            </w:pPr>
            <w:r w:rsidRPr="00151A21">
              <w:rPr>
                <w:rFonts w:ascii="Times" w:hAnsi="Times"/>
                <w:b/>
                <w:sz w:val="24"/>
              </w:rPr>
              <w:t>Operating Departments</w:t>
            </w:r>
          </w:p>
        </w:tc>
      </w:tr>
    </w:tbl>
    <w:p w14:paraId="2A00014E" w14:textId="77777777" w:rsidR="007130AC" w:rsidRPr="0062495B" w:rsidRDefault="00280A88">
      <w:pPr>
        <w:tabs>
          <w:tab w:val="left" w:pos="720"/>
          <w:tab w:val="left" w:pos="1800"/>
          <w:tab w:val="left" w:pos="2520"/>
          <w:tab w:val="left" w:pos="3150"/>
          <w:tab w:val="left" w:pos="4680"/>
          <w:tab w:val="left" w:pos="6030"/>
          <w:tab w:val="left" w:pos="7830"/>
        </w:tabs>
        <w:jc w:val="both"/>
        <w:rPr>
          <w:rFonts w:ascii="Times" w:hAnsi="Times"/>
          <w:b/>
          <w:sz w:val="24"/>
        </w:rPr>
      </w:pPr>
      <w:r>
        <w:rPr>
          <w:rFonts w:ascii="Times" w:hAnsi="Times"/>
          <w:sz w:val="24"/>
        </w:rPr>
        <w:tab/>
      </w:r>
      <w:r>
        <w:rPr>
          <w:rFonts w:ascii="Times" w:hAnsi="Times"/>
          <w:sz w:val="24"/>
        </w:rPr>
        <w:tab/>
      </w:r>
      <w:r>
        <w:rPr>
          <w:rFonts w:ascii="Times" w:hAnsi="Times"/>
          <w:sz w:val="24"/>
        </w:rPr>
        <w:tab/>
      </w:r>
      <w:r w:rsidR="007E55D3">
        <w:rPr>
          <w:rFonts w:ascii="Times" w:hAnsi="Times"/>
          <w:b/>
          <w:sz w:val="24"/>
        </w:rPr>
        <w:t xml:space="preserve">     </w:t>
      </w:r>
      <w:r>
        <w:rPr>
          <w:rFonts w:ascii="Times" w:hAnsi="Times"/>
          <w:b/>
          <w:sz w:val="24"/>
        </w:rPr>
        <w:t xml:space="preserve">   </w:t>
      </w:r>
      <w:r w:rsidR="007E55D3">
        <w:rPr>
          <w:rFonts w:ascii="Times" w:hAnsi="Times"/>
          <w:b/>
          <w:sz w:val="24"/>
        </w:rPr>
        <w:t xml:space="preserve">AS                     </w:t>
      </w:r>
      <w:r w:rsidR="007130AC" w:rsidRPr="0062495B">
        <w:rPr>
          <w:rFonts w:ascii="Times" w:hAnsi="Times"/>
          <w:b/>
          <w:sz w:val="24"/>
        </w:rPr>
        <w:t>I</w:t>
      </w:r>
      <w:r w:rsidR="007E55D3">
        <w:rPr>
          <w:rFonts w:ascii="Times" w:hAnsi="Times"/>
          <w:b/>
          <w:sz w:val="24"/>
        </w:rPr>
        <w:t xml:space="preserve"> </w:t>
      </w:r>
      <w:r w:rsidR="007130AC" w:rsidRPr="0062495B">
        <w:rPr>
          <w:rFonts w:ascii="Times" w:hAnsi="Times"/>
          <w:b/>
          <w:sz w:val="24"/>
        </w:rPr>
        <w:t>S</w:t>
      </w:r>
      <w:r w:rsidR="007130AC" w:rsidRPr="0062495B">
        <w:rPr>
          <w:rFonts w:ascii="Times" w:hAnsi="Times"/>
          <w:b/>
          <w:sz w:val="24"/>
        </w:rPr>
        <w:tab/>
      </w:r>
      <w:r>
        <w:rPr>
          <w:rFonts w:ascii="Times" w:hAnsi="Times"/>
          <w:b/>
          <w:sz w:val="24"/>
        </w:rPr>
        <w:t xml:space="preserve">  </w:t>
      </w:r>
      <w:r w:rsidR="007130AC" w:rsidRPr="0062495B">
        <w:rPr>
          <w:rFonts w:ascii="Times" w:hAnsi="Times"/>
          <w:b/>
          <w:sz w:val="24"/>
        </w:rPr>
        <w:t>Govt.</w:t>
      </w:r>
      <w:r w:rsidR="007130AC" w:rsidRPr="0062495B">
        <w:rPr>
          <w:rFonts w:ascii="Times" w:hAnsi="Times"/>
          <w:b/>
          <w:sz w:val="24"/>
        </w:rPr>
        <w:tab/>
        <w:t>Corp.</w:t>
      </w:r>
      <w:r w:rsidR="007130AC" w:rsidRPr="0062495B">
        <w:rPr>
          <w:rFonts w:ascii="Times" w:hAnsi="Times"/>
          <w:b/>
          <w:sz w:val="24"/>
        </w:rPr>
        <w:tab/>
      </w:r>
    </w:p>
    <w:tbl>
      <w:tblPr>
        <w:tblW w:w="0" w:type="auto"/>
        <w:tblLayout w:type="fixed"/>
        <w:tblLook w:val="0000" w:firstRow="0" w:lastRow="0" w:firstColumn="0" w:lastColumn="0" w:noHBand="0" w:noVBand="0"/>
      </w:tblPr>
      <w:tblGrid>
        <w:gridCol w:w="2268"/>
        <w:gridCol w:w="1771"/>
        <w:gridCol w:w="1771"/>
        <w:gridCol w:w="1771"/>
        <w:gridCol w:w="1771"/>
      </w:tblGrid>
      <w:tr w:rsidR="007130AC" w14:paraId="5C0A9792" w14:textId="77777777" w:rsidTr="007E55D3">
        <w:tc>
          <w:tcPr>
            <w:tcW w:w="2268" w:type="dxa"/>
            <w:tcBorders>
              <w:top w:val="single" w:sz="2" w:space="0" w:color="auto"/>
            </w:tcBorders>
          </w:tcPr>
          <w:p w14:paraId="5D3EDA70" w14:textId="77777777" w:rsidR="007130AC" w:rsidRDefault="007130AC">
            <w:pPr>
              <w:pStyle w:val="Heading6"/>
              <w:tabs>
                <w:tab w:val="clear" w:pos="450"/>
                <w:tab w:val="clear" w:pos="810"/>
                <w:tab w:val="clear" w:pos="1350"/>
                <w:tab w:val="clear" w:pos="3240"/>
                <w:tab w:val="clear" w:pos="3510"/>
                <w:tab w:val="left" w:pos="720"/>
                <w:tab w:val="left" w:pos="1800"/>
                <w:tab w:val="left" w:pos="3150"/>
                <w:tab w:val="left" w:pos="3780"/>
                <w:tab w:val="left" w:pos="4680"/>
                <w:tab w:val="left" w:pos="6210"/>
                <w:tab w:val="left" w:pos="7380"/>
              </w:tabs>
            </w:pPr>
            <w:r>
              <w:t>Costs</w:t>
            </w:r>
          </w:p>
        </w:tc>
        <w:tc>
          <w:tcPr>
            <w:tcW w:w="1771" w:type="dxa"/>
            <w:tcBorders>
              <w:top w:val="single" w:sz="2" w:space="0" w:color="auto"/>
            </w:tcBorders>
            <w:vAlign w:val="bottom"/>
          </w:tcPr>
          <w:p w14:paraId="4F4ED101" w14:textId="77777777" w:rsidR="007130AC" w:rsidRDefault="007E55D3" w:rsidP="007E55D3">
            <w:pPr>
              <w:tabs>
                <w:tab w:val="left" w:pos="720"/>
                <w:tab w:val="left" w:pos="1800"/>
                <w:tab w:val="left" w:pos="3150"/>
                <w:tab w:val="left" w:pos="3780"/>
                <w:tab w:val="left" w:pos="4680"/>
                <w:tab w:val="left" w:pos="6210"/>
                <w:tab w:val="left" w:pos="7380"/>
              </w:tabs>
              <w:ind w:right="288"/>
              <w:jc w:val="right"/>
              <w:rPr>
                <w:rFonts w:ascii="Times" w:hAnsi="Times"/>
                <w:sz w:val="24"/>
              </w:rPr>
            </w:pPr>
            <w:r>
              <w:rPr>
                <w:rFonts w:ascii="Times" w:hAnsi="Times"/>
                <w:sz w:val="24"/>
              </w:rPr>
              <w:t xml:space="preserve"> </w:t>
            </w:r>
            <w:r w:rsidR="007130AC">
              <w:rPr>
                <w:rFonts w:ascii="Times" w:hAnsi="Times"/>
                <w:sz w:val="24"/>
              </w:rPr>
              <w:t>$600,000</w:t>
            </w:r>
          </w:p>
        </w:tc>
        <w:tc>
          <w:tcPr>
            <w:tcW w:w="1771" w:type="dxa"/>
            <w:tcBorders>
              <w:top w:val="single" w:sz="2" w:space="0" w:color="auto"/>
            </w:tcBorders>
            <w:vAlign w:val="bottom"/>
          </w:tcPr>
          <w:p w14:paraId="1DB4F6CC" w14:textId="77777777" w:rsidR="007130AC" w:rsidRDefault="007130AC" w:rsidP="007E55D3">
            <w:pPr>
              <w:tabs>
                <w:tab w:val="left" w:pos="720"/>
                <w:tab w:val="left" w:pos="1800"/>
                <w:tab w:val="left" w:pos="3150"/>
                <w:tab w:val="left" w:pos="3780"/>
                <w:tab w:val="left" w:pos="4680"/>
                <w:tab w:val="left" w:pos="6210"/>
                <w:tab w:val="left" w:pos="7380"/>
              </w:tabs>
              <w:ind w:right="288"/>
              <w:jc w:val="right"/>
              <w:rPr>
                <w:rFonts w:ascii="Times" w:hAnsi="Times"/>
                <w:sz w:val="24"/>
              </w:rPr>
            </w:pPr>
            <w:r>
              <w:rPr>
                <w:rFonts w:ascii="Times" w:hAnsi="Times"/>
                <w:sz w:val="24"/>
              </w:rPr>
              <w:t>$2,400,000</w:t>
            </w:r>
          </w:p>
        </w:tc>
        <w:tc>
          <w:tcPr>
            <w:tcW w:w="1771" w:type="dxa"/>
            <w:tcBorders>
              <w:top w:val="single" w:sz="2" w:space="0" w:color="auto"/>
            </w:tcBorders>
          </w:tcPr>
          <w:p w14:paraId="426CA502"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b/>
                <w:sz w:val="24"/>
              </w:rPr>
            </w:pPr>
          </w:p>
        </w:tc>
        <w:tc>
          <w:tcPr>
            <w:tcW w:w="1771" w:type="dxa"/>
            <w:tcBorders>
              <w:top w:val="single" w:sz="2" w:space="0" w:color="auto"/>
            </w:tcBorders>
          </w:tcPr>
          <w:p w14:paraId="5D0320B5"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b/>
                <w:sz w:val="24"/>
              </w:rPr>
            </w:pPr>
          </w:p>
        </w:tc>
      </w:tr>
      <w:tr w:rsidR="007130AC" w14:paraId="7D245A9F" w14:textId="77777777" w:rsidTr="007E55D3">
        <w:tc>
          <w:tcPr>
            <w:tcW w:w="2268" w:type="dxa"/>
          </w:tcPr>
          <w:p w14:paraId="1D659163" w14:textId="77777777" w:rsidR="007130AC" w:rsidRPr="006A5969" w:rsidRDefault="007130AC">
            <w:pPr>
              <w:pStyle w:val="Heading6"/>
              <w:tabs>
                <w:tab w:val="clear" w:pos="450"/>
                <w:tab w:val="clear" w:pos="810"/>
                <w:tab w:val="clear" w:pos="1350"/>
                <w:tab w:val="clear" w:pos="3240"/>
                <w:tab w:val="clear" w:pos="3510"/>
                <w:tab w:val="left" w:pos="720"/>
                <w:tab w:val="left" w:pos="1800"/>
                <w:tab w:val="left" w:pos="3150"/>
                <w:tab w:val="left" w:pos="3780"/>
                <w:tab w:val="left" w:pos="4680"/>
                <w:tab w:val="left" w:pos="6210"/>
                <w:tab w:val="left" w:pos="7380"/>
              </w:tabs>
              <w:rPr>
                <w:rFonts w:ascii="Times New Roman" w:hAnsi="Times New Roman"/>
              </w:rPr>
            </w:pPr>
            <w:r w:rsidRPr="006A5969">
              <w:rPr>
                <w:rFonts w:ascii="Times New Roman" w:hAnsi="Times New Roman"/>
              </w:rPr>
              <w:t>Alloc. of AS costs</w:t>
            </w:r>
          </w:p>
          <w:p w14:paraId="5C87322B" w14:textId="77777777" w:rsidR="007130AC" w:rsidRPr="006A5969" w:rsidRDefault="007130AC">
            <w:pPr>
              <w:tabs>
                <w:tab w:val="left" w:pos="180"/>
                <w:tab w:val="left" w:pos="720"/>
                <w:tab w:val="left" w:pos="1800"/>
                <w:tab w:val="left" w:pos="3150"/>
                <w:tab w:val="left" w:pos="3780"/>
                <w:tab w:val="left" w:pos="4680"/>
                <w:tab w:val="left" w:pos="6210"/>
                <w:tab w:val="left" w:pos="7380"/>
              </w:tabs>
              <w:jc w:val="both"/>
              <w:rPr>
                <w:sz w:val="24"/>
              </w:rPr>
            </w:pPr>
            <w:r w:rsidRPr="006A5969">
              <w:rPr>
                <w:sz w:val="24"/>
              </w:rPr>
              <w:t xml:space="preserve">  (0.25,</w:t>
            </w:r>
            <w:r w:rsidR="006A5969" w:rsidRPr="006A5969">
              <w:rPr>
                <w:sz w:val="24"/>
              </w:rPr>
              <w:t xml:space="preserve"> </w:t>
            </w:r>
            <w:r w:rsidRPr="006A5969">
              <w:rPr>
                <w:sz w:val="24"/>
              </w:rPr>
              <w:t>0.40, 0.35)</w:t>
            </w:r>
          </w:p>
        </w:tc>
        <w:tc>
          <w:tcPr>
            <w:tcW w:w="1771" w:type="dxa"/>
            <w:vAlign w:val="bottom"/>
          </w:tcPr>
          <w:p w14:paraId="499C8618" w14:textId="77777777" w:rsidR="007130AC" w:rsidRDefault="007130AC" w:rsidP="007E55D3">
            <w:pPr>
              <w:tabs>
                <w:tab w:val="left" w:pos="720"/>
                <w:tab w:val="left" w:pos="1800"/>
                <w:tab w:val="left" w:pos="3150"/>
                <w:tab w:val="left" w:pos="3780"/>
                <w:tab w:val="left" w:pos="4680"/>
                <w:tab w:val="left" w:pos="6210"/>
                <w:tab w:val="left" w:pos="7380"/>
              </w:tabs>
              <w:jc w:val="right"/>
              <w:rPr>
                <w:rFonts w:ascii="Times" w:hAnsi="Times"/>
                <w:b/>
                <w:sz w:val="24"/>
              </w:rPr>
            </w:pPr>
          </w:p>
          <w:p w14:paraId="14D124D5" w14:textId="77777777" w:rsidR="007130AC" w:rsidRDefault="007E55D3" w:rsidP="007E55D3">
            <w:pPr>
              <w:tabs>
                <w:tab w:val="left" w:pos="720"/>
                <w:tab w:val="left" w:pos="1800"/>
                <w:tab w:val="left" w:pos="3150"/>
                <w:tab w:val="left" w:pos="3780"/>
                <w:tab w:val="left" w:pos="4680"/>
                <w:tab w:val="left" w:pos="6210"/>
                <w:tab w:val="left" w:pos="7380"/>
              </w:tabs>
              <w:ind w:right="216"/>
              <w:jc w:val="right"/>
              <w:rPr>
                <w:rFonts w:ascii="Times" w:hAnsi="Times"/>
                <w:sz w:val="24"/>
              </w:rPr>
            </w:pPr>
            <w:r>
              <w:rPr>
                <w:rFonts w:ascii="Times" w:hAnsi="Times"/>
                <w:sz w:val="24"/>
              </w:rPr>
              <w:t xml:space="preserve"> </w:t>
            </w:r>
            <w:r w:rsidR="007130AC">
              <w:rPr>
                <w:rFonts w:ascii="Times" w:hAnsi="Times"/>
                <w:sz w:val="24"/>
              </w:rPr>
              <w:t>(861,538)</w:t>
            </w:r>
          </w:p>
        </w:tc>
        <w:tc>
          <w:tcPr>
            <w:tcW w:w="1771" w:type="dxa"/>
            <w:vAlign w:val="bottom"/>
          </w:tcPr>
          <w:p w14:paraId="367EB840" w14:textId="77777777" w:rsidR="007130AC" w:rsidRDefault="007130AC" w:rsidP="007E55D3">
            <w:pPr>
              <w:tabs>
                <w:tab w:val="left" w:pos="720"/>
                <w:tab w:val="left" w:pos="1800"/>
                <w:tab w:val="left" w:pos="3150"/>
                <w:tab w:val="left" w:pos="3780"/>
                <w:tab w:val="left" w:pos="4680"/>
                <w:tab w:val="left" w:pos="6210"/>
                <w:tab w:val="left" w:pos="7380"/>
              </w:tabs>
              <w:ind w:right="288"/>
              <w:jc w:val="right"/>
              <w:rPr>
                <w:rFonts w:ascii="Times" w:hAnsi="Times"/>
                <w:b/>
                <w:sz w:val="24"/>
              </w:rPr>
            </w:pPr>
          </w:p>
          <w:p w14:paraId="366F43EB" w14:textId="77777777" w:rsidR="007130AC" w:rsidRDefault="007130AC" w:rsidP="007E55D3">
            <w:pPr>
              <w:tabs>
                <w:tab w:val="left" w:pos="720"/>
                <w:tab w:val="left" w:pos="1800"/>
                <w:tab w:val="left" w:pos="3150"/>
                <w:tab w:val="left" w:pos="3780"/>
                <w:tab w:val="left" w:pos="4680"/>
                <w:tab w:val="left" w:pos="6210"/>
                <w:tab w:val="left" w:pos="7380"/>
              </w:tabs>
              <w:ind w:right="288"/>
              <w:jc w:val="right"/>
              <w:rPr>
                <w:rFonts w:ascii="Times" w:hAnsi="Times"/>
                <w:sz w:val="24"/>
              </w:rPr>
            </w:pPr>
            <w:r>
              <w:rPr>
                <w:rFonts w:ascii="Times" w:hAnsi="Times"/>
                <w:b/>
                <w:sz w:val="24"/>
              </w:rPr>
              <w:t xml:space="preserve">     </w:t>
            </w:r>
            <w:r>
              <w:rPr>
                <w:rFonts w:ascii="Times" w:hAnsi="Times"/>
                <w:sz w:val="24"/>
              </w:rPr>
              <w:t>215,385</w:t>
            </w:r>
          </w:p>
        </w:tc>
        <w:tc>
          <w:tcPr>
            <w:tcW w:w="1771" w:type="dxa"/>
          </w:tcPr>
          <w:p w14:paraId="658D71F3"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b/>
                <w:sz w:val="24"/>
              </w:rPr>
            </w:pPr>
          </w:p>
          <w:p w14:paraId="7E596079"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sz w:val="24"/>
              </w:rPr>
            </w:pPr>
            <w:r>
              <w:rPr>
                <w:rFonts w:ascii="Times" w:hAnsi="Times"/>
                <w:sz w:val="24"/>
              </w:rPr>
              <w:t>$   344,615</w:t>
            </w:r>
          </w:p>
        </w:tc>
        <w:tc>
          <w:tcPr>
            <w:tcW w:w="1771" w:type="dxa"/>
          </w:tcPr>
          <w:p w14:paraId="45D7030F"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b/>
                <w:sz w:val="24"/>
              </w:rPr>
            </w:pPr>
          </w:p>
          <w:p w14:paraId="649D2F16"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sz w:val="24"/>
              </w:rPr>
            </w:pPr>
            <w:r>
              <w:rPr>
                <w:rFonts w:ascii="Times" w:hAnsi="Times"/>
                <w:sz w:val="24"/>
              </w:rPr>
              <w:t>$   301,538</w:t>
            </w:r>
          </w:p>
        </w:tc>
      </w:tr>
      <w:tr w:rsidR="007130AC" w14:paraId="03718068" w14:textId="77777777" w:rsidTr="007E55D3">
        <w:tc>
          <w:tcPr>
            <w:tcW w:w="2268" w:type="dxa"/>
          </w:tcPr>
          <w:p w14:paraId="76B57AB9" w14:textId="77777777" w:rsidR="007130AC" w:rsidRPr="00B37603" w:rsidRDefault="007130AC">
            <w:pPr>
              <w:pStyle w:val="BodyText"/>
              <w:tabs>
                <w:tab w:val="left" w:pos="720"/>
                <w:tab w:val="left" w:pos="1800"/>
                <w:tab w:val="left" w:pos="3150"/>
                <w:tab w:val="left" w:pos="3780"/>
                <w:tab w:val="left" w:pos="4680"/>
                <w:tab w:val="left" w:pos="6210"/>
                <w:tab w:val="left" w:pos="7380"/>
              </w:tabs>
              <w:jc w:val="left"/>
              <w:rPr>
                <w:rFonts w:ascii="Times New Roman" w:hAnsi="Times New Roman"/>
                <w:lang w:val="en-US" w:eastAsia="en-US"/>
              </w:rPr>
            </w:pPr>
            <w:r w:rsidRPr="00B37603">
              <w:rPr>
                <w:rFonts w:ascii="Times New Roman" w:hAnsi="Times New Roman"/>
                <w:lang w:val="en-US" w:eastAsia="en-US"/>
              </w:rPr>
              <w:t>Alloc. of IS costs</w:t>
            </w:r>
          </w:p>
          <w:p w14:paraId="2B31F9E1" w14:textId="77777777" w:rsidR="007130AC" w:rsidRPr="006A5969" w:rsidRDefault="007130AC">
            <w:pPr>
              <w:tabs>
                <w:tab w:val="left" w:pos="720"/>
                <w:tab w:val="left" w:pos="1800"/>
                <w:tab w:val="left" w:pos="3150"/>
                <w:tab w:val="left" w:pos="3780"/>
                <w:tab w:val="left" w:pos="4680"/>
                <w:tab w:val="left" w:pos="6210"/>
                <w:tab w:val="left" w:pos="7380"/>
              </w:tabs>
              <w:jc w:val="both"/>
              <w:rPr>
                <w:sz w:val="24"/>
              </w:rPr>
            </w:pPr>
            <w:r w:rsidRPr="006A5969">
              <w:rPr>
                <w:sz w:val="24"/>
              </w:rPr>
              <w:t xml:space="preserve">  (0.10, 0.30, 0.60)</w:t>
            </w:r>
          </w:p>
        </w:tc>
        <w:tc>
          <w:tcPr>
            <w:tcW w:w="1771" w:type="dxa"/>
            <w:vAlign w:val="bottom"/>
          </w:tcPr>
          <w:p w14:paraId="374BEB28" w14:textId="77777777" w:rsidR="007130AC" w:rsidRDefault="007130AC" w:rsidP="007E55D3">
            <w:pPr>
              <w:tabs>
                <w:tab w:val="left" w:pos="720"/>
                <w:tab w:val="left" w:pos="1800"/>
                <w:tab w:val="left" w:pos="3150"/>
                <w:tab w:val="left" w:pos="3780"/>
                <w:tab w:val="left" w:pos="4680"/>
                <w:tab w:val="left" w:pos="6210"/>
                <w:tab w:val="left" w:pos="7380"/>
              </w:tabs>
              <w:ind w:right="288"/>
              <w:jc w:val="right"/>
              <w:rPr>
                <w:rFonts w:ascii="Times" w:hAnsi="Times"/>
                <w:b/>
                <w:sz w:val="24"/>
                <w:u w:val="single"/>
              </w:rPr>
            </w:pPr>
          </w:p>
          <w:p w14:paraId="76891CC5" w14:textId="77777777" w:rsidR="007130AC" w:rsidRDefault="007E55D3" w:rsidP="007E55D3">
            <w:pPr>
              <w:tabs>
                <w:tab w:val="left" w:pos="720"/>
                <w:tab w:val="left" w:pos="1800"/>
                <w:tab w:val="left" w:pos="3150"/>
                <w:tab w:val="left" w:pos="3780"/>
                <w:tab w:val="left" w:pos="4680"/>
                <w:tab w:val="left" w:pos="6210"/>
                <w:tab w:val="left" w:pos="7380"/>
              </w:tabs>
              <w:ind w:right="288"/>
              <w:jc w:val="right"/>
              <w:rPr>
                <w:rFonts w:ascii="Times" w:hAnsi="Times"/>
                <w:sz w:val="24"/>
                <w:u w:val="single"/>
              </w:rPr>
            </w:pPr>
            <w:r>
              <w:rPr>
                <w:rFonts w:ascii="Times" w:hAnsi="Times"/>
                <w:b/>
                <w:sz w:val="24"/>
                <w:u w:val="single"/>
              </w:rPr>
              <w:t xml:space="preserve">  </w:t>
            </w:r>
            <w:r w:rsidR="007130AC">
              <w:rPr>
                <w:rFonts w:ascii="Times" w:hAnsi="Times"/>
                <w:sz w:val="24"/>
                <w:u w:val="single"/>
              </w:rPr>
              <w:t>261,538</w:t>
            </w:r>
          </w:p>
        </w:tc>
        <w:tc>
          <w:tcPr>
            <w:tcW w:w="1771" w:type="dxa"/>
            <w:vAlign w:val="bottom"/>
          </w:tcPr>
          <w:p w14:paraId="05219719" w14:textId="77777777" w:rsidR="007130AC" w:rsidRDefault="007130AC" w:rsidP="007E55D3">
            <w:pPr>
              <w:tabs>
                <w:tab w:val="left" w:pos="720"/>
                <w:tab w:val="left" w:pos="1800"/>
                <w:tab w:val="left" w:pos="3150"/>
                <w:tab w:val="left" w:pos="3780"/>
                <w:tab w:val="left" w:pos="4680"/>
                <w:tab w:val="left" w:pos="6210"/>
                <w:tab w:val="left" w:pos="7380"/>
              </w:tabs>
              <w:jc w:val="right"/>
              <w:rPr>
                <w:rFonts w:ascii="Times" w:hAnsi="Times"/>
                <w:b/>
                <w:sz w:val="24"/>
                <w:u w:val="single"/>
              </w:rPr>
            </w:pPr>
          </w:p>
          <w:p w14:paraId="74AE525A" w14:textId="77777777" w:rsidR="007130AC" w:rsidRDefault="007130AC" w:rsidP="007E55D3">
            <w:pPr>
              <w:tabs>
                <w:tab w:val="left" w:pos="720"/>
                <w:tab w:val="left" w:pos="1800"/>
                <w:tab w:val="left" w:pos="3150"/>
                <w:tab w:val="left" w:pos="3780"/>
                <w:tab w:val="left" w:pos="4680"/>
                <w:tab w:val="left" w:pos="6210"/>
                <w:tab w:val="left" w:pos="7380"/>
              </w:tabs>
              <w:ind w:right="216"/>
              <w:jc w:val="right"/>
              <w:rPr>
                <w:rFonts w:ascii="Times" w:hAnsi="Times"/>
                <w:sz w:val="24"/>
                <w:u w:val="single"/>
              </w:rPr>
            </w:pPr>
            <w:r>
              <w:rPr>
                <w:rFonts w:ascii="Times" w:hAnsi="Times"/>
                <w:sz w:val="24"/>
                <w:u w:val="single"/>
              </w:rPr>
              <w:t>(2,615,385</w:t>
            </w:r>
            <w:r>
              <w:rPr>
                <w:rFonts w:ascii="Times" w:hAnsi="Times"/>
                <w:sz w:val="24"/>
              </w:rPr>
              <w:t>)</w:t>
            </w:r>
          </w:p>
        </w:tc>
        <w:tc>
          <w:tcPr>
            <w:tcW w:w="1771" w:type="dxa"/>
          </w:tcPr>
          <w:p w14:paraId="5E9A3058"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b/>
                <w:sz w:val="24"/>
              </w:rPr>
            </w:pPr>
          </w:p>
          <w:p w14:paraId="5C3D7E27"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sz w:val="24"/>
                <w:u w:val="single"/>
              </w:rPr>
            </w:pPr>
            <w:r>
              <w:rPr>
                <w:rFonts w:ascii="Times" w:hAnsi="Times"/>
                <w:sz w:val="24"/>
                <w:u w:val="single"/>
              </w:rPr>
              <w:t xml:space="preserve">     784,616</w:t>
            </w:r>
          </w:p>
        </w:tc>
        <w:tc>
          <w:tcPr>
            <w:tcW w:w="1771" w:type="dxa"/>
          </w:tcPr>
          <w:p w14:paraId="3E1D845F"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b/>
                <w:sz w:val="24"/>
              </w:rPr>
            </w:pPr>
          </w:p>
          <w:p w14:paraId="0D6C0110"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sz w:val="24"/>
              </w:rPr>
            </w:pPr>
            <w:r>
              <w:rPr>
                <w:rFonts w:ascii="Times" w:hAnsi="Times"/>
                <w:sz w:val="24"/>
                <w:u w:val="single"/>
              </w:rPr>
              <w:t xml:space="preserve">  1,569,231</w:t>
            </w:r>
          </w:p>
        </w:tc>
      </w:tr>
      <w:tr w:rsidR="007130AC" w14:paraId="06670A67" w14:textId="77777777" w:rsidTr="007E55D3">
        <w:tc>
          <w:tcPr>
            <w:tcW w:w="2268" w:type="dxa"/>
          </w:tcPr>
          <w:p w14:paraId="3457D519"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b/>
                <w:sz w:val="24"/>
              </w:rPr>
            </w:pPr>
          </w:p>
        </w:tc>
        <w:tc>
          <w:tcPr>
            <w:tcW w:w="1771" w:type="dxa"/>
            <w:vAlign w:val="bottom"/>
          </w:tcPr>
          <w:p w14:paraId="2896E637" w14:textId="77777777" w:rsidR="007130AC" w:rsidRDefault="007E55D3" w:rsidP="007E55D3">
            <w:pPr>
              <w:tabs>
                <w:tab w:val="left" w:pos="720"/>
                <w:tab w:val="left" w:pos="1800"/>
                <w:tab w:val="left" w:pos="3150"/>
                <w:tab w:val="left" w:pos="3780"/>
                <w:tab w:val="left" w:pos="4680"/>
                <w:tab w:val="left" w:pos="6210"/>
                <w:tab w:val="left" w:pos="7380"/>
              </w:tabs>
              <w:ind w:right="288"/>
              <w:jc w:val="right"/>
              <w:rPr>
                <w:rFonts w:ascii="Times" w:hAnsi="Times"/>
                <w:sz w:val="24"/>
                <w:szCs w:val="24"/>
                <w:u w:val="double"/>
              </w:rPr>
            </w:pPr>
            <w:r w:rsidRPr="007E55D3">
              <w:rPr>
                <w:rFonts w:ascii="Times" w:hAnsi="Times"/>
                <w:sz w:val="24"/>
                <w:szCs w:val="24"/>
              </w:rPr>
              <w:t xml:space="preserve"> </w:t>
            </w:r>
            <w:r w:rsidR="007130AC">
              <w:rPr>
                <w:rFonts w:ascii="Times" w:hAnsi="Times"/>
                <w:sz w:val="24"/>
                <w:szCs w:val="24"/>
                <w:u w:val="double"/>
              </w:rPr>
              <w:t xml:space="preserve">$   </w:t>
            </w:r>
            <w:r>
              <w:rPr>
                <w:rFonts w:ascii="Times" w:hAnsi="Times"/>
                <w:sz w:val="24"/>
                <w:szCs w:val="24"/>
                <w:u w:val="double"/>
              </w:rPr>
              <w:t xml:space="preserve"> </w:t>
            </w:r>
            <w:r w:rsidR="007130AC">
              <w:rPr>
                <w:rFonts w:ascii="Times" w:hAnsi="Times"/>
                <w:sz w:val="24"/>
                <w:szCs w:val="24"/>
                <w:u w:val="double"/>
              </w:rPr>
              <w:t xml:space="preserve">       0</w:t>
            </w:r>
          </w:p>
        </w:tc>
        <w:tc>
          <w:tcPr>
            <w:tcW w:w="1771" w:type="dxa"/>
            <w:vAlign w:val="bottom"/>
          </w:tcPr>
          <w:p w14:paraId="400AA66B" w14:textId="77777777" w:rsidR="007130AC" w:rsidRDefault="007130AC" w:rsidP="007E55D3">
            <w:pPr>
              <w:tabs>
                <w:tab w:val="left" w:pos="720"/>
                <w:tab w:val="left" w:pos="1800"/>
                <w:tab w:val="left" w:pos="3150"/>
                <w:tab w:val="left" w:pos="3780"/>
                <w:tab w:val="left" w:pos="4680"/>
                <w:tab w:val="left" w:pos="6210"/>
                <w:tab w:val="left" w:pos="7380"/>
              </w:tabs>
              <w:ind w:right="288"/>
              <w:jc w:val="right"/>
              <w:rPr>
                <w:rFonts w:ascii="Times" w:hAnsi="Times"/>
                <w:sz w:val="24"/>
                <w:szCs w:val="24"/>
                <w:u w:val="double"/>
              </w:rPr>
            </w:pPr>
            <w:r>
              <w:rPr>
                <w:rFonts w:ascii="Times" w:hAnsi="Times"/>
                <w:sz w:val="24"/>
                <w:szCs w:val="24"/>
                <w:u w:val="double"/>
              </w:rPr>
              <w:t>$              0</w:t>
            </w:r>
          </w:p>
        </w:tc>
        <w:tc>
          <w:tcPr>
            <w:tcW w:w="1771" w:type="dxa"/>
          </w:tcPr>
          <w:p w14:paraId="739F39EC"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sz w:val="24"/>
                <w:u w:val="double"/>
              </w:rPr>
            </w:pPr>
            <w:r>
              <w:rPr>
                <w:rFonts w:ascii="Times" w:hAnsi="Times"/>
                <w:sz w:val="24"/>
                <w:u w:val="double"/>
              </w:rPr>
              <w:t>$1,129,231</w:t>
            </w:r>
          </w:p>
        </w:tc>
        <w:tc>
          <w:tcPr>
            <w:tcW w:w="1771" w:type="dxa"/>
          </w:tcPr>
          <w:p w14:paraId="3E7E17E2" w14:textId="77777777" w:rsidR="007130AC" w:rsidRDefault="007130AC">
            <w:pPr>
              <w:tabs>
                <w:tab w:val="left" w:pos="720"/>
                <w:tab w:val="left" w:pos="1800"/>
                <w:tab w:val="left" w:pos="3150"/>
                <w:tab w:val="left" w:pos="3780"/>
                <w:tab w:val="left" w:pos="4680"/>
                <w:tab w:val="left" w:pos="6210"/>
                <w:tab w:val="left" w:pos="7380"/>
              </w:tabs>
              <w:jc w:val="both"/>
              <w:rPr>
                <w:rFonts w:ascii="Times" w:hAnsi="Times"/>
                <w:sz w:val="24"/>
                <w:u w:val="double"/>
              </w:rPr>
            </w:pPr>
            <w:r>
              <w:rPr>
                <w:rFonts w:ascii="Times" w:hAnsi="Times"/>
                <w:sz w:val="24"/>
                <w:u w:val="double"/>
              </w:rPr>
              <w:t>$1,870,769</w:t>
            </w:r>
          </w:p>
        </w:tc>
      </w:tr>
    </w:tbl>
    <w:p w14:paraId="3A06C7F7" w14:textId="77777777" w:rsidR="006A5969" w:rsidRDefault="006A5969">
      <w:pPr>
        <w:pStyle w:val="Heading6"/>
        <w:tabs>
          <w:tab w:val="clear" w:pos="450"/>
          <w:tab w:val="clear" w:pos="810"/>
          <w:tab w:val="clear" w:pos="1350"/>
          <w:tab w:val="clear" w:pos="3240"/>
          <w:tab w:val="clear" w:pos="3510"/>
          <w:tab w:val="left" w:pos="720"/>
          <w:tab w:val="left" w:pos="1800"/>
          <w:tab w:val="left" w:pos="3150"/>
          <w:tab w:val="left" w:pos="3780"/>
          <w:tab w:val="left" w:pos="4680"/>
          <w:tab w:val="left" w:pos="6210"/>
          <w:tab w:val="left" w:pos="7380"/>
        </w:tabs>
      </w:pPr>
    </w:p>
    <w:p w14:paraId="31323190" w14:textId="77777777" w:rsidR="007130AC" w:rsidRDefault="007130AC">
      <w:pPr>
        <w:pStyle w:val="Heading6"/>
        <w:tabs>
          <w:tab w:val="clear" w:pos="450"/>
          <w:tab w:val="clear" w:pos="810"/>
          <w:tab w:val="clear" w:pos="1350"/>
          <w:tab w:val="clear" w:pos="3240"/>
          <w:tab w:val="clear" w:pos="3510"/>
          <w:tab w:val="left" w:pos="720"/>
          <w:tab w:val="left" w:pos="1800"/>
          <w:tab w:val="left" w:pos="3150"/>
          <w:tab w:val="left" w:pos="3780"/>
          <w:tab w:val="left" w:pos="4680"/>
          <w:tab w:val="left" w:pos="6210"/>
          <w:tab w:val="left" w:pos="7380"/>
        </w:tabs>
      </w:pPr>
      <w:r>
        <w:t>Reciprocal Method Computation</w:t>
      </w:r>
    </w:p>
    <w:p w14:paraId="6DA42B30" w14:textId="77777777" w:rsidR="007130AC" w:rsidRDefault="007130AC">
      <w:pPr>
        <w:pStyle w:val="Heading6"/>
        <w:tabs>
          <w:tab w:val="clear" w:pos="450"/>
          <w:tab w:val="clear" w:pos="810"/>
          <w:tab w:val="clear" w:pos="1350"/>
          <w:tab w:val="clear" w:pos="3240"/>
          <w:tab w:val="clear" w:pos="3510"/>
          <w:tab w:val="right" w:pos="2160"/>
          <w:tab w:val="left" w:pos="2430"/>
          <w:tab w:val="left" w:pos="2970"/>
          <w:tab w:val="left" w:pos="4680"/>
          <w:tab w:val="left" w:pos="6210"/>
          <w:tab w:val="left" w:pos="7380"/>
        </w:tabs>
      </w:pPr>
      <w:r>
        <w:tab/>
        <w:t>AS</w:t>
      </w:r>
      <w:r>
        <w:tab/>
        <w:t>=</w:t>
      </w:r>
      <w:r>
        <w:tab/>
        <w:t>$600,000 + 0.10 IS</w:t>
      </w:r>
    </w:p>
    <w:p w14:paraId="4E19D463" w14:textId="77777777" w:rsidR="007130AC" w:rsidRDefault="007130AC">
      <w:pPr>
        <w:tabs>
          <w:tab w:val="left" w:pos="1710"/>
          <w:tab w:val="right" w:pos="2160"/>
          <w:tab w:val="left" w:pos="2430"/>
          <w:tab w:val="left" w:pos="2970"/>
          <w:tab w:val="left" w:pos="4680"/>
          <w:tab w:val="left" w:pos="6210"/>
          <w:tab w:val="left" w:pos="7380"/>
        </w:tabs>
        <w:jc w:val="both"/>
        <w:rPr>
          <w:rFonts w:ascii="Times" w:hAnsi="Times"/>
          <w:sz w:val="24"/>
        </w:rPr>
      </w:pPr>
      <w:r>
        <w:rPr>
          <w:rFonts w:ascii="Times" w:hAnsi="Times"/>
          <w:sz w:val="24"/>
        </w:rPr>
        <w:tab/>
      </w:r>
      <w:r>
        <w:rPr>
          <w:rFonts w:ascii="Times" w:hAnsi="Times"/>
          <w:sz w:val="24"/>
        </w:rPr>
        <w:tab/>
        <w:t>IS</w:t>
      </w:r>
      <w:r>
        <w:rPr>
          <w:rFonts w:ascii="Times" w:hAnsi="Times"/>
          <w:b/>
          <w:sz w:val="24"/>
        </w:rPr>
        <w:tab/>
        <w:t>=</w:t>
      </w:r>
      <w:r>
        <w:rPr>
          <w:rFonts w:ascii="Times" w:hAnsi="Times"/>
          <w:b/>
          <w:sz w:val="24"/>
        </w:rPr>
        <w:tab/>
      </w:r>
      <w:r>
        <w:rPr>
          <w:rFonts w:ascii="Times" w:hAnsi="Times"/>
          <w:sz w:val="24"/>
        </w:rPr>
        <w:t>$2,400,000 + 0.25AS</w:t>
      </w:r>
    </w:p>
    <w:p w14:paraId="4FF5AEDC" w14:textId="77777777" w:rsidR="007130AC" w:rsidRDefault="007130AC">
      <w:pPr>
        <w:tabs>
          <w:tab w:val="left" w:pos="1710"/>
          <w:tab w:val="right" w:pos="2160"/>
          <w:tab w:val="left" w:pos="2430"/>
          <w:tab w:val="left" w:pos="2970"/>
          <w:tab w:val="left" w:pos="4680"/>
          <w:tab w:val="left" w:pos="6210"/>
          <w:tab w:val="left" w:pos="7380"/>
        </w:tabs>
        <w:jc w:val="both"/>
        <w:rPr>
          <w:rFonts w:ascii="Times" w:hAnsi="Times"/>
          <w:sz w:val="24"/>
        </w:rPr>
      </w:pPr>
      <w:r>
        <w:rPr>
          <w:rFonts w:ascii="Times" w:hAnsi="Times"/>
          <w:sz w:val="24"/>
        </w:rPr>
        <w:tab/>
      </w:r>
      <w:r>
        <w:rPr>
          <w:rFonts w:ascii="Times" w:hAnsi="Times"/>
          <w:sz w:val="24"/>
        </w:rPr>
        <w:tab/>
        <w:t>IS</w:t>
      </w:r>
      <w:r>
        <w:rPr>
          <w:rFonts w:ascii="Times" w:hAnsi="Times"/>
          <w:sz w:val="24"/>
        </w:rPr>
        <w:tab/>
        <w:t>=</w:t>
      </w:r>
      <w:r>
        <w:rPr>
          <w:rFonts w:ascii="Times" w:hAnsi="Times"/>
          <w:sz w:val="24"/>
        </w:rPr>
        <w:tab/>
        <w:t>$2,400,000 + 0.25 ($600,000 + 0.10 IS)</w:t>
      </w:r>
    </w:p>
    <w:p w14:paraId="1F42000C" w14:textId="77777777" w:rsidR="007130AC" w:rsidRDefault="007130AC">
      <w:pPr>
        <w:tabs>
          <w:tab w:val="left" w:pos="1710"/>
          <w:tab w:val="right" w:pos="2160"/>
          <w:tab w:val="left" w:pos="2430"/>
          <w:tab w:val="left" w:pos="2970"/>
          <w:tab w:val="left" w:pos="4680"/>
          <w:tab w:val="left" w:pos="6210"/>
          <w:tab w:val="left" w:pos="7380"/>
        </w:tabs>
        <w:jc w:val="both"/>
        <w:rPr>
          <w:rFonts w:ascii="Times" w:hAnsi="Times"/>
          <w:sz w:val="24"/>
        </w:rPr>
      </w:pPr>
      <w:r>
        <w:rPr>
          <w:rFonts w:ascii="Times" w:hAnsi="Times"/>
          <w:sz w:val="24"/>
        </w:rPr>
        <w:tab/>
      </w:r>
      <w:r>
        <w:rPr>
          <w:rFonts w:ascii="Times" w:hAnsi="Times"/>
          <w:sz w:val="24"/>
        </w:rPr>
        <w:tab/>
      </w:r>
      <w:r>
        <w:rPr>
          <w:rFonts w:ascii="Times" w:hAnsi="Times"/>
          <w:sz w:val="24"/>
        </w:rPr>
        <w:tab/>
        <w:t>=</w:t>
      </w:r>
      <w:r>
        <w:rPr>
          <w:rFonts w:ascii="Times" w:hAnsi="Times"/>
          <w:sz w:val="24"/>
        </w:rPr>
        <w:tab/>
        <w:t>$2,400,000 + $150,000 + 0.025 IS</w:t>
      </w:r>
    </w:p>
    <w:p w14:paraId="420882D5" w14:textId="77777777" w:rsidR="007130AC" w:rsidRDefault="007130AC">
      <w:pPr>
        <w:tabs>
          <w:tab w:val="right" w:pos="2160"/>
          <w:tab w:val="left" w:pos="2430"/>
          <w:tab w:val="left" w:pos="2970"/>
          <w:tab w:val="left" w:pos="4680"/>
          <w:tab w:val="left" w:pos="6210"/>
          <w:tab w:val="left" w:pos="7380"/>
        </w:tabs>
        <w:jc w:val="both"/>
        <w:rPr>
          <w:rFonts w:ascii="Times" w:hAnsi="Times"/>
          <w:sz w:val="24"/>
        </w:rPr>
      </w:pPr>
      <w:r>
        <w:rPr>
          <w:rFonts w:ascii="Times" w:hAnsi="Times"/>
          <w:sz w:val="24"/>
        </w:rPr>
        <w:tab/>
        <w:t>0.975IS</w:t>
      </w:r>
      <w:r>
        <w:rPr>
          <w:rFonts w:ascii="Times" w:hAnsi="Times"/>
          <w:sz w:val="24"/>
        </w:rPr>
        <w:tab/>
        <w:t>=</w:t>
      </w:r>
      <w:r>
        <w:rPr>
          <w:rFonts w:ascii="Times" w:hAnsi="Times"/>
          <w:sz w:val="24"/>
        </w:rPr>
        <w:tab/>
        <w:t>$2,550,000</w:t>
      </w:r>
    </w:p>
    <w:p w14:paraId="5B90013D" w14:textId="77777777" w:rsidR="007130AC" w:rsidRDefault="007130AC">
      <w:pPr>
        <w:tabs>
          <w:tab w:val="left" w:pos="1170"/>
          <w:tab w:val="left" w:pos="1710"/>
          <w:tab w:val="right" w:pos="2160"/>
          <w:tab w:val="left" w:pos="2430"/>
          <w:tab w:val="left" w:pos="2970"/>
          <w:tab w:val="left" w:pos="4680"/>
          <w:tab w:val="left" w:pos="6210"/>
          <w:tab w:val="left" w:pos="7380"/>
        </w:tabs>
        <w:jc w:val="both"/>
        <w:rPr>
          <w:rFonts w:ascii="Times" w:hAnsi="Times"/>
          <w:sz w:val="24"/>
        </w:rPr>
      </w:pPr>
      <w:r>
        <w:rPr>
          <w:rFonts w:ascii="Times" w:hAnsi="Times"/>
          <w:sz w:val="24"/>
        </w:rPr>
        <w:tab/>
      </w:r>
      <w:r>
        <w:rPr>
          <w:rFonts w:ascii="Times" w:hAnsi="Times"/>
          <w:sz w:val="24"/>
        </w:rPr>
        <w:tab/>
      </w:r>
      <w:r>
        <w:rPr>
          <w:rFonts w:ascii="Times" w:hAnsi="Times"/>
          <w:sz w:val="24"/>
        </w:rPr>
        <w:tab/>
        <w:t>IS</w:t>
      </w:r>
      <w:r>
        <w:rPr>
          <w:rFonts w:ascii="Times" w:hAnsi="Times"/>
          <w:sz w:val="24"/>
        </w:rPr>
        <w:tab/>
        <w:t>=</w:t>
      </w:r>
      <w:r>
        <w:rPr>
          <w:rFonts w:ascii="Times" w:hAnsi="Times"/>
          <w:sz w:val="24"/>
        </w:rPr>
        <w:tab/>
        <w:t>$2,550,000 ÷ 0.975</w:t>
      </w:r>
    </w:p>
    <w:p w14:paraId="3E8C7586" w14:textId="77777777" w:rsidR="007130AC" w:rsidRDefault="007130AC">
      <w:pPr>
        <w:tabs>
          <w:tab w:val="left" w:pos="1170"/>
          <w:tab w:val="left" w:pos="1710"/>
          <w:tab w:val="right" w:pos="2160"/>
          <w:tab w:val="left" w:pos="2430"/>
          <w:tab w:val="left" w:pos="2970"/>
          <w:tab w:val="left" w:pos="4680"/>
          <w:tab w:val="left" w:pos="6210"/>
          <w:tab w:val="left" w:pos="7380"/>
        </w:tabs>
        <w:jc w:val="both"/>
        <w:rPr>
          <w:rFonts w:ascii="Times" w:hAnsi="Times"/>
          <w:sz w:val="24"/>
        </w:rPr>
      </w:pPr>
      <w:r>
        <w:rPr>
          <w:rFonts w:ascii="Times" w:hAnsi="Times"/>
          <w:sz w:val="24"/>
        </w:rPr>
        <w:tab/>
      </w:r>
      <w:r>
        <w:rPr>
          <w:rFonts w:ascii="Times" w:hAnsi="Times"/>
          <w:sz w:val="24"/>
        </w:rPr>
        <w:tab/>
      </w:r>
      <w:r>
        <w:rPr>
          <w:rFonts w:ascii="Times" w:hAnsi="Times"/>
          <w:sz w:val="24"/>
        </w:rPr>
        <w:tab/>
      </w:r>
      <w:r>
        <w:rPr>
          <w:rFonts w:ascii="Times" w:hAnsi="Times"/>
          <w:sz w:val="24"/>
        </w:rPr>
        <w:tab/>
        <w:t>=</w:t>
      </w:r>
      <w:r>
        <w:rPr>
          <w:rFonts w:ascii="Times" w:hAnsi="Times"/>
          <w:sz w:val="24"/>
        </w:rPr>
        <w:tab/>
        <w:t>$2,615,385</w:t>
      </w:r>
    </w:p>
    <w:p w14:paraId="2D8572E4" w14:textId="77777777" w:rsidR="007130AC" w:rsidRDefault="007130AC">
      <w:pPr>
        <w:tabs>
          <w:tab w:val="left" w:pos="1170"/>
          <w:tab w:val="left" w:pos="1710"/>
          <w:tab w:val="right" w:pos="2160"/>
          <w:tab w:val="left" w:pos="2430"/>
          <w:tab w:val="left" w:pos="2970"/>
          <w:tab w:val="left" w:pos="4680"/>
          <w:tab w:val="left" w:pos="6210"/>
          <w:tab w:val="left" w:pos="7380"/>
        </w:tabs>
        <w:jc w:val="both"/>
        <w:rPr>
          <w:rFonts w:ascii="Times" w:hAnsi="Times"/>
          <w:sz w:val="24"/>
        </w:rPr>
      </w:pPr>
      <w:r>
        <w:rPr>
          <w:rFonts w:ascii="Times" w:hAnsi="Times"/>
          <w:sz w:val="24"/>
        </w:rPr>
        <w:tab/>
      </w:r>
      <w:r>
        <w:rPr>
          <w:rFonts w:ascii="Times" w:hAnsi="Times"/>
          <w:sz w:val="24"/>
        </w:rPr>
        <w:tab/>
      </w:r>
      <w:r>
        <w:rPr>
          <w:rFonts w:ascii="Times" w:hAnsi="Times"/>
          <w:sz w:val="24"/>
        </w:rPr>
        <w:tab/>
        <w:t xml:space="preserve">  AS</w:t>
      </w:r>
      <w:r>
        <w:rPr>
          <w:rFonts w:ascii="Times" w:hAnsi="Times"/>
          <w:sz w:val="24"/>
        </w:rPr>
        <w:tab/>
        <w:t>=</w:t>
      </w:r>
      <w:r>
        <w:rPr>
          <w:rFonts w:ascii="Times" w:hAnsi="Times"/>
          <w:sz w:val="24"/>
        </w:rPr>
        <w:tab/>
        <w:t>$600,000 + 0.10 ($2,615,385)</w:t>
      </w:r>
    </w:p>
    <w:p w14:paraId="73956D2A" w14:textId="77777777" w:rsidR="007130AC" w:rsidRDefault="007130AC">
      <w:pPr>
        <w:tabs>
          <w:tab w:val="left" w:pos="1170"/>
          <w:tab w:val="left" w:pos="1710"/>
          <w:tab w:val="right" w:pos="2160"/>
          <w:tab w:val="left" w:pos="2430"/>
          <w:tab w:val="left" w:pos="2970"/>
          <w:tab w:val="left" w:pos="4680"/>
          <w:tab w:val="left" w:pos="6210"/>
          <w:tab w:val="left" w:pos="7380"/>
        </w:tabs>
        <w:jc w:val="both"/>
        <w:rPr>
          <w:rFonts w:ascii="Times" w:hAnsi="Times"/>
          <w:sz w:val="24"/>
        </w:rPr>
      </w:pPr>
      <w:r>
        <w:rPr>
          <w:sz w:val="24"/>
        </w:rPr>
        <w:tab/>
      </w:r>
      <w:r>
        <w:rPr>
          <w:rFonts w:ascii="Times" w:hAnsi="Times"/>
          <w:sz w:val="24"/>
        </w:rPr>
        <w:tab/>
      </w:r>
      <w:r>
        <w:rPr>
          <w:rFonts w:ascii="Times" w:hAnsi="Times"/>
          <w:sz w:val="24"/>
        </w:rPr>
        <w:tab/>
      </w:r>
      <w:r>
        <w:rPr>
          <w:rFonts w:ascii="Times" w:hAnsi="Times"/>
          <w:sz w:val="24"/>
        </w:rPr>
        <w:tab/>
        <w:t>=</w:t>
      </w:r>
      <w:r>
        <w:rPr>
          <w:rFonts w:ascii="Times" w:hAnsi="Times"/>
          <w:sz w:val="24"/>
        </w:rPr>
        <w:tab/>
        <w:t>$600,000 + $261,538</w:t>
      </w:r>
    </w:p>
    <w:p w14:paraId="4689EA61" w14:textId="77777777" w:rsidR="007130AC" w:rsidRDefault="007130AC">
      <w:pPr>
        <w:tabs>
          <w:tab w:val="left" w:pos="1170"/>
          <w:tab w:val="left" w:pos="1710"/>
          <w:tab w:val="right" w:pos="2160"/>
          <w:tab w:val="left" w:pos="2430"/>
          <w:tab w:val="left" w:pos="2970"/>
          <w:tab w:val="left" w:pos="4680"/>
          <w:tab w:val="left" w:pos="6210"/>
          <w:tab w:val="left" w:pos="7380"/>
        </w:tabs>
        <w:jc w:val="both"/>
        <w:rPr>
          <w:rFonts w:ascii="Times" w:hAnsi="Times"/>
          <w:sz w:val="24"/>
        </w:rPr>
      </w:pPr>
      <w:r>
        <w:rPr>
          <w:rFonts w:ascii="Times" w:hAnsi="Times"/>
          <w:sz w:val="24"/>
        </w:rPr>
        <w:tab/>
      </w:r>
      <w:r>
        <w:rPr>
          <w:rFonts w:ascii="Times" w:hAnsi="Times"/>
          <w:sz w:val="24"/>
        </w:rPr>
        <w:tab/>
      </w:r>
      <w:r>
        <w:rPr>
          <w:rFonts w:ascii="Times" w:hAnsi="Times"/>
          <w:sz w:val="24"/>
        </w:rPr>
        <w:tab/>
      </w:r>
      <w:r>
        <w:rPr>
          <w:rFonts w:ascii="Times" w:hAnsi="Times"/>
          <w:sz w:val="24"/>
        </w:rPr>
        <w:tab/>
        <w:t>=</w:t>
      </w:r>
      <w:r>
        <w:rPr>
          <w:rFonts w:ascii="Times" w:hAnsi="Times"/>
          <w:sz w:val="24"/>
        </w:rPr>
        <w:tab/>
        <w:t>$861,538</w:t>
      </w:r>
    </w:p>
    <w:p w14:paraId="33F16A53" w14:textId="77777777" w:rsidR="00856F8F" w:rsidRPr="0062495B" w:rsidRDefault="007130AC" w:rsidP="009F36C7">
      <w:pPr>
        <w:pStyle w:val="BodyText2"/>
        <w:spacing w:before="240"/>
      </w:pPr>
      <w:r>
        <w:t>1b.</w:t>
      </w:r>
      <w:r>
        <w:rPr>
          <w:b/>
        </w:rPr>
        <w:tab/>
      </w:r>
      <w:r>
        <w:rPr>
          <w:rFonts w:ascii="Times" w:hAnsi="Times"/>
        </w:rPr>
        <w:tab/>
      </w:r>
      <w:r>
        <w:rPr>
          <w:rFonts w:ascii="Times" w:hAnsi="Times"/>
        </w:rPr>
        <w:tab/>
      </w:r>
      <w:r w:rsidRPr="00856F8F">
        <w:rPr>
          <w:rFonts w:ascii="Times" w:hAnsi="Times"/>
        </w:rPr>
        <w:t xml:space="preserve">      </w:t>
      </w:r>
    </w:p>
    <w:tbl>
      <w:tblPr>
        <w:tblW w:w="9405" w:type="dxa"/>
        <w:tblLook w:val="01E0" w:firstRow="1" w:lastRow="1" w:firstColumn="1" w:lastColumn="1" w:noHBand="0" w:noVBand="0"/>
      </w:tblPr>
      <w:tblGrid>
        <w:gridCol w:w="2385"/>
        <w:gridCol w:w="3420"/>
        <w:gridCol w:w="270"/>
        <w:gridCol w:w="3330"/>
      </w:tblGrid>
      <w:tr w:rsidR="00280A88" w:rsidRPr="00151A21" w14:paraId="4D9F83F8" w14:textId="77777777" w:rsidTr="00EC78F0">
        <w:trPr>
          <w:trHeight w:val="368"/>
        </w:trPr>
        <w:tc>
          <w:tcPr>
            <w:tcW w:w="2385" w:type="dxa"/>
          </w:tcPr>
          <w:p w14:paraId="4F88B8E2" w14:textId="77777777" w:rsidR="00280A88" w:rsidRPr="00151A21" w:rsidRDefault="00280A88" w:rsidP="00151A21">
            <w:pPr>
              <w:jc w:val="both"/>
              <w:rPr>
                <w:rFonts w:ascii="Times" w:hAnsi="Times"/>
                <w:sz w:val="24"/>
              </w:rPr>
            </w:pPr>
          </w:p>
        </w:tc>
        <w:tc>
          <w:tcPr>
            <w:tcW w:w="3420" w:type="dxa"/>
            <w:tcBorders>
              <w:bottom w:val="single" w:sz="2" w:space="0" w:color="auto"/>
            </w:tcBorders>
            <w:vAlign w:val="bottom"/>
          </w:tcPr>
          <w:p w14:paraId="4B29A1EC" w14:textId="77777777" w:rsidR="00280A88" w:rsidRPr="00151A21" w:rsidRDefault="00280A88" w:rsidP="00151A21">
            <w:pPr>
              <w:jc w:val="center"/>
              <w:rPr>
                <w:rFonts w:ascii="Times" w:hAnsi="Times"/>
                <w:bCs/>
                <w:sz w:val="24"/>
                <w:szCs w:val="24"/>
              </w:rPr>
            </w:pPr>
            <w:r w:rsidRPr="00151A21">
              <w:rPr>
                <w:rFonts w:ascii="Times" w:hAnsi="Times"/>
                <w:b/>
                <w:bCs/>
                <w:sz w:val="24"/>
                <w:szCs w:val="24"/>
              </w:rPr>
              <w:t>Support Departments</w:t>
            </w:r>
          </w:p>
        </w:tc>
        <w:tc>
          <w:tcPr>
            <w:tcW w:w="270" w:type="dxa"/>
            <w:vAlign w:val="bottom"/>
          </w:tcPr>
          <w:p w14:paraId="1735C330" w14:textId="77777777" w:rsidR="00280A88" w:rsidRPr="00151A21" w:rsidRDefault="00280A88" w:rsidP="00151A21">
            <w:pPr>
              <w:jc w:val="center"/>
              <w:rPr>
                <w:rFonts w:ascii="Times" w:hAnsi="Times"/>
                <w:b/>
                <w:sz w:val="24"/>
              </w:rPr>
            </w:pPr>
          </w:p>
        </w:tc>
        <w:tc>
          <w:tcPr>
            <w:tcW w:w="3330" w:type="dxa"/>
            <w:tcBorders>
              <w:bottom w:val="single" w:sz="2" w:space="0" w:color="auto"/>
            </w:tcBorders>
            <w:vAlign w:val="bottom"/>
          </w:tcPr>
          <w:p w14:paraId="048DC3DC" w14:textId="77777777" w:rsidR="00280A88" w:rsidRPr="00151A21" w:rsidRDefault="00280A88" w:rsidP="00151A21">
            <w:pPr>
              <w:jc w:val="center"/>
              <w:rPr>
                <w:rFonts w:ascii="Times" w:hAnsi="Times"/>
                <w:sz w:val="24"/>
              </w:rPr>
            </w:pPr>
            <w:r w:rsidRPr="00151A21">
              <w:rPr>
                <w:rFonts w:ascii="Times" w:hAnsi="Times"/>
                <w:b/>
                <w:sz w:val="24"/>
              </w:rPr>
              <w:t>Operating Departments</w:t>
            </w:r>
          </w:p>
        </w:tc>
      </w:tr>
    </w:tbl>
    <w:p w14:paraId="7B96B202" w14:textId="77777777" w:rsidR="007130AC" w:rsidRPr="00280A88" w:rsidRDefault="00856F8F" w:rsidP="00280A88">
      <w:pPr>
        <w:jc w:val="both"/>
        <w:rPr>
          <w:rFonts w:ascii="Times" w:hAnsi="Times"/>
          <w:sz w:val="24"/>
        </w:rPr>
      </w:pPr>
      <w:r>
        <w:rPr>
          <w:rFonts w:ascii="Times" w:hAnsi="Times"/>
          <w:sz w:val="24"/>
        </w:rPr>
        <w:tab/>
      </w:r>
      <w:r>
        <w:rPr>
          <w:rFonts w:ascii="Times" w:hAnsi="Times"/>
          <w:sz w:val="24"/>
        </w:rPr>
        <w:tab/>
      </w:r>
      <w:r>
        <w:rPr>
          <w:rFonts w:ascii="Times" w:hAnsi="Times"/>
          <w:sz w:val="24"/>
        </w:rPr>
        <w:tab/>
      </w:r>
      <w:r w:rsidRPr="0062495B">
        <w:rPr>
          <w:rFonts w:ascii="Times" w:hAnsi="Times"/>
          <w:bCs/>
          <w:sz w:val="24"/>
          <w:szCs w:val="24"/>
        </w:rPr>
        <w:t xml:space="preserve">      </w:t>
      </w:r>
      <w:r>
        <w:rPr>
          <w:rFonts w:ascii="Times" w:hAnsi="Times"/>
          <w:b/>
          <w:sz w:val="24"/>
        </w:rPr>
        <w:t xml:space="preserve">    AS                     </w:t>
      </w:r>
      <w:r w:rsidR="00280A88">
        <w:rPr>
          <w:rFonts w:ascii="Times" w:hAnsi="Times"/>
          <w:b/>
          <w:sz w:val="24"/>
        </w:rPr>
        <w:t xml:space="preserve">     </w:t>
      </w:r>
      <w:r w:rsidRPr="0062495B">
        <w:rPr>
          <w:rFonts w:ascii="Times" w:hAnsi="Times"/>
          <w:b/>
          <w:sz w:val="24"/>
        </w:rPr>
        <w:t>I</w:t>
      </w:r>
      <w:r>
        <w:rPr>
          <w:rFonts w:ascii="Times" w:hAnsi="Times"/>
          <w:b/>
          <w:sz w:val="24"/>
        </w:rPr>
        <w:t xml:space="preserve"> </w:t>
      </w:r>
      <w:r w:rsidRPr="0062495B">
        <w:rPr>
          <w:rFonts w:ascii="Times" w:hAnsi="Times"/>
          <w:b/>
          <w:sz w:val="24"/>
        </w:rPr>
        <w:t>S</w:t>
      </w:r>
      <w:r w:rsidRPr="0062495B">
        <w:rPr>
          <w:rFonts w:ascii="Times" w:hAnsi="Times"/>
          <w:b/>
          <w:sz w:val="24"/>
        </w:rPr>
        <w:tab/>
      </w:r>
      <w:r w:rsidR="00280A88">
        <w:rPr>
          <w:rFonts w:ascii="Times" w:hAnsi="Times"/>
          <w:b/>
          <w:sz w:val="24"/>
        </w:rPr>
        <w:t xml:space="preserve">  </w:t>
      </w:r>
      <w:r w:rsidR="00280A88">
        <w:rPr>
          <w:rFonts w:ascii="Times" w:hAnsi="Times"/>
          <w:b/>
          <w:sz w:val="24"/>
        </w:rPr>
        <w:tab/>
      </w:r>
      <w:r w:rsidR="00280A88">
        <w:rPr>
          <w:rFonts w:ascii="Times" w:hAnsi="Times"/>
          <w:b/>
          <w:sz w:val="24"/>
        </w:rPr>
        <w:tab/>
      </w:r>
      <w:r w:rsidRPr="0062495B">
        <w:rPr>
          <w:rFonts w:ascii="Times" w:hAnsi="Times"/>
          <w:b/>
          <w:sz w:val="24"/>
        </w:rPr>
        <w:t>Govt.</w:t>
      </w:r>
      <w:r w:rsidRPr="0062495B">
        <w:rPr>
          <w:rFonts w:ascii="Times" w:hAnsi="Times"/>
          <w:b/>
          <w:sz w:val="24"/>
        </w:rPr>
        <w:tab/>
      </w:r>
      <w:r w:rsidR="00280A88">
        <w:rPr>
          <w:rFonts w:ascii="Times" w:hAnsi="Times"/>
          <w:b/>
          <w:sz w:val="24"/>
        </w:rPr>
        <w:tab/>
        <w:t xml:space="preserve">   </w:t>
      </w:r>
      <w:r w:rsidRPr="0062495B">
        <w:rPr>
          <w:rFonts w:ascii="Times" w:hAnsi="Times"/>
          <w:b/>
          <w:sz w:val="24"/>
        </w:rPr>
        <w:t>Corp.</w:t>
      </w:r>
      <w:r w:rsidRPr="0062495B">
        <w:rPr>
          <w:rFonts w:ascii="Times" w:hAnsi="Times"/>
          <w:b/>
          <w:sz w:val="24"/>
        </w:rPr>
        <w:tab/>
      </w:r>
    </w:p>
    <w:tbl>
      <w:tblPr>
        <w:tblW w:w="0" w:type="auto"/>
        <w:tblLayout w:type="fixed"/>
        <w:tblLook w:val="0000" w:firstRow="0" w:lastRow="0" w:firstColumn="0" w:lastColumn="0" w:noHBand="0" w:noVBand="0"/>
      </w:tblPr>
      <w:tblGrid>
        <w:gridCol w:w="2358"/>
        <w:gridCol w:w="1771"/>
        <w:gridCol w:w="1771"/>
        <w:gridCol w:w="1771"/>
        <w:gridCol w:w="1771"/>
      </w:tblGrid>
      <w:tr w:rsidR="007130AC" w14:paraId="228C8929" w14:textId="77777777" w:rsidTr="00856F8F">
        <w:tc>
          <w:tcPr>
            <w:tcW w:w="2358" w:type="dxa"/>
            <w:tcBorders>
              <w:top w:val="single" w:sz="2" w:space="0" w:color="auto"/>
            </w:tcBorders>
          </w:tcPr>
          <w:p w14:paraId="5F37ECAA" w14:textId="77777777" w:rsidR="007130AC" w:rsidRDefault="007130AC">
            <w:pPr>
              <w:pStyle w:val="Heading6"/>
              <w:tabs>
                <w:tab w:val="clear" w:pos="450"/>
                <w:tab w:val="clear" w:pos="810"/>
                <w:tab w:val="clear" w:pos="1350"/>
                <w:tab w:val="clear" w:pos="3240"/>
                <w:tab w:val="clear" w:pos="3510"/>
                <w:tab w:val="left" w:pos="720"/>
                <w:tab w:val="left" w:pos="1800"/>
                <w:tab w:val="left" w:pos="2520"/>
                <w:tab w:val="left" w:pos="3150"/>
                <w:tab w:val="left" w:pos="4680"/>
                <w:tab w:val="left" w:pos="6030"/>
                <w:tab w:val="left" w:pos="7830"/>
              </w:tabs>
            </w:pPr>
            <w:r>
              <w:t>Costs</w:t>
            </w:r>
          </w:p>
        </w:tc>
        <w:tc>
          <w:tcPr>
            <w:tcW w:w="1771" w:type="dxa"/>
            <w:tcBorders>
              <w:top w:val="single" w:sz="2" w:space="0" w:color="auto"/>
            </w:tcBorders>
          </w:tcPr>
          <w:p w14:paraId="7F7F0BD9" w14:textId="77777777" w:rsidR="007130AC" w:rsidRDefault="007130AC" w:rsidP="004C44A0">
            <w:pPr>
              <w:tabs>
                <w:tab w:val="decimal" w:pos="999"/>
              </w:tabs>
              <w:rPr>
                <w:rFonts w:ascii="Times" w:hAnsi="Times"/>
                <w:sz w:val="24"/>
              </w:rPr>
            </w:pPr>
            <w:r>
              <w:rPr>
                <w:rFonts w:ascii="Times" w:hAnsi="Times"/>
                <w:sz w:val="24"/>
              </w:rPr>
              <w:t>$600,000</w:t>
            </w:r>
          </w:p>
        </w:tc>
        <w:tc>
          <w:tcPr>
            <w:tcW w:w="1771" w:type="dxa"/>
            <w:tcBorders>
              <w:top w:val="single" w:sz="2" w:space="0" w:color="auto"/>
            </w:tcBorders>
          </w:tcPr>
          <w:p w14:paraId="47F678B8" w14:textId="77777777" w:rsidR="007130AC" w:rsidRDefault="007130AC" w:rsidP="004C44A0">
            <w:pPr>
              <w:tabs>
                <w:tab w:val="decimal" w:pos="1073"/>
              </w:tabs>
              <w:rPr>
                <w:rFonts w:ascii="Times" w:hAnsi="Times"/>
                <w:sz w:val="24"/>
              </w:rPr>
            </w:pPr>
            <w:r>
              <w:rPr>
                <w:rFonts w:ascii="Times" w:hAnsi="Times"/>
                <w:sz w:val="24"/>
              </w:rPr>
              <w:t>$2,400,000</w:t>
            </w:r>
          </w:p>
        </w:tc>
        <w:tc>
          <w:tcPr>
            <w:tcW w:w="1771" w:type="dxa"/>
            <w:tcBorders>
              <w:top w:val="single" w:sz="2" w:space="0" w:color="auto"/>
            </w:tcBorders>
          </w:tcPr>
          <w:p w14:paraId="55821278" w14:textId="77777777" w:rsidR="007130AC" w:rsidRDefault="007130AC" w:rsidP="000217BB">
            <w:pPr>
              <w:tabs>
                <w:tab w:val="decimal" w:pos="999"/>
              </w:tabs>
              <w:rPr>
                <w:rFonts w:ascii="Times" w:hAnsi="Times"/>
                <w:sz w:val="24"/>
              </w:rPr>
            </w:pPr>
          </w:p>
        </w:tc>
        <w:tc>
          <w:tcPr>
            <w:tcW w:w="1771" w:type="dxa"/>
            <w:tcBorders>
              <w:top w:val="single" w:sz="2" w:space="0" w:color="auto"/>
            </w:tcBorders>
          </w:tcPr>
          <w:p w14:paraId="7A0B6772" w14:textId="77777777" w:rsidR="007130AC" w:rsidRDefault="007130AC" w:rsidP="000217BB">
            <w:pPr>
              <w:tabs>
                <w:tab w:val="decimal" w:pos="999"/>
              </w:tabs>
              <w:rPr>
                <w:rFonts w:ascii="Times" w:hAnsi="Times"/>
                <w:sz w:val="24"/>
              </w:rPr>
            </w:pPr>
          </w:p>
        </w:tc>
      </w:tr>
      <w:tr w:rsidR="007130AC" w14:paraId="0705535D" w14:textId="77777777">
        <w:tc>
          <w:tcPr>
            <w:tcW w:w="2358" w:type="dxa"/>
          </w:tcPr>
          <w:p w14:paraId="0476B068"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1st Allocation of AS</w:t>
            </w:r>
          </w:p>
          <w:p w14:paraId="585A3655"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(0.25, 0.40, 0.35)</w:t>
            </w:r>
          </w:p>
        </w:tc>
        <w:tc>
          <w:tcPr>
            <w:tcW w:w="1771" w:type="dxa"/>
          </w:tcPr>
          <w:p w14:paraId="17E34FB2" w14:textId="77777777" w:rsidR="007130AC" w:rsidRDefault="007130AC" w:rsidP="004C44A0">
            <w:pPr>
              <w:tabs>
                <w:tab w:val="decimal" w:pos="999"/>
              </w:tabs>
              <w:rPr>
                <w:rFonts w:ascii="Times" w:hAnsi="Times"/>
                <w:sz w:val="24"/>
              </w:rPr>
            </w:pPr>
          </w:p>
          <w:p w14:paraId="067519F6" w14:textId="77777777" w:rsidR="007130AC" w:rsidRDefault="007130AC" w:rsidP="004C44A0">
            <w:pPr>
              <w:tabs>
                <w:tab w:val="decimal" w:pos="999"/>
              </w:tabs>
              <w:rPr>
                <w:rFonts w:ascii="Times" w:hAnsi="Times"/>
                <w:sz w:val="24"/>
              </w:rPr>
            </w:pPr>
            <w:r>
              <w:rPr>
                <w:rFonts w:ascii="Times" w:hAnsi="Times"/>
                <w:sz w:val="24"/>
              </w:rPr>
              <w:t>(600,000)</w:t>
            </w:r>
          </w:p>
        </w:tc>
        <w:tc>
          <w:tcPr>
            <w:tcW w:w="1771" w:type="dxa"/>
          </w:tcPr>
          <w:p w14:paraId="5571B1FB" w14:textId="77777777" w:rsidR="007130AC" w:rsidRDefault="007130AC" w:rsidP="004C44A0">
            <w:pPr>
              <w:tabs>
                <w:tab w:val="decimal" w:pos="1073"/>
              </w:tabs>
              <w:rPr>
                <w:rFonts w:ascii="Times" w:hAnsi="Times"/>
                <w:sz w:val="24"/>
              </w:rPr>
            </w:pPr>
          </w:p>
          <w:p w14:paraId="05C5CC32" w14:textId="77777777" w:rsidR="007130AC" w:rsidRDefault="00BE16D7" w:rsidP="004C44A0">
            <w:pPr>
              <w:tabs>
                <w:tab w:val="decimal" w:pos="1073"/>
              </w:tabs>
              <w:rPr>
                <w:rFonts w:ascii="Times" w:hAnsi="Times"/>
                <w:sz w:val="24"/>
              </w:rPr>
            </w:pPr>
            <w:r>
              <w:rPr>
                <w:rFonts w:ascii="Times" w:hAnsi="Times"/>
                <w:sz w:val="24"/>
                <w:u w:val="single"/>
              </w:rPr>
              <w:t xml:space="preserve">     </w:t>
            </w:r>
            <w:r w:rsidR="007130AC">
              <w:rPr>
                <w:rFonts w:ascii="Times" w:hAnsi="Times"/>
                <w:sz w:val="24"/>
                <w:u w:val="single"/>
              </w:rPr>
              <w:t>150,000</w:t>
            </w:r>
          </w:p>
        </w:tc>
        <w:tc>
          <w:tcPr>
            <w:tcW w:w="1771" w:type="dxa"/>
          </w:tcPr>
          <w:p w14:paraId="10373DC2" w14:textId="77777777" w:rsidR="007130AC" w:rsidRDefault="007130AC" w:rsidP="004C44A0">
            <w:pPr>
              <w:tabs>
                <w:tab w:val="decimal" w:pos="1183"/>
              </w:tabs>
              <w:rPr>
                <w:rFonts w:ascii="Times" w:hAnsi="Times"/>
                <w:sz w:val="24"/>
              </w:rPr>
            </w:pPr>
          </w:p>
          <w:p w14:paraId="3248F9AB" w14:textId="77777777" w:rsidR="007130AC" w:rsidRDefault="007130AC" w:rsidP="004C44A0">
            <w:pPr>
              <w:tabs>
                <w:tab w:val="decimal" w:pos="1183"/>
              </w:tabs>
              <w:rPr>
                <w:rFonts w:ascii="Times" w:hAnsi="Times"/>
                <w:sz w:val="24"/>
              </w:rPr>
            </w:pPr>
            <w:r>
              <w:rPr>
                <w:rFonts w:ascii="Times" w:hAnsi="Times"/>
                <w:sz w:val="24"/>
              </w:rPr>
              <w:t>$</w:t>
            </w:r>
            <w:r w:rsidR="00FD2839">
              <w:rPr>
                <w:rFonts w:ascii="Times" w:hAnsi="Times"/>
                <w:sz w:val="24"/>
              </w:rPr>
              <w:t xml:space="preserve">  </w:t>
            </w:r>
            <w:r>
              <w:rPr>
                <w:rFonts w:ascii="Times" w:hAnsi="Times"/>
                <w:sz w:val="24"/>
              </w:rPr>
              <w:t>240,000</w:t>
            </w:r>
          </w:p>
        </w:tc>
        <w:tc>
          <w:tcPr>
            <w:tcW w:w="1771" w:type="dxa"/>
          </w:tcPr>
          <w:p w14:paraId="349EE5D2" w14:textId="77777777" w:rsidR="007130AC" w:rsidRDefault="007130AC" w:rsidP="004C44A0">
            <w:pPr>
              <w:tabs>
                <w:tab w:val="decimal" w:pos="1131"/>
              </w:tabs>
              <w:rPr>
                <w:rFonts w:ascii="Times" w:hAnsi="Times"/>
                <w:sz w:val="24"/>
              </w:rPr>
            </w:pPr>
          </w:p>
          <w:p w14:paraId="4EE374D1" w14:textId="77777777" w:rsidR="007130AC" w:rsidRDefault="007130AC" w:rsidP="004C44A0">
            <w:pPr>
              <w:tabs>
                <w:tab w:val="decimal" w:pos="1131"/>
              </w:tabs>
              <w:rPr>
                <w:rFonts w:ascii="Times" w:hAnsi="Times"/>
                <w:sz w:val="24"/>
              </w:rPr>
            </w:pPr>
            <w:r>
              <w:rPr>
                <w:rFonts w:ascii="Times" w:hAnsi="Times"/>
                <w:sz w:val="24"/>
              </w:rPr>
              <w:t>$</w:t>
            </w:r>
            <w:r w:rsidR="00FD2839">
              <w:rPr>
                <w:rFonts w:ascii="Times" w:hAnsi="Times"/>
                <w:sz w:val="24"/>
              </w:rPr>
              <w:t xml:space="preserve">  </w:t>
            </w:r>
            <w:r>
              <w:rPr>
                <w:rFonts w:ascii="Times" w:hAnsi="Times"/>
                <w:sz w:val="24"/>
              </w:rPr>
              <w:t>210,000</w:t>
            </w:r>
          </w:p>
        </w:tc>
      </w:tr>
      <w:tr w:rsidR="007130AC" w14:paraId="642B6A13" w14:textId="77777777">
        <w:tc>
          <w:tcPr>
            <w:tcW w:w="2358" w:type="dxa"/>
          </w:tcPr>
          <w:p w14:paraId="725BDDAA"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p>
        </w:tc>
        <w:tc>
          <w:tcPr>
            <w:tcW w:w="1771" w:type="dxa"/>
          </w:tcPr>
          <w:p w14:paraId="4953BC84" w14:textId="77777777" w:rsidR="007130AC" w:rsidRDefault="007130AC" w:rsidP="004C44A0">
            <w:pPr>
              <w:tabs>
                <w:tab w:val="decimal" w:pos="999"/>
              </w:tabs>
              <w:rPr>
                <w:rFonts w:ascii="Times" w:hAnsi="Times"/>
                <w:sz w:val="24"/>
              </w:rPr>
            </w:pPr>
          </w:p>
        </w:tc>
        <w:tc>
          <w:tcPr>
            <w:tcW w:w="1771" w:type="dxa"/>
          </w:tcPr>
          <w:p w14:paraId="2C73F43D" w14:textId="77777777" w:rsidR="007130AC" w:rsidRDefault="007130AC" w:rsidP="004C44A0">
            <w:pPr>
              <w:tabs>
                <w:tab w:val="decimal" w:pos="1073"/>
              </w:tabs>
              <w:rPr>
                <w:rFonts w:ascii="Times" w:hAnsi="Times"/>
                <w:sz w:val="24"/>
              </w:rPr>
            </w:pPr>
            <w:r>
              <w:rPr>
                <w:rFonts w:ascii="Times" w:hAnsi="Times"/>
                <w:sz w:val="24"/>
              </w:rPr>
              <w:t>2,550,000</w:t>
            </w:r>
          </w:p>
        </w:tc>
        <w:tc>
          <w:tcPr>
            <w:tcW w:w="1771" w:type="dxa"/>
          </w:tcPr>
          <w:p w14:paraId="776D8B4B" w14:textId="77777777" w:rsidR="007130AC" w:rsidRDefault="007130AC" w:rsidP="004C44A0">
            <w:pPr>
              <w:tabs>
                <w:tab w:val="decimal" w:pos="1183"/>
              </w:tabs>
              <w:rPr>
                <w:rFonts w:ascii="Times" w:hAnsi="Times"/>
                <w:sz w:val="24"/>
              </w:rPr>
            </w:pPr>
          </w:p>
        </w:tc>
        <w:tc>
          <w:tcPr>
            <w:tcW w:w="1771" w:type="dxa"/>
          </w:tcPr>
          <w:p w14:paraId="4085B2DC" w14:textId="77777777" w:rsidR="007130AC" w:rsidRDefault="007130AC" w:rsidP="004C44A0">
            <w:pPr>
              <w:tabs>
                <w:tab w:val="decimal" w:pos="1131"/>
              </w:tabs>
              <w:rPr>
                <w:rFonts w:ascii="Times" w:hAnsi="Times"/>
                <w:sz w:val="24"/>
              </w:rPr>
            </w:pPr>
          </w:p>
        </w:tc>
      </w:tr>
      <w:tr w:rsidR="007130AC" w14:paraId="6E94B241" w14:textId="77777777">
        <w:tc>
          <w:tcPr>
            <w:tcW w:w="2358" w:type="dxa"/>
          </w:tcPr>
          <w:p w14:paraId="70915808"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1st Allocation of IS</w:t>
            </w:r>
          </w:p>
          <w:p w14:paraId="12EB11C9"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(0.10, 0.30, 0.60)</w:t>
            </w:r>
          </w:p>
        </w:tc>
        <w:tc>
          <w:tcPr>
            <w:tcW w:w="1771" w:type="dxa"/>
          </w:tcPr>
          <w:p w14:paraId="5F160EA1" w14:textId="77777777" w:rsidR="007130AC" w:rsidRDefault="007130AC" w:rsidP="004C44A0">
            <w:pPr>
              <w:tabs>
                <w:tab w:val="decimal" w:pos="999"/>
              </w:tabs>
              <w:rPr>
                <w:rFonts w:ascii="Times" w:hAnsi="Times"/>
                <w:sz w:val="24"/>
              </w:rPr>
            </w:pPr>
          </w:p>
          <w:p w14:paraId="6C3C22AF" w14:textId="77777777" w:rsidR="007130AC" w:rsidRDefault="007130AC" w:rsidP="004C44A0">
            <w:pPr>
              <w:tabs>
                <w:tab w:val="decimal" w:pos="999"/>
              </w:tabs>
              <w:rPr>
                <w:rFonts w:ascii="Times" w:hAnsi="Times"/>
                <w:sz w:val="24"/>
              </w:rPr>
            </w:pPr>
            <w:r>
              <w:rPr>
                <w:rFonts w:ascii="Times" w:hAnsi="Times"/>
                <w:sz w:val="24"/>
              </w:rPr>
              <w:t>255,000</w:t>
            </w:r>
          </w:p>
        </w:tc>
        <w:tc>
          <w:tcPr>
            <w:tcW w:w="1771" w:type="dxa"/>
          </w:tcPr>
          <w:p w14:paraId="5A0B7880" w14:textId="77777777" w:rsidR="007130AC" w:rsidRDefault="007130AC" w:rsidP="004C44A0">
            <w:pPr>
              <w:tabs>
                <w:tab w:val="decimal" w:pos="1073"/>
              </w:tabs>
              <w:rPr>
                <w:rFonts w:ascii="Times" w:hAnsi="Times"/>
                <w:sz w:val="24"/>
              </w:rPr>
            </w:pPr>
          </w:p>
          <w:p w14:paraId="051ABA1E" w14:textId="77777777" w:rsidR="007130AC" w:rsidRDefault="007130AC" w:rsidP="004C44A0">
            <w:pPr>
              <w:tabs>
                <w:tab w:val="decimal" w:pos="1073"/>
              </w:tabs>
              <w:rPr>
                <w:rFonts w:ascii="Times" w:hAnsi="Times"/>
                <w:sz w:val="24"/>
              </w:rPr>
            </w:pPr>
            <w:r>
              <w:rPr>
                <w:rFonts w:ascii="Times" w:hAnsi="Times"/>
                <w:sz w:val="24"/>
              </w:rPr>
              <w:t>(2,550,000)</w:t>
            </w:r>
          </w:p>
        </w:tc>
        <w:tc>
          <w:tcPr>
            <w:tcW w:w="1771" w:type="dxa"/>
          </w:tcPr>
          <w:p w14:paraId="6D62CEC9" w14:textId="77777777" w:rsidR="007130AC" w:rsidRDefault="007130AC" w:rsidP="004C44A0">
            <w:pPr>
              <w:tabs>
                <w:tab w:val="decimal" w:pos="1183"/>
              </w:tabs>
              <w:rPr>
                <w:rFonts w:ascii="Times" w:hAnsi="Times"/>
                <w:sz w:val="24"/>
              </w:rPr>
            </w:pPr>
          </w:p>
          <w:p w14:paraId="02A3F693" w14:textId="77777777" w:rsidR="007130AC" w:rsidRDefault="007130AC" w:rsidP="004C44A0">
            <w:pPr>
              <w:tabs>
                <w:tab w:val="decimal" w:pos="1183"/>
              </w:tabs>
              <w:rPr>
                <w:rFonts w:ascii="Times" w:hAnsi="Times"/>
                <w:sz w:val="24"/>
              </w:rPr>
            </w:pPr>
            <w:r>
              <w:rPr>
                <w:rFonts w:ascii="Times" w:hAnsi="Times"/>
                <w:sz w:val="24"/>
              </w:rPr>
              <w:t>765,000</w:t>
            </w:r>
          </w:p>
        </w:tc>
        <w:tc>
          <w:tcPr>
            <w:tcW w:w="1771" w:type="dxa"/>
          </w:tcPr>
          <w:p w14:paraId="67371B20" w14:textId="77777777" w:rsidR="007130AC" w:rsidRDefault="007130AC" w:rsidP="004C44A0">
            <w:pPr>
              <w:tabs>
                <w:tab w:val="decimal" w:pos="1131"/>
              </w:tabs>
              <w:rPr>
                <w:rFonts w:ascii="Times" w:hAnsi="Times"/>
                <w:sz w:val="24"/>
              </w:rPr>
            </w:pPr>
          </w:p>
          <w:p w14:paraId="48187D88" w14:textId="77777777" w:rsidR="007130AC" w:rsidRDefault="007130AC" w:rsidP="004C44A0">
            <w:pPr>
              <w:tabs>
                <w:tab w:val="decimal" w:pos="1131"/>
              </w:tabs>
              <w:rPr>
                <w:rFonts w:ascii="Times" w:hAnsi="Times"/>
                <w:sz w:val="24"/>
              </w:rPr>
            </w:pPr>
            <w:r>
              <w:rPr>
                <w:rFonts w:ascii="Times" w:hAnsi="Times"/>
                <w:sz w:val="24"/>
              </w:rPr>
              <w:t>1,530,000</w:t>
            </w:r>
          </w:p>
        </w:tc>
      </w:tr>
      <w:tr w:rsidR="007130AC" w14:paraId="070717A2" w14:textId="77777777">
        <w:tc>
          <w:tcPr>
            <w:tcW w:w="2358" w:type="dxa"/>
          </w:tcPr>
          <w:p w14:paraId="59875E60"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2nd Allocation of AS</w:t>
            </w:r>
          </w:p>
          <w:p w14:paraId="393C5EF8"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(0.25, 0.40, 0.35)</w:t>
            </w:r>
          </w:p>
        </w:tc>
        <w:tc>
          <w:tcPr>
            <w:tcW w:w="1771" w:type="dxa"/>
          </w:tcPr>
          <w:p w14:paraId="5C141E9E" w14:textId="77777777" w:rsidR="007130AC" w:rsidRDefault="007130AC" w:rsidP="004C44A0">
            <w:pPr>
              <w:tabs>
                <w:tab w:val="decimal" w:pos="999"/>
              </w:tabs>
              <w:rPr>
                <w:rFonts w:ascii="Times" w:hAnsi="Times"/>
                <w:sz w:val="24"/>
              </w:rPr>
            </w:pPr>
          </w:p>
          <w:p w14:paraId="0AE77B07" w14:textId="77777777" w:rsidR="007130AC" w:rsidRDefault="007130AC" w:rsidP="004C44A0">
            <w:pPr>
              <w:tabs>
                <w:tab w:val="decimal" w:pos="999"/>
              </w:tabs>
              <w:rPr>
                <w:rFonts w:ascii="Times" w:hAnsi="Times"/>
                <w:sz w:val="24"/>
              </w:rPr>
            </w:pPr>
            <w:r>
              <w:rPr>
                <w:rFonts w:ascii="Times" w:hAnsi="Times"/>
                <w:sz w:val="24"/>
              </w:rPr>
              <w:t>(255,000)</w:t>
            </w:r>
          </w:p>
        </w:tc>
        <w:tc>
          <w:tcPr>
            <w:tcW w:w="1771" w:type="dxa"/>
          </w:tcPr>
          <w:p w14:paraId="6D677709" w14:textId="77777777" w:rsidR="007130AC" w:rsidRDefault="007130AC" w:rsidP="004C44A0">
            <w:pPr>
              <w:tabs>
                <w:tab w:val="decimal" w:pos="1073"/>
              </w:tabs>
              <w:rPr>
                <w:rFonts w:ascii="Times" w:hAnsi="Times"/>
                <w:sz w:val="24"/>
              </w:rPr>
            </w:pPr>
          </w:p>
          <w:p w14:paraId="354E76A7" w14:textId="77777777" w:rsidR="007130AC" w:rsidRDefault="007130AC" w:rsidP="004C44A0">
            <w:pPr>
              <w:tabs>
                <w:tab w:val="decimal" w:pos="1073"/>
              </w:tabs>
              <w:rPr>
                <w:rFonts w:ascii="Times" w:hAnsi="Times"/>
                <w:sz w:val="24"/>
              </w:rPr>
            </w:pPr>
            <w:r>
              <w:rPr>
                <w:rFonts w:ascii="Times" w:hAnsi="Times"/>
                <w:sz w:val="24"/>
              </w:rPr>
              <w:t>63,750</w:t>
            </w:r>
          </w:p>
        </w:tc>
        <w:tc>
          <w:tcPr>
            <w:tcW w:w="1771" w:type="dxa"/>
          </w:tcPr>
          <w:p w14:paraId="1E2AAB2E" w14:textId="77777777" w:rsidR="007130AC" w:rsidRDefault="007130AC" w:rsidP="004C44A0">
            <w:pPr>
              <w:tabs>
                <w:tab w:val="decimal" w:pos="1183"/>
              </w:tabs>
              <w:rPr>
                <w:rFonts w:ascii="Times" w:hAnsi="Times"/>
                <w:sz w:val="24"/>
              </w:rPr>
            </w:pPr>
          </w:p>
          <w:p w14:paraId="65F5B443" w14:textId="77777777" w:rsidR="007130AC" w:rsidRDefault="007130AC" w:rsidP="004C44A0">
            <w:pPr>
              <w:tabs>
                <w:tab w:val="decimal" w:pos="1183"/>
              </w:tabs>
              <w:rPr>
                <w:rFonts w:ascii="Times" w:hAnsi="Times"/>
                <w:sz w:val="24"/>
              </w:rPr>
            </w:pPr>
            <w:r>
              <w:rPr>
                <w:rFonts w:ascii="Times" w:hAnsi="Times"/>
                <w:sz w:val="24"/>
              </w:rPr>
              <w:t>102,000</w:t>
            </w:r>
          </w:p>
        </w:tc>
        <w:tc>
          <w:tcPr>
            <w:tcW w:w="1771" w:type="dxa"/>
          </w:tcPr>
          <w:p w14:paraId="1E116328" w14:textId="77777777" w:rsidR="007130AC" w:rsidRDefault="007130AC" w:rsidP="004C44A0">
            <w:pPr>
              <w:tabs>
                <w:tab w:val="decimal" w:pos="1131"/>
              </w:tabs>
              <w:rPr>
                <w:rFonts w:ascii="Times" w:hAnsi="Times"/>
                <w:sz w:val="24"/>
              </w:rPr>
            </w:pPr>
          </w:p>
          <w:p w14:paraId="1C15AFD4" w14:textId="77777777" w:rsidR="007130AC" w:rsidRDefault="007130AC" w:rsidP="004C44A0">
            <w:pPr>
              <w:tabs>
                <w:tab w:val="decimal" w:pos="1131"/>
              </w:tabs>
              <w:rPr>
                <w:rFonts w:ascii="Times" w:hAnsi="Times"/>
                <w:sz w:val="24"/>
              </w:rPr>
            </w:pPr>
            <w:r>
              <w:rPr>
                <w:rFonts w:ascii="Times" w:hAnsi="Times"/>
                <w:sz w:val="24"/>
              </w:rPr>
              <w:t>89,250</w:t>
            </w:r>
          </w:p>
        </w:tc>
      </w:tr>
      <w:tr w:rsidR="007130AC" w14:paraId="098B8BFD" w14:textId="77777777">
        <w:tc>
          <w:tcPr>
            <w:tcW w:w="2358" w:type="dxa"/>
          </w:tcPr>
          <w:p w14:paraId="36225D7F"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2nd Allocation of IS</w:t>
            </w:r>
          </w:p>
          <w:p w14:paraId="5F699B17"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(0.10, 0.30, 0.60)</w:t>
            </w:r>
          </w:p>
        </w:tc>
        <w:tc>
          <w:tcPr>
            <w:tcW w:w="1771" w:type="dxa"/>
          </w:tcPr>
          <w:p w14:paraId="716FA5E8" w14:textId="77777777" w:rsidR="007130AC" w:rsidRDefault="007130AC" w:rsidP="004C44A0">
            <w:pPr>
              <w:tabs>
                <w:tab w:val="decimal" w:pos="999"/>
              </w:tabs>
              <w:rPr>
                <w:rFonts w:ascii="Times" w:hAnsi="Times"/>
                <w:sz w:val="24"/>
              </w:rPr>
            </w:pPr>
          </w:p>
          <w:p w14:paraId="633CAC57" w14:textId="77777777" w:rsidR="007130AC" w:rsidRDefault="007130AC" w:rsidP="004C44A0">
            <w:pPr>
              <w:tabs>
                <w:tab w:val="decimal" w:pos="999"/>
              </w:tabs>
              <w:rPr>
                <w:rFonts w:ascii="Times" w:hAnsi="Times"/>
                <w:sz w:val="24"/>
              </w:rPr>
            </w:pPr>
            <w:r>
              <w:rPr>
                <w:rFonts w:ascii="Times" w:hAnsi="Times"/>
                <w:sz w:val="24"/>
              </w:rPr>
              <w:t>6,375</w:t>
            </w:r>
          </w:p>
        </w:tc>
        <w:tc>
          <w:tcPr>
            <w:tcW w:w="1771" w:type="dxa"/>
          </w:tcPr>
          <w:p w14:paraId="29AC7793" w14:textId="77777777" w:rsidR="007130AC" w:rsidRDefault="007130AC" w:rsidP="004C44A0">
            <w:pPr>
              <w:tabs>
                <w:tab w:val="decimal" w:pos="1073"/>
              </w:tabs>
              <w:rPr>
                <w:rFonts w:ascii="Times" w:hAnsi="Times"/>
                <w:sz w:val="24"/>
              </w:rPr>
            </w:pPr>
          </w:p>
          <w:p w14:paraId="58740071" w14:textId="77777777" w:rsidR="007130AC" w:rsidRDefault="007130AC" w:rsidP="004C44A0">
            <w:pPr>
              <w:tabs>
                <w:tab w:val="decimal" w:pos="1073"/>
              </w:tabs>
              <w:rPr>
                <w:rFonts w:ascii="Times" w:hAnsi="Times"/>
                <w:sz w:val="24"/>
              </w:rPr>
            </w:pPr>
            <w:r>
              <w:rPr>
                <w:rFonts w:ascii="Times" w:hAnsi="Times"/>
                <w:sz w:val="24"/>
              </w:rPr>
              <w:t>(63,750)</w:t>
            </w:r>
          </w:p>
        </w:tc>
        <w:tc>
          <w:tcPr>
            <w:tcW w:w="1771" w:type="dxa"/>
          </w:tcPr>
          <w:p w14:paraId="7541D82C" w14:textId="77777777" w:rsidR="007130AC" w:rsidRDefault="007130AC" w:rsidP="004C44A0">
            <w:pPr>
              <w:tabs>
                <w:tab w:val="decimal" w:pos="1183"/>
              </w:tabs>
              <w:rPr>
                <w:rFonts w:ascii="Times" w:hAnsi="Times"/>
                <w:sz w:val="24"/>
              </w:rPr>
            </w:pPr>
          </w:p>
          <w:p w14:paraId="7A0F0A1D" w14:textId="77777777" w:rsidR="007130AC" w:rsidRDefault="007130AC" w:rsidP="004C44A0">
            <w:pPr>
              <w:tabs>
                <w:tab w:val="decimal" w:pos="1183"/>
              </w:tabs>
              <w:rPr>
                <w:rFonts w:ascii="Times" w:hAnsi="Times"/>
                <w:sz w:val="24"/>
              </w:rPr>
            </w:pPr>
            <w:r>
              <w:rPr>
                <w:rFonts w:ascii="Times" w:hAnsi="Times"/>
                <w:sz w:val="24"/>
              </w:rPr>
              <w:t>19,125</w:t>
            </w:r>
          </w:p>
        </w:tc>
        <w:tc>
          <w:tcPr>
            <w:tcW w:w="1771" w:type="dxa"/>
          </w:tcPr>
          <w:p w14:paraId="2E03FD96" w14:textId="77777777" w:rsidR="007130AC" w:rsidRDefault="007130AC" w:rsidP="004C44A0">
            <w:pPr>
              <w:tabs>
                <w:tab w:val="decimal" w:pos="1131"/>
              </w:tabs>
              <w:rPr>
                <w:rFonts w:ascii="Times" w:hAnsi="Times"/>
                <w:sz w:val="24"/>
              </w:rPr>
            </w:pPr>
          </w:p>
          <w:p w14:paraId="6A24317E" w14:textId="77777777" w:rsidR="007130AC" w:rsidRDefault="007130AC" w:rsidP="004C44A0">
            <w:pPr>
              <w:tabs>
                <w:tab w:val="decimal" w:pos="1131"/>
              </w:tabs>
              <w:rPr>
                <w:rFonts w:ascii="Times" w:hAnsi="Times"/>
                <w:sz w:val="24"/>
              </w:rPr>
            </w:pPr>
            <w:r>
              <w:rPr>
                <w:rFonts w:ascii="Times" w:hAnsi="Times"/>
                <w:sz w:val="24"/>
              </w:rPr>
              <w:t>38,250</w:t>
            </w:r>
          </w:p>
        </w:tc>
      </w:tr>
      <w:tr w:rsidR="007130AC" w14:paraId="615ED430" w14:textId="77777777">
        <w:tc>
          <w:tcPr>
            <w:tcW w:w="2358" w:type="dxa"/>
          </w:tcPr>
          <w:p w14:paraId="49861AE3"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3rd Allocation of AS</w:t>
            </w:r>
          </w:p>
          <w:p w14:paraId="38C25639"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(0.25, 0.40, 0.35)</w:t>
            </w:r>
          </w:p>
        </w:tc>
        <w:tc>
          <w:tcPr>
            <w:tcW w:w="1771" w:type="dxa"/>
          </w:tcPr>
          <w:p w14:paraId="1272A7CB" w14:textId="77777777" w:rsidR="007130AC" w:rsidRDefault="007130AC" w:rsidP="004C44A0">
            <w:pPr>
              <w:tabs>
                <w:tab w:val="decimal" w:pos="999"/>
              </w:tabs>
              <w:rPr>
                <w:rFonts w:ascii="Times" w:hAnsi="Times"/>
                <w:sz w:val="24"/>
              </w:rPr>
            </w:pPr>
          </w:p>
          <w:p w14:paraId="539BDD7A" w14:textId="77777777" w:rsidR="007130AC" w:rsidRDefault="007130AC" w:rsidP="004C44A0">
            <w:pPr>
              <w:tabs>
                <w:tab w:val="decimal" w:pos="999"/>
              </w:tabs>
              <w:rPr>
                <w:rFonts w:ascii="Times" w:hAnsi="Times"/>
                <w:sz w:val="24"/>
              </w:rPr>
            </w:pPr>
            <w:r>
              <w:rPr>
                <w:rFonts w:ascii="Times" w:hAnsi="Times"/>
                <w:sz w:val="24"/>
              </w:rPr>
              <w:t>(6,375)</w:t>
            </w:r>
          </w:p>
        </w:tc>
        <w:tc>
          <w:tcPr>
            <w:tcW w:w="1771" w:type="dxa"/>
          </w:tcPr>
          <w:p w14:paraId="1D8C7D25" w14:textId="77777777" w:rsidR="007130AC" w:rsidRDefault="007130AC" w:rsidP="004C44A0">
            <w:pPr>
              <w:tabs>
                <w:tab w:val="decimal" w:pos="1073"/>
              </w:tabs>
              <w:rPr>
                <w:rFonts w:ascii="Times" w:hAnsi="Times"/>
                <w:sz w:val="24"/>
              </w:rPr>
            </w:pPr>
          </w:p>
          <w:p w14:paraId="31A9B688" w14:textId="77777777" w:rsidR="007130AC" w:rsidRDefault="007130AC" w:rsidP="004C44A0">
            <w:pPr>
              <w:tabs>
                <w:tab w:val="decimal" w:pos="1073"/>
              </w:tabs>
              <w:rPr>
                <w:rFonts w:ascii="Times" w:hAnsi="Times"/>
                <w:sz w:val="24"/>
              </w:rPr>
            </w:pPr>
            <w:r>
              <w:rPr>
                <w:rFonts w:ascii="Times" w:hAnsi="Times"/>
                <w:sz w:val="24"/>
              </w:rPr>
              <w:t>1,594</w:t>
            </w:r>
          </w:p>
        </w:tc>
        <w:tc>
          <w:tcPr>
            <w:tcW w:w="1771" w:type="dxa"/>
          </w:tcPr>
          <w:p w14:paraId="56CC3AD3" w14:textId="77777777" w:rsidR="007130AC" w:rsidRDefault="007130AC" w:rsidP="004C44A0">
            <w:pPr>
              <w:tabs>
                <w:tab w:val="decimal" w:pos="1183"/>
              </w:tabs>
              <w:rPr>
                <w:rFonts w:ascii="Times" w:hAnsi="Times"/>
                <w:sz w:val="24"/>
              </w:rPr>
            </w:pPr>
          </w:p>
          <w:p w14:paraId="73F98C10" w14:textId="77777777" w:rsidR="007130AC" w:rsidRDefault="007130AC" w:rsidP="004C44A0">
            <w:pPr>
              <w:tabs>
                <w:tab w:val="decimal" w:pos="1183"/>
              </w:tabs>
              <w:rPr>
                <w:rFonts w:ascii="Times" w:hAnsi="Times"/>
                <w:sz w:val="24"/>
              </w:rPr>
            </w:pPr>
            <w:r>
              <w:rPr>
                <w:rFonts w:ascii="Times" w:hAnsi="Times"/>
                <w:sz w:val="24"/>
              </w:rPr>
              <w:t>2,550</w:t>
            </w:r>
          </w:p>
        </w:tc>
        <w:tc>
          <w:tcPr>
            <w:tcW w:w="1771" w:type="dxa"/>
          </w:tcPr>
          <w:p w14:paraId="477F32BB" w14:textId="77777777" w:rsidR="007130AC" w:rsidRDefault="007130AC" w:rsidP="004C44A0">
            <w:pPr>
              <w:tabs>
                <w:tab w:val="decimal" w:pos="1131"/>
              </w:tabs>
              <w:rPr>
                <w:rFonts w:ascii="Times" w:hAnsi="Times"/>
                <w:sz w:val="24"/>
              </w:rPr>
            </w:pPr>
          </w:p>
          <w:p w14:paraId="75C9FF94" w14:textId="77777777" w:rsidR="007130AC" w:rsidRDefault="007130AC" w:rsidP="004C44A0">
            <w:pPr>
              <w:tabs>
                <w:tab w:val="decimal" w:pos="1131"/>
              </w:tabs>
              <w:rPr>
                <w:rFonts w:ascii="Times" w:hAnsi="Times"/>
                <w:sz w:val="24"/>
              </w:rPr>
            </w:pPr>
            <w:r>
              <w:rPr>
                <w:rFonts w:ascii="Times" w:hAnsi="Times"/>
                <w:sz w:val="24"/>
              </w:rPr>
              <w:t>2,231</w:t>
            </w:r>
          </w:p>
        </w:tc>
      </w:tr>
      <w:tr w:rsidR="007130AC" w14:paraId="644C37C8" w14:textId="77777777">
        <w:tc>
          <w:tcPr>
            <w:tcW w:w="2358" w:type="dxa"/>
          </w:tcPr>
          <w:p w14:paraId="0DFF2635"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3rd Allocation of IS</w:t>
            </w:r>
          </w:p>
          <w:p w14:paraId="106980E5"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(0.10, 0.30, 0.60)</w:t>
            </w:r>
          </w:p>
        </w:tc>
        <w:tc>
          <w:tcPr>
            <w:tcW w:w="1771" w:type="dxa"/>
          </w:tcPr>
          <w:p w14:paraId="3A82892A" w14:textId="77777777" w:rsidR="007130AC" w:rsidRDefault="007130AC" w:rsidP="004C44A0">
            <w:pPr>
              <w:tabs>
                <w:tab w:val="decimal" w:pos="999"/>
              </w:tabs>
              <w:rPr>
                <w:rFonts w:ascii="Times" w:hAnsi="Times"/>
                <w:sz w:val="24"/>
              </w:rPr>
            </w:pPr>
          </w:p>
          <w:p w14:paraId="3CD4DE09" w14:textId="77777777" w:rsidR="007130AC" w:rsidRDefault="007130AC" w:rsidP="004C44A0">
            <w:pPr>
              <w:tabs>
                <w:tab w:val="decimal" w:pos="999"/>
              </w:tabs>
              <w:rPr>
                <w:rFonts w:ascii="Times" w:hAnsi="Times"/>
                <w:sz w:val="24"/>
              </w:rPr>
            </w:pPr>
            <w:r>
              <w:rPr>
                <w:rFonts w:ascii="Times" w:hAnsi="Times"/>
                <w:sz w:val="24"/>
              </w:rPr>
              <w:t>160</w:t>
            </w:r>
          </w:p>
        </w:tc>
        <w:tc>
          <w:tcPr>
            <w:tcW w:w="1771" w:type="dxa"/>
          </w:tcPr>
          <w:p w14:paraId="4D56C793" w14:textId="77777777" w:rsidR="007130AC" w:rsidRDefault="007130AC" w:rsidP="004C44A0">
            <w:pPr>
              <w:tabs>
                <w:tab w:val="decimal" w:pos="1073"/>
              </w:tabs>
              <w:rPr>
                <w:rFonts w:ascii="Times" w:hAnsi="Times"/>
                <w:sz w:val="24"/>
              </w:rPr>
            </w:pPr>
          </w:p>
          <w:p w14:paraId="1533371C" w14:textId="77777777" w:rsidR="007130AC" w:rsidRDefault="007130AC" w:rsidP="004C44A0">
            <w:pPr>
              <w:tabs>
                <w:tab w:val="decimal" w:pos="1073"/>
              </w:tabs>
              <w:rPr>
                <w:rFonts w:ascii="Times" w:hAnsi="Times"/>
                <w:sz w:val="24"/>
              </w:rPr>
            </w:pPr>
            <w:r>
              <w:rPr>
                <w:rFonts w:ascii="Times" w:hAnsi="Times"/>
                <w:sz w:val="24"/>
              </w:rPr>
              <w:t>(1,594)</w:t>
            </w:r>
          </w:p>
        </w:tc>
        <w:tc>
          <w:tcPr>
            <w:tcW w:w="1771" w:type="dxa"/>
          </w:tcPr>
          <w:p w14:paraId="68D5E571" w14:textId="77777777" w:rsidR="007130AC" w:rsidRDefault="007130AC" w:rsidP="004C44A0">
            <w:pPr>
              <w:tabs>
                <w:tab w:val="decimal" w:pos="1183"/>
              </w:tabs>
              <w:rPr>
                <w:rFonts w:ascii="Times" w:hAnsi="Times"/>
                <w:sz w:val="24"/>
              </w:rPr>
            </w:pPr>
          </w:p>
          <w:p w14:paraId="70D009B2" w14:textId="77777777" w:rsidR="007130AC" w:rsidRDefault="007130AC" w:rsidP="004C44A0">
            <w:pPr>
              <w:tabs>
                <w:tab w:val="decimal" w:pos="1183"/>
              </w:tabs>
              <w:rPr>
                <w:rFonts w:ascii="Times" w:hAnsi="Times"/>
                <w:sz w:val="24"/>
              </w:rPr>
            </w:pPr>
            <w:r>
              <w:rPr>
                <w:rFonts w:ascii="Times" w:hAnsi="Times"/>
                <w:sz w:val="24"/>
              </w:rPr>
              <w:t>478</w:t>
            </w:r>
          </w:p>
        </w:tc>
        <w:tc>
          <w:tcPr>
            <w:tcW w:w="1771" w:type="dxa"/>
          </w:tcPr>
          <w:p w14:paraId="7810F636" w14:textId="77777777" w:rsidR="007130AC" w:rsidRDefault="007130AC" w:rsidP="004C44A0">
            <w:pPr>
              <w:tabs>
                <w:tab w:val="decimal" w:pos="1131"/>
              </w:tabs>
              <w:rPr>
                <w:rFonts w:ascii="Times" w:hAnsi="Times"/>
                <w:sz w:val="24"/>
              </w:rPr>
            </w:pPr>
          </w:p>
          <w:p w14:paraId="3DC25BE5" w14:textId="77777777" w:rsidR="007130AC" w:rsidRDefault="007130AC" w:rsidP="004C44A0">
            <w:pPr>
              <w:tabs>
                <w:tab w:val="decimal" w:pos="1131"/>
              </w:tabs>
              <w:rPr>
                <w:rFonts w:ascii="Times" w:hAnsi="Times"/>
                <w:sz w:val="24"/>
              </w:rPr>
            </w:pPr>
            <w:r>
              <w:rPr>
                <w:rFonts w:ascii="Times" w:hAnsi="Times"/>
                <w:sz w:val="24"/>
              </w:rPr>
              <w:t>956</w:t>
            </w:r>
          </w:p>
        </w:tc>
      </w:tr>
      <w:tr w:rsidR="007130AC" w14:paraId="2404CF7F" w14:textId="77777777">
        <w:tc>
          <w:tcPr>
            <w:tcW w:w="2358" w:type="dxa"/>
          </w:tcPr>
          <w:p w14:paraId="5B04DA75"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4th Allocation of AS</w:t>
            </w:r>
          </w:p>
          <w:p w14:paraId="643D9C6F"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(0.25, 0.40, 0.35)</w:t>
            </w:r>
          </w:p>
        </w:tc>
        <w:tc>
          <w:tcPr>
            <w:tcW w:w="1771" w:type="dxa"/>
          </w:tcPr>
          <w:p w14:paraId="2AA737AD" w14:textId="77777777" w:rsidR="007130AC" w:rsidRDefault="007130AC" w:rsidP="004C44A0">
            <w:pPr>
              <w:tabs>
                <w:tab w:val="decimal" w:pos="999"/>
              </w:tabs>
              <w:rPr>
                <w:rFonts w:ascii="Times" w:hAnsi="Times"/>
                <w:sz w:val="24"/>
              </w:rPr>
            </w:pPr>
          </w:p>
          <w:p w14:paraId="6C0FAA28" w14:textId="77777777" w:rsidR="007130AC" w:rsidRDefault="007130AC" w:rsidP="004C44A0">
            <w:pPr>
              <w:tabs>
                <w:tab w:val="decimal" w:pos="999"/>
              </w:tabs>
              <w:rPr>
                <w:rFonts w:ascii="Times" w:hAnsi="Times"/>
                <w:sz w:val="24"/>
              </w:rPr>
            </w:pPr>
            <w:r>
              <w:rPr>
                <w:rFonts w:ascii="Times" w:hAnsi="Times"/>
                <w:sz w:val="24"/>
              </w:rPr>
              <w:t>(160)</w:t>
            </w:r>
          </w:p>
        </w:tc>
        <w:tc>
          <w:tcPr>
            <w:tcW w:w="1771" w:type="dxa"/>
          </w:tcPr>
          <w:p w14:paraId="2FFFB738" w14:textId="77777777" w:rsidR="007130AC" w:rsidRDefault="007130AC" w:rsidP="004C44A0">
            <w:pPr>
              <w:tabs>
                <w:tab w:val="decimal" w:pos="1073"/>
              </w:tabs>
              <w:rPr>
                <w:rFonts w:ascii="Times" w:hAnsi="Times"/>
                <w:sz w:val="24"/>
              </w:rPr>
            </w:pPr>
          </w:p>
          <w:p w14:paraId="0024AE66" w14:textId="77777777" w:rsidR="007130AC" w:rsidRDefault="007130AC" w:rsidP="004C44A0">
            <w:pPr>
              <w:tabs>
                <w:tab w:val="decimal" w:pos="1073"/>
              </w:tabs>
              <w:rPr>
                <w:rFonts w:ascii="Times" w:hAnsi="Times"/>
                <w:sz w:val="24"/>
              </w:rPr>
            </w:pPr>
            <w:r>
              <w:rPr>
                <w:rFonts w:ascii="Times" w:hAnsi="Times"/>
                <w:sz w:val="24"/>
              </w:rPr>
              <w:t>40</w:t>
            </w:r>
          </w:p>
        </w:tc>
        <w:tc>
          <w:tcPr>
            <w:tcW w:w="1771" w:type="dxa"/>
          </w:tcPr>
          <w:p w14:paraId="1A43245F" w14:textId="77777777" w:rsidR="007130AC" w:rsidRDefault="007130AC" w:rsidP="004C44A0">
            <w:pPr>
              <w:tabs>
                <w:tab w:val="decimal" w:pos="1183"/>
              </w:tabs>
              <w:rPr>
                <w:rFonts w:ascii="Times" w:hAnsi="Times"/>
                <w:sz w:val="24"/>
              </w:rPr>
            </w:pPr>
          </w:p>
          <w:p w14:paraId="1CD71586" w14:textId="77777777" w:rsidR="007130AC" w:rsidRDefault="007130AC" w:rsidP="004C44A0">
            <w:pPr>
              <w:tabs>
                <w:tab w:val="decimal" w:pos="1183"/>
              </w:tabs>
              <w:rPr>
                <w:rFonts w:ascii="Times" w:hAnsi="Times"/>
                <w:sz w:val="24"/>
              </w:rPr>
            </w:pPr>
            <w:r>
              <w:rPr>
                <w:rFonts w:ascii="Times" w:hAnsi="Times"/>
                <w:sz w:val="24"/>
              </w:rPr>
              <w:t>64</w:t>
            </w:r>
          </w:p>
        </w:tc>
        <w:tc>
          <w:tcPr>
            <w:tcW w:w="1771" w:type="dxa"/>
          </w:tcPr>
          <w:p w14:paraId="026182B1" w14:textId="77777777" w:rsidR="007130AC" w:rsidRDefault="007130AC" w:rsidP="004C44A0">
            <w:pPr>
              <w:tabs>
                <w:tab w:val="decimal" w:pos="1131"/>
              </w:tabs>
              <w:rPr>
                <w:rFonts w:ascii="Times" w:hAnsi="Times"/>
                <w:sz w:val="24"/>
              </w:rPr>
            </w:pPr>
          </w:p>
          <w:p w14:paraId="71DF7127" w14:textId="77777777" w:rsidR="007130AC" w:rsidRDefault="007130AC" w:rsidP="004C44A0">
            <w:pPr>
              <w:tabs>
                <w:tab w:val="decimal" w:pos="1131"/>
              </w:tabs>
              <w:rPr>
                <w:rFonts w:ascii="Times" w:hAnsi="Times"/>
                <w:sz w:val="24"/>
              </w:rPr>
            </w:pPr>
            <w:r>
              <w:rPr>
                <w:rFonts w:ascii="Times" w:hAnsi="Times"/>
                <w:sz w:val="24"/>
              </w:rPr>
              <w:t>56</w:t>
            </w:r>
          </w:p>
        </w:tc>
      </w:tr>
      <w:tr w:rsidR="007130AC" w14:paraId="79D7C03F" w14:textId="77777777">
        <w:tc>
          <w:tcPr>
            <w:tcW w:w="2358" w:type="dxa"/>
          </w:tcPr>
          <w:p w14:paraId="6798FBF3"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4th Allocation of IS</w:t>
            </w:r>
          </w:p>
          <w:p w14:paraId="730677AF"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(0.10, 0.30, 0.60)</w:t>
            </w:r>
          </w:p>
        </w:tc>
        <w:tc>
          <w:tcPr>
            <w:tcW w:w="1771" w:type="dxa"/>
          </w:tcPr>
          <w:p w14:paraId="5A2A6FAE" w14:textId="77777777" w:rsidR="007130AC" w:rsidRDefault="007130AC" w:rsidP="004C44A0">
            <w:pPr>
              <w:tabs>
                <w:tab w:val="decimal" w:pos="999"/>
              </w:tabs>
              <w:rPr>
                <w:rFonts w:ascii="Times" w:hAnsi="Times"/>
                <w:sz w:val="24"/>
              </w:rPr>
            </w:pPr>
          </w:p>
          <w:p w14:paraId="290B50D6" w14:textId="77777777" w:rsidR="007130AC" w:rsidRDefault="007130AC" w:rsidP="004C44A0">
            <w:pPr>
              <w:tabs>
                <w:tab w:val="decimal" w:pos="999"/>
              </w:tabs>
              <w:rPr>
                <w:rFonts w:ascii="Times" w:hAnsi="Times"/>
                <w:sz w:val="24"/>
              </w:rPr>
            </w:pPr>
            <w:r>
              <w:rPr>
                <w:rFonts w:ascii="Times" w:hAnsi="Times"/>
                <w:sz w:val="24"/>
              </w:rPr>
              <w:t>4</w:t>
            </w:r>
          </w:p>
        </w:tc>
        <w:tc>
          <w:tcPr>
            <w:tcW w:w="1771" w:type="dxa"/>
          </w:tcPr>
          <w:p w14:paraId="3228E76D" w14:textId="77777777" w:rsidR="007130AC" w:rsidRDefault="007130AC" w:rsidP="004C44A0">
            <w:pPr>
              <w:tabs>
                <w:tab w:val="decimal" w:pos="1073"/>
              </w:tabs>
              <w:rPr>
                <w:rFonts w:ascii="Times" w:hAnsi="Times"/>
                <w:sz w:val="24"/>
              </w:rPr>
            </w:pPr>
          </w:p>
          <w:p w14:paraId="66431796" w14:textId="77777777" w:rsidR="007130AC" w:rsidRDefault="007130AC" w:rsidP="004C44A0">
            <w:pPr>
              <w:tabs>
                <w:tab w:val="decimal" w:pos="1073"/>
              </w:tabs>
              <w:rPr>
                <w:rFonts w:ascii="Times" w:hAnsi="Times"/>
                <w:sz w:val="24"/>
              </w:rPr>
            </w:pPr>
            <w:r>
              <w:rPr>
                <w:rFonts w:ascii="Times" w:hAnsi="Times"/>
                <w:sz w:val="24"/>
              </w:rPr>
              <w:t>(40)</w:t>
            </w:r>
          </w:p>
        </w:tc>
        <w:tc>
          <w:tcPr>
            <w:tcW w:w="1771" w:type="dxa"/>
          </w:tcPr>
          <w:p w14:paraId="36ECD146" w14:textId="77777777" w:rsidR="007130AC" w:rsidRDefault="007130AC" w:rsidP="004C44A0">
            <w:pPr>
              <w:tabs>
                <w:tab w:val="decimal" w:pos="1183"/>
              </w:tabs>
              <w:rPr>
                <w:rFonts w:ascii="Times" w:hAnsi="Times"/>
                <w:sz w:val="24"/>
              </w:rPr>
            </w:pPr>
          </w:p>
          <w:p w14:paraId="362546F8" w14:textId="77777777" w:rsidR="007130AC" w:rsidRDefault="007130AC" w:rsidP="004C44A0">
            <w:pPr>
              <w:tabs>
                <w:tab w:val="decimal" w:pos="1183"/>
              </w:tabs>
              <w:rPr>
                <w:rFonts w:ascii="Times" w:hAnsi="Times"/>
                <w:sz w:val="24"/>
              </w:rPr>
            </w:pPr>
            <w:r>
              <w:rPr>
                <w:rFonts w:ascii="Times" w:hAnsi="Times"/>
                <w:sz w:val="24"/>
              </w:rPr>
              <w:t>12</w:t>
            </w:r>
          </w:p>
        </w:tc>
        <w:tc>
          <w:tcPr>
            <w:tcW w:w="1771" w:type="dxa"/>
          </w:tcPr>
          <w:p w14:paraId="4F205815" w14:textId="77777777" w:rsidR="007130AC" w:rsidRDefault="007130AC" w:rsidP="004C44A0">
            <w:pPr>
              <w:tabs>
                <w:tab w:val="decimal" w:pos="1131"/>
              </w:tabs>
              <w:rPr>
                <w:rFonts w:ascii="Times" w:hAnsi="Times"/>
                <w:sz w:val="24"/>
              </w:rPr>
            </w:pPr>
          </w:p>
          <w:p w14:paraId="26DFFC1E" w14:textId="77777777" w:rsidR="007130AC" w:rsidRDefault="007130AC" w:rsidP="004C44A0">
            <w:pPr>
              <w:tabs>
                <w:tab w:val="decimal" w:pos="1131"/>
              </w:tabs>
              <w:rPr>
                <w:rFonts w:ascii="Times" w:hAnsi="Times"/>
                <w:sz w:val="24"/>
              </w:rPr>
            </w:pPr>
            <w:r>
              <w:rPr>
                <w:rFonts w:ascii="Times" w:hAnsi="Times"/>
                <w:sz w:val="24"/>
              </w:rPr>
              <w:t>24</w:t>
            </w:r>
          </w:p>
        </w:tc>
      </w:tr>
      <w:tr w:rsidR="007130AC" w14:paraId="413F4F10" w14:textId="77777777">
        <w:tc>
          <w:tcPr>
            <w:tcW w:w="2358" w:type="dxa"/>
          </w:tcPr>
          <w:p w14:paraId="64F71750"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5th Allocation of AS</w:t>
            </w:r>
          </w:p>
          <w:p w14:paraId="76463D96"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(0.25, 0.40, 0.35)</w:t>
            </w:r>
          </w:p>
        </w:tc>
        <w:tc>
          <w:tcPr>
            <w:tcW w:w="1771" w:type="dxa"/>
          </w:tcPr>
          <w:p w14:paraId="7FB5A869" w14:textId="77777777" w:rsidR="007130AC" w:rsidRDefault="007130AC" w:rsidP="004C44A0">
            <w:pPr>
              <w:tabs>
                <w:tab w:val="decimal" w:pos="999"/>
              </w:tabs>
              <w:rPr>
                <w:rFonts w:ascii="Times" w:hAnsi="Times"/>
                <w:sz w:val="24"/>
              </w:rPr>
            </w:pPr>
          </w:p>
          <w:p w14:paraId="770ACD2F" w14:textId="77777777" w:rsidR="007130AC" w:rsidRDefault="007130AC" w:rsidP="004C44A0">
            <w:pPr>
              <w:tabs>
                <w:tab w:val="decimal" w:pos="999"/>
              </w:tabs>
              <w:rPr>
                <w:rFonts w:ascii="Times" w:hAnsi="Times"/>
                <w:sz w:val="24"/>
              </w:rPr>
            </w:pPr>
            <w:r>
              <w:rPr>
                <w:rFonts w:ascii="Times" w:hAnsi="Times"/>
                <w:sz w:val="24"/>
              </w:rPr>
              <w:t>(4)</w:t>
            </w:r>
          </w:p>
        </w:tc>
        <w:tc>
          <w:tcPr>
            <w:tcW w:w="1771" w:type="dxa"/>
          </w:tcPr>
          <w:p w14:paraId="746E8CD1" w14:textId="77777777" w:rsidR="007130AC" w:rsidRDefault="007130AC" w:rsidP="004C44A0">
            <w:pPr>
              <w:tabs>
                <w:tab w:val="decimal" w:pos="1073"/>
              </w:tabs>
              <w:rPr>
                <w:rFonts w:ascii="Times" w:hAnsi="Times"/>
                <w:sz w:val="24"/>
              </w:rPr>
            </w:pPr>
          </w:p>
          <w:p w14:paraId="501D1ACC" w14:textId="77777777" w:rsidR="007130AC" w:rsidRDefault="007130AC" w:rsidP="004C44A0">
            <w:pPr>
              <w:tabs>
                <w:tab w:val="decimal" w:pos="1073"/>
              </w:tabs>
              <w:rPr>
                <w:rFonts w:ascii="Times" w:hAnsi="Times"/>
                <w:sz w:val="24"/>
              </w:rPr>
            </w:pPr>
            <w:r>
              <w:rPr>
                <w:rFonts w:ascii="Times" w:hAnsi="Times"/>
                <w:sz w:val="24"/>
              </w:rPr>
              <w:t>1</w:t>
            </w:r>
          </w:p>
        </w:tc>
        <w:tc>
          <w:tcPr>
            <w:tcW w:w="1771" w:type="dxa"/>
          </w:tcPr>
          <w:p w14:paraId="0799DB1B" w14:textId="77777777" w:rsidR="007130AC" w:rsidRDefault="007130AC" w:rsidP="004C44A0">
            <w:pPr>
              <w:tabs>
                <w:tab w:val="decimal" w:pos="1183"/>
              </w:tabs>
              <w:rPr>
                <w:rFonts w:ascii="Times" w:hAnsi="Times"/>
                <w:sz w:val="24"/>
              </w:rPr>
            </w:pPr>
          </w:p>
          <w:p w14:paraId="347749DD" w14:textId="77777777" w:rsidR="007130AC" w:rsidRDefault="007130AC" w:rsidP="004C44A0">
            <w:pPr>
              <w:tabs>
                <w:tab w:val="decimal" w:pos="1183"/>
              </w:tabs>
              <w:rPr>
                <w:rFonts w:ascii="Times" w:hAnsi="Times"/>
                <w:sz w:val="24"/>
              </w:rPr>
            </w:pPr>
            <w:r>
              <w:rPr>
                <w:rFonts w:ascii="Times" w:hAnsi="Times"/>
                <w:sz w:val="24"/>
              </w:rPr>
              <w:t>2</w:t>
            </w:r>
          </w:p>
        </w:tc>
        <w:tc>
          <w:tcPr>
            <w:tcW w:w="1771" w:type="dxa"/>
          </w:tcPr>
          <w:p w14:paraId="5F597FD2" w14:textId="77777777" w:rsidR="007130AC" w:rsidRDefault="007130AC" w:rsidP="004C44A0">
            <w:pPr>
              <w:tabs>
                <w:tab w:val="decimal" w:pos="1131"/>
              </w:tabs>
              <w:rPr>
                <w:rFonts w:ascii="Times" w:hAnsi="Times"/>
                <w:sz w:val="24"/>
              </w:rPr>
            </w:pPr>
          </w:p>
          <w:p w14:paraId="078981A5" w14:textId="77777777" w:rsidR="007130AC" w:rsidRDefault="007130AC" w:rsidP="004C44A0">
            <w:pPr>
              <w:tabs>
                <w:tab w:val="decimal" w:pos="1131"/>
              </w:tabs>
              <w:rPr>
                <w:rFonts w:ascii="Times" w:hAnsi="Times"/>
                <w:sz w:val="24"/>
              </w:rPr>
            </w:pPr>
            <w:r>
              <w:rPr>
                <w:rFonts w:ascii="Times" w:hAnsi="Times"/>
                <w:sz w:val="24"/>
              </w:rPr>
              <w:t>1</w:t>
            </w:r>
          </w:p>
        </w:tc>
      </w:tr>
      <w:tr w:rsidR="007130AC" w14:paraId="2329F1D2" w14:textId="77777777">
        <w:tc>
          <w:tcPr>
            <w:tcW w:w="2358" w:type="dxa"/>
          </w:tcPr>
          <w:p w14:paraId="34C8F487"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5th Allocation of IS</w:t>
            </w:r>
          </w:p>
          <w:p w14:paraId="1C599F1C" w14:textId="77777777" w:rsidR="007130AC" w:rsidRPr="00E1347A" w:rsidRDefault="007130AC">
            <w:pPr>
              <w:tabs>
                <w:tab w:val="left" w:pos="720"/>
                <w:tab w:val="left" w:pos="1800"/>
                <w:tab w:val="left" w:pos="2520"/>
                <w:tab w:val="left" w:pos="3150"/>
                <w:tab w:val="left" w:pos="4680"/>
                <w:tab w:val="left" w:pos="6030"/>
                <w:tab w:val="left" w:pos="7830"/>
              </w:tabs>
              <w:jc w:val="both"/>
              <w:rPr>
                <w:rFonts w:ascii="Times" w:hAnsi="Times"/>
                <w:sz w:val="24"/>
              </w:rPr>
            </w:pPr>
            <w:r w:rsidRPr="00E1347A">
              <w:rPr>
                <w:rFonts w:ascii="Times" w:hAnsi="Times"/>
                <w:sz w:val="24"/>
              </w:rPr>
              <w:t xml:space="preserve">   (0.10, 0.30, 0.60)</w:t>
            </w:r>
          </w:p>
        </w:tc>
        <w:tc>
          <w:tcPr>
            <w:tcW w:w="1771" w:type="dxa"/>
          </w:tcPr>
          <w:p w14:paraId="3539B443" w14:textId="77777777" w:rsidR="007130AC" w:rsidRDefault="007130AC" w:rsidP="004C44A0">
            <w:pPr>
              <w:tabs>
                <w:tab w:val="decimal" w:pos="999"/>
              </w:tabs>
              <w:rPr>
                <w:rFonts w:ascii="Times" w:hAnsi="Times"/>
                <w:sz w:val="24"/>
              </w:rPr>
            </w:pPr>
          </w:p>
          <w:p w14:paraId="01C545EF" w14:textId="77777777" w:rsidR="007130AC" w:rsidRDefault="00BE16D7" w:rsidP="004C44A0">
            <w:pPr>
              <w:tabs>
                <w:tab w:val="decimal" w:pos="999"/>
              </w:tabs>
              <w:rPr>
                <w:rFonts w:ascii="Times" w:hAnsi="Times"/>
                <w:sz w:val="24"/>
              </w:rPr>
            </w:pPr>
            <w:r>
              <w:rPr>
                <w:rFonts w:ascii="Times" w:hAnsi="Times"/>
                <w:sz w:val="24"/>
                <w:u w:val="single"/>
              </w:rPr>
              <w:t xml:space="preserve">             </w:t>
            </w:r>
            <w:r w:rsidR="007130AC">
              <w:rPr>
                <w:rFonts w:ascii="Times" w:hAnsi="Times"/>
                <w:sz w:val="24"/>
                <w:u w:val="single"/>
              </w:rPr>
              <w:t>0</w:t>
            </w:r>
          </w:p>
        </w:tc>
        <w:tc>
          <w:tcPr>
            <w:tcW w:w="1771" w:type="dxa"/>
          </w:tcPr>
          <w:p w14:paraId="0818A244" w14:textId="77777777" w:rsidR="007130AC" w:rsidRDefault="007130AC" w:rsidP="004C44A0">
            <w:pPr>
              <w:tabs>
                <w:tab w:val="decimal" w:pos="1073"/>
              </w:tabs>
              <w:rPr>
                <w:rFonts w:ascii="Times" w:hAnsi="Times"/>
                <w:sz w:val="24"/>
              </w:rPr>
            </w:pPr>
          </w:p>
          <w:p w14:paraId="3415C646" w14:textId="77777777" w:rsidR="007130AC" w:rsidRDefault="00BE16D7" w:rsidP="004C44A0">
            <w:pPr>
              <w:tabs>
                <w:tab w:val="decimal" w:pos="1073"/>
              </w:tabs>
              <w:rPr>
                <w:rFonts w:ascii="Times" w:hAnsi="Times"/>
                <w:sz w:val="24"/>
                <w:u w:val="single"/>
              </w:rPr>
            </w:pPr>
            <w:r>
              <w:rPr>
                <w:rFonts w:ascii="Times" w:hAnsi="Times"/>
                <w:sz w:val="24"/>
                <w:u w:val="single"/>
              </w:rPr>
              <w:t xml:space="preserve">               </w:t>
            </w:r>
            <w:r w:rsidR="007130AC">
              <w:rPr>
                <w:rFonts w:ascii="Times" w:hAnsi="Times"/>
                <w:sz w:val="24"/>
                <w:u w:val="single"/>
              </w:rPr>
              <w:t>(1</w:t>
            </w:r>
            <w:r w:rsidR="007130AC">
              <w:rPr>
                <w:rFonts w:ascii="Times" w:hAnsi="Times"/>
                <w:sz w:val="24"/>
              </w:rPr>
              <w:t>)</w:t>
            </w:r>
          </w:p>
        </w:tc>
        <w:tc>
          <w:tcPr>
            <w:tcW w:w="1771" w:type="dxa"/>
          </w:tcPr>
          <w:p w14:paraId="42644569" w14:textId="77777777" w:rsidR="007130AC" w:rsidRDefault="007130AC" w:rsidP="004C44A0">
            <w:pPr>
              <w:tabs>
                <w:tab w:val="decimal" w:pos="1183"/>
              </w:tabs>
              <w:rPr>
                <w:rFonts w:ascii="Times" w:hAnsi="Times"/>
                <w:sz w:val="24"/>
              </w:rPr>
            </w:pPr>
          </w:p>
          <w:p w14:paraId="1BC79D82" w14:textId="77777777" w:rsidR="007130AC" w:rsidRDefault="00BE16D7" w:rsidP="004C44A0">
            <w:pPr>
              <w:tabs>
                <w:tab w:val="decimal" w:pos="1183"/>
              </w:tabs>
              <w:rPr>
                <w:rFonts w:ascii="Times" w:hAnsi="Times"/>
                <w:sz w:val="24"/>
              </w:rPr>
            </w:pPr>
            <w:r>
              <w:rPr>
                <w:rFonts w:ascii="Times" w:hAnsi="Times"/>
                <w:sz w:val="24"/>
                <w:u w:val="single"/>
              </w:rPr>
              <w:t xml:space="preserve">                </w:t>
            </w:r>
            <w:r w:rsidR="007130AC">
              <w:rPr>
                <w:rFonts w:ascii="Times" w:hAnsi="Times"/>
                <w:sz w:val="24"/>
                <w:u w:val="single"/>
              </w:rPr>
              <w:t>0</w:t>
            </w:r>
          </w:p>
        </w:tc>
        <w:tc>
          <w:tcPr>
            <w:tcW w:w="1771" w:type="dxa"/>
          </w:tcPr>
          <w:p w14:paraId="53F2439D" w14:textId="77777777" w:rsidR="007130AC" w:rsidRDefault="007130AC" w:rsidP="004C44A0">
            <w:pPr>
              <w:tabs>
                <w:tab w:val="decimal" w:pos="1131"/>
              </w:tabs>
              <w:rPr>
                <w:rFonts w:ascii="Times" w:hAnsi="Times"/>
                <w:sz w:val="24"/>
              </w:rPr>
            </w:pPr>
          </w:p>
          <w:p w14:paraId="1018D181" w14:textId="77777777" w:rsidR="007130AC" w:rsidRDefault="00BE16D7" w:rsidP="004C44A0">
            <w:pPr>
              <w:tabs>
                <w:tab w:val="decimal" w:pos="1131"/>
              </w:tabs>
              <w:rPr>
                <w:rFonts w:ascii="Times" w:hAnsi="Times"/>
                <w:sz w:val="24"/>
                <w:u w:val="single"/>
              </w:rPr>
            </w:pPr>
            <w:r>
              <w:rPr>
                <w:rFonts w:ascii="Times" w:hAnsi="Times"/>
                <w:sz w:val="24"/>
                <w:u w:val="single"/>
              </w:rPr>
              <w:t xml:space="preserve">                </w:t>
            </w:r>
            <w:r w:rsidR="007130AC">
              <w:rPr>
                <w:rFonts w:ascii="Times" w:hAnsi="Times"/>
                <w:sz w:val="24"/>
                <w:u w:val="single"/>
              </w:rPr>
              <w:t>1</w:t>
            </w:r>
          </w:p>
        </w:tc>
      </w:tr>
      <w:tr w:rsidR="007130AC" w14:paraId="51EFB051" w14:textId="77777777">
        <w:tc>
          <w:tcPr>
            <w:tcW w:w="2358" w:type="dxa"/>
          </w:tcPr>
          <w:p w14:paraId="1B2EC25C" w14:textId="77777777" w:rsidR="007130AC" w:rsidRDefault="007130AC">
            <w:pPr>
              <w:tabs>
                <w:tab w:val="left" w:pos="720"/>
                <w:tab w:val="left" w:pos="1800"/>
                <w:tab w:val="left" w:pos="2520"/>
                <w:tab w:val="left" w:pos="3150"/>
                <w:tab w:val="left" w:pos="4680"/>
                <w:tab w:val="left" w:pos="6030"/>
                <w:tab w:val="left" w:pos="7830"/>
              </w:tabs>
              <w:jc w:val="both"/>
              <w:rPr>
                <w:rFonts w:ascii="Times" w:hAnsi="Times"/>
                <w:sz w:val="24"/>
              </w:rPr>
            </w:pPr>
            <w:r>
              <w:rPr>
                <w:rFonts w:ascii="Times" w:hAnsi="Times"/>
                <w:sz w:val="24"/>
              </w:rPr>
              <w:t>Total allocation</w:t>
            </w:r>
          </w:p>
        </w:tc>
        <w:tc>
          <w:tcPr>
            <w:tcW w:w="1771" w:type="dxa"/>
          </w:tcPr>
          <w:p w14:paraId="6BE2F852" w14:textId="77777777" w:rsidR="007130AC" w:rsidRDefault="007130AC" w:rsidP="000217BB">
            <w:pPr>
              <w:tabs>
                <w:tab w:val="decimal" w:pos="999"/>
              </w:tabs>
              <w:rPr>
                <w:rFonts w:ascii="Times" w:hAnsi="Times"/>
                <w:sz w:val="24"/>
                <w:u w:val="double"/>
              </w:rPr>
            </w:pPr>
            <w:r>
              <w:rPr>
                <w:rFonts w:ascii="Times" w:hAnsi="Times"/>
                <w:sz w:val="24"/>
                <w:u w:val="double"/>
              </w:rPr>
              <w:t>$</w:t>
            </w:r>
            <w:r w:rsidR="00BE16D7">
              <w:rPr>
                <w:rFonts w:ascii="Times" w:hAnsi="Times"/>
                <w:sz w:val="24"/>
                <w:u w:val="double"/>
              </w:rPr>
              <w:t xml:space="preserve">           </w:t>
            </w:r>
            <w:r>
              <w:rPr>
                <w:rFonts w:ascii="Times" w:hAnsi="Times"/>
                <w:sz w:val="24"/>
                <w:u w:val="double"/>
              </w:rPr>
              <w:t>0</w:t>
            </w:r>
          </w:p>
        </w:tc>
        <w:tc>
          <w:tcPr>
            <w:tcW w:w="1771" w:type="dxa"/>
          </w:tcPr>
          <w:p w14:paraId="7D5D44C4" w14:textId="77777777" w:rsidR="007130AC" w:rsidRDefault="007130AC" w:rsidP="000217BB">
            <w:pPr>
              <w:tabs>
                <w:tab w:val="decimal" w:pos="1073"/>
              </w:tabs>
              <w:rPr>
                <w:rFonts w:ascii="Times" w:hAnsi="Times"/>
                <w:sz w:val="24"/>
              </w:rPr>
            </w:pPr>
            <w:r>
              <w:rPr>
                <w:rFonts w:ascii="Times" w:hAnsi="Times"/>
                <w:sz w:val="24"/>
                <w:u w:val="double"/>
              </w:rPr>
              <w:t>$</w:t>
            </w:r>
            <w:r w:rsidR="00BE16D7">
              <w:rPr>
                <w:rFonts w:ascii="Times" w:hAnsi="Times"/>
                <w:sz w:val="24"/>
                <w:u w:val="double"/>
              </w:rPr>
              <w:t xml:space="preserve">              </w:t>
            </w:r>
            <w:r>
              <w:rPr>
                <w:rFonts w:ascii="Times" w:hAnsi="Times"/>
                <w:sz w:val="24"/>
                <w:u w:val="double"/>
              </w:rPr>
              <w:t>0</w:t>
            </w:r>
          </w:p>
        </w:tc>
        <w:tc>
          <w:tcPr>
            <w:tcW w:w="1771" w:type="dxa"/>
          </w:tcPr>
          <w:p w14:paraId="7E241174" w14:textId="77777777" w:rsidR="007130AC" w:rsidRDefault="007130AC" w:rsidP="000217BB">
            <w:pPr>
              <w:tabs>
                <w:tab w:val="decimal" w:pos="1183"/>
              </w:tabs>
              <w:rPr>
                <w:rFonts w:ascii="Times" w:hAnsi="Times"/>
                <w:sz w:val="24"/>
              </w:rPr>
            </w:pPr>
            <w:r>
              <w:rPr>
                <w:rFonts w:ascii="Times" w:hAnsi="Times"/>
                <w:sz w:val="24"/>
                <w:u w:val="double"/>
              </w:rPr>
              <w:t>$1,129,231</w:t>
            </w:r>
          </w:p>
        </w:tc>
        <w:tc>
          <w:tcPr>
            <w:tcW w:w="1771" w:type="dxa"/>
          </w:tcPr>
          <w:p w14:paraId="48BE91E4" w14:textId="77777777" w:rsidR="007130AC" w:rsidRDefault="007130AC" w:rsidP="000217BB">
            <w:pPr>
              <w:tabs>
                <w:tab w:val="decimal" w:pos="1131"/>
              </w:tabs>
              <w:rPr>
                <w:rFonts w:ascii="Times" w:hAnsi="Times"/>
                <w:sz w:val="24"/>
              </w:rPr>
            </w:pPr>
            <w:r>
              <w:rPr>
                <w:rFonts w:ascii="Times" w:hAnsi="Times"/>
                <w:sz w:val="24"/>
                <w:u w:val="double"/>
              </w:rPr>
              <w:t>$1,870,769</w:t>
            </w:r>
          </w:p>
        </w:tc>
      </w:tr>
    </w:tbl>
    <w:p w14:paraId="734C011E" w14:textId="77777777" w:rsidR="007130AC" w:rsidRDefault="007130AC">
      <w:pPr>
        <w:pStyle w:val="BodyText2"/>
        <w:tabs>
          <w:tab w:val="left" w:pos="1170"/>
          <w:tab w:val="left" w:pos="1710"/>
          <w:tab w:val="left" w:pos="2430"/>
          <w:tab w:val="left" w:pos="2970"/>
          <w:tab w:val="left" w:pos="4680"/>
          <w:tab w:val="left" w:pos="6210"/>
          <w:tab w:val="left" w:pos="7380"/>
        </w:tabs>
      </w:pPr>
    </w:p>
    <w:p w14:paraId="45D3D91B" w14:textId="77777777" w:rsidR="007130AC" w:rsidRDefault="007130AC">
      <w:pPr>
        <w:pStyle w:val="BodyText2"/>
        <w:tabs>
          <w:tab w:val="left" w:pos="1170"/>
          <w:tab w:val="left" w:pos="1710"/>
          <w:tab w:val="left" w:pos="2430"/>
          <w:tab w:val="left" w:pos="2970"/>
          <w:tab w:val="left" w:pos="4680"/>
          <w:tab w:val="left" w:pos="6210"/>
          <w:tab w:val="left" w:pos="7380"/>
        </w:tabs>
      </w:pPr>
      <w:r>
        <w:t>2.</w:t>
      </w:r>
      <w:r>
        <w:tab/>
      </w:r>
    </w:p>
    <w:tbl>
      <w:tblPr>
        <w:tblW w:w="9022" w:type="dxa"/>
        <w:tblBorders>
          <w:bottom w:val="single" w:sz="2" w:space="0" w:color="auto"/>
        </w:tblBorders>
        <w:tblLayout w:type="fixed"/>
        <w:tblLook w:val="01E0" w:firstRow="1" w:lastRow="1" w:firstColumn="1" w:lastColumn="1" w:noHBand="0" w:noVBand="0"/>
      </w:tblPr>
      <w:tblGrid>
        <w:gridCol w:w="2606"/>
        <w:gridCol w:w="1418"/>
        <w:gridCol w:w="2581"/>
        <w:gridCol w:w="2417"/>
      </w:tblGrid>
      <w:tr w:rsidR="00856F8F" w:rsidRPr="00151A21" w14:paraId="02743431" w14:textId="77777777" w:rsidTr="00151A21">
        <w:trPr>
          <w:trHeight w:val="41"/>
        </w:trPr>
        <w:tc>
          <w:tcPr>
            <w:tcW w:w="2606" w:type="dxa"/>
          </w:tcPr>
          <w:p w14:paraId="6B3CA85D" w14:textId="77777777" w:rsidR="00856F8F" w:rsidRPr="00856F8F" w:rsidRDefault="00856F8F" w:rsidP="00116777">
            <w:pPr>
              <w:pStyle w:val="BodyText2"/>
            </w:pPr>
          </w:p>
        </w:tc>
        <w:tc>
          <w:tcPr>
            <w:tcW w:w="1418" w:type="dxa"/>
          </w:tcPr>
          <w:p w14:paraId="1113E389" w14:textId="77777777" w:rsidR="00856F8F" w:rsidRPr="00856F8F" w:rsidRDefault="00856F8F" w:rsidP="00116777">
            <w:pPr>
              <w:pStyle w:val="BodyText2"/>
            </w:pPr>
          </w:p>
        </w:tc>
        <w:tc>
          <w:tcPr>
            <w:tcW w:w="2581" w:type="dxa"/>
            <w:vAlign w:val="bottom"/>
          </w:tcPr>
          <w:p w14:paraId="430CB9E3" w14:textId="77777777" w:rsidR="00856F8F" w:rsidRPr="00151A21" w:rsidRDefault="00856F8F" w:rsidP="00151A21">
            <w:pPr>
              <w:pStyle w:val="BodyText2"/>
              <w:jc w:val="center"/>
              <w:rPr>
                <w:b/>
              </w:rPr>
            </w:pPr>
            <w:r w:rsidRPr="00151A21">
              <w:rPr>
                <w:b/>
              </w:rPr>
              <w:t xml:space="preserve">       Govt. Consulting</w:t>
            </w:r>
          </w:p>
        </w:tc>
        <w:tc>
          <w:tcPr>
            <w:tcW w:w="2417" w:type="dxa"/>
            <w:vAlign w:val="bottom"/>
          </w:tcPr>
          <w:p w14:paraId="5A441F5E" w14:textId="77777777" w:rsidR="00856F8F" w:rsidRPr="00151A21" w:rsidRDefault="00856F8F" w:rsidP="00151A21">
            <w:pPr>
              <w:pStyle w:val="BodyText2"/>
              <w:jc w:val="center"/>
              <w:rPr>
                <w:b/>
              </w:rPr>
            </w:pPr>
            <w:r w:rsidRPr="00151A21">
              <w:rPr>
                <w:b/>
              </w:rPr>
              <w:t>Corp. Consulting</w:t>
            </w:r>
          </w:p>
        </w:tc>
      </w:tr>
    </w:tbl>
    <w:p w14:paraId="3F02E383" w14:textId="77777777" w:rsidR="007130AC" w:rsidRDefault="007130AC">
      <w:pPr>
        <w:pStyle w:val="BodyText2"/>
        <w:tabs>
          <w:tab w:val="left" w:pos="450"/>
          <w:tab w:val="left" w:pos="1170"/>
          <w:tab w:val="left" w:pos="1710"/>
          <w:tab w:val="left" w:pos="2430"/>
          <w:tab w:val="left" w:pos="2970"/>
          <w:tab w:val="left" w:pos="4500"/>
          <w:tab w:val="left" w:pos="4950"/>
          <w:tab w:val="left" w:pos="6210"/>
          <w:tab w:val="left" w:pos="6750"/>
        </w:tabs>
      </w:pPr>
      <w:r>
        <w:t>a.</w:t>
      </w:r>
      <w:r>
        <w:tab/>
        <w:t>Direct</w:t>
      </w:r>
      <w:r>
        <w:tab/>
      </w:r>
      <w:r>
        <w:tab/>
      </w:r>
      <w:r>
        <w:tab/>
      </w:r>
      <w:r>
        <w:tab/>
      </w:r>
      <w:r>
        <w:tab/>
      </w:r>
      <w:r>
        <w:tab/>
        <w:t>$1,120,000</w:t>
      </w:r>
      <w:r>
        <w:tab/>
      </w:r>
      <w:r>
        <w:tab/>
      </w:r>
      <w:r>
        <w:tab/>
        <w:t>$1,880,000</w:t>
      </w:r>
    </w:p>
    <w:p w14:paraId="6CDEFCC5" w14:textId="77777777" w:rsidR="007130AC" w:rsidRDefault="007130AC">
      <w:pPr>
        <w:pStyle w:val="BodyText2"/>
        <w:tabs>
          <w:tab w:val="left" w:pos="450"/>
          <w:tab w:val="left" w:pos="1170"/>
          <w:tab w:val="left" w:pos="1710"/>
          <w:tab w:val="left" w:pos="2430"/>
          <w:tab w:val="left" w:pos="2970"/>
          <w:tab w:val="left" w:pos="4500"/>
          <w:tab w:val="left" w:pos="4950"/>
          <w:tab w:val="left" w:pos="6210"/>
          <w:tab w:val="left" w:pos="6750"/>
        </w:tabs>
      </w:pPr>
      <w:r>
        <w:t>b.</w:t>
      </w:r>
      <w:r>
        <w:tab/>
        <w:t>Step-Down (AS first)</w:t>
      </w:r>
      <w:r>
        <w:tab/>
      </w:r>
      <w:r>
        <w:tab/>
        <w:t xml:space="preserve">  </w:t>
      </w:r>
      <w:r>
        <w:tab/>
        <w:t xml:space="preserve">  1,090,000</w:t>
      </w:r>
      <w:r>
        <w:tab/>
      </w:r>
      <w:r>
        <w:tab/>
      </w:r>
      <w:r>
        <w:tab/>
        <w:t xml:space="preserve">  1,910,000</w:t>
      </w:r>
    </w:p>
    <w:p w14:paraId="4193FCCA" w14:textId="77777777" w:rsidR="007130AC" w:rsidRDefault="007130AC">
      <w:pPr>
        <w:pStyle w:val="BodyText2"/>
        <w:tabs>
          <w:tab w:val="left" w:pos="450"/>
          <w:tab w:val="left" w:pos="1170"/>
          <w:tab w:val="left" w:pos="1710"/>
          <w:tab w:val="left" w:pos="2430"/>
          <w:tab w:val="left" w:pos="2970"/>
          <w:tab w:val="left" w:pos="4500"/>
          <w:tab w:val="left" w:pos="4950"/>
          <w:tab w:val="left" w:pos="6210"/>
          <w:tab w:val="left" w:pos="6750"/>
        </w:tabs>
      </w:pPr>
      <w:r>
        <w:t>c.</w:t>
      </w:r>
      <w:r>
        <w:tab/>
        <w:t>Step-Down (IS first)</w:t>
      </w:r>
      <w:r>
        <w:tab/>
      </w:r>
      <w:r>
        <w:tab/>
      </w:r>
      <w:r>
        <w:tab/>
        <w:t xml:space="preserve">  </w:t>
      </w:r>
      <w:r>
        <w:tab/>
        <w:t xml:space="preserve">  1,168,000</w:t>
      </w:r>
      <w:r>
        <w:tab/>
      </w:r>
      <w:r>
        <w:tab/>
      </w:r>
      <w:r>
        <w:tab/>
        <w:t xml:space="preserve">  1,832,080</w:t>
      </w:r>
    </w:p>
    <w:p w14:paraId="6555A886" w14:textId="77777777" w:rsidR="007130AC" w:rsidRDefault="00F30555">
      <w:pPr>
        <w:pStyle w:val="BodyText2"/>
        <w:tabs>
          <w:tab w:val="left" w:pos="450"/>
          <w:tab w:val="left" w:pos="1170"/>
          <w:tab w:val="left" w:pos="1710"/>
          <w:tab w:val="left" w:pos="2430"/>
          <w:tab w:val="left" w:pos="2970"/>
          <w:tab w:val="left" w:pos="4500"/>
          <w:tab w:val="left" w:pos="4950"/>
          <w:tab w:val="left" w:pos="6210"/>
          <w:tab w:val="left" w:pos="6750"/>
        </w:tabs>
      </w:pPr>
      <w:r>
        <w:t>d.</w:t>
      </w:r>
      <w:r>
        <w:tab/>
        <w:t xml:space="preserve">Reciprocal </w:t>
      </w:r>
      <w:r>
        <w:tab/>
      </w:r>
      <w:r>
        <w:tab/>
      </w:r>
      <w:r>
        <w:tab/>
      </w:r>
      <w:r w:rsidR="007130AC">
        <w:tab/>
      </w:r>
      <w:r w:rsidR="007130AC">
        <w:tab/>
        <w:t xml:space="preserve">  1,129,231</w:t>
      </w:r>
      <w:r w:rsidR="007130AC">
        <w:tab/>
      </w:r>
      <w:r w:rsidR="007130AC">
        <w:tab/>
      </w:r>
      <w:r w:rsidR="007130AC">
        <w:tab/>
        <w:t xml:space="preserve">  1,870,769</w:t>
      </w:r>
    </w:p>
    <w:p w14:paraId="222F0009" w14:textId="77777777" w:rsidR="007130AC" w:rsidRDefault="007130AC">
      <w:pPr>
        <w:pStyle w:val="BodyText2"/>
        <w:tabs>
          <w:tab w:val="left" w:pos="450"/>
          <w:tab w:val="left" w:pos="1170"/>
          <w:tab w:val="left" w:pos="1710"/>
          <w:tab w:val="left" w:pos="2430"/>
          <w:tab w:val="left" w:pos="2970"/>
          <w:tab w:val="left" w:pos="4500"/>
          <w:tab w:val="left" w:pos="4950"/>
          <w:tab w:val="left" w:pos="6210"/>
          <w:tab w:val="left" w:pos="6750"/>
        </w:tabs>
        <w:rPr>
          <w:b/>
        </w:rPr>
      </w:pPr>
    </w:p>
    <w:p w14:paraId="00212D91" w14:textId="77777777" w:rsidR="007130AC" w:rsidRDefault="007130AC">
      <w:pPr>
        <w:pStyle w:val="BodyText2"/>
        <w:tabs>
          <w:tab w:val="left" w:pos="450"/>
          <w:tab w:val="left" w:pos="1170"/>
          <w:tab w:val="left" w:pos="1710"/>
          <w:tab w:val="left" w:pos="2430"/>
          <w:tab w:val="left" w:pos="2970"/>
          <w:tab w:val="left" w:pos="4500"/>
          <w:tab w:val="left" w:pos="4950"/>
          <w:tab w:val="left" w:pos="6210"/>
          <w:tab w:val="left" w:pos="6750"/>
        </w:tabs>
        <w:jc w:val="both"/>
      </w:pPr>
      <w:r>
        <w:t>The four methods differ in the level of support department cost allocation across support departments. The level of reciprocal service by support departments is material. Administrative Services supplies 25% of its services to Information Systems. Information Systems supplies 10% of its services to Administrative Services. The Information Department has a budget of $2,400,000 that is 400% higher than Administrative Services.</w:t>
      </w:r>
    </w:p>
    <w:p w14:paraId="13DDD46B" w14:textId="77777777" w:rsidR="007130AC" w:rsidRPr="00E1347A" w:rsidRDefault="007130AC">
      <w:pPr>
        <w:pStyle w:val="BodyText2"/>
        <w:tabs>
          <w:tab w:val="left" w:pos="720"/>
          <w:tab w:val="left" w:pos="1170"/>
          <w:tab w:val="left" w:pos="1710"/>
          <w:tab w:val="left" w:pos="2430"/>
          <w:tab w:val="left" w:pos="2970"/>
          <w:tab w:val="left" w:pos="4500"/>
          <w:tab w:val="left" w:pos="4950"/>
          <w:tab w:val="left" w:pos="6210"/>
          <w:tab w:val="left" w:pos="6750"/>
        </w:tabs>
        <w:jc w:val="both"/>
        <w:rPr>
          <w:color w:val="000000"/>
        </w:rPr>
      </w:pPr>
      <w:r>
        <w:tab/>
        <w:t xml:space="preserve">The reciprocal method recognizes all the interactions </w:t>
      </w:r>
      <w:r w:rsidR="006A5969">
        <w:t>and is thus the most accurate. This</w:t>
      </w:r>
      <w:r>
        <w:t xml:space="preserve"> is </w:t>
      </w:r>
      <w:r w:rsidRPr="00E1347A">
        <w:rPr>
          <w:color w:val="000000"/>
        </w:rPr>
        <w:t>especially clear from looking at the repeated iterations calculations.</w:t>
      </w:r>
    </w:p>
    <w:p w14:paraId="402ABDF3" w14:textId="77777777" w:rsidR="007130AC" w:rsidRDefault="007130AC">
      <w:pPr>
        <w:tabs>
          <w:tab w:val="left" w:pos="810"/>
          <w:tab w:val="left" w:pos="1890"/>
        </w:tabs>
        <w:spacing w:line="240" w:lineRule="atLeast"/>
        <w:rPr>
          <w:b/>
          <w:sz w:val="28"/>
        </w:rPr>
      </w:pPr>
    </w:p>
    <w:p w14:paraId="42C5FA83" w14:textId="77777777" w:rsidR="007130AC" w:rsidRDefault="007130AC">
      <w:pPr>
        <w:tabs>
          <w:tab w:val="left" w:pos="720"/>
          <w:tab w:val="left" w:pos="1800"/>
        </w:tabs>
        <w:spacing w:line="240" w:lineRule="atLeast"/>
        <w:rPr>
          <w:b/>
          <w:sz w:val="24"/>
          <w:szCs w:val="24"/>
        </w:rPr>
      </w:pPr>
    </w:p>
    <w:p w14:paraId="40283A79" w14:textId="77777777" w:rsidR="007130AC" w:rsidRDefault="007130AC">
      <w:pPr>
        <w:tabs>
          <w:tab w:val="left" w:pos="720"/>
          <w:tab w:val="left" w:pos="1800"/>
        </w:tabs>
        <w:spacing w:line="240" w:lineRule="atLeast"/>
        <w:rPr>
          <w:b/>
          <w:sz w:val="24"/>
          <w:szCs w:val="24"/>
        </w:rPr>
      </w:pPr>
    </w:p>
    <w:p w14:paraId="6258075A" w14:textId="77777777" w:rsidR="007130AC" w:rsidRDefault="007130AC">
      <w:pPr>
        <w:tabs>
          <w:tab w:val="left" w:pos="720"/>
          <w:tab w:val="left" w:pos="1800"/>
        </w:tabs>
        <w:spacing w:line="240" w:lineRule="atLeast"/>
        <w:rPr>
          <w:b/>
          <w:sz w:val="24"/>
          <w:szCs w:val="24"/>
        </w:rPr>
      </w:pPr>
    </w:p>
    <w:p w14:paraId="661EE7E7" w14:textId="77777777" w:rsidR="00EA76D8" w:rsidRPr="00EA76D8" w:rsidRDefault="00F30555" w:rsidP="00EA76D8">
      <w:pPr>
        <w:pStyle w:val="ChapBackPracPracListDynListGenProbQuesP"/>
        <w:rPr>
          <w:rFonts w:ascii="Times New Roman" w:hAnsi="Times New Roman"/>
          <w:spacing w:val="-1"/>
          <w:sz w:val="24"/>
        </w:rPr>
      </w:pPr>
      <w:r>
        <w:rPr>
          <w:b/>
          <w:sz w:val="24"/>
          <w:szCs w:val="24"/>
        </w:rPr>
        <w:br w:type="page"/>
      </w:r>
      <w:r w:rsidR="00EA76D8" w:rsidRPr="00EA76D8">
        <w:rPr>
          <w:rFonts w:ascii="Times New Roman" w:hAnsi="Times New Roman" w:cs="Times New Roman"/>
          <w:b/>
          <w:sz w:val="24"/>
          <w:szCs w:val="24"/>
        </w:rPr>
        <w:t>15-21</w:t>
      </w:r>
      <w:r w:rsidR="00EA76D8" w:rsidRPr="00EA76D8">
        <w:rPr>
          <w:rFonts w:ascii="Times New Roman" w:hAnsi="Times New Roman"/>
          <w:spacing w:val="-1"/>
          <w:sz w:val="24"/>
        </w:rPr>
        <w:tab/>
      </w:r>
      <w:r w:rsidR="00EA76D8" w:rsidRPr="00EA76D8">
        <w:rPr>
          <w:rStyle w:val="LeadIn"/>
          <w:rFonts w:ascii="Times New Roman" w:hAnsi="Times New Roman"/>
          <w:spacing w:val="-1"/>
          <w:sz w:val="24"/>
        </w:rPr>
        <w:t xml:space="preserve">Direct and step-down allocation. </w:t>
      </w:r>
      <w:r w:rsidR="00EA76D8" w:rsidRPr="00EA76D8">
        <w:rPr>
          <w:rFonts w:ascii="Times New Roman" w:hAnsi="Times New Roman"/>
          <w:spacing w:val="-1"/>
          <w:sz w:val="24"/>
        </w:rPr>
        <w:t>E-books, an online book retailer, has two operating</w:t>
      </w:r>
      <w:r w:rsidR="002A18C7">
        <w:rPr>
          <w:rFonts w:ascii="Times New Roman" w:hAnsi="Times New Roman"/>
          <w:spacing w:val="-1"/>
          <w:sz w:val="24"/>
        </w:rPr>
        <w:t xml:space="preserve"> </w:t>
      </w:r>
      <w:r w:rsidR="00EA76D8" w:rsidRPr="00EA76D8">
        <w:rPr>
          <w:rFonts w:ascii="Times New Roman" w:hAnsi="Times New Roman"/>
          <w:spacing w:val="-1"/>
          <w:sz w:val="24"/>
        </w:rPr>
        <w:t>departments—corporate sales and consumer sales—and two support departments—human resources and information systems. Each sales department conducts merchandising and marketing operations independently. E-books uses number of employees to allocate human resources costs and processing time to allocate information systems costs. The following data are available for September 2017:</w:t>
      </w:r>
    </w:p>
    <w:p w14:paraId="4AB36B73" w14:textId="77777777" w:rsidR="00EA76D8" w:rsidRPr="00EA76D8" w:rsidRDefault="001F2BAF" w:rsidP="00EA76D8">
      <w:pPr>
        <w:pStyle w:val="ART"/>
        <w:spacing w:before="200" w:after="120"/>
        <w:rPr>
          <w:rFonts w:ascii="Times New Roman" w:hAnsi="Times New Roman"/>
        </w:rPr>
      </w:pPr>
      <w:r>
        <w:rPr>
          <w:rFonts w:ascii="Times New Roman" w:hAnsi="Times New Roman"/>
          <w:noProof/>
        </w:rPr>
        <w:drawing>
          <wp:inline distT="0" distB="0" distL="0" distR="0" wp14:anchorId="62FF74F3" wp14:editId="3C75E304">
            <wp:extent cx="4605655" cy="23368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5655" cy="2336800"/>
                    </a:xfrm>
                    <a:prstGeom prst="rect">
                      <a:avLst/>
                    </a:prstGeom>
                    <a:noFill/>
                    <a:ln>
                      <a:noFill/>
                    </a:ln>
                  </pic:spPr>
                </pic:pic>
              </a:graphicData>
            </a:graphic>
          </wp:inline>
        </w:drawing>
      </w:r>
    </w:p>
    <w:p w14:paraId="602DEF25" w14:textId="77777777" w:rsidR="00EA76D8" w:rsidRDefault="00EA76D8" w:rsidP="00EA76D8">
      <w:pPr>
        <w:jc w:val="both"/>
        <w:rPr>
          <w:sz w:val="24"/>
          <w:szCs w:val="24"/>
        </w:rPr>
      </w:pPr>
      <w:r>
        <w:rPr>
          <w:sz w:val="24"/>
          <w:szCs w:val="24"/>
        </w:rPr>
        <w:t>Required:</w:t>
      </w:r>
    </w:p>
    <w:p w14:paraId="5D3C4C82" w14:textId="77777777" w:rsidR="00EA76D8" w:rsidRPr="00EA76D8" w:rsidRDefault="00EA76D8" w:rsidP="00EA76D8">
      <w:pPr>
        <w:pStyle w:val="ART"/>
        <w:spacing w:before="200" w:after="120"/>
        <w:ind w:left="360" w:hanging="360"/>
        <w:jc w:val="left"/>
        <w:rPr>
          <w:rFonts w:ascii="Times New Roman" w:hAnsi="Times New Roman"/>
        </w:rPr>
      </w:pPr>
      <w:r w:rsidRPr="00EA76D8">
        <w:rPr>
          <w:rFonts w:ascii="Times New Roman" w:hAnsi="Times New Roman"/>
          <w:b/>
        </w:rPr>
        <w:t>1.</w:t>
      </w:r>
      <w:r w:rsidRPr="00EA76D8">
        <w:rPr>
          <w:rFonts w:ascii="Times New Roman" w:hAnsi="Times New Roman"/>
          <w:b/>
        </w:rPr>
        <w:tab/>
      </w:r>
      <w:r w:rsidRPr="00EA76D8">
        <w:rPr>
          <w:rFonts w:ascii="Times New Roman" w:hAnsi="Times New Roman"/>
        </w:rPr>
        <w:t>Allocate the support departments’ costs to the operating departments using the direct method.</w:t>
      </w:r>
    </w:p>
    <w:p w14:paraId="6D5010E8" w14:textId="77777777" w:rsidR="00EA76D8" w:rsidRPr="00EA76D8" w:rsidRDefault="00EA76D8" w:rsidP="00EA76D8">
      <w:pPr>
        <w:pStyle w:val="ChapBackPracPracListDynListGenProbQuesOlLiP"/>
        <w:ind w:hanging="360"/>
        <w:rPr>
          <w:rFonts w:ascii="Times New Roman" w:hAnsi="Times New Roman"/>
          <w:sz w:val="24"/>
        </w:rPr>
      </w:pPr>
      <w:r w:rsidRPr="00EA76D8">
        <w:rPr>
          <w:rFonts w:ascii="Times New Roman" w:hAnsi="Times New Roman"/>
          <w:b/>
          <w:sz w:val="24"/>
        </w:rPr>
        <w:t>2.</w:t>
      </w:r>
      <w:r w:rsidRPr="00EA76D8">
        <w:rPr>
          <w:rFonts w:ascii="Times New Roman" w:hAnsi="Times New Roman"/>
          <w:b/>
          <w:sz w:val="24"/>
        </w:rPr>
        <w:tab/>
      </w:r>
      <w:r w:rsidRPr="00EA76D8">
        <w:rPr>
          <w:rFonts w:ascii="Times New Roman" w:hAnsi="Times New Roman"/>
          <w:sz w:val="24"/>
        </w:rPr>
        <w:t>Rank the support departments based on the percentage of their services provided to other support departments. Use this ranking to allocate the support departments’ costs to the operating departments based on the step-down method.</w:t>
      </w:r>
    </w:p>
    <w:p w14:paraId="33A593E3" w14:textId="77777777" w:rsidR="00EA76D8" w:rsidRPr="00EA76D8" w:rsidRDefault="00EA76D8" w:rsidP="00EA76D8">
      <w:pPr>
        <w:pStyle w:val="ChapBackPracPracListDynListGenProbQuesOlLiLastP"/>
        <w:ind w:hanging="360"/>
        <w:rPr>
          <w:rFonts w:ascii="Times New Roman" w:hAnsi="Times New Roman"/>
          <w:sz w:val="24"/>
        </w:rPr>
      </w:pPr>
      <w:r w:rsidRPr="00EA76D8">
        <w:rPr>
          <w:rFonts w:ascii="Times New Roman" w:hAnsi="Times New Roman"/>
          <w:b/>
          <w:sz w:val="24"/>
        </w:rPr>
        <w:t>3.</w:t>
      </w:r>
      <w:r w:rsidRPr="00EA76D8">
        <w:rPr>
          <w:rFonts w:ascii="Times New Roman" w:hAnsi="Times New Roman"/>
          <w:b/>
          <w:sz w:val="24"/>
        </w:rPr>
        <w:tab/>
      </w:r>
      <w:r w:rsidRPr="00EA76D8">
        <w:rPr>
          <w:rFonts w:ascii="Times New Roman" w:hAnsi="Times New Roman"/>
          <w:sz w:val="24"/>
        </w:rPr>
        <w:t>How could you have ranked the support departments differently?</w:t>
      </w:r>
    </w:p>
    <w:p w14:paraId="72272BD3" w14:textId="77777777" w:rsidR="00EA76D8" w:rsidRDefault="00EA76D8">
      <w:pPr>
        <w:tabs>
          <w:tab w:val="left" w:pos="720"/>
          <w:tab w:val="left" w:pos="1800"/>
        </w:tabs>
        <w:spacing w:line="240" w:lineRule="atLeast"/>
        <w:rPr>
          <w:b/>
          <w:sz w:val="24"/>
          <w:szCs w:val="24"/>
        </w:rPr>
      </w:pPr>
    </w:p>
    <w:p w14:paraId="63C93EFA" w14:textId="77777777" w:rsidR="00EA76D8" w:rsidRDefault="00EA76D8" w:rsidP="00EA76D8">
      <w:pPr>
        <w:jc w:val="both"/>
        <w:rPr>
          <w:b/>
          <w:sz w:val="24"/>
          <w:szCs w:val="24"/>
        </w:rPr>
      </w:pPr>
      <w:r>
        <w:rPr>
          <w:b/>
          <w:sz w:val="24"/>
          <w:szCs w:val="24"/>
        </w:rPr>
        <w:t>SOLUTION</w:t>
      </w:r>
    </w:p>
    <w:p w14:paraId="3A81EA4B" w14:textId="77777777" w:rsidR="00EA76D8" w:rsidRDefault="00EA76D8">
      <w:pPr>
        <w:tabs>
          <w:tab w:val="left" w:pos="720"/>
          <w:tab w:val="left" w:pos="1800"/>
        </w:tabs>
        <w:spacing w:line="240" w:lineRule="atLeast"/>
        <w:rPr>
          <w:b/>
          <w:sz w:val="24"/>
          <w:szCs w:val="24"/>
        </w:rPr>
      </w:pPr>
    </w:p>
    <w:p w14:paraId="2506012F" w14:textId="77777777" w:rsidR="007130AC" w:rsidRDefault="007130AC">
      <w:pPr>
        <w:tabs>
          <w:tab w:val="left" w:pos="720"/>
          <w:tab w:val="left" w:pos="1800"/>
        </w:tabs>
        <w:spacing w:line="240" w:lineRule="atLeast"/>
        <w:rPr>
          <w:b/>
          <w:sz w:val="24"/>
          <w:szCs w:val="24"/>
        </w:rPr>
      </w:pPr>
      <w:r>
        <w:rPr>
          <w:sz w:val="24"/>
          <w:szCs w:val="24"/>
        </w:rPr>
        <w:t>(40 min.)</w:t>
      </w:r>
      <w:r w:rsidR="00EA76D8">
        <w:rPr>
          <w:sz w:val="24"/>
          <w:szCs w:val="24"/>
        </w:rPr>
        <w:t xml:space="preserve">  </w:t>
      </w:r>
      <w:r>
        <w:rPr>
          <w:b/>
          <w:sz w:val="24"/>
          <w:szCs w:val="24"/>
        </w:rPr>
        <w:t>Direct and step-down allocation.</w:t>
      </w:r>
    </w:p>
    <w:p w14:paraId="72683BEB" w14:textId="77777777" w:rsidR="007130AC" w:rsidRDefault="007130AC">
      <w:pPr>
        <w:tabs>
          <w:tab w:val="left" w:pos="900"/>
        </w:tabs>
        <w:spacing w:line="240" w:lineRule="atLeast"/>
        <w:rPr>
          <w:b/>
        </w:rPr>
      </w:pPr>
    </w:p>
    <w:p w14:paraId="23CF8A07" w14:textId="77777777" w:rsidR="007130AC" w:rsidRDefault="007130AC">
      <w:pPr>
        <w:tabs>
          <w:tab w:val="left" w:pos="900"/>
        </w:tabs>
        <w:spacing w:line="240" w:lineRule="atLeast"/>
        <w:rPr>
          <w:sz w:val="24"/>
        </w:rPr>
      </w:pPr>
      <w:r>
        <w:rPr>
          <w:sz w:val="24"/>
        </w:rPr>
        <w:t>1.</w:t>
      </w:r>
    </w:p>
    <w:tbl>
      <w:tblPr>
        <w:tblW w:w="9927" w:type="dxa"/>
        <w:tblLayout w:type="fixed"/>
        <w:tblLook w:val="0000" w:firstRow="0" w:lastRow="0" w:firstColumn="0" w:lastColumn="0" w:noHBand="0" w:noVBand="0"/>
      </w:tblPr>
      <w:tblGrid>
        <w:gridCol w:w="2795"/>
        <w:gridCol w:w="1372"/>
        <w:gridCol w:w="1710"/>
        <w:gridCol w:w="1350"/>
        <w:gridCol w:w="1350"/>
        <w:gridCol w:w="1350"/>
      </w:tblGrid>
      <w:tr w:rsidR="007130AC" w14:paraId="4DA58BBD" w14:textId="77777777">
        <w:trPr>
          <w:trHeight w:val="297"/>
        </w:trPr>
        <w:tc>
          <w:tcPr>
            <w:tcW w:w="2795" w:type="dxa"/>
          </w:tcPr>
          <w:p w14:paraId="6BEEF858" w14:textId="77777777" w:rsidR="007130AC" w:rsidRDefault="007130AC">
            <w:pPr>
              <w:tabs>
                <w:tab w:val="left" w:pos="900"/>
              </w:tabs>
              <w:spacing w:line="0" w:lineRule="atLeast"/>
              <w:jc w:val="center"/>
              <w:rPr>
                <w:sz w:val="22"/>
                <w:szCs w:val="22"/>
              </w:rPr>
            </w:pPr>
          </w:p>
        </w:tc>
        <w:tc>
          <w:tcPr>
            <w:tcW w:w="3082" w:type="dxa"/>
            <w:gridSpan w:val="2"/>
            <w:tcBorders>
              <w:bottom w:val="single" w:sz="4" w:space="0" w:color="auto"/>
            </w:tcBorders>
          </w:tcPr>
          <w:p w14:paraId="49BA44F3" w14:textId="77777777" w:rsidR="007130AC" w:rsidRDefault="007130AC">
            <w:pPr>
              <w:tabs>
                <w:tab w:val="left" w:pos="900"/>
              </w:tabs>
              <w:spacing w:line="0" w:lineRule="atLeast"/>
              <w:jc w:val="center"/>
              <w:rPr>
                <w:b/>
                <w:sz w:val="22"/>
                <w:szCs w:val="22"/>
              </w:rPr>
            </w:pPr>
            <w:r>
              <w:rPr>
                <w:b/>
                <w:sz w:val="22"/>
                <w:szCs w:val="22"/>
              </w:rPr>
              <w:t>Support Departments</w:t>
            </w:r>
          </w:p>
        </w:tc>
        <w:tc>
          <w:tcPr>
            <w:tcW w:w="2700" w:type="dxa"/>
            <w:gridSpan w:val="2"/>
            <w:tcBorders>
              <w:bottom w:val="single" w:sz="4" w:space="0" w:color="auto"/>
            </w:tcBorders>
          </w:tcPr>
          <w:p w14:paraId="09F3F739" w14:textId="77777777" w:rsidR="007130AC" w:rsidRDefault="007130AC">
            <w:pPr>
              <w:tabs>
                <w:tab w:val="left" w:pos="900"/>
              </w:tabs>
              <w:spacing w:line="0" w:lineRule="atLeast"/>
              <w:jc w:val="center"/>
              <w:rPr>
                <w:b/>
                <w:sz w:val="22"/>
                <w:szCs w:val="22"/>
              </w:rPr>
            </w:pPr>
            <w:r>
              <w:rPr>
                <w:b/>
                <w:sz w:val="22"/>
                <w:szCs w:val="22"/>
              </w:rPr>
              <w:t>Operating Departments</w:t>
            </w:r>
          </w:p>
        </w:tc>
        <w:tc>
          <w:tcPr>
            <w:tcW w:w="1350" w:type="dxa"/>
          </w:tcPr>
          <w:p w14:paraId="6F5FEA1F" w14:textId="77777777" w:rsidR="007130AC" w:rsidRDefault="007130AC">
            <w:pPr>
              <w:tabs>
                <w:tab w:val="left" w:pos="900"/>
              </w:tabs>
              <w:spacing w:line="0" w:lineRule="atLeast"/>
              <w:jc w:val="center"/>
              <w:rPr>
                <w:b/>
                <w:sz w:val="22"/>
                <w:szCs w:val="22"/>
              </w:rPr>
            </w:pPr>
          </w:p>
        </w:tc>
      </w:tr>
      <w:tr w:rsidR="007130AC" w14:paraId="236DC5FB" w14:textId="77777777">
        <w:trPr>
          <w:trHeight w:val="297"/>
        </w:trPr>
        <w:tc>
          <w:tcPr>
            <w:tcW w:w="2795" w:type="dxa"/>
            <w:tcBorders>
              <w:bottom w:val="single" w:sz="4" w:space="0" w:color="auto"/>
            </w:tcBorders>
          </w:tcPr>
          <w:p w14:paraId="62EEC1D3" w14:textId="77777777" w:rsidR="007130AC" w:rsidRDefault="007130AC">
            <w:pPr>
              <w:tabs>
                <w:tab w:val="left" w:pos="900"/>
              </w:tabs>
              <w:spacing w:line="0" w:lineRule="atLeast"/>
              <w:jc w:val="center"/>
              <w:rPr>
                <w:sz w:val="22"/>
                <w:szCs w:val="22"/>
              </w:rPr>
            </w:pPr>
          </w:p>
        </w:tc>
        <w:tc>
          <w:tcPr>
            <w:tcW w:w="1372" w:type="dxa"/>
            <w:tcBorders>
              <w:top w:val="single" w:sz="4" w:space="0" w:color="auto"/>
              <w:bottom w:val="single" w:sz="4" w:space="0" w:color="auto"/>
            </w:tcBorders>
          </w:tcPr>
          <w:p w14:paraId="7C8EB8A1" w14:textId="77777777" w:rsidR="007130AC" w:rsidRPr="00B37603" w:rsidRDefault="007130AC">
            <w:pPr>
              <w:pStyle w:val="Footer"/>
              <w:tabs>
                <w:tab w:val="clear" w:pos="4320"/>
                <w:tab w:val="clear" w:pos="8640"/>
                <w:tab w:val="left" w:pos="900"/>
              </w:tabs>
              <w:spacing w:line="0" w:lineRule="atLeast"/>
              <w:jc w:val="center"/>
              <w:rPr>
                <w:rFonts w:ascii="Times New Roman" w:hAnsi="Times New Roman"/>
                <w:b/>
                <w:sz w:val="22"/>
                <w:szCs w:val="22"/>
                <w:lang w:val="en-US" w:eastAsia="en-US"/>
              </w:rPr>
            </w:pPr>
            <w:r w:rsidRPr="00B37603">
              <w:rPr>
                <w:rFonts w:ascii="Times New Roman" w:hAnsi="Times New Roman"/>
                <w:b/>
                <w:sz w:val="22"/>
                <w:szCs w:val="22"/>
                <w:lang w:val="en-US" w:eastAsia="en-US"/>
              </w:rPr>
              <w:t>HR</w:t>
            </w:r>
          </w:p>
        </w:tc>
        <w:tc>
          <w:tcPr>
            <w:tcW w:w="1710" w:type="dxa"/>
            <w:tcBorders>
              <w:top w:val="single" w:sz="4" w:space="0" w:color="auto"/>
              <w:bottom w:val="single" w:sz="4" w:space="0" w:color="auto"/>
            </w:tcBorders>
          </w:tcPr>
          <w:p w14:paraId="0A4DF7CC" w14:textId="77777777" w:rsidR="007130AC" w:rsidRDefault="007130AC">
            <w:pPr>
              <w:tabs>
                <w:tab w:val="left" w:pos="900"/>
              </w:tabs>
              <w:spacing w:line="0" w:lineRule="atLeast"/>
              <w:jc w:val="center"/>
              <w:rPr>
                <w:b/>
                <w:sz w:val="22"/>
                <w:szCs w:val="22"/>
              </w:rPr>
            </w:pPr>
            <w:r>
              <w:rPr>
                <w:b/>
                <w:sz w:val="22"/>
                <w:szCs w:val="22"/>
              </w:rPr>
              <w:t>Info. Systems</w:t>
            </w:r>
          </w:p>
        </w:tc>
        <w:tc>
          <w:tcPr>
            <w:tcW w:w="1350" w:type="dxa"/>
            <w:tcBorders>
              <w:top w:val="single" w:sz="4" w:space="0" w:color="auto"/>
              <w:bottom w:val="single" w:sz="4" w:space="0" w:color="auto"/>
            </w:tcBorders>
          </w:tcPr>
          <w:p w14:paraId="6C27F199" w14:textId="77777777" w:rsidR="007130AC" w:rsidRDefault="007130AC">
            <w:pPr>
              <w:tabs>
                <w:tab w:val="left" w:pos="900"/>
              </w:tabs>
              <w:spacing w:line="0" w:lineRule="atLeast"/>
              <w:jc w:val="center"/>
              <w:rPr>
                <w:b/>
                <w:sz w:val="22"/>
                <w:szCs w:val="22"/>
              </w:rPr>
            </w:pPr>
            <w:r>
              <w:rPr>
                <w:b/>
                <w:sz w:val="22"/>
                <w:szCs w:val="22"/>
              </w:rPr>
              <w:t>Corporate</w:t>
            </w:r>
          </w:p>
        </w:tc>
        <w:tc>
          <w:tcPr>
            <w:tcW w:w="1350" w:type="dxa"/>
            <w:tcBorders>
              <w:top w:val="single" w:sz="4" w:space="0" w:color="auto"/>
              <w:bottom w:val="single" w:sz="4" w:space="0" w:color="auto"/>
            </w:tcBorders>
          </w:tcPr>
          <w:p w14:paraId="536C6607" w14:textId="77777777" w:rsidR="007130AC" w:rsidRDefault="007130AC">
            <w:pPr>
              <w:tabs>
                <w:tab w:val="left" w:pos="900"/>
              </w:tabs>
              <w:spacing w:line="0" w:lineRule="atLeast"/>
              <w:jc w:val="center"/>
              <w:rPr>
                <w:b/>
                <w:sz w:val="22"/>
                <w:szCs w:val="22"/>
              </w:rPr>
            </w:pPr>
            <w:r>
              <w:rPr>
                <w:b/>
                <w:sz w:val="22"/>
                <w:szCs w:val="22"/>
              </w:rPr>
              <w:t>Consumer</w:t>
            </w:r>
          </w:p>
        </w:tc>
        <w:tc>
          <w:tcPr>
            <w:tcW w:w="1350" w:type="dxa"/>
            <w:tcBorders>
              <w:bottom w:val="single" w:sz="4" w:space="0" w:color="auto"/>
            </w:tcBorders>
          </w:tcPr>
          <w:p w14:paraId="00930685" w14:textId="77777777" w:rsidR="007130AC" w:rsidRDefault="007130AC">
            <w:pPr>
              <w:tabs>
                <w:tab w:val="left" w:pos="900"/>
              </w:tabs>
              <w:spacing w:line="0" w:lineRule="atLeast"/>
              <w:jc w:val="center"/>
              <w:rPr>
                <w:b/>
                <w:sz w:val="22"/>
                <w:szCs w:val="22"/>
              </w:rPr>
            </w:pPr>
            <w:r>
              <w:rPr>
                <w:b/>
                <w:sz w:val="22"/>
                <w:szCs w:val="22"/>
              </w:rPr>
              <w:t>Total</w:t>
            </w:r>
          </w:p>
        </w:tc>
      </w:tr>
      <w:tr w:rsidR="007130AC" w14:paraId="112DEAF5" w14:textId="77777777">
        <w:tc>
          <w:tcPr>
            <w:tcW w:w="2795" w:type="dxa"/>
          </w:tcPr>
          <w:p w14:paraId="4550E15C" w14:textId="77777777" w:rsidR="007130AC" w:rsidRDefault="007130AC">
            <w:pPr>
              <w:tabs>
                <w:tab w:val="left" w:pos="900"/>
              </w:tabs>
              <w:spacing w:line="240" w:lineRule="atLeast"/>
              <w:rPr>
                <w:sz w:val="22"/>
                <w:szCs w:val="22"/>
              </w:rPr>
            </w:pPr>
            <w:r>
              <w:rPr>
                <w:sz w:val="22"/>
                <w:szCs w:val="22"/>
              </w:rPr>
              <w:t>Costs Incurred</w:t>
            </w:r>
          </w:p>
        </w:tc>
        <w:tc>
          <w:tcPr>
            <w:tcW w:w="1372" w:type="dxa"/>
          </w:tcPr>
          <w:p w14:paraId="4AE26E16" w14:textId="77777777" w:rsidR="007130AC" w:rsidRPr="00B37603" w:rsidRDefault="007130AC" w:rsidP="000217BB">
            <w:pPr>
              <w:pStyle w:val="Footer"/>
              <w:tabs>
                <w:tab w:val="clear" w:pos="4320"/>
                <w:tab w:val="clear" w:pos="8640"/>
                <w:tab w:val="decimal" w:pos="865"/>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$72,700</w:t>
            </w:r>
          </w:p>
        </w:tc>
        <w:tc>
          <w:tcPr>
            <w:tcW w:w="1710" w:type="dxa"/>
          </w:tcPr>
          <w:p w14:paraId="6BA61430" w14:textId="77777777" w:rsidR="007130AC" w:rsidRPr="00B37603" w:rsidRDefault="007130AC" w:rsidP="000217BB">
            <w:pPr>
              <w:pStyle w:val="Footer"/>
              <w:tabs>
                <w:tab w:val="clear" w:pos="4320"/>
                <w:tab w:val="clear" w:pos="8640"/>
                <w:tab w:val="decimal" w:pos="1206"/>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$234,400</w:t>
            </w:r>
          </w:p>
        </w:tc>
        <w:tc>
          <w:tcPr>
            <w:tcW w:w="1350" w:type="dxa"/>
          </w:tcPr>
          <w:p w14:paraId="5D61593E" w14:textId="77777777" w:rsidR="007130AC" w:rsidRPr="00B37603" w:rsidRDefault="007130AC" w:rsidP="000217BB">
            <w:pPr>
              <w:pStyle w:val="Footer"/>
              <w:tabs>
                <w:tab w:val="clear" w:pos="4320"/>
                <w:tab w:val="clear" w:pos="8640"/>
                <w:tab w:val="decimal" w:pos="1098"/>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   998,270</w:t>
            </w:r>
          </w:p>
        </w:tc>
        <w:tc>
          <w:tcPr>
            <w:tcW w:w="1350" w:type="dxa"/>
          </w:tcPr>
          <w:p w14:paraId="7AA97743" w14:textId="77777777" w:rsidR="007130AC" w:rsidRPr="00B37603" w:rsidRDefault="007130AC" w:rsidP="000217BB">
            <w:pPr>
              <w:pStyle w:val="Footer"/>
              <w:tabs>
                <w:tab w:val="clear" w:pos="4320"/>
                <w:tab w:val="clear" w:pos="8640"/>
                <w:tab w:val="decimal" w:pos="1026"/>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$489,860</w:t>
            </w:r>
          </w:p>
        </w:tc>
        <w:tc>
          <w:tcPr>
            <w:tcW w:w="1350" w:type="dxa"/>
          </w:tcPr>
          <w:p w14:paraId="52513A14" w14:textId="77777777" w:rsidR="007130AC" w:rsidRPr="00B37603" w:rsidRDefault="007130AC" w:rsidP="000217BB">
            <w:pPr>
              <w:pStyle w:val="Footer"/>
              <w:tabs>
                <w:tab w:val="clear" w:pos="4320"/>
                <w:tab w:val="clear" w:pos="8640"/>
                <w:tab w:val="decimal" w:pos="1071"/>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$1,795,230</w:t>
            </w:r>
          </w:p>
        </w:tc>
      </w:tr>
      <w:tr w:rsidR="007130AC" w14:paraId="38A271C6" w14:textId="77777777">
        <w:tc>
          <w:tcPr>
            <w:tcW w:w="2795" w:type="dxa"/>
          </w:tcPr>
          <w:p w14:paraId="299B7CBE" w14:textId="77777777" w:rsidR="007130AC" w:rsidRDefault="007130AC">
            <w:pPr>
              <w:tabs>
                <w:tab w:val="left" w:pos="900"/>
              </w:tabs>
              <w:spacing w:line="240" w:lineRule="atLeast"/>
              <w:rPr>
                <w:sz w:val="22"/>
                <w:szCs w:val="22"/>
              </w:rPr>
            </w:pPr>
            <w:r>
              <w:rPr>
                <w:sz w:val="22"/>
                <w:szCs w:val="22"/>
              </w:rPr>
              <w:t>Alloc. of HR costs</w:t>
            </w:r>
          </w:p>
        </w:tc>
        <w:tc>
          <w:tcPr>
            <w:tcW w:w="1372" w:type="dxa"/>
          </w:tcPr>
          <w:p w14:paraId="4D0D404B" w14:textId="77777777" w:rsidR="007130AC" w:rsidRDefault="007130AC" w:rsidP="000217BB">
            <w:pPr>
              <w:tabs>
                <w:tab w:val="decimal" w:pos="865"/>
              </w:tabs>
              <w:spacing w:line="240" w:lineRule="atLeast"/>
              <w:rPr>
                <w:sz w:val="22"/>
                <w:szCs w:val="22"/>
              </w:rPr>
            </w:pPr>
          </w:p>
        </w:tc>
        <w:tc>
          <w:tcPr>
            <w:tcW w:w="1710" w:type="dxa"/>
          </w:tcPr>
          <w:p w14:paraId="10684ABA" w14:textId="77777777" w:rsidR="007130AC" w:rsidRPr="00B37603" w:rsidRDefault="007130AC" w:rsidP="000217BB">
            <w:pPr>
              <w:pStyle w:val="Footer"/>
              <w:tabs>
                <w:tab w:val="clear" w:pos="4320"/>
                <w:tab w:val="clear" w:pos="8640"/>
                <w:tab w:val="decimal" w:pos="1206"/>
              </w:tabs>
              <w:spacing w:line="240" w:lineRule="atLeast"/>
              <w:rPr>
                <w:rFonts w:ascii="Times New Roman" w:hAnsi="Times New Roman"/>
                <w:sz w:val="22"/>
                <w:szCs w:val="22"/>
                <w:lang w:val="en-US" w:eastAsia="en-US"/>
              </w:rPr>
            </w:pPr>
          </w:p>
        </w:tc>
        <w:tc>
          <w:tcPr>
            <w:tcW w:w="1350" w:type="dxa"/>
          </w:tcPr>
          <w:p w14:paraId="0C076E02" w14:textId="77777777" w:rsidR="007130AC" w:rsidRDefault="007130AC" w:rsidP="000217BB">
            <w:pPr>
              <w:tabs>
                <w:tab w:val="decimal" w:pos="1098"/>
              </w:tabs>
              <w:spacing w:line="240" w:lineRule="atLeast"/>
              <w:rPr>
                <w:sz w:val="22"/>
                <w:szCs w:val="22"/>
              </w:rPr>
            </w:pPr>
          </w:p>
        </w:tc>
        <w:tc>
          <w:tcPr>
            <w:tcW w:w="1350" w:type="dxa"/>
          </w:tcPr>
          <w:p w14:paraId="1413EB31" w14:textId="77777777" w:rsidR="007130AC" w:rsidRDefault="007130AC" w:rsidP="000217BB">
            <w:pPr>
              <w:tabs>
                <w:tab w:val="decimal" w:pos="1026"/>
              </w:tabs>
              <w:spacing w:line="240" w:lineRule="atLeast"/>
              <w:rPr>
                <w:sz w:val="22"/>
                <w:szCs w:val="22"/>
              </w:rPr>
            </w:pPr>
          </w:p>
        </w:tc>
        <w:tc>
          <w:tcPr>
            <w:tcW w:w="1350" w:type="dxa"/>
          </w:tcPr>
          <w:p w14:paraId="5B326D92" w14:textId="77777777" w:rsidR="007130AC" w:rsidRDefault="007130AC" w:rsidP="000217BB">
            <w:pPr>
              <w:tabs>
                <w:tab w:val="decimal" w:pos="1071"/>
              </w:tabs>
              <w:spacing w:line="240" w:lineRule="atLeast"/>
              <w:rPr>
                <w:sz w:val="22"/>
                <w:szCs w:val="22"/>
              </w:rPr>
            </w:pPr>
          </w:p>
        </w:tc>
      </w:tr>
      <w:tr w:rsidR="007130AC" w14:paraId="115E5276" w14:textId="77777777">
        <w:tc>
          <w:tcPr>
            <w:tcW w:w="2795" w:type="dxa"/>
          </w:tcPr>
          <w:p w14:paraId="4AF39CCF" w14:textId="77777777" w:rsidR="007130AC" w:rsidRDefault="007130AC">
            <w:pPr>
              <w:tabs>
                <w:tab w:val="left" w:pos="900"/>
              </w:tabs>
              <w:spacing w:line="240" w:lineRule="atLeast"/>
              <w:rPr>
                <w:sz w:val="22"/>
                <w:szCs w:val="22"/>
              </w:rPr>
            </w:pPr>
            <w:r>
              <w:rPr>
                <w:sz w:val="22"/>
                <w:szCs w:val="22"/>
              </w:rPr>
              <w:t xml:space="preserve">  (42/70, 28/70)</w:t>
            </w:r>
          </w:p>
        </w:tc>
        <w:tc>
          <w:tcPr>
            <w:tcW w:w="1372" w:type="dxa"/>
          </w:tcPr>
          <w:p w14:paraId="7ED38FE8" w14:textId="77777777" w:rsidR="007130AC" w:rsidRDefault="007130AC" w:rsidP="000217BB">
            <w:pPr>
              <w:tabs>
                <w:tab w:val="decimal" w:pos="865"/>
              </w:tabs>
              <w:spacing w:line="240" w:lineRule="atLeast"/>
              <w:rPr>
                <w:sz w:val="22"/>
                <w:szCs w:val="22"/>
              </w:rPr>
            </w:pPr>
            <w:r>
              <w:rPr>
                <w:sz w:val="22"/>
                <w:szCs w:val="22"/>
              </w:rPr>
              <w:t>(72,700)</w:t>
            </w:r>
          </w:p>
        </w:tc>
        <w:tc>
          <w:tcPr>
            <w:tcW w:w="1710" w:type="dxa"/>
          </w:tcPr>
          <w:p w14:paraId="1544A7E7" w14:textId="77777777" w:rsidR="007130AC" w:rsidRDefault="007130AC" w:rsidP="000217BB">
            <w:pPr>
              <w:tabs>
                <w:tab w:val="decimal" w:pos="1206"/>
              </w:tabs>
              <w:spacing w:line="240" w:lineRule="atLeast"/>
              <w:rPr>
                <w:sz w:val="22"/>
                <w:szCs w:val="22"/>
              </w:rPr>
            </w:pPr>
          </w:p>
        </w:tc>
        <w:tc>
          <w:tcPr>
            <w:tcW w:w="1350" w:type="dxa"/>
          </w:tcPr>
          <w:p w14:paraId="05E9FCB3" w14:textId="77777777" w:rsidR="007130AC" w:rsidRDefault="007130AC" w:rsidP="000217BB">
            <w:pPr>
              <w:tabs>
                <w:tab w:val="decimal" w:pos="1098"/>
              </w:tabs>
              <w:spacing w:line="240" w:lineRule="atLeast"/>
              <w:rPr>
                <w:sz w:val="22"/>
                <w:szCs w:val="22"/>
              </w:rPr>
            </w:pPr>
            <w:r>
              <w:rPr>
                <w:sz w:val="22"/>
                <w:szCs w:val="22"/>
              </w:rPr>
              <w:t>43,620</w:t>
            </w:r>
          </w:p>
        </w:tc>
        <w:tc>
          <w:tcPr>
            <w:tcW w:w="1350" w:type="dxa"/>
          </w:tcPr>
          <w:p w14:paraId="7C8FFFD8" w14:textId="77777777" w:rsidR="007130AC" w:rsidRDefault="007130AC" w:rsidP="000217BB">
            <w:pPr>
              <w:tabs>
                <w:tab w:val="decimal" w:pos="1026"/>
              </w:tabs>
              <w:spacing w:line="240" w:lineRule="atLeast"/>
              <w:rPr>
                <w:sz w:val="22"/>
                <w:szCs w:val="22"/>
              </w:rPr>
            </w:pPr>
            <w:r>
              <w:rPr>
                <w:sz w:val="22"/>
                <w:szCs w:val="22"/>
              </w:rPr>
              <w:t>29,080</w:t>
            </w:r>
          </w:p>
        </w:tc>
        <w:tc>
          <w:tcPr>
            <w:tcW w:w="1350" w:type="dxa"/>
          </w:tcPr>
          <w:p w14:paraId="3B56F0BD" w14:textId="77777777" w:rsidR="007130AC" w:rsidRDefault="007130AC" w:rsidP="000217BB">
            <w:pPr>
              <w:tabs>
                <w:tab w:val="decimal" w:pos="1071"/>
              </w:tabs>
              <w:spacing w:line="240" w:lineRule="atLeast"/>
              <w:rPr>
                <w:sz w:val="22"/>
                <w:szCs w:val="22"/>
              </w:rPr>
            </w:pPr>
          </w:p>
        </w:tc>
      </w:tr>
      <w:tr w:rsidR="007130AC" w14:paraId="5B04C035" w14:textId="77777777" w:rsidTr="000217BB">
        <w:tc>
          <w:tcPr>
            <w:tcW w:w="2795" w:type="dxa"/>
          </w:tcPr>
          <w:p w14:paraId="6A8E3D80" w14:textId="77777777" w:rsidR="007130AC" w:rsidRDefault="007130AC">
            <w:pPr>
              <w:tabs>
                <w:tab w:val="left" w:pos="900"/>
              </w:tabs>
              <w:spacing w:line="240" w:lineRule="atLeast"/>
              <w:rPr>
                <w:sz w:val="22"/>
                <w:szCs w:val="22"/>
              </w:rPr>
            </w:pPr>
            <w:r>
              <w:rPr>
                <w:sz w:val="22"/>
                <w:szCs w:val="22"/>
              </w:rPr>
              <w:t xml:space="preserve">Alloc. of Info. </w:t>
            </w:r>
            <w:proofErr w:type="spellStart"/>
            <w:r>
              <w:rPr>
                <w:sz w:val="22"/>
                <w:szCs w:val="22"/>
              </w:rPr>
              <w:t>Syst</w:t>
            </w:r>
            <w:proofErr w:type="spellEnd"/>
            <w:r>
              <w:rPr>
                <w:sz w:val="22"/>
                <w:szCs w:val="22"/>
              </w:rPr>
              <w:t>. costs</w:t>
            </w:r>
          </w:p>
        </w:tc>
        <w:tc>
          <w:tcPr>
            <w:tcW w:w="1372" w:type="dxa"/>
          </w:tcPr>
          <w:p w14:paraId="6DDA4006" w14:textId="77777777" w:rsidR="007130AC" w:rsidRDefault="007130AC" w:rsidP="000217BB">
            <w:pPr>
              <w:tabs>
                <w:tab w:val="decimal" w:pos="865"/>
              </w:tabs>
              <w:spacing w:line="240" w:lineRule="atLeast"/>
              <w:rPr>
                <w:sz w:val="22"/>
                <w:szCs w:val="22"/>
              </w:rPr>
            </w:pPr>
          </w:p>
        </w:tc>
        <w:tc>
          <w:tcPr>
            <w:tcW w:w="1710" w:type="dxa"/>
          </w:tcPr>
          <w:p w14:paraId="68D70EED" w14:textId="77777777" w:rsidR="007130AC" w:rsidRDefault="007130AC" w:rsidP="000217BB">
            <w:pPr>
              <w:tabs>
                <w:tab w:val="decimal" w:pos="1206"/>
              </w:tabs>
              <w:spacing w:line="240" w:lineRule="atLeast"/>
              <w:rPr>
                <w:sz w:val="22"/>
                <w:szCs w:val="22"/>
              </w:rPr>
            </w:pPr>
          </w:p>
        </w:tc>
        <w:tc>
          <w:tcPr>
            <w:tcW w:w="1350" w:type="dxa"/>
          </w:tcPr>
          <w:p w14:paraId="1D6497C1" w14:textId="77777777" w:rsidR="007130AC" w:rsidRDefault="007130AC" w:rsidP="000217BB">
            <w:pPr>
              <w:tabs>
                <w:tab w:val="decimal" w:pos="1098"/>
              </w:tabs>
              <w:spacing w:line="240" w:lineRule="atLeast"/>
              <w:rPr>
                <w:sz w:val="22"/>
                <w:szCs w:val="22"/>
              </w:rPr>
            </w:pPr>
          </w:p>
        </w:tc>
        <w:tc>
          <w:tcPr>
            <w:tcW w:w="1350" w:type="dxa"/>
          </w:tcPr>
          <w:p w14:paraId="371E920B" w14:textId="77777777" w:rsidR="007130AC" w:rsidRDefault="007130AC" w:rsidP="000217BB">
            <w:pPr>
              <w:tabs>
                <w:tab w:val="decimal" w:pos="1026"/>
              </w:tabs>
              <w:spacing w:line="240" w:lineRule="atLeast"/>
              <w:rPr>
                <w:sz w:val="22"/>
                <w:szCs w:val="22"/>
              </w:rPr>
            </w:pPr>
          </w:p>
        </w:tc>
        <w:tc>
          <w:tcPr>
            <w:tcW w:w="1350" w:type="dxa"/>
          </w:tcPr>
          <w:p w14:paraId="2AD57C0D" w14:textId="77777777" w:rsidR="007130AC" w:rsidRDefault="007130AC" w:rsidP="000217BB">
            <w:pPr>
              <w:tabs>
                <w:tab w:val="decimal" w:pos="1071"/>
              </w:tabs>
              <w:spacing w:line="240" w:lineRule="atLeast"/>
              <w:rPr>
                <w:sz w:val="22"/>
                <w:szCs w:val="22"/>
              </w:rPr>
            </w:pPr>
          </w:p>
        </w:tc>
      </w:tr>
      <w:tr w:rsidR="00B91A4B" w14:paraId="5D43D935" w14:textId="77777777" w:rsidTr="004C44A0">
        <w:tc>
          <w:tcPr>
            <w:tcW w:w="2795" w:type="dxa"/>
          </w:tcPr>
          <w:p w14:paraId="604EA803" w14:textId="77777777" w:rsidR="00B91A4B" w:rsidRDefault="00B91A4B">
            <w:pPr>
              <w:tabs>
                <w:tab w:val="left" w:pos="900"/>
              </w:tabs>
              <w:spacing w:line="240" w:lineRule="atLeast"/>
              <w:rPr>
                <w:sz w:val="22"/>
                <w:szCs w:val="22"/>
              </w:rPr>
            </w:pPr>
            <w:r>
              <w:rPr>
                <w:sz w:val="22"/>
                <w:szCs w:val="22"/>
              </w:rPr>
              <w:t xml:space="preserve">  (1,920/3,520, 1,600/3,520)</w:t>
            </w:r>
          </w:p>
        </w:tc>
        <w:tc>
          <w:tcPr>
            <w:tcW w:w="1372" w:type="dxa"/>
          </w:tcPr>
          <w:p w14:paraId="44907779" w14:textId="77777777" w:rsidR="00B91A4B" w:rsidRDefault="00B91A4B" w:rsidP="000217BB">
            <w:pPr>
              <w:tabs>
                <w:tab w:val="decimal" w:pos="865"/>
              </w:tabs>
              <w:spacing w:line="240" w:lineRule="atLeast"/>
              <w:rPr>
                <w:sz w:val="22"/>
                <w:szCs w:val="22"/>
              </w:rPr>
            </w:pPr>
            <w:r>
              <w:rPr>
                <w:sz w:val="22"/>
                <w:szCs w:val="22"/>
              </w:rPr>
              <w:t>______</w:t>
            </w:r>
          </w:p>
        </w:tc>
        <w:tc>
          <w:tcPr>
            <w:tcW w:w="1710" w:type="dxa"/>
            <w:vAlign w:val="bottom"/>
          </w:tcPr>
          <w:p w14:paraId="75442483" w14:textId="77777777" w:rsidR="00B91A4B" w:rsidRPr="000217BB" w:rsidRDefault="00B91A4B" w:rsidP="004C44A0">
            <w:pPr>
              <w:tabs>
                <w:tab w:val="decimal" w:pos="1206"/>
              </w:tabs>
              <w:spacing w:line="240" w:lineRule="atLeast"/>
              <w:rPr>
                <w:sz w:val="22"/>
                <w:szCs w:val="22"/>
              </w:rPr>
            </w:pPr>
            <w:r>
              <w:rPr>
                <w:sz w:val="22"/>
                <w:szCs w:val="22"/>
                <w:u w:val="single"/>
              </w:rPr>
              <w:t xml:space="preserve">  (234,400</w:t>
            </w:r>
            <w:r>
              <w:rPr>
                <w:sz w:val="22"/>
                <w:szCs w:val="22"/>
              </w:rPr>
              <w:t>)</w:t>
            </w:r>
          </w:p>
        </w:tc>
        <w:tc>
          <w:tcPr>
            <w:tcW w:w="1350" w:type="dxa"/>
            <w:vAlign w:val="bottom"/>
          </w:tcPr>
          <w:p w14:paraId="5239A156" w14:textId="77777777" w:rsidR="00B91A4B" w:rsidRPr="000217BB" w:rsidRDefault="00B91A4B" w:rsidP="004C44A0">
            <w:pPr>
              <w:tabs>
                <w:tab w:val="decimal" w:pos="1098"/>
              </w:tabs>
              <w:spacing w:line="240" w:lineRule="atLeast"/>
              <w:rPr>
                <w:sz w:val="22"/>
                <w:szCs w:val="22"/>
              </w:rPr>
            </w:pPr>
            <w:r>
              <w:rPr>
                <w:sz w:val="22"/>
                <w:szCs w:val="22"/>
                <w:u w:val="single"/>
              </w:rPr>
              <w:t xml:space="preserve">     127,855</w:t>
            </w:r>
          </w:p>
        </w:tc>
        <w:tc>
          <w:tcPr>
            <w:tcW w:w="1350" w:type="dxa"/>
            <w:vAlign w:val="bottom"/>
          </w:tcPr>
          <w:p w14:paraId="07EF41BA" w14:textId="77777777" w:rsidR="00B91A4B" w:rsidRPr="000217BB" w:rsidRDefault="00B91A4B" w:rsidP="004C44A0">
            <w:pPr>
              <w:tabs>
                <w:tab w:val="decimal" w:pos="1026"/>
              </w:tabs>
              <w:spacing w:line="240" w:lineRule="atLeast"/>
              <w:rPr>
                <w:sz w:val="22"/>
                <w:szCs w:val="22"/>
                <w:u w:val="single"/>
              </w:rPr>
            </w:pPr>
            <w:r>
              <w:rPr>
                <w:sz w:val="22"/>
                <w:szCs w:val="22"/>
                <w:u w:val="single"/>
              </w:rPr>
              <w:t xml:space="preserve">  106,545</w:t>
            </w:r>
          </w:p>
        </w:tc>
        <w:tc>
          <w:tcPr>
            <w:tcW w:w="1350" w:type="dxa"/>
          </w:tcPr>
          <w:p w14:paraId="00B93C1D" w14:textId="77777777" w:rsidR="00B91A4B" w:rsidRPr="00EC78F0" w:rsidRDefault="00B91A4B" w:rsidP="00EC78F0">
            <w:pPr>
              <w:tabs>
                <w:tab w:val="decimal" w:pos="1071"/>
              </w:tabs>
              <w:spacing w:line="240" w:lineRule="atLeast"/>
              <w:rPr>
                <w:sz w:val="22"/>
                <w:szCs w:val="22"/>
              </w:rPr>
            </w:pPr>
            <w:r w:rsidRPr="00EC78F0">
              <w:rPr>
                <w:sz w:val="22"/>
                <w:szCs w:val="22"/>
              </w:rPr>
              <w:t>_____</w:t>
            </w:r>
            <w:r w:rsidR="00EC78F0">
              <w:rPr>
                <w:sz w:val="22"/>
                <w:szCs w:val="22"/>
              </w:rPr>
              <w:t>_</w:t>
            </w:r>
            <w:r w:rsidRPr="00EC78F0">
              <w:rPr>
                <w:sz w:val="22"/>
                <w:szCs w:val="22"/>
              </w:rPr>
              <w:t>___</w:t>
            </w:r>
          </w:p>
        </w:tc>
      </w:tr>
      <w:tr w:rsidR="00B91A4B" w14:paraId="62C29E1B" w14:textId="77777777" w:rsidTr="000217BB">
        <w:tc>
          <w:tcPr>
            <w:tcW w:w="2795" w:type="dxa"/>
          </w:tcPr>
          <w:p w14:paraId="0EF0BAB2" w14:textId="77777777" w:rsidR="00B91A4B" w:rsidRDefault="00B91A4B">
            <w:pPr>
              <w:tabs>
                <w:tab w:val="left" w:pos="900"/>
              </w:tabs>
              <w:spacing w:line="240" w:lineRule="atLeast"/>
              <w:rPr>
                <w:sz w:val="22"/>
                <w:szCs w:val="22"/>
              </w:rPr>
            </w:pPr>
          </w:p>
        </w:tc>
        <w:tc>
          <w:tcPr>
            <w:tcW w:w="1372" w:type="dxa"/>
          </w:tcPr>
          <w:p w14:paraId="443707F2" w14:textId="77777777" w:rsidR="00B91A4B" w:rsidRPr="00B37603" w:rsidRDefault="00B91A4B" w:rsidP="000217BB">
            <w:pPr>
              <w:pStyle w:val="Footer"/>
              <w:tabs>
                <w:tab w:val="clear" w:pos="4320"/>
                <w:tab w:val="clear" w:pos="8640"/>
                <w:tab w:val="decimal" w:pos="865"/>
              </w:tabs>
              <w:spacing w:line="240" w:lineRule="atLeast"/>
              <w:rPr>
                <w:rFonts w:ascii="Times New Roman" w:hAnsi="Times New Roman"/>
                <w:sz w:val="22"/>
                <w:szCs w:val="22"/>
                <w:u w:val="double"/>
                <w:lang w:val="en-US" w:eastAsia="en-US"/>
              </w:rPr>
            </w:pPr>
            <w:r w:rsidRPr="00B37603">
              <w:rPr>
                <w:rFonts w:ascii="Times New Roman" w:hAnsi="Times New Roman"/>
                <w:sz w:val="22"/>
                <w:szCs w:val="22"/>
                <w:u w:val="double"/>
                <w:lang w:val="en-US" w:eastAsia="en-US"/>
              </w:rPr>
              <w:t>$         0</w:t>
            </w:r>
          </w:p>
        </w:tc>
        <w:tc>
          <w:tcPr>
            <w:tcW w:w="1710" w:type="dxa"/>
          </w:tcPr>
          <w:p w14:paraId="0E389B1F" w14:textId="77777777" w:rsidR="00B91A4B" w:rsidRPr="00B37603" w:rsidRDefault="00B91A4B" w:rsidP="000217BB">
            <w:pPr>
              <w:pStyle w:val="Footer"/>
              <w:tabs>
                <w:tab w:val="clear" w:pos="4320"/>
                <w:tab w:val="clear" w:pos="8640"/>
                <w:tab w:val="decimal" w:pos="1206"/>
              </w:tabs>
              <w:spacing w:line="240" w:lineRule="atLeast"/>
              <w:rPr>
                <w:rFonts w:ascii="Times New Roman" w:hAnsi="Times New Roman"/>
                <w:sz w:val="22"/>
                <w:szCs w:val="22"/>
                <w:u w:val="double"/>
                <w:lang w:val="en-US" w:eastAsia="en-US"/>
              </w:rPr>
            </w:pPr>
            <w:r w:rsidRPr="00B37603">
              <w:rPr>
                <w:rFonts w:ascii="Times New Roman" w:hAnsi="Times New Roman"/>
                <w:sz w:val="22"/>
                <w:szCs w:val="22"/>
                <w:u w:val="double"/>
                <w:lang w:val="en-US" w:eastAsia="en-US"/>
              </w:rPr>
              <w:t>$            0</w:t>
            </w:r>
          </w:p>
        </w:tc>
        <w:tc>
          <w:tcPr>
            <w:tcW w:w="1350" w:type="dxa"/>
          </w:tcPr>
          <w:p w14:paraId="2CA39D53" w14:textId="77777777" w:rsidR="00B91A4B" w:rsidRDefault="00B91A4B" w:rsidP="000217BB">
            <w:pPr>
              <w:tabs>
                <w:tab w:val="decimal" w:pos="1098"/>
              </w:tabs>
              <w:spacing w:line="240" w:lineRule="atLeast"/>
              <w:rPr>
                <w:sz w:val="22"/>
                <w:szCs w:val="22"/>
                <w:u w:val="double"/>
              </w:rPr>
            </w:pPr>
            <w:r>
              <w:rPr>
                <w:sz w:val="22"/>
                <w:szCs w:val="22"/>
                <w:u w:val="double"/>
              </w:rPr>
              <w:t>$1,169,745</w:t>
            </w:r>
          </w:p>
        </w:tc>
        <w:tc>
          <w:tcPr>
            <w:tcW w:w="1350" w:type="dxa"/>
          </w:tcPr>
          <w:p w14:paraId="1BD74150" w14:textId="77777777" w:rsidR="00B91A4B" w:rsidRDefault="00B91A4B" w:rsidP="000217BB">
            <w:pPr>
              <w:tabs>
                <w:tab w:val="decimal" w:pos="1026"/>
              </w:tabs>
              <w:spacing w:line="240" w:lineRule="atLeast"/>
              <w:rPr>
                <w:sz w:val="22"/>
                <w:szCs w:val="22"/>
                <w:u w:val="double"/>
              </w:rPr>
            </w:pPr>
            <w:r>
              <w:rPr>
                <w:sz w:val="22"/>
                <w:szCs w:val="22"/>
                <w:u w:val="double"/>
              </w:rPr>
              <w:t>$625,485</w:t>
            </w:r>
          </w:p>
        </w:tc>
        <w:tc>
          <w:tcPr>
            <w:tcW w:w="1350" w:type="dxa"/>
          </w:tcPr>
          <w:p w14:paraId="2BF14A78" w14:textId="77777777" w:rsidR="00B91A4B" w:rsidRDefault="00B91A4B" w:rsidP="000217BB">
            <w:pPr>
              <w:tabs>
                <w:tab w:val="decimal" w:pos="1071"/>
              </w:tabs>
              <w:spacing w:line="240" w:lineRule="atLeast"/>
              <w:rPr>
                <w:sz w:val="22"/>
                <w:szCs w:val="22"/>
                <w:u w:val="double"/>
              </w:rPr>
            </w:pPr>
            <w:r>
              <w:rPr>
                <w:sz w:val="22"/>
                <w:szCs w:val="22"/>
                <w:u w:val="double"/>
              </w:rPr>
              <w:t>$1,795,230</w:t>
            </w:r>
          </w:p>
        </w:tc>
      </w:tr>
    </w:tbl>
    <w:p w14:paraId="5F385AB5" w14:textId="77777777" w:rsidR="007130AC" w:rsidRDefault="007130AC">
      <w:pPr>
        <w:tabs>
          <w:tab w:val="left" w:pos="900"/>
        </w:tabs>
        <w:spacing w:line="240" w:lineRule="atLeast"/>
        <w:rPr>
          <w:b/>
          <w:sz w:val="24"/>
        </w:rPr>
      </w:pPr>
    </w:p>
    <w:p w14:paraId="0FFCB6FC" w14:textId="77777777" w:rsidR="007130AC" w:rsidRDefault="007130AC">
      <w:pPr>
        <w:tabs>
          <w:tab w:val="left" w:pos="720"/>
        </w:tabs>
        <w:spacing w:line="240" w:lineRule="atLeast"/>
        <w:rPr>
          <w:sz w:val="24"/>
        </w:rPr>
      </w:pPr>
      <w:r>
        <w:rPr>
          <w:sz w:val="24"/>
        </w:rPr>
        <w:t xml:space="preserve">2.  </w:t>
      </w:r>
      <w:r>
        <w:rPr>
          <w:sz w:val="24"/>
        </w:rPr>
        <w:tab/>
        <w:t>Rank on percentage of services rendered to other support departments.</w:t>
      </w:r>
    </w:p>
    <w:p w14:paraId="6D04A43B" w14:textId="77777777" w:rsidR="007130AC" w:rsidRDefault="007130AC">
      <w:pPr>
        <w:tabs>
          <w:tab w:val="left" w:pos="900"/>
        </w:tabs>
        <w:spacing w:line="240" w:lineRule="atLeast"/>
        <w:rPr>
          <w:sz w:val="24"/>
        </w:rPr>
      </w:pPr>
    </w:p>
    <w:p w14:paraId="661D5E99" w14:textId="77777777" w:rsidR="007130AC" w:rsidRDefault="007130AC">
      <w:pPr>
        <w:pStyle w:val="BodyTextIndent2"/>
        <w:ind w:hanging="720"/>
        <w:rPr>
          <w:rFonts w:ascii="Times New Roman" w:hAnsi="Times New Roman"/>
        </w:rPr>
      </w:pPr>
      <w:r>
        <w:rPr>
          <w:rFonts w:ascii="Times New Roman" w:hAnsi="Times New Roman"/>
        </w:rPr>
        <w:t>Step 1:</w:t>
      </w:r>
      <w:r>
        <w:rPr>
          <w:rFonts w:ascii="Times New Roman" w:hAnsi="Times New Roman"/>
        </w:rPr>
        <w:tab/>
        <w:t xml:space="preserve"> HR provides 23.077% of its services to information systems:</w:t>
      </w:r>
    </w:p>
    <w:p w14:paraId="0FC2F478" w14:textId="77777777" w:rsidR="007130AC" w:rsidRDefault="007130AC">
      <w:pPr>
        <w:spacing w:line="240" w:lineRule="atLeast"/>
        <w:ind w:left="720"/>
      </w:pPr>
    </w:p>
    <w:p w14:paraId="45294DC0" w14:textId="77777777" w:rsidR="007130AC" w:rsidRDefault="009A2FEE">
      <w:pPr>
        <w:spacing w:line="240" w:lineRule="atLeast"/>
        <w:ind w:left="720"/>
        <w:jc w:val="center"/>
        <w:rPr>
          <w:sz w:val="24"/>
        </w:rPr>
      </w:pPr>
      <w:r>
        <w:rPr>
          <w:noProof/>
          <w:position w:val="-30"/>
          <w:sz w:val="24"/>
        </w:rPr>
      </w:r>
      <w:r w:rsidR="009A2FEE">
        <w:rPr>
          <w:noProof/>
          <w:position w:val="-30"/>
          <w:sz w:val="24"/>
        </w:rPr>
        <w:object w:dxaOrig="1320" w:dyaOrig="680">
          <v:shape id="_x0000_i1033" type="#_x0000_t75" style="width:66.65pt;height:34.65pt" o:ole="" fillcolor="window">
            <v:imagedata r:id="rId26" o:title=""/>
          </v:shape>
          <o:OLEObject Type="Embed" ProgID="Equation.3" ShapeID="_x0000_i1033" DrawAspect="Content" ObjectID="_1755545871" r:id="rId27"/>
        </w:object>
      </w:r>
      <w:r w:rsidR="007130AC">
        <w:rPr>
          <w:sz w:val="24"/>
        </w:rPr>
        <w:t xml:space="preserve"> </w:t>
      </w:r>
      <w:r w:rsidR="007D3B64">
        <w:rPr>
          <w:sz w:val="24"/>
        </w:rPr>
        <w:t xml:space="preserve"> </w:t>
      </w:r>
      <w:r w:rsidR="007130AC">
        <w:rPr>
          <w:sz w:val="24"/>
        </w:rPr>
        <w:t xml:space="preserve">= </w:t>
      </w:r>
      <w:r w:rsidR="007D3B64">
        <w:rPr>
          <w:sz w:val="24"/>
        </w:rPr>
        <w:t xml:space="preserve"> </w:t>
      </w:r>
      <w:r>
        <w:rPr>
          <w:noProof/>
          <w:position w:val="-24"/>
          <w:sz w:val="24"/>
        </w:rPr>
      </w:r>
      <w:r w:rsidR="009A2FEE">
        <w:rPr>
          <w:noProof/>
          <w:position w:val="-24"/>
          <w:sz w:val="24"/>
        </w:rPr>
        <w:object w:dxaOrig="340" w:dyaOrig="620">
          <v:shape id="_x0000_i1034" type="#_x0000_t75" style="width:17.35pt;height:30.65pt" o:ole="" fillcolor="window">
            <v:imagedata r:id="rId28" o:title=""/>
          </v:shape>
          <o:OLEObject Type="Embed" ProgID="Equation.3" ShapeID="_x0000_i1034" DrawAspect="Content" ObjectID="_1755545872" r:id="rId29"/>
        </w:object>
      </w:r>
      <w:r w:rsidR="007D3B64">
        <w:rPr>
          <w:sz w:val="24"/>
        </w:rPr>
        <w:t xml:space="preserve">  </w:t>
      </w:r>
      <w:r w:rsidR="007130AC">
        <w:rPr>
          <w:sz w:val="24"/>
        </w:rPr>
        <w:t>=  23.077%</w:t>
      </w:r>
    </w:p>
    <w:p w14:paraId="5C989464" w14:textId="77777777" w:rsidR="007130AC" w:rsidRDefault="007130AC">
      <w:pPr>
        <w:tabs>
          <w:tab w:val="left" w:pos="990"/>
        </w:tabs>
        <w:spacing w:line="240" w:lineRule="atLeast"/>
        <w:ind w:left="720"/>
        <w:rPr>
          <w:sz w:val="24"/>
        </w:rPr>
      </w:pPr>
      <w:r>
        <w:rPr>
          <w:sz w:val="24"/>
        </w:rPr>
        <w:t>This 23.077% of $72,700 HR department costs is $16,777.</w:t>
      </w:r>
    </w:p>
    <w:p w14:paraId="6481B1C5" w14:textId="77777777" w:rsidR="007130AC" w:rsidRDefault="007130AC">
      <w:pPr>
        <w:spacing w:line="240" w:lineRule="atLeast"/>
        <w:ind w:left="990"/>
        <w:rPr>
          <w:sz w:val="24"/>
        </w:rPr>
      </w:pPr>
    </w:p>
    <w:p w14:paraId="5E8DAC8E" w14:textId="77777777" w:rsidR="007130AC" w:rsidRDefault="007130AC">
      <w:pPr>
        <w:spacing w:line="240" w:lineRule="atLeast"/>
        <w:ind w:left="990" w:hanging="990"/>
        <w:rPr>
          <w:sz w:val="24"/>
        </w:rPr>
      </w:pPr>
      <w:r>
        <w:rPr>
          <w:sz w:val="24"/>
        </w:rPr>
        <w:t>Step 2: Information systems provides 8.333% of its services to HR:</w:t>
      </w:r>
    </w:p>
    <w:p w14:paraId="7C21A331" w14:textId="77777777" w:rsidR="007130AC" w:rsidRDefault="007130AC">
      <w:pPr>
        <w:spacing w:line="240" w:lineRule="atLeast"/>
        <w:ind w:left="720"/>
        <w:rPr>
          <w:sz w:val="24"/>
        </w:rPr>
      </w:pPr>
    </w:p>
    <w:p w14:paraId="317E8650" w14:textId="77777777" w:rsidR="007130AC" w:rsidRDefault="009A2FEE">
      <w:pPr>
        <w:spacing w:line="240" w:lineRule="atLeast"/>
        <w:ind w:left="720"/>
        <w:jc w:val="center"/>
        <w:rPr>
          <w:sz w:val="24"/>
        </w:rPr>
      </w:pPr>
      <w:r>
        <w:rPr>
          <w:noProof/>
          <w:position w:val="-30"/>
          <w:sz w:val="24"/>
        </w:rPr>
      </w:r>
      <w:r w:rsidR="009A2FEE">
        <w:rPr>
          <w:noProof/>
          <w:position w:val="-30"/>
          <w:sz w:val="24"/>
        </w:rPr>
        <w:object w:dxaOrig="1960" w:dyaOrig="680">
          <v:shape id="_x0000_i1035" type="#_x0000_t75" style="width:98.65pt;height:34.65pt" o:ole="" fillcolor="window">
            <v:imagedata r:id="rId30" o:title=""/>
          </v:shape>
          <o:OLEObject Type="Embed" ProgID="Equation.3" ShapeID="_x0000_i1035" DrawAspect="Content" ObjectID="_1755545873" r:id="rId31"/>
        </w:object>
      </w:r>
      <w:r w:rsidR="007D3B64">
        <w:rPr>
          <w:sz w:val="24"/>
        </w:rPr>
        <w:t xml:space="preserve"> </w:t>
      </w:r>
      <w:r w:rsidR="007130AC">
        <w:rPr>
          <w:sz w:val="24"/>
        </w:rPr>
        <w:t xml:space="preserve"> =  </w:t>
      </w:r>
      <w:r>
        <w:rPr>
          <w:noProof/>
          <w:position w:val="-28"/>
          <w:sz w:val="24"/>
        </w:rPr>
      </w:r>
      <w:r w:rsidR="009A2FEE">
        <w:rPr>
          <w:noProof/>
          <w:position w:val="-28"/>
          <w:sz w:val="24"/>
        </w:rPr>
        <w:object w:dxaOrig="620" w:dyaOrig="660">
          <v:shape id="_x0000_i1036" type="#_x0000_t75" style="width:30.65pt;height:33.35pt" o:ole="" fillcolor="window">
            <v:imagedata r:id="rId32" o:title=""/>
          </v:shape>
          <o:OLEObject Type="Embed" ProgID="Equation.3" ShapeID="_x0000_i1036" DrawAspect="Content" ObjectID="_1755545874" r:id="rId33"/>
        </w:object>
      </w:r>
      <w:r w:rsidR="007130AC">
        <w:rPr>
          <w:sz w:val="24"/>
        </w:rPr>
        <w:t xml:space="preserve">  =  8.333%</w:t>
      </w:r>
    </w:p>
    <w:p w14:paraId="5DF37A1C" w14:textId="77777777" w:rsidR="007130AC" w:rsidRDefault="007130AC">
      <w:pPr>
        <w:spacing w:line="240" w:lineRule="atLeast"/>
        <w:ind w:left="720"/>
        <w:rPr>
          <w:sz w:val="24"/>
        </w:rPr>
      </w:pPr>
    </w:p>
    <w:p w14:paraId="60A07636" w14:textId="77777777" w:rsidR="007130AC" w:rsidRDefault="007130AC">
      <w:pPr>
        <w:spacing w:line="240" w:lineRule="atLeast"/>
        <w:ind w:left="990" w:hanging="270"/>
        <w:rPr>
          <w:sz w:val="24"/>
        </w:rPr>
      </w:pPr>
      <w:r>
        <w:rPr>
          <w:sz w:val="24"/>
        </w:rPr>
        <w:t>This 8.333% of $234,400 information systems department costs is $19,533.</w:t>
      </w:r>
    </w:p>
    <w:p w14:paraId="06E3E0FE" w14:textId="77777777" w:rsidR="007130AC" w:rsidRDefault="007130AC">
      <w:pPr>
        <w:spacing w:line="240" w:lineRule="atLeast"/>
        <w:rPr>
          <w:sz w:val="24"/>
        </w:rPr>
      </w:pPr>
    </w:p>
    <w:tbl>
      <w:tblPr>
        <w:tblW w:w="9430" w:type="dxa"/>
        <w:jc w:val="center"/>
        <w:tblLayout w:type="fixed"/>
        <w:tblLook w:val="0000" w:firstRow="0" w:lastRow="0" w:firstColumn="0" w:lastColumn="0" w:noHBand="0" w:noVBand="0"/>
      </w:tblPr>
      <w:tblGrid>
        <w:gridCol w:w="2675"/>
        <w:gridCol w:w="1260"/>
        <w:gridCol w:w="1633"/>
        <w:gridCol w:w="1331"/>
        <w:gridCol w:w="1348"/>
        <w:gridCol w:w="1183"/>
      </w:tblGrid>
      <w:tr w:rsidR="007130AC" w14:paraId="5CE28251" w14:textId="77777777">
        <w:trPr>
          <w:cantSplit/>
          <w:jc w:val="center"/>
        </w:trPr>
        <w:tc>
          <w:tcPr>
            <w:tcW w:w="2675" w:type="dxa"/>
          </w:tcPr>
          <w:p w14:paraId="6F3B2EE9" w14:textId="77777777" w:rsidR="007130AC" w:rsidRDefault="007130AC">
            <w:pPr>
              <w:tabs>
                <w:tab w:val="left" w:pos="900"/>
              </w:tabs>
              <w:spacing w:line="240" w:lineRule="atLeast"/>
              <w:jc w:val="center"/>
              <w:rPr>
                <w:sz w:val="22"/>
                <w:szCs w:val="22"/>
              </w:rPr>
            </w:pPr>
          </w:p>
        </w:tc>
        <w:tc>
          <w:tcPr>
            <w:tcW w:w="2893" w:type="dxa"/>
            <w:gridSpan w:val="2"/>
            <w:tcBorders>
              <w:bottom w:val="single" w:sz="4" w:space="0" w:color="auto"/>
            </w:tcBorders>
          </w:tcPr>
          <w:p w14:paraId="4C839B27" w14:textId="77777777" w:rsidR="007130AC" w:rsidRDefault="007130AC">
            <w:pPr>
              <w:tabs>
                <w:tab w:val="left" w:pos="900"/>
              </w:tabs>
              <w:spacing w:line="240" w:lineRule="atLeast"/>
              <w:jc w:val="center"/>
              <w:rPr>
                <w:b/>
                <w:sz w:val="22"/>
                <w:szCs w:val="22"/>
              </w:rPr>
            </w:pPr>
            <w:r>
              <w:rPr>
                <w:b/>
                <w:sz w:val="22"/>
                <w:szCs w:val="22"/>
              </w:rPr>
              <w:t>Support Departments</w:t>
            </w:r>
          </w:p>
        </w:tc>
        <w:tc>
          <w:tcPr>
            <w:tcW w:w="2679" w:type="dxa"/>
            <w:gridSpan w:val="2"/>
            <w:tcBorders>
              <w:bottom w:val="single" w:sz="4" w:space="0" w:color="auto"/>
            </w:tcBorders>
          </w:tcPr>
          <w:p w14:paraId="6FE40068" w14:textId="77777777" w:rsidR="007130AC" w:rsidRDefault="007130AC">
            <w:pPr>
              <w:tabs>
                <w:tab w:val="left" w:pos="900"/>
              </w:tabs>
              <w:spacing w:line="240" w:lineRule="atLeast"/>
              <w:jc w:val="center"/>
              <w:rPr>
                <w:b/>
                <w:sz w:val="22"/>
                <w:szCs w:val="22"/>
              </w:rPr>
            </w:pPr>
            <w:r>
              <w:rPr>
                <w:b/>
                <w:sz w:val="22"/>
                <w:szCs w:val="22"/>
              </w:rPr>
              <w:t>Operating Departments</w:t>
            </w:r>
          </w:p>
        </w:tc>
        <w:tc>
          <w:tcPr>
            <w:tcW w:w="1183" w:type="dxa"/>
          </w:tcPr>
          <w:p w14:paraId="18F07C70" w14:textId="77777777" w:rsidR="007130AC" w:rsidRDefault="007130AC">
            <w:pPr>
              <w:tabs>
                <w:tab w:val="left" w:pos="900"/>
              </w:tabs>
              <w:spacing w:line="240" w:lineRule="atLeast"/>
              <w:jc w:val="center"/>
              <w:rPr>
                <w:b/>
                <w:sz w:val="22"/>
                <w:szCs w:val="22"/>
              </w:rPr>
            </w:pPr>
          </w:p>
        </w:tc>
      </w:tr>
      <w:tr w:rsidR="007130AC" w14:paraId="57647638" w14:textId="77777777">
        <w:trPr>
          <w:jc w:val="center"/>
        </w:trPr>
        <w:tc>
          <w:tcPr>
            <w:tcW w:w="2675" w:type="dxa"/>
            <w:tcBorders>
              <w:bottom w:val="single" w:sz="4" w:space="0" w:color="auto"/>
            </w:tcBorders>
            <w:vAlign w:val="bottom"/>
          </w:tcPr>
          <w:p w14:paraId="78AE4F04" w14:textId="77777777" w:rsidR="007130AC" w:rsidRDefault="007130AC">
            <w:pPr>
              <w:tabs>
                <w:tab w:val="left" w:pos="900"/>
              </w:tabs>
              <w:spacing w:line="0" w:lineRule="atLeast"/>
              <w:jc w:val="center"/>
              <w:rPr>
                <w:sz w:val="22"/>
                <w:szCs w:val="22"/>
              </w:rPr>
            </w:pPr>
          </w:p>
        </w:tc>
        <w:tc>
          <w:tcPr>
            <w:tcW w:w="1260" w:type="dxa"/>
            <w:tcBorders>
              <w:top w:val="single" w:sz="4" w:space="0" w:color="auto"/>
              <w:bottom w:val="single" w:sz="4" w:space="0" w:color="auto"/>
            </w:tcBorders>
            <w:vAlign w:val="bottom"/>
          </w:tcPr>
          <w:p w14:paraId="521A3461" w14:textId="77777777" w:rsidR="007130AC" w:rsidRPr="00B37603" w:rsidRDefault="007130AC">
            <w:pPr>
              <w:pStyle w:val="Footer"/>
              <w:tabs>
                <w:tab w:val="clear" w:pos="4320"/>
                <w:tab w:val="clear" w:pos="8640"/>
                <w:tab w:val="left" w:pos="900"/>
              </w:tabs>
              <w:spacing w:line="0" w:lineRule="atLeast"/>
              <w:jc w:val="center"/>
              <w:rPr>
                <w:rFonts w:ascii="Times New Roman" w:hAnsi="Times New Roman"/>
                <w:b/>
                <w:sz w:val="22"/>
                <w:szCs w:val="22"/>
                <w:lang w:val="en-US" w:eastAsia="en-US"/>
              </w:rPr>
            </w:pPr>
            <w:r w:rsidRPr="00B37603">
              <w:rPr>
                <w:rFonts w:ascii="Times New Roman" w:hAnsi="Times New Roman"/>
                <w:b/>
                <w:sz w:val="22"/>
                <w:szCs w:val="22"/>
                <w:lang w:val="en-US" w:eastAsia="en-US"/>
              </w:rPr>
              <w:t>HR</w:t>
            </w:r>
          </w:p>
        </w:tc>
        <w:tc>
          <w:tcPr>
            <w:tcW w:w="1633" w:type="dxa"/>
            <w:tcBorders>
              <w:top w:val="single" w:sz="4" w:space="0" w:color="auto"/>
              <w:bottom w:val="single" w:sz="4" w:space="0" w:color="auto"/>
            </w:tcBorders>
            <w:vAlign w:val="bottom"/>
          </w:tcPr>
          <w:p w14:paraId="525844AE" w14:textId="77777777" w:rsidR="007130AC" w:rsidRDefault="007130AC">
            <w:pPr>
              <w:tabs>
                <w:tab w:val="left" w:pos="900"/>
              </w:tabs>
              <w:spacing w:line="0" w:lineRule="atLeast"/>
              <w:jc w:val="center"/>
              <w:rPr>
                <w:b/>
                <w:sz w:val="22"/>
                <w:szCs w:val="22"/>
              </w:rPr>
            </w:pPr>
            <w:r>
              <w:rPr>
                <w:b/>
                <w:sz w:val="22"/>
                <w:szCs w:val="22"/>
              </w:rPr>
              <w:t>Info. Systems</w:t>
            </w:r>
          </w:p>
        </w:tc>
        <w:tc>
          <w:tcPr>
            <w:tcW w:w="1331" w:type="dxa"/>
            <w:tcBorders>
              <w:top w:val="single" w:sz="4" w:space="0" w:color="auto"/>
              <w:bottom w:val="single" w:sz="4" w:space="0" w:color="auto"/>
            </w:tcBorders>
            <w:vAlign w:val="bottom"/>
          </w:tcPr>
          <w:p w14:paraId="1F4FA014" w14:textId="77777777" w:rsidR="007130AC" w:rsidRDefault="007130AC">
            <w:pPr>
              <w:tabs>
                <w:tab w:val="left" w:pos="900"/>
              </w:tabs>
              <w:spacing w:line="0" w:lineRule="atLeast"/>
              <w:jc w:val="center"/>
              <w:rPr>
                <w:b/>
                <w:sz w:val="22"/>
                <w:szCs w:val="22"/>
              </w:rPr>
            </w:pPr>
            <w:r>
              <w:rPr>
                <w:b/>
                <w:sz w:val="22"/>
                <w:szCs w:val="22"/>
              </w:rPr>
              <w:t>Corporate</w:t>
            </w:r>
          </w:p>
        </w:tc>
        <w:tc>
          <w:tcPr>
            <w:tcW w:w="1348" w:type="dxa"/>
            <w:tcBorders>
              <w:top w:val="single" w:sz="4" w:space="0" w:color="auto"/>
              <w:bottom w:val="single" w:sz="4" w:space="0" w:color="auto"/>
            </w:tcBorders>
            <w:vAlign w:val="bottom"/>
          </w:tcPr>
          <w:p w14:paraId="4CBCE313" w14:textId="77777777" w:rsidR="007130AC" w:rsidRDefault="007130AC">
            <w:pPr>
              <w:tabs>
                <w:tab w:val="left" w:pos="900"/>
              </w:tabs>
              <w:spacing w:line="0" w:lineRule="atLeast"/>
              <w:jc w:val="center"/>
              <w:rPr>
                <w:b/>
                <w:sz w:val="22"/>
                <w:szCs w:val="22"/>
              </w:rPr>
            </w:pPr>
            <w:r>
              <w:rPr>
                <w:b/>
                <w:sz w:val="22"/>
                <w:szCs w:val="22"/>
              </w:rPr>
              <w:t>Consumer</w:t>
            </w:r>
          </w:p>
        </w:tc>
        <w:tc>
          <w:tcPr>
            <w:tcW w:w="1183" w:type="dxa"/>
            <w:tcBorders>
              <w:bottom w:val="single" w:sz="4" w:space="0" w:color="auto"/>
            </w:tcBorders>
            <w:vAlign w:val="bottom"/>
          </w:tcPr>
          <w:p w14:paraId="05603882" w14:textId="77777777" w:rsidR="007130AC" w:rsidRDefault="007130AC">
            <w:pPr>
              <w:pStyle w:val="Heading7"/>
              <w:tabs>
                <w:tab w:val="clear" w:pos="2340"/>
              </w:tabs>
              <w:spacing w:line="0" w:lineRule="atLeast"/>
              <w:rPr>
                <w:sz w:val="22"/>
                <w:szCs w:val="22"/>
                <w:u w:val="none"/>
              </w:rPr>
            </w:pPr>
            <w:r>
              <w:rPr>
                <w:sz w:val="22"/>
                <w:szCs w:val="22"/>
                <w:u w:val="none"/>
              </w:rPr>
              <w:t>Total</w:t>
            </w:r>
          </w:p>
        </w:tc>
      </w:tr>
      <w:tr w:rsidR="007130AC" w14:paraId="37482B17" w14:textId="77777777">
        <w:trPr>
          <w:jc w:val="center"/>
        </w:trPr>
        <w:tc>
          <w:tcPr>
            <w:tcW w:w="2675" w:type="dxa"/>
          </w:tcPr>
          <w:p w14:paraId="44181584" w14:textId="77777777" w:rsidR="007130AC" w:rsidRDefault="007130AC">
            <w:pPr>
              <w:tabs>
                <w:tab w:val="left" w:pos="900"/>
              </w:tabs>
              <w:spacing w:line="240" w:lineRule="atLeast"/>
              <w:rPr>
                <w:sz w:val="22"/>
                <w:szCs w:val="22"/>
              </w:rPr>
            </w:pPr>
            <w:r>
              <w:rPr>
                <w:sz w:val="22"/>
                <w:szCs w:val="22"/>
              </w:rPr>
              <w:t>Costs Incurred</w:t>
            </w:r>
          </w:p>
        </w:tc>
        <w:tc>
          <w:tcPr>
            <w:tcW w:w="1260" w:type="dxa"/>
          </w:tcPr>
          <w:p w14:paraId="6AFE3441" w14:textId="77777777" w:rsidR="007130AC" w:rsidRPr="00B37603" w:rsidRDefault="007130AC" w:rsidP="00EC78F0">
            <w:pPr>
              <w:pStyle w:val="Footer"/>
              <w:tabs>
                <w:tab w:val="clear" w:pos="4320"/>
                <w:tab w:val="clear" w:pos="8640"/>
                <w:tab w:val="decimal" w:pos="901"/>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$72,700</w:t>
            </w:r>
          </w:p>
        </w:tc>
        <w:tc>
          <w:tcPr>
            <w:tcW w:w="1633" w:type="dxa"/>
          </w:tcPr>
          <w:p w14:paraId="35279082" w14:textId="77777777" w:rsidR="007130AC" w:rsidRPr="00B37603" w:rsidRDefault="007130AC">
            <w:pPr>
              <w:pStyle w:val="Footer"/>
              <w:tabs>
                <w:tab w:val="clear" w:pos="4320"/>
                <w:tab w:val="clear" w:pos="8640"/>
                <w:tab w:val="decimal" w:pos="1152"/>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$234,400</w:t>
            </w:r>
          </w:p>
        </w:tc>
        <w:tc>
          <w:tcPr>
            <w:tcW w:w="1331" w:type="dxa"/>
          </w:tcPr>
          <w:p w14:paraId="49DF9E79" w14:textId="77777777" w:rsidR="007130AC" w:rsidRPr="00B37603" w:rsidRDefault="007130AC">
            <w:pPr>
              <w:pStyle w:val="Footer"/>
              <w:tabs>
                <w:tab w:val="clear" w:pos="4320"/>
                <w:tab w:val="clear" w:pos="8640"/>
                <w:tab w:val="decimal" w:pos="1019"/>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   998,270</w:t>
            </w:r>
          </w:p>
        </w:tc>
        <w:tc>
          <w:tcPr>
            <w:tcW w:w="1348" w:type="dxa"/>
          </w:tcPr>
          <w:p w14:paraId="22CF5A3B" w14:textId="77777777" w:rsidR="007130AC" w:rsidRPr="00B37603" w:rsidRDefault="007130AC">
            <w:pPr>
              <w:pStyle w:val="Footer"/>
              <w:tabs>
                <w:tab w:val="clear" w:pos="4320"/>
                <w:tab w:val="clear" w:pos="8640"/>
                <w:tab w:val="decimal" w:pos="927"/>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$489,860</w:t>
            </w:r>
          </w:p>
        </w:tc>
        <w:tc>
          <w:tcPr>
            <w:tcW w:w="1183" w:type="dxa"/>
          </w:tcPr>
          <w:p w14:paraId="07C54DD9" w14:textId="77777777" w:rsidR="007130AC" w:rsidRPr="00B37603" w:rsidRDefault="007130AC">
            <w:pPr>
              <w:pStyle w:val="Footer"/>
              <w:tabs>
                <w:tab w:val="clear" w:pos="4320"/>
                <w:tab w:val="clear" w:pos="8640"/>
                <w:tab w:val="decimal" w:pos="991"/>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$1,795,230</w:t>
            </w:r>
          </w:p>
        </w:tc>
      </w:tr>
      <w:tr w:rsidR="007130AC" w14:paraId="227E8945" w14:textId="77777777">
        <w:trPr>
          <w:jc w:val="center"/>
        </w:trPr>
        <w:tc>
          <w:tcPr>
            <w:tcW w:w="2675" w:type="dxa"/>
          </w:tcPr>
          <w:p w14:paraId="66A9E01A" w14:textId="77777777" w:rsidR="007130AC" w:rsidRDefault="007130AC">
            <w:pPr>
              <w:tabs>
                <w:tab w:val="left" w:pos="900"/>
              </w:tabs>
              <w:spacing w:line="240" w:lineRule="atLeast"/>
              <w:rPr>
                <w:sz w:val="22"/>
                <w:szCs w:val="22"/>
              </w:rPr>
            </w:pPr>
            <w:r>
              <w:rPr>
                <w:sz w:val="22"/>
                <w:szCs w:val="22"/>
              </w:rPr>
              <w:t>Alloc. of HR costs</w:t>
            </w:r>
          </w:p>
        </w:tc>
        <w:tc>
          <w:tcPr>
            <w:tcW w:w="1260" w:type="dxa"/>
          </w:tcPr>
          <w:p w14:paraId="1E0741FB" w14:textId="77777777" w:rsidR="007130AC" w:rsidRDefault="007130AC" w:rsidP="00EC78F0">
            <w:pPr>
              <w:tabs>
                <w:tab w:val="decimal" w:pos="901"/>
              </w:tabs>
              <w:spacing w:line="240" w:lineRule="atLeast"/>
              <w:rPr>
                <w:sz w:val="22"/>
                <w:szCs w:val="22"/>
              </w:rPr>
            </w:pPr>
          </w:p>
        </w:tc>
        <w:tc>
          <w:tcPr>
            <w:tcW w:w="1633" w:type="dxa"/>
          </w:tcPr>
          <w:p w14:paraId="177AE951" w14:textId="77777777" w:rsidR="007130AC" w:rsidRDefault="007130AC">
            <w:pPr>
              <w:tabs>
                <w:tab w:val="decimal" w:pos="1152"/>
              </w:tabs>
              <w:spacing w:line="240" w:lineRule="atLeast"/>
              <w:rPr>
                <w:sz w:val="22"/>
                <w:szCs w:val="22"/>
              </w:rPr>
            </w:pPr>
          </w:p>
        </w:tc>
        <w:tc>
          <w:tcPr>
            <w:tcW w:w="1331" w:type="dxa"/>
          </w:tcPr>
          <w:p w14:paraId="61558591" w14:textId="77777777" w:rsidR="007130AC" w:rsidRDefault="007130AC">
            <w:pPr>
              <w:tabs>
                <w:tab w:val="decimal" w:pos="1019"/>
              </w:tabs>
              <w:spacing w:line="240" w:lineRule="atLeast"/>
              <w:rPr>
                <w:sz w:val="22"/>
                <w:szCs w:val="22"/>
              </w:rPr>
            </w:pPr>
          </w:p>
        </w:tc>
        <w:tc>
          <w:tcPr>
            <w:tcW w:w="1348" w:type="dxa"/>
          </w:tcPr>
          <w:p w14:paraId="28F1EDE9" w14:textId="77777777" w:rsidR="007130AC" w:rsidRDefault="007130AC">
            <w:pPr>
              <w:tabs>
                <w:tab w:val="decimal" w:pos="927"/>
              </w:tabs>
              <w:spacing w:line="240" w:lineRule="atLeast"/>
              <w:rPr>
                <w:sz w:val="22"/>
                <w:szCs w:val="22"/>
              </w:rPr>
            </w:pPr>
          </w:p>
        </w:tc>
        <w:tc>
          <w:tcPr>
            <w:tcW w:w="1183" w:type="dxa"/>
          </w:tcPr>
          <w:p w14:paraId="6440BC23" w14:textId="77777777" w:rsidR="007130AC" w:rsidRDefault="007130AC">
            <w:pPr>
              <w:tabs>
                <w:tab w:val="decimal" w:pos="991"/>
              </w:tabs>
              <w:spacing w:line="240" w:lineRule="atLeast"/>
              <w:rPr>
                <w:sz w:val="22"/>
                <w:szCs w:val="22"/>
              </w:rPr>
            </w:pPr>
          </w:p>
        </w:tc>
      </w:tr>
      <w:tr w:rsidR="007130AC" w14:paraId="66FAF29D" w14:textId="77777777">
        <w:trPr>
          <w:jc w:val="center"/>
        </w:trPr>
        <w:tc>
          <w:tcPr>
            <w:tcW w:w="2675" w:type="dxa"/>
          </w:tcPr>
          <w:p w14:paraId="6B64EDE3" w14:textId="77777777" w:rsidR="007130AC" w:rsidRDefault="007130AC">
            <w:pPr>
              <w:tabs>
                <w:tab w:val="left" w:pos="900"/>
              </w:tabs>
              <w:spacing w:line="240" w:lineRule="atLeast"/>
              <w:rPr>
                <w:sz w:val="22"/>
                <w:szCs w:val="22"/>
              </w:rPr>
            </w:pPr>
            <w:r>
              <w:rPr>
                <w:sz w:val="22"/>
                <w:szCs w:val="22"/>
              </w:rPr>
              <w:t xml:space="preserve"> (21/91, 42/91, 28/91)</w:t>
            </w:r>
          </w:p>
        </w:tc>
        <w:tc>
          <w:tcPr>
            <w:tcW w:w="1260" w:type="dxa"/>
          </w:tcPr>
          <w:p w14:paraId="1A0704CB" w14:textId="77777777" w:rsidR="007130AC" w:rsidRPr="007D35B8" w:rsidRDefault="007130AC" w:rsidP="00EC78F0">
            <w:pPr>
              <w:tabs>
                <w:tab w:val="decimal" w:pos="901"/>
              </w:tabs>
              <w:spacing w:line="240" w:lineRule="atLeast"/>
              <w:rPr>
                <w:sz w:val="22"/>
                <w:szCs w:val="22"/>
              </w:rPr>
            </w:pPr>
            <w:r w:rsidRPr="007D35B8">
              <w:rPr>
                <w:sz w:val="22"/>
                <w:szCs w:val="22"/>
              </w:rPr>
              <w:t xml:space="preserve"> (72,700)</w:t>
            </w:r>
          </w:p>
        </w:tc>
        <w:tc>
          <w:tcPr>
            <w:tcW w:w="1633" w:type="dxa"/>
          </w:tcPr>
          <w:p w14:paraId="1A4FA5CF" w14:textId="77777777" w:rsidR="007130AC" w:rsidRDefault="007D35B8">
            <w:pPr>
              <w:tabs>
                <w:tab w:val="decimal" w:pos="1152"/>
              </w:tabs>
              <w:spacing w:line="240" w:lineRule="atLeast"/>
              <w:rPr>
                <w:sz w:val="22"/>
                <w:szCs w:val="22"/>
                <w:u w:val="single"/>
              </w:rPr>
            </w:pPr>
            <w:r>
              <w:rPr>
                <w:sz w:val="22"/>
                <w:szCs w:val="22"/>
                <w:u w:val="single"/>
              </w:rPr>
              <w:t xml:space="preserve">   </w:t>
            </w:r>
            <w:r w:rsidR="007130AC">
              <w:rPr>
                <w:sz w:val="22"/>
                <w:szCs w:val="22"/>
                <w:u w:val="single"/>
              </w:rPr>
              <w:t xml:space="preserve"> 16,777</w:t>
            </w:r>
          </w:p>
        </w:tc>
        <w:tc>
          <w:tcPr>
            <w:tcW w:w="1331" w:type="dxa"/>
          </w:tcPr>
          <w:p w14:paraId="7C98A34D" w14:textId="77777777" w:rsidR="007130AC" w:rsidRPr="00B37603" w:rsidRDefault="007130AC">
            <w:pPr>
              <w:pStyle w:val="Footer"/>
              <w:tabs>
                <w:tab w:val="clear" w:pos="4320"/>
                <w:tab w:val="clear" w:pos="8640"/>
                <w:tab w:val="decimal" w:pos="1019"/>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 xml:space="preserve">  33,554</w:t>
            </w:r>
          </w:p>
        </w:tc>
        <w:tc>
          <w:tcPr>
            <w:tcW w:w="1348" w:type="dxa"/>
          </w:tcPr>
          <w:p w14:paraId="06BDCE84" w14:textId="77777777" w:rsidR="007130AC" w:rsidRDefault="007130AC">
            <w:pPr>
              <w:tabs>
                <w:tab w:val="decimal" w:pos="927"/>
              </w:tabs>
              <w:spacing w:line="240" w:lineRule="atLeast"/>
              <w:rPr>
                <w:sz w:val="22"/>
                <w:szCs w:val="22"/>
              </w:rPr>
            </w:pPr>
            <w:r>
              <w:rPr>
                <w:sz w:val="22"/>
                <w:szCs w:val="22"/>
              </w:rPr>
              <w:t>22,369</w:t>
            </w:r>
          </w:p>
        </w:tc>
        <w:tc>
          <w:tcPr>
            <w:tcW w:w="1183" w:type="dxa"/>
          </w:tcPr>
          <w:p w14:paraId="3AA85613" w14:textId="77777777" w:rsidR="007130AC" w:rsidRDefault="007130AC">
            <w:pPr>
              <w:tabs>
                <w:tab w:val="decimal" w:pos="991"/>
              </w:tabs>
              <w:spacing w:line="240" w:lineRule="atLeast"/>
              <w:rPr>
                <w:sz w:val="22"/>
                <w:szCs w:val="22"/>
              </w:rPr>
            </w:pPr>
          </w:p>
        </w:tc>
      </w:tr>
      <w:tr w:rsidR="007130AC" w14:paraId="5E587211" w14:textId="77777777">
        <w:trPr>
          <w:jc w:val="center"/>
        </w:trPr>
        <w:tc>
          <w:tcPr>
            <w:tcW w:w="2675" w:type="dxa"/>
          </w:tcPr>
          <w:p w14:paraId="443A5776" w14:textId="77777777" w:rsidR="007130AC" w:rsidRDefault="007130AC">
            <w:pPr>
              <w:tabs>
                <w:tab w:val="left" w:pos="900"/>
              </w:tabs>
              <w:spacing w:line="240" w:lineRule="atLeast"/>
              <w:rPr>
                <w:sz w:val="22"/>
                <w:szCs w:val="22"/>
              </w:rPr>
            </w:pPr>
          </w:p>
        </w:tc>
        <w:tc>
          <w:tcPr>
            <w:tcW w:w="1260" w:type="dxa"/>
          </w:tcPr>
          <w:p w14:paraId="0D3A2F53" w14:textId="77777777" w:rsidR="007130AC" w:rsidRDefault="007130AC" w:rsidP="00EC78F0">
            <w:pPr>
              <w:tabs>
                <w:tab w:val="decimal" w:pos="901"/>
              </w:tabs>
              <w:spacing w:line="240" w:lineRule="atLeast"/>
              <w:rPr>
                <w:sz w:val="22"/>
                <w:szCs w:val="22"/>
                <w:u w:val="double"/>
              </w:rPr>
            </w:pPr>
          </w:p>
        </w:tc>
        <w:tc>
          <w:tcPr>
            <w:tcW w:w="1633" w:type="dxa"/>
          </w:tcPr>
          <w:p w14:paraId="0C363462" w14:textId="77777777" w:rsidR="007130AC" w:rsidRDefault="007130AC">
            <w:pPr>
              <w:tabs>
                <w:tab w:val="decimal" w:pos="1152"/>
              </w:tabs>
              <w:spacing w:line="240" w:lineRule="atLeast"/>
              <w:rPr>
                <w:sz w:val="22"/>
                <w:szCs w:val="22"/>
              </w:rPr>
            </w:pPr>
            <w:r>
              <w:rPr>
                <w:sz w:val="22"/>
                <w:szCs w:val="22"/>
              </w:rPr>
              <w:t>251,177</w:t>
            </w:r>
          </w:p>
        </w:tc>
        <w:tc>
          <w:tcPr>
            <w:tcW w:w="1331" w:type="dxa"/>
          </w:tcPr>
          <w:p w14:paraId="1684540B" w14:textId="77777777" w:rsidR="007130AC" w:rsidRDefault="007130AC">
            <w:pPr>
              <w:tabs>
                <w:tab w:val="decimal" w:pos="1019"/>
              </w:tabs>
              <w:spacing w:line="240" w:lineRule="atLeast"/>
              <w:rPr>
                <w:sz w:val="22"/>
                <w:szCs w:val="22"/>
              </w:rPr>
            </w:pPr>
          </w:p>
        </w:tc>
        <w:tc>
          <w:tcPr>
            <w:tcW w:w="1348" w:type="dxa"/>
          </w:tcPr>
          <w:p w14:paraId="6D98E590" w14:textId="77777777" w:rsidR="007130AC" w:rsidRDefault="007130AC">
            <w:pPr>
              <w:tabs>
                <w:tab w:val="decimal" w:pos="927"/>
              </w:tabs>
              <w:spacing w:line="240" w:lineRule="atLeast"/>
              <w:rPr>
                <w:sz w:val="22"/>
                <w:szCs w:val="22"/>
              </w:rPr>
            </w:pPr>
          </w:p>
        </w:tc>
        <w:tc>
          <w:tcPr>
            <w:tcW w:w="1183" w:type="dxa"/>
          </w:tcPr>
          <w:p w14:paraId="1DABAEAA" w14:textId="77777777" w:rsidR="007130AC" w:rsidRDefault="007130AC">
            <w:pPr>
              <w:tabs>
                <w:tab w:val="decimal" w:pos="991"/>
              </w:tabs>
              <w:spacing w:line="240" w:lineRule="atLeast"/>
              <w:rPr>
                <w:sz w:val="22"/>
                <w:szCs w:val="22"/>
              </w:rPr>
            </w:pPr>
          </w:p>
        </w:tc>
      </w:tr>
      <w:tr w:rsidR="007130AC" w14:paraId="1A76A23A" w14:textId="77777777">
        <w:trPr>
          <w:jc w:val="center"/>
        </w:trPr>
        <w:tc>
          <w:tcPr>
            <w:tcW w:w="2675" w:type="dxa"/>
          </w:tcPr>
          <w:p w14:paraId="021CECDE" w14:textId="77777777" w:rsidR="007130AC" w:rsidRDefault="007130AC">
            <w:pPr>
              <w:tabs>
                <w:tab w:val="left" w:pos="900"/>
              </w:tabs>
              <w:spacing w:line="240" w:lineRule="atLeast"/>
              <w:rPr>
                <w:sz w:val="22"/>
                <w:szCs w:val="22"/>
              </w:rPr>
            </w:pPr>
            <w:r>
              <w:rPr>
                <w:sz w:val="22"/>
                <w:szCs w:val="22"/>
              </w:rPr>
              <w:t xml:space="preserve">Alloc. of Info. </w:t>
            </w:r>
            <w:proofErr w:type="spellStart"/>
            <w:r>
              <w:rPr>
                <w:sz w:val="22"/>
                <w:szCs w:val="22"/>
              </w:rPr>
              <w:t>Syst</w:t>
            </w:r>
            <w:proofErr w:type="spellEnd"/>
            <w:r>
              <w:rPr>
                <w:sz w:val="22"/>
                <w:szCs w:val="22"/>
              </w:rPr>
              <w:t>. costs</w:t>
            </w:r>
          </w:p>
        </w:tc>
        <w:tc>
          <w:tcPr>
            <w:tcW w:w="1260" w:type="dxa"/>
          </w:tcPr>
          <w:p w14:paraId="2AB7A956" w14:textId="77777777" w:rsidR="007130AC" w:rsidRDefault="007130AC" w:rsidP="00EC78F0">
            <w:pPr>
              <w:tabs>
                <w:tab w:val="decimal" w:pos="901"/>
                <w:tab w:val="decimal" w:pos="972"/>
              </w:tabs>
              <w:spacing w:line="240" w:lineRule="atLeast"/>
              <w:rPr>
                <w:sz w:val="22"/>
                <w:szCs w:val="22"/>
                <w:u w:val="double"/>
              </w:rPr>
            </w:pPr>
          </w:p>
        </w:tc>
        <w:tc>
          <w:tcPr>
            <w:tcW w:w="1633" w:type="dxa"/>
          </w:tcPr>
          <w:p w14:paraId="62E813EC" w14:textId="77777777" w:rsidR="007130AC" w:rsidRDefault="007130AC">
            <w:pPr>
              <w:tabs>
                <w:tab w:val="decimal" w:pos="1152"/>
              </w:tabs>
              <w:spacing w:line="240" w:lineRule="atLeast"/>
              <w:rPr>
                <w:sz w:val="22"/>
                <w:szCs w:val="22"/>
              </w:rPr>
            </w:pPr>
          </w:p>
        </w:tc>
        <w:tc>
          <w:tcPr>
            <w:tcW w:w="1331" w:type="dxa"/>
          </w:tcPr>
          <w:p w14:paraId="7C5120BE" w14:textId="77777777" w:rsidR="007130AC" w:rsidRDefault="007130AC">
            <w:pPr>
              <w:tabs>
                <w:tab w:val="decimal" w:pos="1019"/>
              </w:tabs>
              <w:spacing w:line="240" w:lineRule="atLeast"/>
              <w:rPr>
                <w:sz w:val="22"/>
                <w:szCs w:val="22"/>
              </w:rPr>
            </w:pPr>
          </w:p>
        </w:tc>
        <w:tc>
          <w:tcPr>
            <w:tcW w:w="1348" w:type="dxa"/>
          </w:tcPr>
          <w:p w14:paraId="4F621B53" w14:textId="77777777" w:rsidR="007130AC" w:rsidRDefault="007130AC">
            <w:pPr>
              <w:tabs>
                <w:tab w:val="decimal" w:pos="927"/>
              </w:tabs>
              <w:spacing w:line="240" w:lineRule="atLeast"/>
              <w:rPr>
                <w:sz w:val="22"/>
                <w:szCs w:val="22"/>
              </w:rPr>
            </w:pPr>
          </w:p>
        </w:tc>
        <w:tc>
          <w:tcPr>
            <w:tcW w:w="1183" w:type="dxa"/>
          </w:tcPr>
          <w:p w14:paraId="01BF1433" w14:textId="77777777" w:rsidR="007130AC" w:rsidRDefault="007130AC">
            <w:pPr>
              <w:tabs>
                <w:tab w:val="decimal" w:pos="991"/>
              </w:tabs>
              <w:spacing w:line="240" w:lineRule="atLeast"/>
              <w:rPr>
                <w:sz w:val="22"/>
                <w:szCs w:val="22"/>
              </w:rPr>
            </w:pPr>
          </w:p>
        </w:tc>
      </w:tr>
      <w:tr w:rsidR="007130AC" w14:paraId="72069561" w14:textId="77777777" w:rsidTr="004C44A0">
        <w:trPr>
          <w:jc w:val="center"/>
        </w:trPr>
        <w:tc>
          <w:tcPr>
            <w:tcW w:w="2675" w:type="dxa"/>
          </w:tcPr>
          <w:p w14:paraId="543A394D" w14:textId="77777777" w:rsidR="007130AC" w:rsidRDefault="007130AC">
            <w:pPr>
              <w:tabs>
                <w:tab w:val="left" w:pos="900"/>
              </w:tabs>
              <w:spacing w:line="240" w:lineRule="atLeast"/>
              <w:rPr>
                <w:sz w:val="22"/>
                <w:szCs w:val="22"/>
              </w:rPr>
            </w:pPr>
            <w:r>
              <w:rPr>
                <w:sz w:val="22"/>
                <w:szCs w:val="22"/>
              </w:rPr>
              <w:t xml:space="preserve"> (1,920/3,520, 1,600/3,520)</w:t>
            </w:r>
          </w:p>
        </w:tc>
        <w:tc>
          <w:tcPr>
            <w:tcW w:w="1260" w:type="dxa"/>
          </w:tcPr>
          <w:p w14:paraId="58B53296" w14:textId="77777777" w:rsidR="007130AC" w:rsidRPr="00DE0857" w:rsidRDefault="007D35B8" w:rsidP="007D35B8">
            <w:pPr>
              <w:tabs>
                <w:tab w:val="decimal" w:pos="901"/>
              </w:tabs>
              <w:spacing w:line="240" w:lineRule="atLeast"/>
              <w:rPr>
                <w:color w:val="FFFFFF"/>
                <w:sz w:val="22"/>
                <w:szCs w:val="22"/>
                <w:u w:val="single"/>
              </w:rPr>
            </w:pPr>
            <w:r>
              <w:rPr>
                <w:color w:val="000000"/>
                <w:sz w:val="22"/>
                <w:szCs w:val="22"/>
                <w:u w:val="single"/>
              </w:rPr>
              <w:t xml:space="preserve">             </w:t>
            </w:r>
            <w:r w:rsidRPr="00DE0857">
              <w:rPr>
                <w:color w:val="FFFFFF"/>
                <w:sz w:val="22"/>
                <w:szCs w:val="22"/>
                <w:u w:val="single"/>
              </w:rPr>
              <w:t>.</w:t>
            </w:r>
          </w:p>
        </w:tc>
        <w:tc>
          <w:tcPr>
            <w:tcW w:w="1633" w:type="dxa"/>
            <w:vAlign w:val="bottom"/>
          </w:tcPr>
          <w:p w14:paraId="3A6288BF" w14:textId="77777777" w:rsidR="007130AC" w:rsidRDefault="00B91A4B" w:rsidP="004C44A0">
            <w:pPr>
              <w:tabs>
                <w:tab w:val="decimal" w:pos="1152"/>
              </w:tabs>
              <w:spacing w:line="240" w:lineRule="atLeast"/>
              <w:rPr>
                <w:sz w:val="22"/>
                <w:szCs w:val="22"/>
                <w:u w:val="single"/>
              </w:rPr>
            </w:pPr>
            <w:r>
              <w:rPr>
                <w:sz w:val="22"/>
                <w:szCs w:val="22"/>
                <w:u w:val="single"/>
              </w:rPr>
              <w:t xml:space="preserve"> </w:t>
            </w:r>
            <w:r w:rsidR="007130AC">
              <w:rPr>
                <w:sz w:val="22"/>
                <w:szCs w:val="22"/>
                <w:u w:val="single"/>
              </w:rPr>
              <w:t>(251,177</w:t>
            </w:r>
            <w:r w:rsidR="007130AC">
              <w:rPr>
                <w:sz w:val="22"/>
                <w:szCs w:val="22"/>
              </w:rPr>
              <w:t>)</w:t>
            </w:r>
          </w:p>
        </w:tc>
        <w:tc>
          <w:tcPr>
            <w:tcW w:w="1331" w:type="dxa"/>
            <w:vAlign w:val="bottom"/>
          </w:tcPr>
          <w:p w14:paraId="7124E292" w14:textId="77777777" w:rsidR="007130AC" w:rsidRDefault="007130AC" w:rsidP="004C44A0">
            <w:pPr>
              <w:tabs>
                <w:tab w:val="decimal" w:pos="1019"/>
              </w:tabs>
              <w:spacing w:line="240" w:lineRule="atLeast"/>
              <w:rPr>
                <w:sz w:val="22"/>
                <w:szCs w:val="22"/>
                <w:u w:val="single"/>
              </w:rPr>
            </w:pPr>
            <w:r>
              <w:rPr>
                <w:sz w:val="22"/>
                <w:szCs w:val="22"/>
                <w:u w:val="single"/>
              </w:rPr>
              <w:t xml:space="preserve">     137,006</w:t>
            </w:r>
          </w:p>
        </w:tc>
        <w:tc>
          <w:tcPr>
            <w:tcW w:w="1348" w:type="dxa"/>
            <w:vAlign w:val="bottom"/>
          </w:tcPr>
          <w:p w14:paraId="2F14FD6A" w14:textId="77777777" w:rsidR="007130AC" w:rsidRDefault="007130AC" w:rsidP="004C44A0">
            <w:pPr>
              <w:tabs>
                <w:tab w:val="decimal" w:pos="927"/>
              </w:tabs>
              <w:spacing w:line="240" w:lineRule="atLeast"/>
              <w:rPr>
                <w:sz w:val="22"/>
                <w:szCs w:val="22"/>
                <w:u w:val="single"/>
              </w:rPr>
            </w:pPr>
            <w:r>
              <w:rPr>
                <w:sz w:val="22"/>
                <w:szCs w:val="22"/>
                <w:u w:val="single"/>
              </w:rPr>
              <w:t xml:space="preserve">  114,171</w:t>
            </w:r>
          </w:p>
        </w:tc>
        <w:tc>
          <w:tcPr>
            <w:tcW w:w="1183" w:type="dxa"/>
          </w:tcPr>
          <w:p w14:paraId="534AA772" w14:textId="77777777" w:rsidR="007130AC" w:rsidRDefault="001F2BAF">
            <w:pPr>
              <w:tabs>
                <w:tab w:val="decimal" w:pos="991"/>
              </w:tabs>
              <w:spacing w:line="240" w:lineRule="atLeast"/>
              <w:rPr>
                <w:color w:val="000000"/>
                <w:sz w:val="22"/>
                <w:szCs w:val="22"/>
                <w:u w:val="single"/>
              </w:rPr>
            </w:pPr>
            <w:r>
              <w:rPr>
                <w:noProof/>
                <w:sz w:val="22"/>
                <w:szCs w:val="22"/>
              </w:rPr>
              <mc:AlternateContent>
                <mc:Choice Requires="wps">
                  <w:drawing>
                    <wp:anchor distT="0" distB="0" distL="114300" distR="114300" simplePos="0" relativeHeight="251655168" behindDoc="0" locked="0" layoutInCell="1" allowOverlap="1" wp14:anchorId="62AB498E" wp14:editId="6031C78B">
                      <wp:simplePos x="0" y="0"/>
                      <wp:positionH relativeFrom="column">
                        <wp:posOffset>1270</wp:posOffset>
                      </wp:positionH>
                      <wp:positionV relativeFrom="paragraph">
                        <wp:posOffset>150495</wp:posOffset>
                      </wp:positionV>
                      <wp:extent cx="640080" cy="0"/>
                      <wp:effectExtent l="0" t="0" r="0" b="0"/>
                      <wp:wrapNone/>
                      <wp:docPr id="7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400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F5962" id="Line 128"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1.85pt" to="50.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" strokeweight=".5pt">
                      <o:lock v:ext="edit" shapetype="f"/>
                    </v:line>
                  </w:pict>
                </mc:Fallback>
              </mc:AlternateContent>
            </w:r>
          </w:p>
        </w:tc>
      </w:tr>
      <w:tr w:rsidR="007130AC" w14:paraId="3B4255CE" w14:textId="77777777">
        <w:trPr>
          <w:jc w:val="center"/>
        </w:trPr>
        <w:tc>
          <w:tcPr>
            <w:tcW w:w="2675" w:type="dxa"/>
          </w:tcPr>
          <w:p w14:paraId="019DA9B2" w14:textId="77777777" w:rsidR="007130AC" w:rsidRDefault="007130AC">
            <w:pPr>
              <w:tabs>
                <w:tab w:val="left" w:pos="900"/>
              </w:tabs>
              <w:spacing w:line="240" w:lineRule="atLeast"/>
              <w:rPr>
                <w:sz w:val="22"/>
                <w:szCs w:val="22"/>
              </w:rPr>
            </w:pPr>
          </w:p>
        </w:tc>
        <w:tc>
          <w:tcPr>
            <w:tcW w:w="1260" w:type="dxa"/>
          </w:tcPr>
          <w:p w14:paraId="1883C418" w14:textId="77777777" w:rsidR="007130AC" w:rsidRDefault="00EC78F0" w:rsidP="00EC78F0">
            <w:pPr>
              <w:tabs>
                <w:tab w:val="decimal" w:pos="901"/>
              </w:tabs>
              <w:spacing w:line="240" w:lineRule="atLeast"/>
              <w:ind w:right="192"/>
              <w:jc w:val="right"/>
              <w:rPr>
                <w:sz w:val="22"/>
                <w:szCs w:val="22"/>
              </w:rPr>
            </w:pPr>
            <w:r>
              <w:rPr>
                <w:sz w:val="22"/>
                <w:szCs w:val="22"/>
                <w:u w:val="double"/>
              </w:rPr>
              <w:t>$         0</w:t>
            </w:r>
          </w:p>
        </w:tc>
        <w:tc>
          <w:tcPr>
            <w:tcW w:w="1633" w:type="dxa"/>
          </w:tcPr>
          <w:p w14:paraId="12068991" w14:textId="77777777" w:rsidR="007130AC" w:rsidRPr="00B37603" w:rsidRDefault="007130AC">
            <w:pPr>
              <w:pStyle w:val="Footer"/>
              <w:tabs>
                <w:tab w:val="clear" w:pos="4320"/>
                <w:tab w:val="clear" w:pos="8640"/>
                <w:tab w:val="decimal" w:pos="1152"/>
              </w:tabs>
              <w:spacing w:line="240" w:lineRule="atLeast"/>
              <w:rPr>
                <w:rFonts w:ascii="Times New Roman" w:hAnsi="Times New Roman"/>
                <w:sz w:val="22"/>
                <w:szCs w:val="22"/>
                <w:u w:val="double"/>
                <w:lang w:val="en-US" w:eastAsia="en-US"/>
              </w:rPr>
            </w:pPr>
            <w:r w:rsidRPr="00B37603">
              <w:rPr>
                <w:rFonts w:ascii="Times New Roman" w:hAnsi="Times New Roman"/>
                <w:sz w:val="22"/>
                <w:szCs w:val="22"/>
                <w:u w:val="double"/>
                <w:lang w:val="en-US" w:eastAsia="en-US"/>
              </w:rPr>
              <w:t xml:space="preserve">$     </w:t>
            </w:r>
            <w:r w:rsidR="00B91A4B" w:rsidRPr="00B37603">
              <w:rPr>
                <w:rFonts w:ascii="Times New Roman" w:hAnsi="Times New Roman"/>
                <w:sz w:val="22"/>
                <w:szCs w:val="22"/>
                <w:u w:val="double"/>
                <w:lang w:val="en-US" w:eastAsia="en-US"/>
              </w:rPr>
              <w:t xml:space="preserve"> </w:t>
            </w:r>
            <w:r w:rsidRPr="00B37603">
              <w:rPr>
                <w:rFonts w:ascii="Times New Roman" w:hAnsi="Times New Roman"/>
                <w:sz w:val="22"/>
                <w:szCs w:val="22"/>
                <w:u w:val="double"/>
                <w:lang w:val="en-US" w:eastAsia="en-US"/>
              </w:rPr>
              <w:t xml:space="preserve">     0</w:t>
            </w:r>
          </w:p>
        </w:tc>
        <w:tc>
          <w:tcPr>
            <w:tcW w:w="1331" w:type="dxa"/>
          </w:tcPr>
          <w:p w14:paraId="1FD82B2D" w14:textId="77777777" w:rsidR="007130AC" w:rsidRDefault="007130AC">
            <w:pPr>
              <w:tabs>
                <w:tab w:val="decimal" w:pos="1019"/>
              </w:tabs>
              <w:spacing w:line="240" w:lineRule="atLeast"/>
              <w:rPr>
                <w:sz w:val="22"/>
                <w:szCs w:val="22"/>
                <w:u w:val="double"/>
              </w:rPr>
            </w:pPr>
            <w:r>
              <w:rPr>
                <w:sz w:val="22"/>
                <w:szCs w:val="22"/>
                <w:u w:val="double"/>
              </w:rPr>
              <w:t>$1,168,830</w:t>
            </w:r>
          </w:p>
        </w:tc>
        <w:tc>
          <w:tcPr>
            <w:tcW w:w="1348" w:type="dxa"/>
          </w:tcPr>
          <w:p w14:paraId="42FD0E9D" w14:textId="77777777" w:rsidR="007130AC" w:rsidRDefault="007130AC">
            <w:pPr>
              <w:tabs>
                <w:tab w:val="decimal" w:pos="927"/>
              </w:tabs>
              <w:spacing w:line="240" w:lineRule="atLeast"/>
              <w:rPr>
                <w:sz w:val="22"/>
                <w:szCs w:val="22"/>
                <w:u w:val="double"/>
              </w:rPr>
            </w:pPr>
            <w:r>
              <w:rPr>
                <w:sz w:val="22"/>
                <w:szCs w:val="22"/>
                <w:u w:val="double"/>
              </w:rPr>
              <w:t>$626,400</w:t>
            </w:r>
          </w:p>
        </w:tc>
        <w:tc>
          <w:tcPr>
            <w:tcW w:w="1183" w:type="dxa"/>
          </w:tcPr>
          <w:p w14:paraId="01267425" w14:textId="77777777" w:rsidR="007130AC" w:rsidRDefault="007130AC">
            <w:pPr>
              <w:tabs>
                <w:tab w:val="decimal" w:pos="991"/>
              </w:tabs>
              <w:spacing w:line="240" w:lineRule="atLeast"/>
              <w:rPr>
                <w:sz w:val="22"/>
                <w:szCs w:val="22"/>
                <w:u w:val="double"/>
              </w:rPr>
            </w:pPr>
            <w:r>
              <w:rPr>
                <w:sz w:val="22"/>
                <w:szCs w:val="22"/>
                <w:u w:val="double"/>
              </w:rPr>
              <w:t>$1,795,230</w:t>
            </w:r>
          </w:p>
        </w:tc>
      </w:tr>
    </w:tbl>
    <w:p w14:paraId="7AE299AC" w14:textId="77777777" w:rsidR="007130AC" w:rsidRDefault="007130AC">
      <w:pPr>
        <w:spacing w:line="240" w:lineRule="atLeast"/>
        <w:rPr>
          <w:sz w:val="4"/>
        </w:rPr>
      </w:pPr>
    </w:p>
    <w:p w14:paraId="622E5EFB" w14:textId="77777777" w:rsidR="007130AC" w:rsidRDefault="007130AC">
      <w:pPr>
        <w:pStyle w:val="Footer"/>
        <w:numPr>
          <w:ilvl w:val="0"/>
          <w:numId w:val="3"/>
        </w:numPr>
        <w:tabs>
          <w:tab w:val="clear" w:pos="360"/>
          <w:tab w:val="clear" w:pos="4320"/>
          <w:tab w:val="clear" w:pos="8640"/>
          <w:tab w:val="num" w:pos="720"/>
        </w:tabs>
        <w:spacing w:line="240" w:lineRule="atLeast"/>
        <w:ind w:left="0" w:firstLine="0"/>
        <w:jc w:val="both"/>
        <w:rPr>
          <w:rFonts w:ascii="Times New Roman" w:hAnsi="Times New Roman"/>
        </w:rPr>
      </w:pPr>
      <w:r>
        <w:rPr>
          <w:rFonts w:ascii="Times New Roman" w:hAnsi="Times New Roman"/>
        </w:rPr>
        <w:t>An alternative ranking is based on the dollar amount of services rendered to other support departments. Using numbers from requirement 2, this approach would use the following sequence:</w:t>
      </w:r>
    </w:p>
    <w:p w14:paraId="27FEBAFF" w14:textId="77777777" w:rsidR="007130AC" w:rsidRDefault="007130AC">
      <w:pPr>
        <w:jc w:val="both"/>
        <w:rPr>
          <w:sz w:val="6"/>
        </w:rPr>
      </w:pPr>
    </w:p>
    <w:p w14:paraId="72588D1E" w14:textId="77777777" w:rsidR="007130AC" w:rsidRDefault="007130AC">
      <w:pPr>
        <w:spacing w:line="240" w:lineRule="atLeast"/>
        <w:ind w:left="720"/>
        <w:jc w:val="both"/>
        <w:rPr>
          <w:sz w:val="24"/>
        </w:rPr>
      </w:pPr>
      <w:r>
        <w:rPr>
          <w:sz w:val="24"/>
        </w:rPr>
        <w:t>Step 1:</w:t>
      </w:r>
      <w:r>
        <w:rPr>
          <w:sz w:val="24"/>
        </w:rPr>
        <w:tab/>
        <w:t>Allocate Information Systems first ($19</w:t>
      </w:r>
      <w:r>
        <w:rPr>
          <w:sz w:val="24"/>
        </w:rPr>
        <w:sym w:font="Symbol" w:char="F02C"/>
      </w:r>
      <w:r>
        <w:rPr>
          <w:sz w:val="24"/>
        </w:rPr>
        <w:t>533 provided to HR).</w:t>
      </w:r>
    </w:p>
    <w:p w14:paraId="4A2AB8DA" w14:textId="77777777" w:rsidR="007130AC" w:rsidRDefault="007130AC">
      <w:pPr>
        <w:spacing w:line="240" w:lineRule="atLeast"/>
        <w:ind w:left="720"/>
        <w:jc w:val="both"/>
        <w:rPr>
          <w:sz w:val="24"/>
        </w:rPr>
      </w:pPr>
    </w:p>
    <w:p w14:paraId="64024DE6" w14:textId="77777777" w:rsidR="007130AC" w:rsidRDefault="007130AC">
      <w:pPr>
        <w:spacing w:line="240" w:lineRule="atLeast"/>
        <w:ind w:left="720"/>
        <w:jc w:val="both"/>
        <w:rPr>
          <w:sz w:val="24"/>
        </w:rPr>
      </w:pPr>
      <w:r>
        <w:rPr>
          <w:sz w:val="24"/>
        </w:rPr>
        <w:t>Step 2: Allocate HR second ($16</w:t>
      </w:r>
      <w:r>
        <w:rPr>
          <w:sz w:val="24"/>
        </w:rPr>
        <w:sym w:font="Symbol" w:char="F02C"/>
      </w:r>
      <w:r>
        <w:rPr>
          <w:sz w:val="24"/>
        </w:rPr>
        <w:t>777 provided to Information Systems).</w:t>
      </w:r>
    </w:p>
    <w:p w14:paraId="47734E11" w14:textId="77777777" w:rsidR="007130AC" w:rsidRDefault="007130AC">
      <w:pPr>
        <w:spacing w:line="240" w:lineRule="atLeast"/>
        <w:jc w:val="both"/>
      </w:pPr>
    </w:p>
    <w:p w14:paraId="2D86B007" w14:textId="77777777" w:rsidR="00EA76D8" w:rsidRDefault="00EA76D8">
      <w:pPr>
        <w:spacing w:line="240" w:lineRule="atLeast"/>
        <w:jc w:val="both"/>
      </w:pPr>
    </w:p>
    <w:p w14:paraId="231BCBD2" w14:textId="77777777" w:rsidR="00EA76D8" w:rsidRPr="00EA76D8" w:rsidRDefault="00EA76D8" w:rsidP="00EA76D8">
      <w:pPr>
        <w:pStyle w:val="ChapBackPracPracListDynListGenProbQuesP"/>
        <w:rPr>
          <w:rFonts w:ascii="Times New Roman" w:hAnsi="Times New Roman" w:cs="Times New Roman"/>
          <w:sz w:val="24"/>
          <w:szCs w:val="24"/>
        </w:rPr>
      </w:pPr>
      <w:r w:rsidRPr="00EA76D8">
        <w:rPr>
          <w:rStyle w:val="NumSpan"/>
          <w:rFonts w:ascii="Times New Roman" w:hAnsi="Times New Roman" w:cs="Times New Roman"/>
          <w:b/>
          <w:sz w:val="24"/>
          <w:szCs w:val="24"/>
        </w:rPr>
        <w:t>15-</w:t>
      </w:r>
      <w:r w:rsidRPr="00EA76D8">
        <w:rPr>
          <w:rFonts w:ascii="Times New Roman" w:hAnsi="Times New Roman" w:cs="Times New Roman"/>
          <w:b/>
          <w:sz w:val="24"/>
          <w:szCs w:val="24"/>
        </w:rPr>
        <w:t>22</w:t>
      </w:r>
      <w:r w:rsidRPr="00EA76D8">
        <w:rPr>
          <w:rFonts w:ascii="Times New Roman" w:hAnsi="Times New Roman" w:cs="Times New Roman"/>
          <w:sz w:val="24"/>
          <w:szCs w:val="24"/>
        </w:rPr>
        <w:t xml:space="preserve"> </w:t>
      </w:r>
      <w:r w:rsidRPr="00EA76D8">
        <w:rPr>
          <w:rFonts w:ascii="Times New Roman" w:hAnsi="Times New Roman" w:cs="Times New Roman"/>
          <w:sz w:val="24"/>
          <w:szCs w:val="24"/>
        </w:rPr>
        <w:tab/>
      </w:r>
      <w:r w:rsidRPr="00EA76D8">
        <w:rPr>
          <w:rStyle w:val="LeadIn"/>
          <w:rFonts w:ascii="Times New Roman" w:hAnsi="Times New Roman" w:cs="Times New Roman"/>
          <w:sz w:val="24"/>
          <w:szCs w:val="24"/>
        </w:rPr>
        <w:t xml:space="preserve">Reciprocal cost allocation (continuation of 15-21). </w:t>
      </w:r>
      <w:r w:rsidRPr="00EA76D8">
        <w:rPr>
          <w:rFonts w:ascii="Times New Roman" w:hAnsi="Times New Roman" w:cs="Times New Roman"/>
          <w:sz w:val="24"/>
          <w:szCs w:val="24"/>
        </w:rPr>
        <w:t>Consider E-books again. The controller of E-books reads a widely used textbook that states that “the reciprocal method is conceptually the most defensible.” He seeks your assistance.</w:t>
      </w:r>
    </w:p>
    <w:p w14:paraId="7C66F181" w14:textId="77777777" w:rsidR="00054FDE" w:rsidRDefault="00054FDE" w:rsidP="00EA76D8">
      <w:pPr>
        <w:pStyle w:val="ChapBackPracPracListDynListGenProbQuesOlLiFirstP"/>
        <w:ind w:hanging="360"/>
        <w:rPr>
          <w:rFonts w:ascii="Times New Roman" w:hAnsi="Times New Roman" w:cs="Times New Roman"/>
          <w:b/>
          <w:sz w:val="24"/>
          <w:szCs w:val="24"/>
        </w:rPr>
      </w:pPr>
    </w:p>
    <w:p w14:paraId="144BE73D" w14:textId="77777777" w:rsidR="00054FDE" w:rsidRDefault="00054FDE" w:rsidP="00054FDE">
      <w:pPr>
        <w:jc w:val="both"/>
        <w:rPr>
          <w:sz w:val="24"/>
          <w:szCs w:val="24"/>
        </w:rPr>
      </w:pPr>
      <w:r>
        <w:rPr>
          <w:sz w:val="24"/>
          <w:szCs w:val="24"/>
        </w:rPr>
        <w:t>Required:</w:t>
      </w:r>
    </w:p>
    <w:p w14:paraId="3EF2CEED" w14:textId="77777777" w:rsidR="00EA76D8" w:rsidRPr="00EA76D8" w:rsidRDefault="00EA76D8" w:rsidP="00EA76D8">
      <w:pPr>
        <w:pStyle w:val="ChapBackPracPracListDynListGenProbQuesOlLiFirstP"/>
        <w:ind w:hanging="360"/>
        <w:rPr>
          <w:rFonts w:ascii="Times New Roman" w:hAnsi="Times New Roman" w:cs="Times New Roman"/>
          <w:sz w:val="24"/>
          <w:szCs w:val="24"/>
        </w:rPr>
      </w:pPr>
      <w:r w:rsidRPr="00EA76D8">
        <w:rPr>
          <w:rFonts w:ascii="Times New Roman" w:hAnsi="Times New Roman" w:cs="Times New Roman"/>
          <w:b/>
          <w:sz w:val="24"/>
          <w:szCs w:val="24"/>
        </w:rPr>
        <w:t>1.</w:t>
      </w:r>
      <w:r>
        <w:rPr>
          <w:rFonts w:ascii="Times New Roman" w:hAnsi="Times New Roman" w:cs="Times New Roman"/>
          <w:sz w:val="24"/>
          <w:szCs w:val="24"/>
        </w:rPr>
        <w:tab/>
      </w:r>
      <w:r w:rsidRPr="00EA76D8">
        <w:rPr>
          <w:rFonts w:ascii="Times New Roman" w:hAnsi="Times New Roman" w:cs="Times New Roman"/>
          <w:sz w:val="24"/>
          <w:szCs w:val="24"/>
        </w:rPr>
        <w:t>Describe the key features of the reciprocal method.</w:t>
      </w:r>
    </w:p>
    <w:p w14:paraId="03F923AE" w14:textId="77777777" w:rsidR="00EA76D8" w:rsidRPr="00EA76D8" w:rsidRDefault="00EA76D8" w:rsidP="00EA76D8">
      <w:pPr>
        <w:pStyle w:val="ChapBackPracPracListDynListGenProbQuesOlLiFirstP"/>
        <w:ind w:hanging="360"/>
        <w:rPr>
          <w:rFonts w:ascii="Times New Roman" w:hAnsi="Times New Roman" w:cs="Times New Roman"/>
          <w:sz w:val="24"/>
          <w:szCs w:val="24"/>
        </w:rPr>
      </w:pPr>
      <w:r w:rsidRPr="00EA76D8">
        <w:rPr>
          <w:rFonts w:ascii="Times New Roman" w:hAnsi="Times New Roman" w:cs="Times New Roman"/>
          <w:b/>
          <w:sz w:val="24"/>
          <w:szCs w:val="24"/>
        </w:rPr>
        <w:t>2.</w:t>
      </w:r>
      <w:r>
        <w:rPr>
          <w:rFonts w:ascii="Times New Roman" w:hAnsi="Times New Roman" w:cs="Times New Roman"/>
          <w:sz w:val="24"/>
          <w:szCs w:val="24"/>
        </w:rPr>
        <w:tab/>
      </w:r>
      <w:r w:rsidRPr="00EA76D8">
        <w:rPr>
          <w:rFonts w:ascii="Times New Roman" w:hAnsi="Times New Roman" w:cs="Times New Roman"/>
          <w:sz w:val="24"/>
          <w:szCs w:val="24"/>
        </w:rPr>
        <w:t>Allocate the support departments’ costs (human resources and information systems) to the two operating departments using the reciprocal method. Use (a) linear equations and (b) repeated iterations.</w:t>
      </w:r>
    </w:p>
    <w:p w14:paraId="07DA8BED" w14:textId="77777777" w:rsidR="00EA76D8" w:rsidRPr="00EA76D8" w:rsidRDefault="00EA76D8" w:rsidP="00EA76D8">
      <w:pPr>
        <w:pStyle w:val="ChapBackPracPracListDynListGenProbQuesOlLiLastP"/>
        <w:ind w:hanging="360"/>
        <w:rPr>
          <w:rFonts w:ascii="Times New Roman" w:hAnsi="Times New Roman" w:cs="Times New Roman"/>
          <w:sz w:val="24"/>
          <w:szCs w:val="24"/>
        </w:rPr>
      </w:pPr>
      <w:r w:rsidRPr="00EA76D8">
        <w:rPr>
          <w:rFonts w:ascii="Times New Roman" w:hAnsi="Times New Roman" w:cs="Times New Roman"/>
          <w:b/>
          <w:sz w:val="24"/>
          <w:szCs w:val="24"/>
        </w:rPr>
        <w:t>3.</w:t>
      </w:r>
      <w:r>
        <w:rPr>
          <w:rFonts w:ascii="Times New Roman" w:hAnsi="Times New Roman" w:cs="Times New Roman"/>
          <w:sz w:val="24"/>
          <w:szCs w:val="24"/>
        </w:rPr>
        <w:tab/>
      </w:r>
      <w:r w:rsidRPr="00EA76D8">
        <w:rPr>
          <w:rFonts w:ascii="Times New Roman" w:hAnsi="Times New Roman" w:cs="Times New Roman"/>
          <w:sz w:val="24"/>
          <w:szCs w:val="24"/>
        </w:rPr>
        <w:t>In the case presented in this exercise, which method (direct, step-down, or reciprocal) would you recommend? Why?</w:t>
      </w:r>
    </w:p>
    <w:p w14:paraId="6636C209" w14:textId="77777777" w:rsidR="00EA76D8" w:rsidRDefault="00EA76D8">
      <w:pPr>
        <w:tabs>
          <w:tab w:val="left" w:pos="720"/>
          <w:tab w:val="left" w:pos="1800"/>
        </w:tabs>
        <w:rPr>
          <w:b/>
          <w:sz w:val="24"/>
          <w:szCs w:val="24"/>
        </w:rPr>
      </w:pPr>
    </w:p>
    <w:p w14:paraId="5DBEC349" w14:textId="77777777" w:rsidR="00054FDE" w:rsidRDefault="00054FDE" w:rsidP="00054FDE">
      <w:pPr>
        <w:jc w:val="both"/>
        <w:rPr>
          <w:b/>
          <w:sz w:val="24"/>
          <w:szCs w:val="24"/>
        </w:rPr>
      </w:pPr>
      <w:r>
        <w:rPr>
          <w:b/>
          <w:sz w:val="24"/>
          <w:szCs w:val="24"/>
        </w:rPr>
        <w:t>SOLUTION</w:t>
      </w:r>
    </w:p>
    <w:p w14:paraId="7A56B68F" w14:textId="77777777" w:rsidR="00054FDE" w:rsidRDefault="00054FDE">
      <w:pPr>
        <w:tabs>
          <w:tab w:val="left" w:pos="720"/>
          <w:tab w:val="left" w:pos="1800"/>
        </w:tabs>
        <w:rPr>
          <w:b/>
          <w:sz w:val="24"/>
          <w:szCs w:val="24"/>
        </w:rPr>
      </w:pPr>
    </w:p>
    <w:p w14:paraId="6BA6937E" w14:textId="77777777" w:rsidR="007130AC" w:rsidRDefault="007130AC">
      <w:pPr>
        <w:tabs>
          <w:tab w:val="left" w:pos="720"/>
          <w:tab w:val="left" w:pos="1800"/>
        </w:tabs>
        <w:rPr>
          <w:sz w:val="24"/>
          <w:szCs w:val="24"/>
        </w:rPr>
      </w:pPr>
      <w:r>
        <w:rPr>
          <w:sz w:val="24"/>
          <w:szCs w:val="24"/>
        </w:rPr>
        <w:t>(30 min.)</w:t>
      </w:r>
      <w:r>
        <w:rPr>
          <w:b/>
          <w:sz w:val="24"/>
          <w:szCs w:val="24"/>
        </w:rPr>
        <w:t xml:space="preserve"> </w:t>
      </w:r>
      <w:r w:rsidR="00054FDE">
        <w:rPr>
          <w:b/>
          <w:sz w:val="24"/>
          <w:szCs w:val="24"/>
        </w:rPr>
        <w:t xml:space="preserve"> </w:t>
      </w:r>
      <w:r>
        <w:rPr>
          <w:b/>
          <w:sz w:val="24"/>
          <w:szCs w:val="24"/>
        </w:rPr>
        <w:t>Reciprocal cost allocation (continuation of 15-21).</w:t>
      </w:r>
    </w:p>
    <w:p w14:paraId="7075393D" w14:textId="77777777" w:rsidR="007130AC" w:rsidRDefault="007130AC">
      <w:pPr>
        <w:pStyle w:val="PO"/>
        <w:tabs>
          <w:tab w:val="clear" w:pos="840"/>
          <w:tab w:val="clear" w:pos="1320"/>
          <w:tab w:val="clear" w:pos="1800"/>
          <w:tab w:val="left" w:pos="900"/>
          <w:tab w:val="left" w:pos="2340"/>
        </w:tabs>
        <w:spacing w:line="240" w:lineRule="auto"/>
        <w:rPr>
          <w:rFonts w:ascii="Times New Roman" w:hAnsi="Times New Roman"/>
          <w:sz w:val="24"/>
          <w:szCs w:val="24"/>
        </w:rPr>
      </w:pPr>
    </w:p>
    <w:p w14:paraId="5C21CBB9" w14:textId="77777777" w:rsidR="007130AC" w:rsidRDefault="007130AC">
      <w:pPr>
        <w:tabs>
          <w:tab w:val="left" w:pos="720"/>
          <w:tab w:val="left" w:pos="2340"/>
        </w:tabs>
        <w:jc w:val="both"/>
        <w:rPr>
          <w:sz w:val="24"/>
        </w:rPr>
      </w:pPr>
      <w:r>
        <w:rPr>
          <w:sz w:val="24"/>
        </w:rPr>
        <w:t xml:space="preserve">1.  </w:t>
      </w:r>
      <w:r>
        <w:rPr>
          <w:sz w:val="24"/>
        </w:rPr>
        <w:tab/>
        <w:t>The reciprocal allocation method explicitly includes the mutual services provided among all support departments. Interdepartmental relationships are fully incorporated into the support department cost allocations.</w:t>
      </w:r>
    </w:p>
    <w:p w14:paraId="17916E12" w14:textId="77777777" w:rsidR="007130AC" w:rsidRDefault="007130AC">
      <w:pPr>
        <w:tabs>
          <w:tab w:val="left" w:pos="900"/>
          <w:tab w:val="left" w:pos="2340"/>
        </w:tabs>
        <w:rPr>
          <w:sz w:val="24"/>
          <w:szCs w:val="24"/>
        </w:rPr>
      </w:pPr>
    </w:p>
    <w:p w14:paraId="413877AA" w14:textId="77777777" w:rsidR="007130AC" w:rsidRDefault="007130AC">
      <w:pPr>
        <w:pStyle w:val="Footer"/>
        <w:tabs>
          <w:tab w:val="clear" w:pos="4320"/>
          <w:tab w:val="clear" w:pos="8640"/>
          <w:tab w:val="left" w:pos="900"/>
        </w:tabs>
        <w:rPr>
          <w:rFonts w:ascii="Times New Roman" w:hAnsi="Times New Roman"/>
        </w:rPr>
      </w:pPr>
      <w:r>
        <w:rPr>
          <w:rFonts w:ascii="Times New Roman" w:hAnsi="Times New Roman"/>
        </w:rPr>
        <w:t>2.</w:t>
      </w:r>
      <w:r>
        <w:rPr>
          <w:rFonts w:ascii="Times New Roman" w:hAnsi="Times New Roman"/>
        </w:rPr>
        <w:tab/>
        <w:t xml:space="preserve">HR </w:t>
      </w:r>
      <w:r>
        <w:rPr>
          <w:rFonts w:ascii="Times New Roman" w:hAnsi="Times New Roman"/>
        </w:rPr>
        <w:tab/>
        <w:t xml:space="preserve">= $72,700 + </w:t>
      </w:r>
      <w:r w:rsidR="00E1347A">
        <w:rPr>
          <w:rFonts w:ascii="Times New Roman" w:hAnsi="Times New Roman"/>
        </w:rPr>
        <w:t>0</w:t>
      </w:r>
      <w:r>
        <w:rPr>
          <w:rFonts w:ascii="Times New Roman" w:hAnsi="Times New Roman"/>
        </w:rPr>
        <w:t>.08333</w:t>
      </w:r>
      <w:r w:rsidR="00ED5C9C">
        <w:rPr>
          <w:rFonts w:ascii="Times New Roman" w:hAnsi="Times New Roman"/>
        </w:rPr>
        <w:t xml:space="preserve"> </w:t>
      </w:r>
      <w:r>
        <w:rPr>
          <w:rFonts w:ascii="Times New Roman" w:hAnsi="Times New Roman"/>
        </w:rPr>
        <w:t>IS</w:t>
      </w:r>
    </w:p>
    <w:p w14:paraId="2E538768" w14:textId="77777777" w:rsidR="007130AC" w:rsidRDefault="007130AC">
      <w:pPr>
        <w:pStyle w:val="Footer"/>
        <w:tabs>
          <w:tab w:val="clear" w:pos="4320"/>
          <w:tab w:val="clear" w:pos="8640"/>
          <w:tab w:val="left" w:pos="900"/>
        </w:tabs>
        <w:rPr>
          <w:rFonts w:ascii="Times New Roman" w:hAnsi="Times New Roman"/>
        </w:rPr>
      </w:pPr>
      <w:r>
        <w:rPr>
          <w:rFonts w:ascii="Times New Roman" w:hAnsi="Times New Roman"/>
        </w:rPr>
        <w:tab/>
        <w:t xml:space="preserve">IS </w:t>
      </w:r>
      <w:r>
        <w:rPr>
          <w:rFonts w:ascii="Times New Roman" w:hAnsi="Times New Roman"/>
        </w:rPr>
        <w:tab/>
        <w:t xml:space="preserve">= $234,400 + </w:t>
      </w:r>
      <w:r w:rsidR="00E1347A">
        <w:rPr>
          <w:rFonts w:ascii="Times New Roman" w:hAnsi="Times New Roman"/>
        </w:rPr>
        <w:t>0</w:t>
      </w:r>
      <w:r>
        <w:rPr>
          <w:rFonts w:ascii="Times New Roman" w:hAnsi="Times New Roman"/>
        </w:rPr>
        <w:t>.23077</w:t>
      </w:r>
      <w:r w:rsidR="00ED5C9C">
        <w:rPr>
          <w:rFonts w:ascii="Times New Roman" w:hAnsi="Times New Roman"/>
        </w:rPr>
        <w:t xml:space="preserve"> </w:t>
      </w:r>
      <w:r>
        <w:rPr>
          <w:rFonts w:ascii="Times New Roman" w:hAnsi="Times New Roman"/>
        </w:rPr>
        <w:t>HR</w:t>
      </w:r>
    </w:p>
    <w:p w14:paraId="557E61AB" w14:textId="77777777" w:rsidR="007130AC" w:rsidRDefault="007130AC">
      <w:pPr>
        <w:tabs>
          <w:tab w:val="left" w:pos="900"/>
        </w:tabs>
        <w:rPr>
          <w:sz w:val="24"/>
        </w:rPr>
      </w:pPr>
      <w:r>
        <w:rPr>
          <w:sz w:val="24"/>
        </w:rPr>
        <w:tab/>
        <w:t>HR</w:t>
      </w:r>
      <w:r>
        <w:rPr>
          <w:sz w:val="24"/>
        </w:rPr>
        <w:tab/>
        <w:t>= $72,700 + [</w:t>
      </w:r>
      <w:r w:rsidR="00E1347A">
        <w:rPr>
          <w:sz w:val="24"/>
        </w:rPr>
        <w:t>0</w:t>
      </w:r>
      <w:r>
        <w:rPr>
          <w:sz w:val="24"/>
        </w:rPr>
        <w:t xml:space="preserve">.08333($234,400 + </w:t>
      </w:r>
      <w:r w:rsidR="00E1347A">
        <w:rPr>
          <w:sz w:val="24"/>
        </w:rPr>
        <w:t>0</w:t>
      </w:r>
      <w:r>
        <w:rPr>
          <w:sz w:val="24"/>
        </w:rPr>
        <w:t>.23077</w:t>
      </w:r>
      <w:r w:rsidR="00ED5C9C">
        <w:rPr>
          <w:sz w:val="24"/>
        </w:rPr>
        <w:t xml:space="preserve"> </w:t>
      </w:r>
      <w:r>
        <w:rPr>
          <w:sz w:val="24"/>
        </w:rPr>
        <w:t>HR)]</w:t>
      </w:r>
    </w:p>
    <w:p w14:paraId="6C75C27F" w14:textId="77777777" w:rsidR="007130AC" w:rsidRDefault="007130AC">
      <w:pPr>
        <w:tabs>
          <w:tab w:val="left" w:pos="900"/>
        </w:tabs>
        <w:rPr>
          <w:sz w:val="24"/>
        </w:rPr>
      </w:pPr>
      <w:r>
        <w:rPr>
          <w:sz w:val="24"/>
        </w:rPr>
        <w:tab/>
      </w:r>
      <w:r>
        <w:rPr>
          <w:sz w:val="24"/>
        </w:rPr>
        <w:tab/>
        <w:t>= $72,700 + [$19,532.55 + 0.01923</w:t>
      </w:r>
      <w:r w:rsidR="00ED5C9C">
        <w:rPr>
          <w:sz w:val="24"/>
        </w:rPr>
        <w:t xml:space="preserve"> </w:t>
      </w:r>
      <w:r>
        <w:rPr>
          <w:sz w:val="24"/>
        </w:rPr>
        <w:t>HR]</w:t>
      </w:r>
    </w:p>
    <w:p w14:paraId="7CB3791F" w14:textId="77777777" w:rsidR="007130AC" w:rsidRDefault="007130AC">
      <w:pPr>
        <w:pStyle w:val="Footer"/>
        <w:tabs>
          <w:tab w:val="clear" w:pos="4320"/>
          <w:tab w:val="clear" w:pos="8640"/>
          <w:tab w:val="left" w:pos="900"/>
        </w:tabs>
        <w:rPr>
          <w:rFonts w:ascii="Times New Roman" w:hAnsi="Times New Roman"/>
        </w:rPr>
      </w:pPr>
      <w:r>
        <w:rPr>
          <w:rFonts w:ascii="Times New Roman" w:hAnsi="Times New Roman"/>
        </w:rPr>
        <w:t xml:space="preserve"> 0.98077</w:t>
      </w:r>
      <w:r w:rsidR="00ED5C9C">
        <w:rPr>
          <w:rFonts w:ascii="Times New Roman" w:hAnsi="Times New Roman"/>
        </w:rPr>
        <w:t xml:space="preserve"> </w:t>
      </w:r>
      <w:r>
        <w:rPr>
          <w:rFonts w:ascii="Times New Roman" w:hAnsi="Times New Roman"/>
        </w:rPr>
        <w:t>HR</w:t>
      </w:r>
      <w:r>
        <w:rPr>
          <w:rFonts w:ascii="Times New Roman" w:hAnsi="Times New Roman"/>
        </w:rPr>
        <w:tab/>
        <w:t>= $92,232.55</w:t>
      </w:r>
    </w:p>
    <w:p w14:paraId="0C3A8530" w14:textId="77777777" w:rsidR="007130AC" w:rsidRDefault="007130AC" w:rsidP="00965B46">
      <w:pPr>
        <w:tabs>
          <w:tab w:val="left" w:pos="900"/>
        </w:tabs>
        <w:rPr>
          <w:sz w:val="24"/>
        </w:rPr>
      </w:pPr>
      <w:r>
        <w:tab/>
      </w:r>
      <w:r>
        <w:rPr>
          <w:sz w:val="24"/>
        </w:rPr>
        <w:t>HR</w:t>
      </w:r>
      <w:r>
        <w:rPr>
          <w:sz w:val="24"/>
        </w:rPr>
        <w:tab/>
        <w:t xml:space="preserve">= $92,232.55 </w:t>
      </w:r>
      <w:r>
        <w:rPr>
          <w:sz w:val="24"/>
        </w:rPr>
        <w:sym w:font="Symbol" w:char="F0B8"/>
      </w:r>
      <w:r>
        <w:rPr>
          <w:sz w:val="24"/>
        </w:rPr>
        <w:t xml:space="preserve"> 0.98077</w:t>
      </w:r>
    </w:p>
    <w:p w14:paraId="3C143DB5" w14:textId="77777777" w:rsidR="007130AC" w:rsidRDefault="007130AC">
      <w:pPr>
        <w:pStyle w:val="Footer"/>
        <w:tabs>
          <w:tab w:val="clear" w:pos="4320"/>
          <w:tab w:val="clear" w:pos="8640"/>
          <w:tab w:val="left" w:pos="900"/>
        </w:tabs>
        <w:rPr>
          <w:rFonts w:ascii="Times New Roman" w:hAnsi="Times New Roman"/>
        </w:rPr>
      </w:pPr>
      <w:r>
        <w:rPr>
          <w:rFonts w:ascii="Times New Roman" w:hAnsi="Times New Roman"/>
        </w:rPr>
        <w:tab/>
      </w:r>
      <w:r>
        <w:rPr>
          <w:rFonts w:ascii="Times New Roman" w:hAnsi="Times New Roman"/>
        </w:rPr>
        <w:tab/>
        <w:t>= $94,041</w:t>
      </w:r>
    </w:p>
    <w:p w14:paraId="6F90163A" w14:textId="77777777" w:rsidR="007130AC" w:rsidRDefault="007130AC">
      <w:pPr>
        <w:pStyle w:val="AvantGarde"/>
        <w:tabs>
          <w:tab w:val="left" w:pos="900"/>
        </w:tabs>
        <w:rPr>
          <w:rFonts w:ascii="Times New Roman" w:hAnsi="Times New Roman"/>
        </w:rPr>
      </w:pPr>
      <w:r>
        <w:rPr>
          <w:rFonts w:ascii="Times New Roman" w:hAnsi="Times New Roman"/>
        </w:rPr>
        <w:tab/>
        <w:t>IS</w:t>
      </w:r>
      <w:r>
        <w:rPr>
          <w:rFonts w:ascii="Times New Roman" w:hAnsi="Times New Roman"/>
        </w:rPr>
        <w:tab/>
        <w:t xml:space="preserve">= $234,400 + (0.23077 </w:t>
      </w:r>
      <w:r>
        <w:sym w:font="Symbol" w:char="F0B4"/>
      </w:r>
      <w:r>
        <w:rPr>
          <w:rFonts w:ascii="Times New Roman" w:hAnsi="Times New Roman"/>
        </w:rPr>
        <w:t xml:space="preserve"> $94,041)</w:t>
      </w:r>
    </w:p>
    <w:p w14:paraId="05B1A83C" w14:textId="77777777" w:rsidR="007130AC" w:rsidRDefault="007130AC">
      <w:pPr>
        <w:tabs>
          <w:tab w:val="left" w:pos="900"/>
        </w:tabs>
        <w:spacing w:line="360" w:lineRule="auto"/>
        <w:rPr>
          <w:sz w:val="24"/>
        </w:rPr>
      </w:pPr>
      <w:r>
        <w:rPr>
          <w:sz w:val="24"/>
        </w:rPr>
        <w:tab/>
      </w:r>
      <w:r>
        <w:rPr>
          <w:sz w:val="24"/>
        </w:rPr>
        <w:tab/>
        <w:t>= $256,102</w:t>
      </w:r>
    </w:p>
    <w:tbl>
      <w:tblPr>
        <w:tblW w:w="8928" w:type="dxa"/>
        <w:jc w:val="center"/>
        <w:tblLayout w:type="fixed"/>
        <w:tblLook w:val="0000" w:firstRow="0" w:lastRow="0" w:firstColumn="0" w:lastColumn="0" w:noHBand="0" w:noVBand="0"/>
      </w:tblPr>
      <w:tblGrid>
        <w:gridCol w:w="2502"/>
        <w:gridCol w:w="1008"/>
        <w:gridCol w:w="1530"/>
        <w:gridCol w:w="1260"/>
        <w:gridCol w:w="1260"/>
        <w:gridCol w:w="1368"/>
      </w:tblGrid>
      <w:tr w:rsidR="007130AC" w14:paraId="783AE6F8" w14:textId="77777777" w:rsidTr="000217BB">
        <w:trPr>
          <w:cantSplit/>
          <w:jc w:val="center"/>
        </w:trPr>
        <w:tc>
          <w:tcPr>
            <w:tcW w:w="2502" w:type="dxa"/>
            <w:vAlign w:val="bottom"/>
          </w:tcPr>
          <w:p w14:paraId="0B8FAE56" w14:textId="77777777" w:rsidR="007130AC" w:rsidRDefault="007130AC">
            <w:pPr>
              <w:tabs>
                <w:tab w:val="left" w:pos="900"/>
              </w:tabs>
              <w:spacing w:line="240" w:lineRule="atLeast"/>
              <w:jc w:val="center"/>
              <w:rPr>
                <w:sz w:val="22"/>
                <w:szCs w:val="22"/>
              </w:rPr>
            </w:pPr>
            <w:r>
              <w:rPr>
                <w:sz w:val="22"/>
                <w:szCs w:val="22"/>
              </w:rPr>
              <w:br w:type="page"/>
            </w:r>
          </w:p>
        </w:tc>
        <w:tc>
          <w:tcPr>
            <w:tcW w:w="2538" w:type="dxa"/>
            <w:gridSpan w:val="2"/>
            <w:tcBorders>
              <w:bottom w:val="single" w:sz="4" w:space="0" w:color="auto"/>
            </w:tcBorders>
            <w:vAlign w:val="bottom"/>
          </w:tcPr>
          <w:p w14:paraId="221FD6FC" w14:textId="77777777" w:rsidR="007130AC" w:rsidRDefault="007130AC">
            <w:pPr>
              <w:tabs>
                <w:tab w:val="left" w:pos="900"/>
              </w:tabs>
              <w:spacing w:line="240" w:lineRule="atLeast"/>
              <w:jc w:val="center"/>
              <w:rPr>
                <w:b/>
                <w:sz w:val="22"/>
                <w:szCs w:val="22"/>
              </w:rPr>
            </w:pPr>
            <w:r>
              <w:rPr>
                <w:b/>
                <w:sz w:val="22"/>
                <w:szCs w:val="22"/>
              </w:rPr>
              <w:t>Support Depts.</w:t>
            </w:r>
          </w:p>
        </w:tc>
        <w:tc>
          <w:tcPr>
            <w:tcW w:w="2520" w:type="dxa"/>
            <w:gridSpan w:val="2"/>
            <w:tcBorders>
              <w:bottom w:val="single" w:sz="4" w:space="0" w:color="auto"/>
            </w:tcBorders>
            <w:vAlign w:val="bottom"/>
          </w:tcPr>
          <w:p w14:paraId="3A874ECC" w14:textId="77777777" w:rsidR="007130AC" w:rsidRDefault="007130AC">
            <w:pPr>
              <w:tabs>
                <w:tab w:val="left" w:pos="900"/>
              </w:tabs>
              <w:spacing w:line="240" w:lineRule="atLeast"/>
              <w:jc w:val="center"/>
              <w:rPr>
                <w:b/>
                <w:sz w:val="22"/>
                <w:szCs w:val="22"/>
              </w:rPr>
            </w:pPr>
            <w:r>
              <w:rPr>
                <w:b/>
                <w:sz w:val="22"/>
                <w:szCs w:val="22"/>
              </w:rPr>
              <w:t>Operating Depts.</w:t>
            </w:r>
          </w:p>
        </w:tc>
        <w:tc>
          <w:tcPr>
            <w:tcW w:w="1368" w:type="dxa"/>
            <w:vAlign w:val="bottom"/>
          </w:tcPr>
          <w:p w14:paraId="73E6CC5C" w14:textId="77777777" w:rsidR="007130AC" w:rsidRDefault="007130AC">
            <w:pPr>
              <w:tabs>
                <w:tab w:val="left" w:pos="900"/>
              </w:tabs>
              <w:spacing w:line="240" w:lineRule="atLeast"/>
              <w:jc w:val="center"/>
              <w:rPr>
                <w:sz w:val="22"/>
                <w:szCs w:val="22"/>
                <w:u w:val="single"/>
              </w:rPr>
            </w:pPr>
          </w:p>
        </w:tc>
      </w:tr>
      <w:tr w:rsidR="007130AC" w14:paraId="5E368F35" w14:textId="77777777" w:rsidTr="000217BB">
        <w:trPr>
          <w:jc w:val="center"/>
        </w:trPr>
        <w:tc>
          <w:tcPr>
            <w:tcW w:w="2502" w:type="dxa"/>
            <w:tcBorders>
              <w:bottom w:val="single" w:sz="4" w:space="0" w:color="auto"/>
            </w:tcBorders>
            <w:vAlign w:val="bottom"/>
          </w:tcPr>
          <w:p w14:paraId="06BBBA8C" w14:textId="77777777" w:rsidR="007130AC" w:rsidRDefault="007130AC">
            <w:pPr>
              <w:tabs>
                <w:tab w:val="left" w:pos="900"/>
              </w:tabs>
              <w:spacing w:line="240" w:lineRule="atLeast"/>
              <w:jc w:val="center"/>
              <w:rPr>
                <w:sz w:val="22"/>
                <w:szCs w:val="22"/>
              </w:rPr>
            </w:pPr>
          </w:p>
        </w:tc>
        <w:tc>
          <w:tcPr>
            <w:tcW w:w="1008" w:type="dxa"/>
            <w:tcBorders>
              <w:top w:val="single" w:sz="4" w:space="0" w:color="auto"/>
              <w:bottom w:val="single" w:sz="4" w:space="0" w:color="auto"/>
            </w:tcBorders>
            <w:vAlign w:val="bottom"/>
          </w:tcPr>
          <w:p w14:paraId="6AF04979" w14:textId="77777777" w:rsidR="007130AC" w:rsidRPr="00B37603" w:rsidRDefault="007130AC">
            <w:pPr>
              <w:pStyle w:val="Footer"/>
              <w:tabs>
                <w:tab w:val="clear" w:pos="4320"/>
                <w:tab w:val="clear" w:pos="8640"/>
                <w:tab w:val="left" w:pos="900"/>
              </w:tabs>
              <w:spacing w:line="240" w:lineRule="atLeast"/>
              <w:jc w:val="center"/>
              <w:rPr>
                <w:rFonts w:ascii="Times New Roman" w:hAnsi="Times New Roman"/>
                <w:b/>
                <w:sz w:val="22"/>
                <w:szCs w:val="22"/>
                <w:lang w:val="en-US" w:eastAsia="en-US"/>
              </w:rPr>
            </w:pPr>
            <w:r w:rsidRPr="00B37603">
              <w:rPr>
                <w:rFonts w:ascii="Times New Roman" w:hAnsi="Times New Roman"/>
                <w:b/>
                <w:sz w:val="22"/>
                <w:szCs w:val="22"/>
                <w:lang w:val="en-US" w:eastAsia="en-US"/>
              </w:rPr>
              <w:t>HR</w:t>
            </w:r>
          </w:p>
        </w:tc>
        <w:tc>
          <w:tcPr>
            <w:tcW w:w="1530" w:type="dxa"/>
            <w:tcBorders>
              <w:top w:val="single" w:sz="4" w:space="0" w:color="auto"/>
              <w:bottom w:val="single" w:sz="4" w:space="0" w:color="auto"/>
            </w:tcBorders>
            <w:vAlign w:val="bottom"/>
          </w:tcPr>
          <w:p w14:paraId="1F3FA523" w14:textId="77777777" w:rsidR="007130AC" w:rsidRDefault="007130AC">
            <w:pPr>
              <w:tabs>
                <w:tab w:val="left" w:pos="900"/>
              </w:tabs>
              <w:spacing w:line="240" w:lineRule="atLeast"/>
              <w:jc w:val="center"/>
              <w:rPr>
                <w:b/>
                <w:sz w:val="22"/>
                <w:szCs w:val="22"/>
              </w:rPr>
            </w:pPr>
            <w:r>
              <w:rPr>
                <w:b/>
                <w:sz w:val="22"/>
                <w:szCs w:val="22"/>
              </w:rPr>
              <w:t>Info. Systems</w:t>
            </w:r>
          </w:p>
        </w:tc>
        <w:tc>
          <w:tcPr>
            <w:tcW w:w="1260" w:type="dxa"/>
            <w:tcBorders>
              <w:top w:val="single" w:sz="4" w:space="0" w:color="auto"/>
              <w:bottom w:val="single" w:sz="4" w:space="0" w:color="auto"/>
            </w:tcBorders>
            <w:vAlign w:val="bottom"/>
          </w:tcPr>
          <w:p w14:paraId="67AF050E" w14:textId="77777777" w:rsidR="007130AC" w:rsidRDefault="007130AC">
            <w:pPr>
              <w:tabs>
                <w:tab w:val="left" w:pos="900"/>
              </w:tabs>
              <w:spacing w:line="240" w:lineRule="atLeast"/>
              <w:jc w:val="center"/>
              <w:rPr>
                <w:b/>
                <w:sz w:val="22"/>
                <w:szCs w:val="22"/>
              </w:rPr>
            </w:pPr>
            <w:r>
              <w:rPr>
                <w:b/>
                <w:sz w:val="22"/>
                <w:szCs w:val="22"/>
              </w:rPr>
              <w:t>Corporate</w:t>
            </w:r>
          </w:p>
        </w:tc>
        <w:tc>
          <w:tcPr>
            <w:tcW w:w="1260" w:type="dxa"/>
            <w:tcBorders>
              <w:top w:val="single" w:sz="4" w:space="0" w:color="auto"/>
              <w:bottom w:val="single" w:sz="4" w:space="0" w:color="auto"/>
            </w:tcBorders>
            <w:vAlign w:val="bottom"/>
          </w:tcPr>
          <w:p w14:paraId="4061E605" w14:textId="77777777" w:rsidR="007130AC" w:rsidRDefault="007130AC">
            <w:pPr>
              <w:tabs>
                <w:tab w:val="left" w:pos="900"/>
              </w:tabs>
              <w:spacing w:line="240" w:lineRule="atLeast"/>
              <w:jc w:val="center"/>
              <w:rPr>
                <w:b/>
                <w:sz w:val="22"/>
                <w:szCs w:val="22"/>
              </w:rPr>
            </w:pPr>
            <w:r>
              <w:rPr>
                <w:b/>
                <w:sz w:val="22"/>
                <w:szCs w:val="22"/>
              </w:rPr>
              <w:t>Consumer</w:t>
            </w:r>
          </w:p>
        </w:tc>
        <w:tc>
          <w:tcPr>
            <w:tcW w:w="1368" w:type="dxa"/>
            <w:tcBorders>
              <w:bottom w:val="single" w:sz="4" w:space="0" w:color="auto"/>
            </w:tcBorders>
            <w:vAlign w:val="bottom"/>
          </w:tcPr>
          <w:p w14:paraId="06C211EE" w14:textId="77777777" w:rsidR="007130AC" w:rsidRDefault="007130AC">
            <w:pPr>
              <w:tabs>
                <w:tab w:val="left" w:pos="900"/>
              </w:tabs>
              <w:spacing w:line="240" w:lineRule="atLeast"/>
              <w:jc w:val="center"/>
              <w:rPr>
                <w:b/>
                <w:sz w:val="22"/>
                <w:szCs w:val="22"/>
              </w:rPr>
            </w:pPr>
            <w:r>
              <w:rPr>
                <w:b/>
                <w:sz w:val="22"/>
                <w:szCs w:val="22"/>
              </w:rPr>
              <w:t>Total</w:t>
            </w:r>
          </w:p>
        </w:tc>
      </w:tr>
      <w:tr w:rsidR="007130AC" w14:paraId="0B1373EB" w14:textId="77777777" w:rsidTr="000217BB">
        <w:trPr>
          <w:jc w:val="center"/>
        </w:trPr>
        <w:tc>
          <w:tcPr>
            <w:tcW w:w="2502" w:type="dxa"/>
            <w:vAlign w:val="bottom"/>
          </w:tcPr>
          <w:p w14:paraId="6E20C37C" w14:textId="77777777" w:rsidR="007130AC" w:rsidRDefault="007130AC">
            <w:pPr>
              <w:tabs>
                <w:tab w:val="left" w:pos="900"/>
              </w:tabs>
              <w:spacing w:line="240" w:lineRule="atLeast"/>
              <w:rPr>
                <w:sz w:val="22"/>
                <w:szCs w:val="22"/>
              </w:rPr>
            </w:pPr>
            <w:r>
              <w:rPr>
                <w:sz w:val="22"/>
                <w:szCs w:val="22"/>
              </w:rPr>
              <w:t>Costs Incurred</w:t>
            </w:r>
          </w:p>
        </w:tc>
        <w:tc>
          <w:tcPr>
            <w:tcW w:w="1008" w:type="dxa"/>
            <w:vAlign w:val="bottom"/>
          </w:tcPr>
          <w:p w14:paraId="79F86713" w14:textId="77777777" w:rsidR="007130AC" w:rsidRPr="00B37603" w:rsidRDefault="007130AC" w:rsidP="00DD5DBC">
            <w:pPr>
              <w:pStyle w:val="Footer"/>
              <w:tabs>
                <w:tab w:val="clear" w:pos="4320"/>
                <w:tab w:val="clear" w:pos="8640"/>
                <w:tab w:val="decimal" w:pos="765"/>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$72,700</w:t>
            </w:r>
          </w:p>
        </w:tc>
        <w:tc>
          <w:tcPr>
            <w:tcW w:w="1530" w:type="dxa"/>
            <w:vAlign w:val="bottom"/>
          </w:tcPr>
          <w:p w14:paraId="49974DD8" w14:textId="77777777" w:rsidR="007130AC" w:rsidRPr="00B37603" w:rsidRDefault="007130AC" w:rsidP="000217BB">
            <w:pPr>
              <w:pStyle w:val="Footer"/>
              <w:tabs>
                <w:tab w:val="clear" w:pos="4320"/>
                <w:tab w:val="clear" w:pos="8640"/>
                <w:tab w:val="decimal" w:pos="1080"/>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$234,400</w:t>
            </w:r>
          </w:p>
        </w:tc>
        <w:tc>
          <w:tcPr>
            <w:tcW w:w="1260" w:type="dxa"/>
            <w:vAlign w:val="bottom"/>
          </w:tcPr>
          <w:p w14:paraId="4C9240BE" w14:textId="77777777" w:rsidR="007130AC" w:rsidRPr="00B37603" w:rsidRDefault="007130AC" w:rsidP="00A261FE">
            <w:pPr>
              <w:pStyle w:val="Footer"/>
              <w:tabs>
                <w:tab w:val="clear" w:pos="4320"/>
                <w:tab w:val="clear" w:pos="8640"/>
                <w:tab w:val="decimal" w:pos="1044"/>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 xml:space="preserve">$  </w:t>
            </w:r>
            <w:r w:rsidR="00965B46" w:rsidRPr="00B37603">
              <w:rPr>
                <w:rFonts w:ascii="Times New Roman" w:hAnsi="Times New Roman"/>
                <w:sz w:val="22"/>
                <w:szCs w:val="22"/>
                <w:lang w:val="en-US" w:eastAsia="en-US"/>
              </w:rPr>
              <w:t xml:space="preserve"> </w:t>
            </w:r>
            <w:r w:rsidRPr="00B37603">
              <w:rPr>
                <w:rFonts w:ascii="Times New Roman" w:hAnsi="Times New Roman"/>
                <w:sz w:val="22"/>
                <w:szCs w:val="22"/>
                <w:lang w:val="en-US" w:eastAsia="en-US"/>
              </w:rPr>
              <w:t>998,270</w:t>
            </w:r>
          </w:p>
        </w:tc>
        <w:tc>
          <w:tcPr>
            <w:tcW w:w="1260" w:type="dxa"/>
            <w:vAlign w:val="bottom"/>
          </w:tcPr>
          <w:p w14:paraId="21CA9ABB" w14:textId="77777777" w:rsidR="007130AC" w:rsidRPr="00B37603" w:rsidRDefault="007130AC" w:rsidP="000217BB">
            <w:pPr>
              <w:pStyle w:val="Footer"/>
              <w:tabs>
                <w:tab w:val="clear" w:pos="4320"/>
                <w:tab w:val="clear" w:pos="8640"/>
                <w:tab w:val="decimal" w:pos="972"/>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$489,860</w:t>
            </w:r>
          </w:p>
        </w:tc>
        <w:tc>
          <w:tcPr>
            <w:tcW w:w="1368" w:type="dxa"/>
            <w:vAlign w:val="bottom"/>
          </w:tcPr>
          <w:p w14:paraId="749ECC60" w14:textId="77777777" w:rsidR="007130AC" w:rsidRPr="00B37603" w:rsidRDefault="007130AC" w:rsidP="000217BB">
            <w:pPr>
              <w:pStyle w:val="Footer"/>
              <w:tabs>
                <w:tab w:val="clear" w:pos="4320"/>
                <w:tab w:val="clear" w:pos="8640"/>
                <w:tab w:val="decimal" w:pos="1071"/>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$1,795,230</w:t>
            </w:r>
          </w:p>
        </w:tc>
      </w:tr>
      <w:tr w:rsidR="007130AC" w14:paraId="57ED70B5" w14:textId="77777777" w:rsidTr="000217BB">
        <w:trPr>
          <w:jc w:val="center"/>
        </w:trPr>
        <w:tc>
          <w:tcPr>
            <w:tcW w:w="2502" w:type="dxa"/>
            <w:vAlign w:val="bottom"/>
          </w:tcPr>
          <w:p w14:paraId="0452A736" w14:textId="77777777" w:rsidR="007130AC" w:rsidRDefault="007130AC">
            <w:pPr>
              <w:tabs>
                <w:tab w:val="left" w:pos="900"/>
              </w:tabs>
              <w:spacing w:line="240" w:lineRule="atLeast"/>
              <w:rPr>
                <w:sz w:val="22"/>
                <w:szCs w:val="22"/>
              </w:rPr>
            </w:pPr>
            <w:r>
              <w:rPr>
                <w:sz w:val="22"/>
                <w:szCs w:val="22"/>
              </w:rPr>
              <w:t>Alloc. of HR costs</w:t>
            </w:r>
          </w:p>
        </w:tc>
        <w:tc>
          <w:tcPr>
            <w:tcW w:w="1008" w:type="dxa"/>
            <w:vAlign w:val="bottom"/>
          </w:tcPr>
          <w:p w14:paraId="71E575DE" w14:textId="77777777" w:rsidR="007130AC" w:rsidRDefault="007130AC" w:rsidP="000217BB">
            <w:pPr>
              <w:tabs>
                <w:tab w:val="decimal" w:pos="765"/>
              </w:tabs>
              <w:spacing w:line="240" w:lineRule="atLeast"/>
              <w:rPr>
                <w:sz w:val="22"/>
                <w:szCs w:val="22"/>
              </w:rPr>
            </w:pPr>
          </w:p>
        </w:tc>
        <w:tc>
          <w:tcPr>
            <w:tcW w:w="1530" w:type="dxa"/>
            <w:vAlign w:val="bottom"/>
          </w:tcPr>
          <w:p w14:paraId="0AE7A8C8" w14:textId="77777777" w:rsidR="007130AC" w:rsidRDefault="007130AC" w:rsidP="000217BB">
            <w:pPr>
              <w:tabs>
                <w:tab w:val="decimal" w:pos="1080"/>
              </w:tabs>
              <w:spacing w:line="240" w:lineRule="atLeast"/>
              <w:rPr>
                <w:sz w:val="22"/>
                <w:szCs w:val="22"/>
              </w:rPr>
            </w:pPr>
          </w:p>
        </w:tc>
        <w:tc>
          <w:tcPr>
            <w:tcW w:w="1260" w:type="dxa"/>
            <w:vAlign w:val="bottom"/>
          </w:tcPr>
          <w:p w14:paraId="7442C01E" w14:textId="77777777" w:rsidR="007130AC" w:rsidRDefault="007130AC" w:rsidP="000217BB">
            <w:pPr>
              <w:tabs>
                <w:tab w:val="decimal" w:pos="765"/>
              </w:tabs>
              <w:spacing w:line="240" w:lineRule="atLeast"/>
              <w:rPr>
                <w:sz w:val="22"/>
                <w:szCs w:val="22"/>
              </w:rPr>
            </w:pPr>
          </w:p>
        </w:tc>
        <w:tc>
          <w:tcPr>
            <w:tcW w:w="1260" w:type="dxa"/>
            <w:vAlign w:val="bottom"/>
          </w:tcPr>
          <w:p w14:paraId="3FD13955" w14:textId="77777777" w:rsidR="007130AC" w:rsidRDefault="007130AC" w:rsidP="000217BB">
            <w:pPr>
              <w:tabs>
                <w:tab w:val="decimal" w:pos="972"/>
              </w:tabs>
              <w:spacing w:line="240" w:lineRule="atLeast"/>
              <w:rPr>
                <w:sz w:val="22"/>
                <w:szCs w:val="22"/>
              </w:rPr>
            </w:pPr>
          </w:p>
        </w:tc>
        <w:tc>
          <w:tcPr>
            <w:tcW w:w="1368" w:type="dxa"/>
            <w:vAlign w:val="bottom"/>
          </w:tcPr>
          <w:p w14:paraId="58914413" w14:textId="77777777" w:rsidR="007130AC" w:rsidRDefault="007130AC" w:rsidP="000217BB">
            <w:pPr>
              <w:tabs>
                <w:tab w:val="decimal" w:pos="1071"/>
              </w:tabs>
              <w:spacing w:line="240" w:lineRule="atLeast"/>
              <w:rPr>
                <w:sz w:val="22"/>
                <w:szCs w:val="22"/>
              </w:rPr>
            </w:pPr>
          </w:p>
        </w:tc>
      </w:tr>
      <w:tr w:rsidR="007130AC" w14:paraId="1F4313C4" w14:textId="77777777" w:rsidTr="000217BB">
        <w:trPr>
          <w:jc w:val="center"/>
        </w:trPr>
        <w:tc>
          <w:tcPr>
            <w:tcW w:w="2502" w:type="dxa"/>
            <w:vAlign w:val="bottom"/>
          </w:tcPr>
          <w:p w14:paraId="4B09A77F" w14:textId="77777777" w:rsidR="007130AC" w:rsidRPr="00B37603" w:rsidRDefault="007130AC">
            <w:pPr>
              <w:pStyle w:val="Footer"/>
              <w:tabs>
                <w:tab w:val="clear" w:pos="4320"/>
                <w:tab w:val="clear" w:pos="8640"/>
                <w:tab w:val="left" w:pos="900"/>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 xml:space="preserve">  (21/91, 42/91, 28/91)</w:t>
            </w:r>
          </w:p>
        </w:tc>
        <w:tc>
          <w:tcPr>
            <w:tcW w:w="1008" w:type="dxa"/>
            <w:vAlign w:val="bottom"/>
          </w:tcPr>
          <w:p w14:paraId="4C6B8183" w14:textId="77777777" w:rsidR="007130AC" w:rsidRPr="00B37603" w:rsidRDefault="00DD5DBC" w:rsidP="00DD5DBC">
            <w:pPr>
              <w:pStyle w:val="Footer"/>
              <w:tabs>
                <w:tab w:val="clear" w:pos="4320"/>
                <w:tab w:val="clear" w:pos="8640"/>
              </w:tabs>
              <w:spacing w:line="240" w:lineRule="atLeast"/>
              <w:ind w:right="-72"/>
              <w:rPr>
                <w:rFonts w:ascii="Times New Roman" w:hAnsi="Times New Roman"/>
                <w:sz w:val="22"/>
                <w:szCs w:val="22"/>
                <w:lang w:val="en-US" w:eastAsia="en-US"/>
              </w:rPr>
            </w:pPr>
            <w:r>
              <w:rPr>
                <w:rFonts w:ascii="Times New Roman" w:hAnsi="Times New Roman"/>
                <w:sz w:val="22"/>
                <w:szCs w:val="22"/>
                <w:lang w:val="en-US" w:eastAsia="en-US"/>
              </w:rPr>
              <w:t xml:space="preserve">  </w:t>
            </w:r>
            <w:r w:rsidR="007130AC" w:rsidRPr="00B37603">
              <w:rPr>
                <w:rFonts w:ascii="Times New Roman" w:hAnsi="Times New Roman"/>
                <w:sz w:val="22"/>
                <w:szCs w:val="22"/>
                <w:lang w:val="en-US" w:eastAsia="en-US"/>
              </w:rPr>
              <w:t>(94,041)</w:t>
            </w:r>
          </w:p>
        </w:tc>
        <w:tc>
          <w:tcPr>
            <w:tcW w:w="1530" w:type="dxa"/>
            <w:vAlign w:val="bottom"/>
          </w:tcPr>
          <w:p w14:paraId="53545847" w14:textId="77777777" w:rsidR="007130AC" w:rsidRPr="00B37603" w:rsidRDefault="007130AC" w:rsidP="000217BB">
            <w:pPr>
              <w:pStyle w:val="Footer"/>
              <w:tabs>
                <w:tab w:val="clear" w:pos="4320"/>
                <w:tab w:val="clear" w:pos="8640"/>
                <w:tab w:val="decimal" w:pos="1080"/>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21,702</w:t>
            </w:r>
          </w:p>
        </w:tc>
        <w:tc>
          <w:tcPr>
            <w:tcW w:w="1260" w:type="dxa"/>
            <w:vAlign w:val="bottom"/>
          </w:tcPr>
          <w:p w14:paraId="65CB85E4" w14:textId="77777777" w:rsidR="007130AC" w:rsidRDefault="007130AC" w:rsidP="00A261FE">
            <w:pPr>
              <w:tabs>
                <w:tab w:val="decimal" w:pos="1026"/>
              </w:tabs>
              <w:spacing w:line="240" w:lineRule="atLeast"/>
              <w:rPr>
                <w:sz w:val="22"/>
                <w:szCs w:val="22"/>
              </w:rPr>
            </w:pPr>
            <w:r>
              <w:rPr>
                <w:sz w:val="22"/>
                <w:szCs w:val="22"/>
              </w:rPr>
              <w:t>43,404</w:t>
            </w:r>
          </w:p>
        </w:tc>
        <w:tc>
          <w:tcPr>
            <w:tcW w:w="1260" w:type="dxa"/>
            <w:vAlign w:val="bottom"/>
          </w:tcPr>
          <w:p w14:paraId="4BDC5D76" w14:textId="77777777" w:rsidR="007130AC" w:rsidRDefault="007130AC" w:rsidP="000217BB">
            <w:pPr>
              <w:tabs>
                <w:tab w:val="decimal" w:pos="972"/>
              </w:tabs>
              <w:spacing w:line="240" w:lineRule="atLeast"/>
              <w:rPr>
                <w:sz w:val="22"/>
                <w:szCs w:val="22"/>
              </w:rPr>
            </w:pPr>
            <w:r>
              <w:rPr>
                <w:sz w:val="22"/>
                <w:szCs w:val="22"/>
              </w:rPr>
              <w:t>28,935</w:t>
            </w:r>
          </w:p>
        </w:tc>
        <w:tc>
          <w:tcPr>
            <w:tcW w:w="1368" w:type="dxa"/>
            <w:vAlign w:val="bottom"/>
          </w:tcPr>
          <w:p w14:paraId="5FFA4557" w14:textId="77777777" w:rsidR="007130AC" w:rsidRDefault="007130AC" w:rsidP="000217BB">
            <w:pPr>
              <w:tabs>
                <w:tab w:val="decimal" w:pos="1071"/>
              </w:tabs>
              <w:spacing w:line="240" w:lineRule="atLeast"/>
              <w:rPr>
                <w:sz w:val="22"/>
                <w:szCs w:val="22"/>
              </w:rPr>
            </w:pPr>
          </w:p>
        </w:tc>
      </w:tr>
      <w:tr w:rsidR="007130AC" w14:paraId="16A95414" w14:textId="77777777" w:rsidTr="000217BB">
        <w:trPr>
          <w:jc w:val="center"/>
        </w:trPr>
        <w:tc>
          <w:tcPr>
            <w:tcW w:w="2502" w:type="dxa"/>
            <w:vAlign w:val="bottom"/>
          </w:tcPr>
          <w:p w14:paraId="6B5A1506" w14:textId="77777777" w:rsidR="007130AC" w:rsidRDefault="007130AC">
            <w:pPr>
              <w:tabs>
                <w:tab w:val="left" w:pos="900"/>
              </w:tabs>
              <w:spacing w:line="240" w:lineRule="atLeast"/>
              <w:rPr>
                <w:sz w:val="22"/>
                <w:szCs w:val="22"/>
              </w:rPr>
            </w:pPr>
          </w:p>
        </w:tc>
        <w:tc>
          <w:tcPr>
            <w:tcW w:w="1008" w:type="dxa"/>
            <w:vAlign w:val="bottom"/>
          </w:tcPr>
          <w:p w14:paraId="79E58AAD" w14:textId="77777777" w:rsidR="007130AC" w:rsidRDefault="007130AC" w:rsidP="000217BB">
            <w:pPr>
              <w:tabs>
                <w:tab w:val="decimal" w:pos="765"/>
              </w:tabs>
              <w:spacing w:line="240" w:lineRule="atLeast"/>
              <w:rPr>
                <w:sz w:val="22"/>
                <w:szCs w:val="22"/>
                <w:u w:val="double"/>
              </w:rPr>
            </w:pPr>
          </w:p>
        </w:tc>
        <w:tc>
          <w:tcPr>
            <w:tcW w:w="1530" w:type="dxa"/>
            <w:vAlign w:val="bottom"/>
          </w:tcPr>
          <w:p w14:paraId="760606A8" w14:textId="77777777" w:rsidR="007130AC" w:rsidRDefault="007130AC" w:rsidP="000217BB">
            <w:pPr>
              <w:tabs>
                <w:tab w:val="decimal" w:pos="1080"/>
              </w:tabs>
              <w:spacing w:line="240" w:lineRule="atLeast"/>
              <w:rPr>
                <w:sz w:val="22"/>
                <w:szCs w:val="22"/>
              </w:rPr>
            </w:pPr>
          </w:p>
        </w:tc>
        <w:tc>
          <w:tcPr>
            <w:tcW w:w="1260" w:type="dxa"/>
            <w:vAlign w:val="bottom"/>
          </w:tcPr>
          <w:p w14:paraId="603A45F4" w14:textId="77777777" w:rsidR="007130AC" w:rsidRDefault="007130AC" w:rsidP="000217BB">
            <w:pPr>
              <w:tabs>
                <w:tab w:val="decimal" w:pos="765"/>
              </w:tabs>
              <w:spacing w:line="240" w:lineRule="atLeast"/>
              <w:rPr>
                <w:sz w:val="22"/>
                <w:szCs w:val="22"/>
              </w:rPr>
            </w:pPr>
          </w:p>
        </w:tc>
        <w:tc>
          <w:tcPr>
            <w:tcW w:w="1260" w:type="dxa"/>
            <w:vAlign w:val="bottom"/>
          </w:tcPr>
          <w:p w14:paraId="369A8346" w14:textId="77777777" w:rsidR="007130AC" w:rsidRDefault="007130AC" w:rsidP="000217BB">
            <w:pPr>
              <w:tabs>
                <w:tab w:val="decimal" w:pos="972"/>
              </w:tabs>
              <w:spacing w:line="240" w:lineRule="atLeast"/>
              <w:rPr>
                <w:sz w:val="22"/>
                <w:szCs w:val="22"/>
              </w:rPr>
            </w:pPr>
          </w:p>
        </w:tc>
        <w:tc>
          <w:tcPr>
            <w:tcW w:w="1368" w:type="dxa"/>
            <w:vAlign w:val="bottom"/>
          </w:tcPr>
          <w:p w14:paraId="60AAE1E7" w14:textId="77777777" w:rsidR="007130AC" w:rsidRPr="00B37603" w:rsidRDefault="007130AC" w:rsidP="000217BB">
            <w:pPr>
              <w:pStyle w:val="Footer"/>
              <w:tabs>
                <w:tab w:val="clear" w:pos="4320"/>
                <w:tab w:val="clear" w:pos="8640"/>
                <w:tab w:val="decimal" w:pos="1071"/>
              </w:tabs>
              <w:spacing w:line="240" w:lineRule="atLeast"/>
              <w:rPr>
                <w:rFonts w:ascii="Times New Roman" w:hAnsi="Times New Roman"/>
                <w:sz w:val="22"/>
                <w:szCs w:val="22"/>
                <w:lang w:val="en-US" w:eastAsia="en-US"/>
              </w:rPr>
            </w:pPr>
          </w:p>
        </w:tc>
      </w:tr>
      <w:tr w:rsidR="007130AC" w14:paraId="7652908B" w14:textId="77777777" w:rsidTr="000217BB">
        <w:trPr>
          <w:jc w:val="center"/>
        </w:trPr>
        <w:tc>
          <w:tcPr>
            <w:tcW w:w="2502" w:type="dxa"/>
            <w:vAlign w:val="bottom"/>
          </w:tcPr>
          <w:p w14:paraId="790B5216" w14:textId="77777777" w:rsidR="007130AC" w:rsidRDefault="007130AC">
            <w:pPr>
              <w:tabs>
                <w:tab w:val="left" w:pos="900"/>
              </w:tabs>
              <w:spacing w:line="240" w:lineRule="atLeast"/>
              <w:rPr>
                <w:sz w:val="22"/>
                <w:szCs w:val="22"/>
              </w:rPr>
            </w:pPr>
            <w:r>
              <w:rPr>
                <w:sz w:val="22"/>
                <w:szCs w:val="22"/>
              </w:rPr>
              <w:t xml:space="preserve">Alloc. of Info. </w:t>
            </w:r>
            <w:proofErr w:type="spellStart"/>
            <w:r>
              <w:rPr>
                <w:sz w:val="22"/>
                <w:szCs w:val="22"/>
              </w:rPr>
              <w:t>Syst</w:t>
            </w:r>
            <w:proofErr w:type="spellEnd"/>
            <w:r>
              <w:rPr>
                <w:sz w:val="22"/>
                <w:szCs w:val="22"/>
              </w:rPr>
              <w:t>. costs</w:t>
            </w:r>
          </w:p>
        </w:tc>
        <w:tc>
          <w:tcPr>
            <w:tcW w:w="1008" w:type="dxa"/>
            <w:vAlign w:val="bottom"/>
          </w:tcPr>
          <w:p w14:paraId="4259197E" w14:textId="77777777" w:rsidR="007130AC" w:rsidRDefault="007130AC" w:rsidP="000217BB">
            <w:pPr>
              <w:tabs>
                <w:tab w:val="decimal" w:pos="765"/>
              </w:tabs>
              <w:spacing w:line="240" w:lineRule="atLeast"/>
              <w:rPr>
                <w:sz w:val="22"/>
                <w:szCs w:val="22"/>
                <w:u w:val="double"/>
              </w:rPr>
            </w:pPr>
          </w:p>
        </w:tc>
        <w:tc>
          <w:tcPr>
            <w:tcW w:w="1530" w:type="dxa"/>
            <w:vAlign w:val="bottom"/>
          </w:tcPr>
          <w:p w14:paraId="6F33C838" w14:textId="77777777" w:rsidR="007130AC" w:rsidRDefault="007130AC" w:rsidP="000217BB">
            <w:pPr>
              <w:tabs>
                <w:tab w:val="decimal" w:pos="1080"/>
              </w:tabs>
              <w:spacing w:line="240" w:lineRule="atLeast"/>
              <w:rPr>
                <w:sz w:val="22"/>
                <w:szCs w:val="22"/>
              </w:rPr>
            </w:pPr>
          </w:p>
        </w:tc>
        <w:tc>
          <w:tcPr>
            <w:tcW w:w="1260" w:type="dxa"/>
            <w:vAlign w:val="bottom"/>
          </w:tcPr>
          <w:p w14:paraId="3094F731" w14:textId="77777777" w:rsidR="007130AC" w:rsidRDefault="007130AC" w:rsidP="000217BB">
            <w:pPr>
              <w:tabs>
                <w:tab w:val="decimal" w:pos="765"/>
              </w:tabs>
              <w:spacing w:line="240" w:lineRule="atLeast"/>
              <w:rPr>
                <w:sz w:val="22"/>
                <w:szCs w:val="22"/>
              </w:rPr>
            </w:pPr>
          </w:p>
        </w:tc>
        <w:tc>
          <w:tcPr>
            <w:tcW w:w="1260" w:type="dxa"/>
            <w:vAlign w:val="bottom"/>
          </w:tcPr>
          <w:p w14:paraId="5DDBED63" w14:textId="77777777" w:rsidR="007130AC" w:rsidRPr="00B37603" w:rsidRDefault="007130AC" w:rsidP="000217BB">
            <w:pPr>
              <w:pStyle w:val="Footer"/>
              <w:tabs>
                <w:tab w:val="clear" w:pos="4320"/>
                <w:tab w:val="clear" w:pos="8640"/>
                <w:tab w:val="decimal" w:pos="972"/>
              </w:tabs>
              <w:spacing w:line="240" w:lineRule="atLeast"/>
              <w:rPr>
                <w:rFonts w:ascii="Times New Roman" w:hAnsi="Times New Roman"/>
                <w:sz w:val="22"/>
                <w:szCs w:val="22"/>
                <w:lang w:val="en-US" w:eastAsia="en-US"/>
              </w:rPr>
            </w:pPr>
          </w:p>
        </w:tc>
        <w:tc>
          <w:tcPr>
            <w:tcW w:w="1368" w:type="dxa"/>
            <w:vAlign w:val="bottom"/>
          </w:tcPr>
          <w:p w14:paraId="592EDFF5" w14:textId="77777777" w:rsidR="007130AC" w:rsidRDefault="007130AC" w:rsidP="000217BB">
            <w:pPr>
              <w:tabs>
                <w:tab w:val="decimal" w:pos="1071"/>
              </w:tabs>
              <w:spacing w:line="240" w:lineRule="atLeast"/>
              <w:rPr>
                <w:sz w:val="22"/>
                <w:szCs w:val="22"/>
              </w:rPr>
            </w:pPr>
          </w:p>
        </w:tc>
      </w:tr>
      <w:tr w:rsidR="007130AC" w14:paraId="27A43D96" w14:textId="77777777" w:rsidTr="000217BB">
        <w:trPr>
          <w:jc w:val="center"/>
        </w:trPr>
        <w:tc>
          <w:tcPr>
            <w:tcW w:w="2502" w:type="dxa"/>
            <w:vAlign w:val="bottom"/>
          </w:tcPr>
          <w:p w14:paraId="58801CD4" w14:textId="77777777" w:rsidR="007130AC" w:rsidRDefault="007130AC">
            <w:pPr>
              <w:tabs>
                <w:tab w:val="left" w:pos="900"/>
              </w:tabs>
              <w:spacing w:line="240" w:lineRule="atLeast"/>
              <w:rPr>
                <w:sz w:val="22"/>
                <w:szCs w:val="22"/>
              </w:rPr>
            </w:pPr>
            <w:r>
              <w:rPr>
                <w:sz w:val="22"/>
                <w:szCs w:val="22"/>
              </w:rPr>
              <w:t>(320/3,840, 1,920/3,840,</w:t>
            </w:r>
          </w:p>
        </w:tc>
        <w:tc>
          <w:tcPr>
            <w:tcW w:w="1008" w:type="dxa"/>
            <w:vAlign w:val="bottom"/>
          </w:tcPr>
          <w:p w14:paraId="45DEE647" w14:textId="77777777" w:rsidR="007130AC" w:rsidRDefault="007130AC" w:rsidP="000217BB">
            <w:pPr>
              <w:tabs>
                <w:tab w:val="decimal" w:pos="765"/>
              </w:tabs>
              <w:spacing w:line="240" w:lineRule="atLeast"/>
              <w:rPr>
                <w:color w:val="000000"/>
                <w:sz w:val="22"/>
                <w:szCs w:val="22"/>
                <w:u w:val="single"/>
              </w:rPr>
            </w:pPr>
          </w:p>
        </w:tc>
        <w:tc>
          <w:tcPr>
            <w:tcW w:w="1530" w:type="dxa"/>
            <w:vAlign w:val="bottom"/>
          </w:tcPr>
          <w:p w14:paraId="133515E6" w14:textId="77777777" w:rsidR="007130AC" w:rsidRDefault="007130AC" w:rsidP="000217BB">
            <w:pPr>
              <w:tabs>
                <w:tab w:val="decimal" w:pos="1080"/>
              </w:tabs>
              <w:spacing w:line="240" w:lineRule="atLeast"/>
              <w:rPr>
                <w:sz w:val="22"/>
                <w:szCs w:val="22"/>
                <w:u w:val="single"/>
              </w:rPr>
            </w:pPr>
          </w:p>
        </w:tc>
        <w:tc>
          <w:tcPr>
            <w:tcW w:w="1260" w:type="dxa"/>
            <w:vAlign w:val="bottom"/>
          </w:tcPr>
          <w:p w14:paraId="7695E5CE" w14:textId="77777777" w:rsidR="007130AC" w:rsidRDefault="007130AC" w:rsidP="000217BB">
            <w:pPr>
              <w:tabs>
                <w:tab w:val="decimal" w:pos="765"/>
              </w:tabs>
              <w:spacing w:line="240" w:lineRule="atLeast"/>
              <w:rPr>
                <w:sz w:val="22"/>
                <w:szCs w:val="22"/>
                <w:u w:val="single"/>
              </w:rPr>
            </w:pPr>
          </w:p>
        </w:tc>
        <w:tc>
          <w:tcPr>
            <w:tcW w:w="1260" w:type="dxa"/>
            <w:vAlign w:val="bottom"/>
          </w:tcPr>
          <w:p w14:paraId="6F9DF416" w14:textId="77777777" w:rsidR="007130AC" w:rsidRDefault="007130AC" w:rsidP="000217BB">
            <w:pPr>
              <w:tabs>
                <w:tab w:val="decimal" w:pos="972"/>
              </w:tabs>
              <w:spacing w:line="240" w:lineRule="atLeast"/>
              <w:rPr>
                <w:sz w:val="22"/>
                <w:szCs w:val="22"/>
                <w:u w:val="single"/>
              </w:rPr>
            </w:pPr>
          </w:p>
        </w:tc>
        <w:tc>
          <w:tcPr>
            <w:tcW w:w="1368" w:type="dxa"/>
            <w:vAlign w:val="bottom"/>
          </w:tcPr>
          <w:p w14:paraId="19A9F18C" w14:textId="77777777" w:rsidR="007130AC" w:rsidRDefault="007130AC" w:rsidP="000217BB">
            <w:pPr>
              <w:tabs>
                <w:tab w:val="decimal" w:pos="1071"/>
              </w:tabs>
              <w:spacing w:line="240" w:lineRule="atLeast"/>
              <w:rPr>
                <w:sz w:val="22"/>
                <w:szCs w:val="22"/>
                <w:u w:val="single"/>
              </w:rPr>
            </w:pPr>
          </w:p>
        </w:tc>
      </w:tr>
      <w:tr w:rsidR="007130AC" w14:paraId="058ED928" w14:textId="77777777" w:rsidTr="004C44A0">
        <w:trPr>
          <w:jc w:val="center"/>
        </w:trPr>
        <w:tc>
          <w:tcPr>
            <w:tcW w:w="2502" w:type="dxa"/>
            <w:vAlign w:val="bottom"/>
          </w:tcPr>
          <w:p w14:paraId="62DB6008" w14:textId="77777777" w:rsidR="007130AC" w:rsidRDefault="007130AC">
            <w:pPr>
              <w:tabs>
                <w:tab w:val="left" w:pos="900"/>
              </w:tabs>
              <w:spacing w:line="240" w:lineRule="atLeast"/>
              <w:rPr>
                <w:sz w:val="22"/>
                <w:szCs w:val="22"/>
              </w:rPr>
            </w:pPr>
            <w:r>
              <w:rPr>
                <w:sz w:val="22"/>
                <w:szCs w:val="22"/>
              </w:rPr>
              <w:t xml:space="preserve">              1,600/3,840)</w:t>
            </w:r>
          </w:p>
        </w:tc>
        <w:tc>
          <w:tcPr>
            <w:tcW w:w="1008" w:type="dxa"/>
            <w:vAlign w:val="bottom"/>
          </w:tcPr>
          <w:p w14:paraId="15000A1F" w14:textId="77777777" w:rsidR="007130AC" w:rsidRDefault="007130AC" w:rsidP="00DD5DBC">
            <w:pPr>
              <w:spacing w:line="240" w:lineRule="atLeast"/>
              <w:ind w:right="-72"/>
              <w:rPr>
                <w:color w:val="000000"/>
                <w:sz w:val="22"/>
                <w:szCs w:val="22"/>
                <w:u w:val="single"/>
              </w:rPr>
            </w:pPr>
            <w:r>
              <w:rPr>
                <w:color w:val="000000"/>
                <w:sz w:val="22"/>
                <w:szCs w:val="22"/>
                <w:u w:val="single"/>
              </w:rPr>
              <w:t xml:space="preserve">  </w:t>
            </w:r>
            <w:r w:rsidR="00DD5DBC">
              <w:rPr>
                <w:color w:val="000000"/>
                <w:sz w:val="22"/>
                <w:szCs w:val="22"/>
                <w:u w:val="single"/>
              </w:rPr>
              <w:t xml:space="preserve"> </w:t>
            </w:r>
            <w:r>
              <w:rPr>
                <w:color w:val="000000"/>
                <w:sz w:val="22"/>
                <w:szCs w:val="22"/>
                <w:u w:val="single"/>
              </w:rPr>
              <w:t>21,341</w:t>
            </w:r>
          </w:p>
        </w:tc>
        <w:tc>
          <w:tcPr>
            <w:tcW w:w="1530" w:type="dxa"/>
            <w:vAlign w:val="bottom"/>
          </w:tcPr>
          <w:p w14:paraId="3D90FA5D" w14:textId="77777777" w:rsidR="007130AC" w:rsidRDefault="007130AC" w:rsidP="000217BB">
            <w:pPr>
              <w:tabs>
                <w:tab w:val="decimal" w:pos="1080"/>
              </w:tabs>
              <w:spacing w:line="240" w:lineRule="atLeast"/>
              <w:rPr>
                <w:sz w:val="22"/>
                <w:szCs w:val="22"/>
                <w:u w:val="single"/>
              </w:rPr>
            </w:pPr>
            <w:r>
              <w:rPr>
                <w:sz w:val="22"/>
                <w:szCs w:val="22"/>
                <w:u w:val="single"/>
              </w:rPr>
              <w:t>(256,102</w:t>
            </w:r>
            <w:r>
              <w:rPr>
                <w:sz w:val="22"/>
                <w:szCs w:val="22"/>
              </w:rPr>
              <w:t>)</w:t>
            </w:r>
          </w:p>
        </w:tc>
        <w:tc>
          <w:tcPr>
            <w:tcW w:w="1260" w:type="dxa"/>
            <w:vAlign w:val="bottom"/>
          </w:tcPr>
          <w:p w14:paraId="7DE196FA" w14:textId="77777777" w:rsidR="007130AC" w:rsidRDefault="007130AC" w:rsidP="00DD5DBC">
            <w:pPr>
              <w:tabs>
                <w:tab w:val="decimal" w:pos="765"/>
              </w:tabs>
              <w:spacing w:line="240" w:lineRule="atLeast"/>
              <w:ind w:right="-72"/>
              <w:rPr>
                <w:sz w:val="22"/>
                <w:szCs w:val="22"/>
                <w:u w:val="single"/>
              </w:rPr>
            </w:pPr>
            <w:r w:rsidRPr="00DD5DBC">
              <w:rPr>
                <w:sz w:val="22"/>
                <w:szCs w:val="22"/>
              </w:rPr>
              <w:t xml:space="preserve"> </w:t>
            </w:r>
            <w:r>
              <w:rPr>
                <w:sz w:val="22"/>
                <w:szCs w:val="22"/>
                <w:u w:val="single"/>
              </w:rPr>
              <w:t xml:space="preserve">   </w:t>
            </w:r>
            <w:r w:rsidR="00DD5DBC">
              <w:rPr>
                <w:sz w:val="22"/>
                <w:szCs w:val="22"/>
                <w:u w:val="single"/>
              </w:rPr>
              <w:t xml:space="preserve"> </w:t>
            </w:r>
            <w:r>
              <w:rPr>
                <w:sz w:val="22"/>
                <w:szCs w:val="22"/>
                <w:u w:val="single"/>
              </w:rPr>
              <w:t xml:space="preserve"> 128,051</w:t>
            </w:r>
          </w:p>
        </w:tc>
        <w:tc>
          <w:tcPr>
            <w:tcW w:w="1260" w:type="dxa"/>
            <w:vAlign w:val="bottom"/>
          </w:tcPr>
          <w:p w14:paraId="5269E2D0" w14:textId="77777777" w:rsidR="007130AC" w:rsidRDefault="007130AC" w:rsidP="000217BB">
            <w:pPr>
              <w:tabs>
                <w:tab w:val="decimal" w:pos="972"/>
              </w:tabs>
              <w:spacing w:line="240" w:lineRule="atLeast"/>
              <w:rPr>
                <w:sz w:val="22"/>
                <w:szCs w:val="22"/>
                <w:u w:val="single"/>
              </w:rPr>
            </w:pPr>
            <w:r>
              <w:rPr>
                <w:sz w:val="22"/>
                <w:szCs w:val="22"/>
              </w:rPr>
              <w:t xml:space="preserve"> </w:t>
            </w:r>
            <w:r>
              <w:rPr>
                <w:sz w:val="22"/>
                <w:szCs w:val="22"/>
                <w:u w:val="single"/>
              </w:rPr>
              <w:t xml:space="preserve">  106,710</w:t>
            </w:r>
          </w:p>
        </w:tc>
        <w:tc>
          <w:tcPr>
            <w:tcW w:w="1368" w:type="dxa"/>
          </w:tcPr>
          <w:p w14:paraId="432F3847" w14:textId="77777777" w:rsidR="007130AC" w:rsidRPr="007D35B8" w:rsidRDefault="007D3B64" w:rsidP="004C44A0">
            <w:pPr>
              <w:tabs>
                <w:tab w:val="decimal" w:pos="1071"/>
              </w:tabs>
              <w:spacing w:line="240" w:lineRule="atLeast"/>
              <w:rPr>
                <w:color w:val="000000"/>
                <w:sz w:val="22"/>
                <w:szCs w:val="22"/>
              </w:rPr>
            </w:pPr>
            <w:r w:rsidRPr="007D35B8">
              <w:rPr>
                <w:color w:val="000000"/>
                <w:sz w:val="22"/>
                <w:szCs w:val="22"/>
              </w:rPr>
              <w:t>_________</w:t>
            </w:r>
          </w:p>
        </w:tc>
      </w:tr>
      <w:tr w:rsidR="007130AC" w14:paraId="70C1C148" w14:textId="77777777" w:rsidTr="000217BB">
        <w:trPr>
          <w:jc w:val="center"/>
        </w:trPr>
        <w:tc>
          <w:tcPr>
            <w:tcW w:w="2502" w:type="dxa"/>
            <w:vAlign w:val="bottom"/>
          </w:tcPr>
          <w:p w14:paraId="542D9372" w14:textId="77777777" w:rsidR="007130AC" w:rsidRDefault="007130AC" w:rsidP="000217BB">
            <w:pPr>
              <w:tabs>
                <w:tab w:val="left" w:pos="900"/>
              </w:tabs>
              <w:spacing w:after="60" w:line="240" w:lineRule="atLeast"/>
              <w:rPr>
                <w:sz w:val="22"/>
                <w:szCs w:val="22"/>
              </w:rPr>
            </w:pPr>
          </w:p>
        </w:tc>
        <w:tc>
          <w:tcPr>
            <w:tcW w:w="1008" w:type="dxa"/>
            <w:vAlign w:val="bottom"/>
          </w:tcPr>
          <w:p w14:paraId="737E53ED" w14:textId="77777777" w:rsidR="007130AC" w:rsidRPr="00B37603" w:rsidRDefault="007130AC" w:rsidP="000217BB">
            <w:pPr>
              <w:pStyle w:val="Footer"/>
              <w:tabs>
                <w:tab w:val="clear" w:pos="4320"/>
                <w:tab w:val="clear" w:pos="8640"/>
                <w:tab w:val="decimal" w:pos="765"/>
              </w:tabs>
              <w:spacing w:after="60" w:line="240" w:lineRule="atLeast"/>
              <w:rPr>
                <w:rFonts w:ascii="Times New Roman" w:hAnsi="Times New Roman"/>
                <w:sz w:val="22"/>
                <w:szCs w:val="22"/>
                <w:u w:val="double"/>
                <w:lang w:val="en-US" w:eastAsia="en-US"/>
              </w:rPr>
            </w:pPr>
            <w:r w:rsidRPr="00B37603">
              <w:rPr>
                <w:rFonts w:ascii="Times New Roman" w:hAnsi="Times New Roman"/>
                <w:sz w:val="22"/>
                <w:szCs w:val="22"/>
                <w:u w:val="double"/>
                <w:lang w:val="en-US" w:eastAsia="en-US"/>
              </w:rPr>
              <w:t xml:space="preserve">$ </w:t>
            </w:r>
            <w:r w:rsidR="00DD5DBC">
              <w:rPr>
                <w:rFonts w:ascii="Times New Roman" w:hAnsi="Times New Roman"/>
                <w:sz w:val="22"/>
                <w:szCs w:val="22"/>
                <w:u w:val="double"/>
                <w:lang w:val="en-US" w:eastAsia="en-US"/>
              </w:rPr>
              <w:t xml:space="preserve"> </w:t>
            </w:r>
            <w:r w:rsidRPr="00B37603">
              <w:rPr>
                <w:rFonts w:ascii="Times New Roman" w:hAnsi="Times New Roman"/>
                <w:sz w:val="22"/>
                <w:szCs w:val="22"/>
                <w:u w:val="double"/>
                <w:lang w:val="en-US" w:eastAsia="en-US"/>
              </w:rPr>
              <w:t xml:space="preserve">   </w:t>
            </w:r>
            <w:r w:rsidR="007D3B64" w:rsidRPr="00B37603">
              <w:rPr>
                <w:rFonts w:ascii="Times New Roman" w:hAnsi="Times New Roman"/>
                <w:sz w:val="22"/>
                <w:szCs w:val="22"/>
                <w:u w:val="double"/>
                <w:lang w:val="en-US" w:eastAsia="en-US"/>
              </w:rPr>
              <w:t xml:space="preserve"> </w:t>
            </w:r>
            <w:r w:rsidRPr="00B37603">
              <w:rPr>
                <w:rFonts w:ascii="Times New Roman" w:hAnsi="Times New Roman"/>
                <w:sz w:val="22"/>
                <w:szCs w:val="22"/>
                <w:u w:val="double"/>
                <w:lang w:val="en-US" w:eastAsia="en-US"/>
              </w:rPr>
              <w:t xml:space="preserve">    0</w:t>
            </w:r>
          </w:p>
        </w:tc>
        <w:tc>
          <w:tcPr>
            <w:tcW w:w="1530" w:type="dxa"/>
            <w:vAlign w:val="bottom"/>
          </w:tcPr>
          <w:p w14:paraId="5066B14B" w14:textId="77777777" w:rsidR="007130AC" w:rsidRPr="00B37603" w:rsidRDefault="007130AC" w:rsidP="000217BB">
            <w:pPr>
              <w:pStyle w:val="Footer"/>
              <w:tabs>
                <w:tab w:val="clear" w:pos="4320"/>
                <w:tab w:val="clear" w:pos="8640"/>
                <w:tab w:val="decimal" w:pos="1080"/>
              </w:tabs>
              <w:spacing w:after="60" w:line="240" w:lineRule="atLeast"/>
              <w:rPr>
                <w:rFonts w:ascii="Times New Roman" w:hAnsi="Times New Roman"/>
                <w:sz w:val="22"/>
                <w:szCs w:val="22"/>
                <w:u w:val="double"/>
                <w:lang w:val="en-US" w:eastAsia="en-US"/>
              </w:rPr>
            </w:pPr>
            <w:r w:rsidRPr="00B37603">
              <w:rPr>
                <w:rFonts w:ascii="Times New Roman" w:hAnsi="Times New Roman"/>
                <w:sz w:val="22"/>
                <w:szCs w:val="22"/>
                <w:u w:val="double"/>
                <w:lang w:val="en-US" w:eastAsia="en-US"/>
              </w:rPr>
              <w:t>$           0</w:t>
            </w:r>
          </w:p>
        </w:tc>
        <w:tc>
          <w:tcPr>
            <w:tcW w:w="1260" w:type="dxa"/>
            <w:vAlign w:val="bottom"/>
          </w:tcPr>
          <w:p w14:paraId="0EAC7060" w14:textId="77777777" w:rsidR="007130AC" w:rsidRDefault="00DD5DBC" w:rsidP="00DD5DBC">
            <w:pPr>
              <w:tabs>
                <w:tab w:val="decimal" w:pos="765"/>
              </w:tabs>
              <w:spacing w:after="60" w:line="240" w:lineRule="atLeast"/>
              <w:ind w:right="-72"/>
              <w:rPr>
                <w:sz w:val="22"/>
                <w:szCs w:val="22"/>
                <w:u w:val="double"/>
              </w:rPr>
            </w:pPr>
            <w:r w:rsidRPr="00DD5DBC">
              <w:rPr>
                <w:sz w:val="22"/>
                <w:szCs w:val="22"/>
              </w:rPr>
              <w:t xml:space="preserve"> </w:t>
            </w:r>
            <w:r w:rsidR="007130AC">
              <w:rPr>
                <w:sz w:val="22"/>
                <w:szCs w:val="22"/>
                <w:u w:val="double"/>
              </w:rPr>
              <w:t>$1,169,725</w:t>
            </w:r>
          </w:p>
        </w:tc>
        <w:tc>
          <w:tcPr>
            <w:tcW w:w="1260" w:type="dxa"/>
            <w:vAlign w:val="bottom"/>
          </w:tcPr>
          <w:p w14:paraId="085FDC75" w14:textId="77777777" w:rsidR="007130AC" w:rsidRDefault="007130AC" w:rsidP="000217BB">
            <w:pPr>
              <w:tabs>
                <w:tab w:val="decimal" w:pos="972"/>
              </w:tabs>
              <w:spacing w:after="60" w:line="240" w:lineRule="atLeast"/>
              <w:rPr>
                <w:sz w:val="22"/>
                <w:szCs w:val="22"/>
                <w:u w:val="double"/>
              </w:rPr>
            </w:pPr>
            <w:r>
              <w:rPr>
                <w:sz w:val="22"/>
                <w:szCs w:val="22"/>
                <w:u w:val="double"/>
              </w:rPr>
              <w:t>$625,505</w:t>
            </w:r>
          </w:p>
        </w:tc>
        <w:tc>
          <w:tcPr>
            <w:tcW w:w="1368" w:type="dxa"/>
            <w:vAlign w:val="bottom"/>
          </w:tcPr>
          <w:p w14:paraId="60993637" w14:textId="77777777" w:rsidR="007130AC" w:rsidRDefault="007130AC" w:rsidP="000217BB">
            <w:pPr>
              <w:tabs>
                <w:tab w:val="decimal" w:pos="1071"/>
              </w:tabs>
              <w:spacing w:after="60" w:line="240" w:lineRule="atLeast"/>
              <w:rPr>
                <w:sz w:val="22"/>
                <w:szCs w:val="22"/>
                <w:u w:val="double"/>
              </w:rPr>
            </w:pPr>
            <w:r>
              <w:rPr>
                <w:sz w:val="22"/>
                <w:szCs w:val="22"/>
                <w:u w:val="double"/>
              </w:rPr>
              <w:t>$1,795,230</w:t>
            </w:r>
          </w:p>
        </w:tc>
      </w:tr>
    </w:tbl>
    <w:p w14:paraId="5420D72C" w14:textId="77777777" w:rsidR="007130AC" w:rsidRDefault="007130AC">
      <w:pPr>
        <w:tabs>
          <w:tab w:val="left" w:pos="900"/>
          <w:tab w:val="left" w:pos="2340"/>
        </w:tabs>
        <w:spacing w:line="240" w:lineRule="atLeast"/>
      </w:pPr>
    </w:p>
    <w:p w14:paraId="0AEBA21B" w14:textId="77777777" w:rsidR="007130AC" w:rsidRDefault="007130AC">
      <w:pPr>
        <w:tabs>
          <w:tab w:val="left" w:pos="900"/>
          <w:tab w:val="left" w:pos="2340"/>
        </w:tabs>
        <w:spacing w:line="240" w:lineRule="atLeast"/>
      </w:pPr>
    </w:p>
    <w:p w14:paraId="0CB6A799" w14:textId="77777777" w:rsidR="007130AC" w:rsidRDefault="007130AC">
      <w:pPr>
        <w:jc w:val="both"/>
        <w:rPr>
          <w:sz w:val="24"/>
        </w:rPr>
      </w:pPr>
      <w:r>
        <w:rPr>
          <w:sz w:val="24"/>
        </w:rPr>
        <w:t>Solution Exhibit 15-22 presents the reciprocal method using repeated iterations.</w:t>
      </w:r>
    </w:p>
    <w:p w14:paraId="56485E7D" w14:textId="77777777" w:rsidR="007130AC" w:rsidRDefault="007130AC">
      <w:pPr>
        <w:jc w:val="both"/>
        <w:rPr>
          <w:b/>
          <w:sz w:val="24"/>
          <w:szCs w:val="24"/>
        </w:rPr>
      </w:pPr>
    </w:p>
    <w:p w14:paraId="315DCD4F" w14:textId="77777777" w:rsidR="007130AC" w:rsidRDefault="007130AC">
      <w:pPr>
        <w:jc w:val="both"/>
        <w:rPr>
          <w:b/>
          <w:sz w:val="24"/>
        </w:rPr>
      </w:pPr>
      <w:r>
        <w:rPr>
          <w:b/>
          <w:sz w:val="24"/>
        </w:rPr>
        <w:t>SOLUTION EXHIBIT 15-22</w:t>
      </w:r>
    </w:p>
    <w:p w14:paraId="769A18C0" w14:textId="77777777" w:rsidR="007130AC" w:rsidRDefault="007130AC">
      <w:pPr>
        <w:jc w:val="both"/>
        <w:rPr>
          <w:b/>
          <w:sz w:val="24"/>
        </w:rPr>
      </w:pPr>
      <w:r>
        <w:rPr>
          <w:b/>
          <w:sz w:val="24"/>
        </w:rPr>
        <w:t>Reciprocal Method of Allocating Support Dep</w:t>
      </w:r>
      <w:r w:rsidR="00ED5C9C">
        <w:rPr>
          <w:b/>
          <w:sz w:val="24"/>
        </w:rPr>
        <w:t>artment Costs for September 2012</w:t>
      </w:r>
      <w:r>
        <w:rPr>
          <w:b/>
          <w:sz w:val="24"/>
        </w:rPr>
        <w:t xml:space="preserve"> at </w:t>
      </w:r>
    </w:p>
    <w:p w14:paraId="10B481C7" w14:textId="77777777" w:rsidR="007130AC" w:rsidRDefault="007130AC">
      <w:pPr>
        <w:jc w:val="both"/>
        <w:rPr>
          <w:b/>
          <w:sz w:val="24"/>
        </w:rPr>
      </w:pPr>
      <w:r>
        <w:rPr>
          <w:b/>
          <w:sz w:val="24"/>
        </w:rPr>
        <w:t>E-books Using Repeated Iterations</w:t>
      </w:r>
    </w:p>
    <w:p w14:paraId="77E364B7" w14:textId="77777777" w:rsidR="007130AC" w:rsidRPr="000217BB" w:rsidRDefault="007130AC" w:rsidP="000217BB">
      <w:pPr>
        <w:jc w:val="both"/>
        <w:rPr>
          <w:sz w:val="8"/>
          <w:szCs w:val="8"/>
        </w:rPr>
      </w:pPr>
    </w:p>
    <w:tbl>
      <w:tblPr>
        <w:tblW w:w="0" w:type="auto"/>
        <w:tblInd w:w="142" w:type="dxa"/>
        <w:tblLayout w:type="fixed"/>
        <w:tblCellMar>
          <w:left w:w="115" w:type="dxa"/>
          <w:right w:w="115" w:type="dxa"/>
        </w:tblCellMar>
        <w:tblLook w:val="04A0" w:firstRow="1" w:lastRow="0" w:firstColumn="1" w:lastColumn="0" w:noHBand="0" w:noVBand="1"/>
      </w:tblPr>
      <w:tblGrid>
        <w:gridCol w:w="3555"/>
        <w:gridCol w:w="1137"/>
        <w:gridCol w:w="1194"/>
        <w:gridCol w:w="1137"/>
        <w:gridCol w:w="1138"/>
        <w:gridCol w:w="1138"/>
      </w:tblGrid>
      <w:tr w:rsidR="00743985" w:rsidRPr="00077635" w14:paraId="58AFDCF3" w14:textId="77777777" w:rsidTr="00077635">
        <w:tc>
          <w:tcPr>
            <w:tcW w:w="3555" w:type="dxa"/>
            <w:tcBorders>
              <w:top w:val="single" w:sz="4" w:space="0" w:color="auto"/>
            </w:tcBorders>
            <w:vAlign w:val="bottom"/>
          </w:tcPr>
          <w:p w14:paraId="699BADE0" w14:textId="77777777" w:rsidR="00743985" w:rsidRPr="00077635" w:rsidRDefault="00743985" w:rsidP="00077635">
            <w:pPr>
              <w:spacing w:before="120"/>
              <w:jc w:val="both"/>
              <w:rPr>
                <w:sz w:val="18"/>
              </w:rPr>
            </w:pPr>
          </w:p>
        </w:tc>
        <w:tc>
          <w:tcPr>
            <w:tcW w:w="2331" w:type="dxa"/>
            <w:gridSpan w:val="2"/>
            <w:tcBorders>
              <w:top w:val="single" w:sz="4" w:space="0" w:color="auto"/>
              <w:bottom w:val="single" w:sz="4" w:space="0" w:color="auto"/>
            </w:tcBorders>
            <w:vAlign w:val="bottom"/>
          </w:tcPr>
          <w:p w14:paraId="146A4BB6" w14:textId="77777777" w:rsidR="00743985" w:rsidRPr="000217BB" w:rsidRDefault="00743985" w:rsidP="00077635">
            <w:pPr>
              <w:spacing w:before="120"/>
              <w:jc w:val="center"/>
              <w:rPr>
                <w:b/>
                <w:sz w:val="18"/>
              </w:rPr>
            </w:pPr>
            <w:r w:rsidRPr="000217BB">
              <w:rPr>
                <w:b/>
                <w:sz w:val="18"/>
              </w:rPr>
              <w:t>Support Departments</w:t>
            </w:r>
          </w:p>
        </w:tc>
        <w:tc>
          <w:tcPr>
            <w:tcW w:w="2275" w:type="dxa"/>
            <w:gridSpan w:val="2"/>
            <w:tcBorders>
              <w:top w:val="single" w:sz="4" w:space="0" w:color="auto"/>
              <w:bottom w:val="single" w:sz="4" w:space="0" w:color="auto"/>
            </w:tcBorders>
            <w:vAlign w:val="bottom"/>
          </w:tcPr>
          <w:p w14:paraId="4CE736B8" w14:textId="77777777" w:rsidR="00743985" w:rsidRPr="000217BB" w:rsidRDefault="00743985" w:rsidP="00077635">
            <w:pPr>
              <w:spacing w:before="120"/>
              <w:jc w:val="center"/>
              <w:rPr>
                <w:b/>
                <w:sz w:val="18"/>
              </w:rPr>
            </w:pPr>
            <w:r w:rsidRPr="000217BB">
              <w:rPr>
                <w:b/>
                <w:sz w:val="18"/>
              </w:rPr>
              <w:t>Operating Departments</w:t>
            </w:r>
          </w:p>
        </w:tc>
        <w:tc>
          <w:tcPr>
            <w:tcW w:w="1138" w:type="dxa"/>
            <w:tcBorders>
              <w:top w:val="single" w:sz="4" w:space="0" w:color="auto"/>
            </w:tcBorders>
            <w:vAlign w:val="bottom"/>
          </w:tcPr>
          <w:p w14:paraId="5D2B141F" w14:textId="77777777" w:rsidR="00743985" w:rsidRPr="00077635" w:rsidRDefault="00743985" w:rsidP="00077635">
            <w:pPr>
              <w:spacing w:before="120"/>
              <w:jc w:val="both"/>
              <w:rPr>
                <w:sz w:val="18"/>
              </w:rPr>
            </w:pPr>
          </w:p>
        </w:tc>
      </w:tr>
      <w:tr w:rsidR="00743985" w:rsidRPr="00077635" w14:paraId="3CB03F03" w14:textId="77777777" w:rsidTr="00077635">
        <w:tc>
          <w:tcPr>
            <w:tcW w:w="3555" w:type="dxa"/>
            <w:tcBorders>
              <w:bottom w:val="single" w:sz="4" w:space="0" w:color="auto"/>
            </w:tcBorders>
            <w:vAlign w:val="bottom"/>
          </w:tcPr>
          <w:p w14:paraId="6DBC417F" w14:textId="77777777" w:rsidR="00743985" w:rsidRPr="00077635" w:rsidRDefault="00743985" w:rsidP="00077635">
            <w:pPr>
              <w:jc w:val="both"/>
              <w:rPr>
                <w:sz w:val="18"/>
              </w:rPr>
            </w:pPr>
          </w:p>
        </w:tc>
        <w:tc>
          <w:tcPr>
            <w:tcW w:w="1137" w:type="dxa"/>
            <w:tcBorders>
              <w:top w:val="single" w:sz="4" w:space="0" w:color="auto"/>
              <w:bottom w:val="single" w:sz="4" w:space="0" w:color="auto"/>
            </w:tcBorders>
            <w:vAlign w:val="bottom"/>
          </w:tcPr>
          <w:p w14:paraId="6A29A290" w14:textId="77777777" w:rsidR="00743985" w:rsidRPr="000217BB" w:rsidRDefault="00743985" w:rsidP="00077635">
            <w:pPr>
              <w:jc w:val="center"/>
              <w:rPr>
                <w:b/>
                <w:sz w:val="18"/>
              </w:rPr>
            </w:pPr>
            <w:r w:rsidRPr="000217BB">
              <w:rPr>
                <w:b/>
                <w:sz w:val="18"/>
              </w:rPr>
              <w:t>Human</w:t>
            </w:r>
            <w:r w:rsidRPr="000217BB">
              <w:rPr>
                <w:b/>
                <w:sz w:val="18"/>
              </w:rPr>
              <w:br/>
              <w:t>Resources</w:t>
            </w:r>
          </w:p>
        </w:tc>
        <w:tc>
          <w:tcPr>
            <w:tcW w:w="1194" w:type="dxa"/>
            <w:tcBorders>
              <w:top w:val="single" w:sz="4" w:space="0" w:color="auto"/>
              <w:bottom w:val="single" w:sz="4" w:space="0" w:color="auto"/>
            </w:tcBorders>
            <w:vAlign w:val="bottom"/>
          </w:tcPr>
          <w:p w14:paraId="5A4E7110" w14:textId="77777777" w:rsidR="00743985" w:rsidRPr="000217BB" w:rsidRDefault="00743985" w:rsidP="00077635">
            <w:pPr>
              <w:jc w:val="center"/>
              <w:rPr>
                <w:b/>
                <w:sz w:val="18"/>
              </w:rPr>
            </w:pPr>
            <w:r w:rsidRPr="000217BB">
              <w:rPr>
                <w:b/>
                <w:sz w:val="18"/>
              </w:rPr>
              <w:t>Information</w:t>
            </w:r>
            <w:r w:rsidRPr="000217BB">
              <w:rPr>
                <w:b/>
                <w:sz w:val="18"/>
              </w:rPr>
              <w:br/>
              <w:t>Systems</w:t>
            </w:r>
          </w:p>
        </w:tc>
        <w:tc>
          <w:tcPr>
            <w:tcW w:w="1137" w:type="dxa"/>
            <w:tcBorders>
              <w:bottom w:val="single" w:sz="4" w:space="0" w:color="auto"/>
            </w:tcBorders>
            <w:vAlign w:val="bottom"/>
          </w:tcPr>
          <w:p w14:paraId="0E544B3B" w14:textId="77777777" w:rsidR="00743985" w:rsidRPr="000217BB" w:rsidRDefault="00743985" w:rsidP="00077635">
            <w:pPr>
              <w:jc w:val="center"/>
              <w:rPr>
                <w:b/>
                <w:sz w:val="18"/>
              </w:rPr>
            </w:pPr>
            <w:r w:rsidRPr="000217BB">
              <w:rPr>
                <w:b/>
                <w:sz w:val="18"/>
              </w:rPr>
              <w:t>Corporate</w:t>
            </w:r>
            <w:r w:rsidRPr="000217BB">
              <w:rPr>
                <w:b/>
                <w:sz w:val="18"/>
              </w:rPr>
              <w:br/>
              <w:t>Sales</w:t>
            </w:r>
          </w:p>
        </w:tc>
        <w:tc>
          <w:tcPr>
            <w:tcW w:w="1138" w:type="dxa"/>
            <w:tcBorders>
              <w:bottom w:val="single" w:sz="4" w:space="0" w:color="auto"/>
            </w:tcBorders>
            <w:vAlign w:val="bottom"/>
          </w:tcPr>
          <w:p w14:paraId="52D6D6CC" w14:textId="77777777" w:rsidR="00743985" w:rsidRPr="000217BB" w:rsidRDefault="00743985" w:rsidP="00077635">
            <w:pPr>
              <w:jc w:val="center"/>
              <w:rPr>
                <w:b/>
                <w:sz w:val="18"/>
              </w:rPr>
            </w:pPr>
            <w:r w:rsidRPr="000217BB">
              <w:rPr>
                <w:b/>
                <w:sz w:val="18"/>
              </w:rPr>
              <w:t>Consumer</w:t>
            </w:r>
            <w:r w:rsidRPr="000217BB">
              <w:rPr>
                <w:b/>
                <w:sz w:val="18"/>
              </w:rPr>
              <w:br/>
              <w:t>Sales</w:t>
            </w:r>
          </w:p>
        </w:tc>
        <w:tc>
          <w:tcPr>
            <w:tcW w:w="1138" w:type="dxa"/>
            <w:tcBorders>
              <w:bottom w:val="single" w:sz="4" w:space="0" w:color="auto"/>
            </w:tcBorders>
            <w:vAlign w:val="bottom"/>
          </w:tcPr>
          <w:p w14:paraId="16FB2B13" w14:textId="77777777" w:rsidR="00743985" w:rsidRPr="000217BB" w:rsidRDefault="00743985" w:rsidP="00077635">
            <w:pPr>
              <w:jc w:val="center"/>
              <w:rPr>
                <w:b/>
                <w:sz w:val="18"/>
              </w:rPr>
            </w:pPr>
            <w:r w:rsidRPr="000217BB">
              <w:rPr>
                <w:b/>
                <w:sz w:val="18"/>
              </w:rPr>
              <w:t>Total</w:t>
            </w:r>
          </w:p>
        </w:tc>
      </w:tr>
      <w:tr w:rsidR="00743985" w:rsidRPr="00077635" w14:paraId="3D51A537" w14:textId="77777777" w:rsidTr="00077635">
        <w:tc>
          <w:tcPr>
            <w:tcW w:w="3555" w:type="dxa"/>
            <w:tcBorders>
              <w:top w:val="single" w:sz="4" w:space="0" w:color="auto"/>
            </w:tcBorders>
            <w:vAlign w:val="bottom"/>
          </w:tcPr>
          <w:p w14:paraId="506E1807" w14:textId="77777777" w:rsidR="00743985" w:rsidRPr="00077635" w:rsidRDefault="00743985" w:rsidP="00077635">
            <w:pPr>
              <w:jc w:val="both"/>
              <w:rPr>
                <w:sz w:val="18"/>
              </w:rPr>
            </w:pPr>
          </w:p>
        </w:tc>
        <w:tc>
          <w:tcPr>
            <w:tcW w:w="1137" w:type="dxa"/>
            <w:tcBorders>
              <w:top w:val="single" w:sz="4" w:space="0" w:color="auto"/>
            </w:tcBorders>
            <w:vAlign w:val="bottom"/>
          </w:tcPr>
          <w:p w14:paraId="2A9C9864" w14:textId="77777777" w:rsidR="00743985" w:rsidRPr="00077635" w:rsidRDefault="00743985" w:rsidP="00077635">
            <w:pPr>
              <w:jc w:val="both"/>
              <w:rPr>
                <w:sz w:val="18"/>
              </w:rPr>
            </w:pPr>
          </w:p>
        </w:tc>
        <w:tc>
          <w:tcPr>
            <w:tcW w:w="1194" w:type="dxa"/>
            <w:tcBorders>
              <w:top w:val="single" w:sz="4" w:space="0" w:color="auto"/>
            </w:tcBorders>
            <w:vAlign w:val="bottom"/>
          </w:tcPr>
          <w:p w14:paraId="548EF19E" w14:textId="77777777" w:rsidR="00743985" w:rsidRPr="00077635" w:rsidRDefault="00743985" w:rsidP="00077635">
            <w:pPr>
              <w:jc w:val="both"/>
              <w:rPr>
                <w:sz w:val="18"/>
              </w:rPr>
            </w:pPr>
          </w:p>
        </w:tc>
        <w:tc>
          <w:tcPr>
            <w:tcW w:w="1137" w:type="dxa"/>
            <w:tcBorders>
              <w:top w:val="single" w:sz="4" w:space="0" w:color="auto"/>
            </w:tcBorders>
            <w:vAlign w:val="bottom"/>
          </w:tcPr>
          <w:p w14:paraId="0AD82A92" w14:textId="77777777" w:rsidR="00743985" w:rsidRPr="00077635" w:rsidRDefault="00743985" w:rsidP="00077635">
            <w:pPr>
              <w:jc w:val="both"/>
              <w:rPr>
                <w:sz w:val="18"/>
              </w:rPr>
            </w:pPr>
          </w:p>
        </w:tc>
        <w:tc>
          <w:tcPr>
            <w:tcW w:w="1138" w:type="dxa"/>
            <w:tcBorders>
              <w:top w:val="single" w:sz="4" w:space="0" w:color="auto"/>
            </w:tcBorders>
            <w:vAlign w:val="bottom"/>
          </w:tcPr>
          <w:p w14:paraId="21E5D34C" w14:textId="77777777" w:rsidR="00743985" w:rsidRPr="00077635" w:rsidRDefault="00743985" w:rsidP="00077635">
            <w:pPr>
              <w:jc w:val="both"/>
              <w:rPr>
                <w:sz w:val="18"/>
              </w:rPr>
            </w:pPr>
          </w:p>
        </w:tc>
        <w:tc>
          <w:tcPr>
            <w:tcW w:w="1138" w:type="dxa"/>
            <w:tcBorders>
              <w:top w:val="single" w:sz="4" w:space="0" w:color="auto"/>
            </w:tcBorders>
            <w:vAlign w:val="bottom"/>
          </w:tcPr>
          <w:p w14:paraId="08E7BD31" w14:textId="77777777" w:rsidR="00743985" w:rsidRPr="00077635" w:rsidRDefault="00743985" w:rsidP="00077635">
            <w:pPr>
              <w:jc w:val="both"/>
              <w:rPr>
                <w:sz w:val="18"/>
              </w:rPr>
            </w:pPr>
          </w:p>
        </w:tc>
      </w:tr>
      <w:tr w:rsidR="00743985" w:rsidRPr="00077635" w14:paraId="24B3419F" w14:textId="77777777" w:rsidTr="00077635">
        <w:tc>
          <w:tcPr>
            <w:tcW w:w="3555" w:type="dxa"/>
            <w:vAlign w:val="bottom"/>
          </w:tcPr>
          <w:p w14:paraId="003C1377" w14:textId="77777777" w:rsidR="00743985" w:rsidRPr="00077635" w:rsidRDefault="00743985" w:rsidP="00077635">
            <w:pPr>
              <w:jc w:val="both"/>
              <w:rPr>
                <w:sz w:val="18"/>
              </w:rPr>
            </w:pPr>
            <w:r w:rsidRPr="00077635">
              <w:rPr>
                <w:sz w:val="18"/>
              </w:rPr>
              <w:t>Budgeted manufacturing overhead costs</w:t>
            </w:r>
          </w:p>
        </w:tc>
        <w:tc>
          <w:tcPr>
            <w:tcW w:w="1137" w:type="dxa"/>
            <w:vAlign w:val="bottom"/>
          </w:tcPr>
          <w:p w14:paraId="1BC35F99" w14:textId="77777777" w:rsidR="00743985" w:rsidRPr="00077635" w:rsidRDefault="00743985" w:rsidP="00077635">
            <w:pPr>
              <w:jc w:val="both"/>
              <w:rPr>
                <w:sz w:val="18"/>
              </w:rPr>
            </w:pPr>
          </w:p>
        </w:tc>
        <w:tc>
          <w:tcPr>
            <w:tcW w:w="1194" w:type="dxa"/>
            <w:vAlign w:val="bottom"/>
          </w:tcPr>
          <w:p w14:paraId="3137403C" w14:textId="77777777" w:rsidR="00743985" w:rsidRPr="00077635" w:rsidRDefault="00743985" w:rsidP="00077635">
            <w:pPr>
              <w:jc w:val="both"/>
              <w:rPr>
                <w:sz w:val="18"/>
              </w:rPr>
            </w:pPr>
          </w:p>
        </w:tc>
        <w:tc>
          <w:tcPr>
            <w:tcW w:w="1137" w:type="dxa"/>
            <w:vAlign w:val="bottom"/>
          </w:tcPr>
          <w:p w14:paraId="2FA802E2" w14:textId="77777777" w:rsidR="00743985" w:rsidRPr="00077635" w:rsidRDefault="00743985" w:rsidP="00077635">
            <w:pPr>
              <w:jc w:val="both"/>
              <w:rPr>
                <w:sz w:val="18"/>
              </w:rPr>
            </w:pPr>
          </w:p>
        </w:tc>
        <w:tc>
          <w:tcPr>
            <w:tcW w:w="1138" w:type="dxa"/>
            <w:vAlign w:val="bottom"/>
          </w:tcPr>
          <w:p w14:paraId="5B835DB5" w14:textId="77777777" w:rsidR="00743985" w:rsidRPr="00077635" w:rsidRDefault="00743985" w:rsidP="00077635">
            <w:pPr>
              <w:jc w:val="both"/>
              <w:rPr>
                <w:sz w:val="18"/>
              </w:rPr>
            </w:pPr>
          </w:p>
        </w:tc>
        <w:tc>
          <w:tcPr>
            <w:tcW w:w="1138" w:type="dxa"/>
            <w:vAlign w:val="bottom"/>
          </w:tcPr>
          <w:p w14:paraId="59AEDF24" w14:textId="77777777" w:rsidR="00743985" w:rsidRPr="00077635" w:rsidRDefault="00743985" w:rsidP="00077635">
            <w:pPr>
              <w:jc w:val="both"/>
              <w:rPr>
                <w:sz w:val="18"/>
              </w:rPr>
            </w:pPr>
          </w:p>
        </w:tc>
      </w:tr>
      <w:tr w:rsidR="00743985" w:rsidRPr="00743985" w14:paraId="1A3D66FE" w14:textId="77777777" w:rsidTr="00077635">
        <w:tc>
          <w:tcPr>
            <w:tcW w:w="3555" w:type="dxa"/>
            <w:vAlign w:val="bottom"/>
          </w:tcPr>
          <w:p w14:paraId="0BE92690" w14:textId="77777777" w:rsidR="00743985" w:rsidRPr="00077635" w:rsidRDefault="00743985" w:rsidP="00077635">
            <w:pPr>
              <w:pStyle w:val="HTMLCite1"/>
              <w:ind w:right="-1350"/>
              <w:rPr>
                <w:sz w:val="18"/>
              </w:rPr>
            </w:pPr>
            <w:r w:rsidRPr="00077635">
              <w:rPr>
                <w:sz w:val="18"/>
              </w:rPr>
              <w:t>before any interdepartmental cost allocation</w:t>
            </w:r>
          </w:p>
        </w:tc>
        <w:tc>
          <w:tcPr>
            <w:tcW w:w="1137" w:type="dxa"/>
            <w:vAlign w:val="bottom"/>
          </w:tcPr>
          <w:p w14:paraId="0A7925D4" w14:textId="77777777" w:rsidR="00743985" w:rsidRPr="00077635" w:rsidRDefault="00743985" w:rsidP="00077635">
            <w:pPr>
              <w:pStyle w:val="HTMLCite1"/>
              <w:tabs>
                <w:tab w:val="decimal" w:pos="740"/>
              </w:tabs>
              <w:ind w:right="-1350"/>
              <w:jc w:val="left"/>
              <w:rPr>
                <w:sz w:val="18"/>
              </w:rPr>
            </w:pPr>
            <w:r w:rsidRPr="00077635">
              <w:rPr>
                <w:sz w:val="18"/>
              </w:rPr>
              <w:t>$72,700</w:t>
            </w:r>
          </w:p>
        </w:tc>
        <w:tc>
          <w:tcPr>
            <w:tcW w:w="1194" w:type="dxa"/>
            <w:vAlign w:val="bottom"/>
          </w:tcPr>
          <w:p w14:paraId="64ACDC61" w14:textId="77777777" w:rsidR="00743985" w:rsidRPr="00077635" w:rsidRDefault="00743985" w:rsidP="00077635">
            <w:pPr>
              <w:pStyle w:val="HTMLCite1"/>
              <w:tabs>
                <w:tab w:val="decimal" w:pos="740"/>
              </w:tabs>
              <w:ind w:right="-1350"/>
              <w:jc w:val="left"/>
              <w:rPr>
                <w:sz w:val="18"/>
              </w:rPr>
            </w:pPr>
            <w:r w:rsidRPr="00077635">
              <w:rPr>
                <w:sz w:val="18"/>
              </w:rPr>
              <w:t>$234,400</w:t>
            </w:r>
          </w:p>
        </w:tc>
        <w:tc>
          <w:tcPr>
            <w:tcW w:w="1137" w:type="dxa"/>
            <w:vAlign w:val="bottom"/>
          </w:tcPr>
          <w:p w14:paraId="568F4F14" w14:textId="77777777" w:rsidR="00743985" w:rsidRPr="00077635" w:rsidRDefault="00743985" w:rsidP="00077635">
            <w:pPr>
              <w:pStyle w:val="HTMLCite1"/>
              <w:tabs>
                <w:tab w:val="decimal" w:pos="740"/>
              </w:tabs>
              <w:ind w:right="-1350"/>
              <w:jc w:val="left"/>
              <w:rPr>
                <w:sz w:val="18"/>
              </w:rPr>
            </w:pPr>
            <w:r w:rsidRPr="00077635">
              <w:rPr>
                <w:sz w:val="18"/>
              </w:rPr>
              <w:t>$998,270</w:t>
            </w:r>
          </w:p>
        </w:tc>
        <w:tc>
          <w:tcPr>
            <w:tcW w:w="1138" w:type="dxa"/>
            <w:vAlign w:val="bottom"/>
          </w:tcPr>
          <w:p w14:paraId="52D983F0" w14:textId="77777777" w:rsidR="00743985" w:rsidRPr="00077635" w:rsidRDefault="00743985" w:rsidP="00077635">
            <w:pPr>
              <w:pStyle w:val="HTMLCite1"/>
              <w:tabs>
                <w:tab w:val="decimal" w:pos="740"/>
              </w:tabs>
              <w:ind w:right="-1350"/>
              <w:jc w:val="left"/>
              <w:rPr>
                <w:sz w:val="18"/>
              </w:rPr>
            </w:pPr>
            <w:r w:rsidRPr="00077635">
              <w:rPr>
                <w:sz w:val="18"/>
              </w:rPr>
              <w:t>$489,860</w:t>
            </w:r>
          </w:p>
        </w:tc>
        <w:tc>
          <w:tcPr>
            <w:tcW w:w="1138" w:type="dxa"/>
            <w:vAlign w:val="bottom"/>
          </w:tcPr>
          <w:p w14:paraId="7DA76793" w14:textId="77777777" w:rsidR="00743985" w:rsidRPr="00077635" w:rsidRDefault="00743985" w:rsidP="00077635">
            <w:pPr>
              <w:pStyle w:val="HTMLCite1"/>
              <w:tabs>
                <w:tab w:val="decimal" w:pos="740"/>
              </w:tabs>
              <w:ind w:right="-1350"/>
              <w:jc w:val="left"/>
              <w:rPr>
                <w:sz w:val="18"/>
              </w:rPr>
            </w:pPr>
            <w:r w:rsidRPr="00077635">
              <w:rPr>
                <w:sz w:val="18"/>
              </w:rPr>
              <w:t>$1,795,230</w:t>
            </w:r>
          </w:p>
        </w:tc>
      </w:tr>
      <w:tr w:rsidR="00743985" w:rsidRPr="00077635" w14:paraId="255D95EA" w14:textId="77777777" w:rsidTr="00077635">
        <w:tc>
          <w:tcPr>
            <w:tcW w:w="3555" w:type="dxa"/>
            <w:vAlign w:val="bottom"/>
          </w:tcPr>
          <w:p w14:paraId="40A4EA07" w14:textId="77777777" w:rsidR="00743985" w:rsidRPr="00743985" w:rsidRDefault="00743985" w:rsidP="00077635">
            <w:pPr>
              <w:pStyle w:val="RH"/>
              <w:spacing w:before="0" w:line="240" w:lineRule="auto"/>
            </w:pPr>
          </w:p>
        </w:tc>
        <w:tc>
          <w:tcPr>
            <w:tcW w:w="1137" w:type="dxa"/>
            <w:vAlign w:val="bottom"/>
          </w:tcPr>
          <w:p w14:paraId="11B2DA86" w14:textId="77777777" w:rsidR="00743985" w:rsidRPr="00743985" w:rsidRDefault="00743985" w:rsidP="00077635">
            <w:pPr>
              <w:pStyle w:val="RH"/>
              <w:tabs>
                <w:tab w:val="decimal" w:pos="740"/>
              </w:tabs>
              <w:spacing w:before="0" w:line="240" w:lineRule="auto"/>
            </w:pPr>
          </w:p>
        </w:tc>
        <w:tc>
          <w:tcPr>
            <w:tcW w:w="1194" w:type="dxa"/>
            <w:vAlign w:val="bottom"/>
          </w:tcPr>
          <w:p w14:paraId="15760134" w14:textId="77777777" w:rsidR="00743985" w:rsidRPr="00743985" w:rsidRDefault="00743985" w:rsidP="00077635">
            <w:pPr>
              <w:pStyle w:val="RH"/>
              <w:tabs>
                <w:tab w:val="decimal" w:pos="740"/>
              </w:tabs>
              <w:spacing w:before="0" w:line="240" w:lineRule="auto"/>
            </w:pPr>
          </w:p>
        </w:tc>
        <w:tc>
          <w:tcPr>
            <w:tcW w:w="1137" w:type="dxa"/>
            <w:vAlign w:val="bottom"/>
          </w:tcPr>
          <w:p w14:paraId="6B18D60B" w14:textId="77777777" w:rsidR="00743985" w:rsidRPr="00743985" w:rsidRDefault="00743985" w:rsidP="00077635">
            <w:pPr>
              <w:pStyle w:val="RH"/>
              <w:tabs>
                <w:tab w:val="decimal" w:pos="740"/>
              </w:tabs>
              <w:spacing w:before="0" w:line="240" w:lineRule="auto"/>
            </w:pPr>
          </w:p>
        </w:tc>
        <w:tc>
          <w:tcPr>
            <w:tcW w:w="1138" w:type="dxa"/>
            <w:vAlign w:val="bottom"/>
          </w:tcPr>
          <w:p w14:paraId="32D86001" w14:textId="77777777" w:rsidR="00743985" w:rsidRPr="00743985" w:rsidRDefault="00743985" w:rsidP="00077635">
            <w:pPr>
              <w:pStyle w:val="RH"/>
              <w:tabs>
                <w:tab w:val="decimal" w:pos="740"/>
              </w:tabs>
              <w:spacing w:before="0" w:line="240" w:lineRule="auto"/>
            </w:pPr>
          </w:p>
        </w:tc>
        <w:tc>
          <w:tcPr>
            <w:tcW w:w="1138" w:type="dxa"/>
            <w:vAlign w:val="bottom"/>
          </w:tcPr>
          <w:p w14:paraId="31E7D184" w14:textId="77777777" w:rsidR="00743985" w:rsidRPr="00743985" w:rsidRDefault="00743985" w:rsidP="00077635">
            <w:pPr>
              <w:pStyle w:val="RH"/>
              <w:tabs>
                <w:tab w:val="decimal" w:pos="740"/>
              </w:tabs>
              <w:spacing w:before="0" w:line="240" w:lineRule="auto"/>
            </w:pPr>
          </w:p>
        </w:tc>
      </w:tr>
      <w:tr w:rsidR="00743985" w:rsidRPr="00743985" w14:paraId="0CFECBC2" w14:textId="77777777" w:rsidTr="00077635">
        <w:tc>
          <w:tcPr>
            <w:tcW w:w="3555" w:type="dxa"/>
            <w:vAlign w:val="bottom"/>
          </w:tcPr>
          <w:p w14:paraId="124CE723" w14:textId="77777777" w:rsidR="00743985" w:rsidRPr="00E1347A" w:rsidRDefault="00743985" w:rsidP="00077635">
            <w:pPr>
              <w:ind w:right="-1440"/>
              <w:rPr>
                <w:sz w:val="18"/>
              </w:rPr>
            </w:pPr>
            <w:r w:rsidRPr="00E1347A">
              <w:rPr>
                <w:sz w:val="18"/>
              </w:rPr>
              <w:t>1st Allocation of HR</w:t>
            </w:r>
          </w:p>
        </w:tc>
        <w:tc>
          <w:tcPr>
            <w:tcW w:w="1137" w:type="dxa"/>
            <w:vAlign w:val="bottom"/>
          </w:tcPr>
          <w:p w14:paraId="2B4BD4E0" w14:textId="77777777" w:rsidR="00743985" w:rsidRPr="00743985" w:rsidRDefault="00743985" w:rsidP="00077635">
            <w:pPr>
              <w:tabs>
                <w:tab w:val="decimal" w:pos="740"/>
              </w:tabs>
              <w:ind w:right="-1440"/>
            </w:pPr>
            <w:r w:rsidRPr="00077635">
              <w:rPr>
                <w:sz w:val="18"/>
              </w:rPr>
              <w:t>(72,700)</w:t>
            </w:r>
          </w:p>
        </w:tc>
        <w:tc>
          <w:tcPr>
            <w:tcW w:w="1194" w:type="dxa"/>
            <w:vAlign w:val="bottom"/>
          </w:tcPr>
          <w:p w14:paraId="173260D5" w14:textId="77777777" w:rsidR="00743985" w:rsidRPr="00077635" w:rsidRDefault="00BF25E8" w:rsidP="00077635">
            <w:pPr>
              <w:tabs>
                <w:tab w:val="decimal" w:pos="740"/>
              </w:tabs>
              <w:ind w:right="-1440"/>
              <w:rPr>
                <w:sz w:val="18"/>
              </w:rPr>
            </w:pPr>
            <w:r w:rsidRPr="00077635">
              <w:rPr>
                <w:sz w:val="18"/>
                <w:u w:val="single"/>
              </w:rPr>
              <w:t xml:space="preserve">    </w:t>
            </w:r>
            <w:r w:rsidR="00743985" w:rsidRPr="00077635">
              <w:rPr>
                <w:sz w:val="18"/>
                <w:u w:val="single"/>
              </w:rPr>
              <w:t>16,777</w:t>
            </w:r>
          </w:p>
        </w:tc>
        <w:tc>
          <w:tcPr>
            <w:tcW w:w="1137" w:type="dxa"/>
            <w:vAlign w:val="bottom"/>
          </w:tcPr>
          <w:p w14:paraId="02B97B7D" w14:textId="77777777" w:rsidR="00743985" w:rsidRPr="00077635" w:rsidRDefault="00743985" w:rsidP="00077635">
            <w:pPr>
              <w:tabs>
                <w:tab w:val="decimal" w:pos="740"/>
              </w:tabs>
              <w:ind w:right="-1440"/>
              <w:rPr>
                <w:sz w:val="18"/>
              </w:rPr>
            </w:pPr>
            <w:r w:rsidRPr="00077635">
              <w:rPr>
                <w:sz w:val="18"/>
              </w:rPr>
              <w:t>33,554</w:t>
            </w:r>
          </w:p>
        </w:tc>
        <w:tc>
          <w:tcPr>
            <w:tcW w:w="1138" w:type="dxa"/>
            <w:vAlign w:val="bottom"/>
          </w:tcPr>
          <w:p w14:paraId="20C30F0D" w14:textId="77777777" w:rsidR="00743985" w:rsidRPr="00743985" w:rsidRDefault="00743985" w:rsidP="00077635">
            <w:pPr>
              <w:tabs>
                <w:tab w:val="decimal" w:pos="740"/>
              </w:tabs>
              <w:ind w:right="-1440"/>
            </w:pPr>
            <w:r w:rsidRPr="00077635">
              <w:rPr>
                <w:sz w:val="18"/>
              </w:rPr>
              <w:t>22,369</w:t>
            </w:r>
          </w:p>
        </w:tc>
        <w:tc>
          <w:tcPr>
            <w:tcW w:w="1138" w:type="dxa"/>
            <w:vAlign w:val="bottom"/>
          </w:tcPr>
          <w:p w14:paraId="762538BE" w14:textId="77777777" w:rsidR="00743985" w:rsidRPr="00743985" w:rsidRDefault="00743985" w:rsidP="00077635">
            <w:pPr>
              <w:tabs>
                <w:tab w:val="decimal" w:pos="740"/>
              </w:tabs>
              <w:ind w:right="-1440"/>
            </w:pPr>
          </w:p>
        </w:tc>
      </w:tr>
      <w:tr w:rsidR="00743985" w:rsidRPr="00077635" w14:paraId="103C3DFC" w14:textId="77777777" w:rsidTr="00077635">
        <w:tc>
          <w:tcPr>
            <w:tcW w:w="3555" w:type="dxa"/>
            <w:vAlign w:val="bottom"/>
          </w:tcPr>
          <w:p w14:paraId="25DB992F" w14:textId="77777777" w:rsidR="00743985" w:rsidRPr="00E1347A" w:rsidRDefault="00C525E5" w:rsidP="00077635">
            <w:pPr>
              <w:ind w:left="218"/>
              <w:jc w:val="both"/>
              <w:rPr>
                <w:sz w:val="18"/>
              </w:rPr>
            </w:pPr>
            <w:r w:rsidRPr="00E1347A">
              <w:t>(</w:t>
            </w:r>
            <w:r w:rsidR="00743985" w:rsidRPr="00E1347A">
              <w:rPr>
                <w:sz w:val="18"/>
              </w:rPr>
              <w:t>21/91, 42/91, 28/91)a</w:t>
            </w:r>
          </w:p>
        </w:tc>
        <w:tc>
          <w:tcPr>
            <w:tcW w:w="1137" w:type="dxa"/>
            <w:vAlign w:val="bottom"/>
          </w:tcPr>
          <w:p w14:paraId="74907364" w14:textId="77777777" w:rsidR="00743985" w:rsidRPr="00077635" w:rsidRDefault="00743985" w:rsidP="00077635">
            <w:pPr>
              <w:tabs>
                <w:tab w:val="decimal" w:pos="740"/>
              </w:tabs>
              <w:rPr>
                <w:sz w:val="18"/>
              </w:rPr>
            </w:pPr>
          </w:p>
        </w:tc>
        <w:tc>
          <w:tcPr>
            <w:tcW w:w="1194" w:type="dxa"/>
            <w:vAlign w:val="bottom"/>
          </w:tcPr>
          <w:p w14:paraId="64A7C2EE" w14:textId="77777777" w:rsidR="00743985" w:rsidRPr="00077635" w:rsidRDefault="00743985" w:rsidP="00077635">
            <w:pPr>
              <w:tabs>
                <w:tab w:val="decimal" w:pos="740"/>
              </w:tabs>
              <w:rPr>
                <w:sz w:val="18"/>
              </w:rPr>
            </w:pPr>
            <w:r w:rsidRPr="00077635">
              <w:rPr>
                <w:sz w:val="18"/>
              </w:rPr>
              <w:t>251,177</w:t>
            </w:r>
          </w:p>
        </w:tc>
        <w:tc>
          <w:tcPr>
            <w:tcW w:w="1137" w:type="dxa"/>
            <w:vAlign w:val="bottom"/>
          </w:tcPr>
          <w:p w14:paraId="12EE0B31" w14:textId="77777777" w:rsidR="00743985" w:rsidRPr="00077635" w:rsidRDefault="00743985" w:rsidP="00077635">
            <w:pPr>
              <w:tabs>
                <w:tab w:val="decimal" w:pos="740"/>
              </w:tabs>
              <w:rPr>
                <w:sz w:val="18"/>
              </w:rPr>
            </w:pPr>
          </w:p>
        </w:tc>
        <w:tc>
          <w:tcPr>
            <w:tcW w:w="1138" w:type="dxa"/>
            <w:vAlign w:val="bottom"/>
          </w:tcPr>
          <w:p w14:paraId="51300B66" w14:textId="77777777" w:rsidR="00743985" w:rsidRPr="00077635" w:rsidRDefault="00743985" w:rsidP="00077635">
            <w:pPr>
              <w:tabs>
                <w:tab w:val="decimal" w:pos="740"/>
              </w:tabs>
              <w:rPr>
                <w:sz w:val="18"/>
              </w:rPr>
            </w:pPr>
          </w:p>
        </w:tc>
        <w:tc>
          <w:tcPr>
            <w:tcW w:w="1138" w:type="dxa"/>
            <w:vAlign w:val="bottom"/>
          </w:tcPr>
          <w:p w14:paraId="3B323587" w14:textId="77777777" w:rsidR="00743985" w:rsidRPr="00077635" w:rsidRDefault="00743985" w:rsidP="00077635">
            <w:pPr>
              <w:tabs>
                <w:tab w:val="decimal" w:pos="740"/>
              </w:tabs>
              <w:rPr>
                <w:sz w:val="18"/>
              </w:rPr>
            </w:pPr>
          </w:p>
        </w:tc>
      </w:tr>
      <w:tr w:rsidR="00743985" w:rsidRPr="00743985" w14:paraId="67DB7C79" w14:textId="77777777" w:rsidTr="00077635">
        <w:tc>
          <w:tcPr>
            <w:tcW w:w="3555" w:type="dxa"/>
            <w:vAlign w:val="bottom"/>
          </w:tcPr>
          <w:p w14:paraId="72229A07" w14:textId="77777777" w:rsidR="00743985" w:rsidRPr="00E1347A" w:rsidRDefault="00743985" w:rsidP="00743985"/>
        </w:tc>
        <w:tc>
          <w:tcPr>
            <w:tcW w:w="1137" w:type="dxa"/>
            <w:vAlign w:val="bottom"/>
          </w:tcPr>
          <w:p w14:paraId="347BE233" w14:textId="77777777" w:rsidR="00743985" w:rsidRPr="00743985" w:rsidRDefault="00743985" w:rsidP="00077635">
            <w:pPr>
              <w:tabs>
                <w:tab w:val="decimal" w:pos="740"/>
              </w:tabs>
            </w:pPr>
          </w:p>
        </w:tc>
        <w:tc>
          <w:tcPr>
            <w:tcW w:w="1194" w:type="dxa"/>
            <w:vAlign w:val="bottom"/>
          </w:tcPr>
          <w:p w14:paraId="0FA18856" w14:textId="77777777" w:rsidR="00743985" w:rsidRPr="00743985" w:rsidRDefault="00743985" w:rsidP="00077635">
            <w:pPr>
              <w:tabs>
                <w:tab w:val="decimal" w:pos="740"/>
              </w:tabs>
            </w:pPr>
          </w:p>
        </w:tc>
        <w:tc>
          <w:tcPr>
            <w:tcW w:w="1137" w:type="dxa"/>
            <w:vAlign w:val="bottom"/>
          </w:tcPr>
          <w:p w14:paraId="42F7FB7F" w14:textId="77777777" w:rsidR="00743985" w:rsidRPr="00743985" w:rsidRDefault="00743985" w:rsidP="00077635">
            <w:pPr>
              <w:tabs>
                <w:tab w:val="decimal" w:pos="740"/>
              </w:tabs>
            </w:pPr>
          </w:p>
        </w:tc>
        <w:tc>
          <w:tcPr>
            <w:tcW w:w="1138" w:type="dxa"/>
            <w:vAlign w:val="bottom"/>
          </w:tcPr>
          <w:p w14:paraId="3E781014" w14:textId="77777777" w:rsidR="00743985" w:rsidRPr="00743985" w:rsidRDefault="00743985" w:rsidP="00077635">
            <w:pPr>
              <w:tabs>
                <w:tab w:val="decimal" w:pos="740"/>
              </w:tabs>
            </w:pPr>
          </w:p>
        </w:tc>
        <w:tc>
          <w:tcPr>
            <w:tcW w:w="1138" w:type="dxa"/>
            <w:vAlign w:val="bottom"/>
          </w:tcPr>
          <w:p w14:paraId="1F0D9A0C" w14:textId="77777777" w:rsidR="00743985" w:rsidRPr="00743985" w:rsidRDefault="00743985" w:rsidP="00077635">
            <w:pPr>
              <w:tabs>
                <w:tab w:val="decimal" w:pos="740"/>
              </w:tabs>
            </w:pPr>
          </w:p>
        </w:tc>
      </w:tr>
      <w:tr w:rsidR="00743985" w:rsidRPr="00077635" w14:paraId="5909E2EE" w14:textId="77777777" w:rsidTr="00077635">
        <w:tc>
          <w:tcPr>
            <w:tcW w:w="3555" w:type="dxa"/>
            <w:vAlign w:val="bottom"/>
          </w:tcPr>
          <w:p w14:paraId="6A431E0C" w14:textId="77777777" w:rsidR="00743985" w:rsidRPr="00E1347A" w:rsidRDefault="00743985" w:rsidP="00077635">
            <w:pPr>
              <w:jc w:val="both"/>
              <w:rPr>
                <w:sz w:val="18"/>
              </w:rPr>
            </w:pPr>
            <w:r w:rsidRPr="00E1347A">
              <w:rPr>
                <w:sz w:val="18"/>
              </w:rPr>
              <w:t>1st  Allocation of Information Systems</w:t>
            </w:r>
          </w:p>
        </w:tc>
        <w:tc>
          <w:tcPr>
            <w:tcW w:w="1137" w:type="dxa"/>
            <w:vAlign w:val="bottom"/>
          </w:tcPr>
          <w:p w14:paraId="2BE4A85F" w14:textId="77777777" w:rsidR="00743985" w:rsidRPr="00077635" w:rsidRDefault="00743985" w:rsidP="00077635">
            <w:pPr>
              <w:tabs>
                <w:tab w:val="decimal" w:pos="740"/>
              </w:tabs>
              <w:rPr>
                <w:sz w:val="18"/>
              </w:rPr>
            </w:pPr>
          </w:p>
        </w:tc>
        <w:tc>
          <w:tcPr>
            <w:tcW w:w="1194" w:type="dxa"/>
            <w:vAlign w:val="bottom"/>
          </w:tcPr>
          <w:p w14:paraId="7E1C2192" w14:textId="77777777" w:rsidR="00743985" w:rsidRPr="00077635" w:rsidRDefault="00743985" w:rsidP="00077635">
            <w:pPr>
              <w:tabs>
                <w:tab w:val="decimal" w:pos="740"/>
              </w:tabs>
              <w:rPr>
                <w:sz w:val="18"/>
              </w:rPr>
            </w:pPr>
          </w:p>
        </w:tc>
        <w:tc>
          <w:tcPr>
            <w:tcW w:w="1137" w:type="dxa"/>
            <w:vAlign w:val="bottom"/>
          </w:tcPr>
          <w:p w14:paraId="1840CECF" w14:textId="77777777" w:rsidR="00743985" w:rsidRPr="00077635" w:rsidRDefault="00743985" w:rsidP="00077635">
            <w:pPr>
              <w:tabs>
                <w:tab w:val="decimal" w:pos="740"/>
              </w:tabs>
              <w:rPr>
                <w:sz w:val="18"/>
              </w:rPr>
            </w:pPr>
          </w:p>
        </w:tc>
        <w:tc>
          <w:tcPr>
            <w:tcW w:w="1138" w:type="dxa"/>
            <w:vAlign w:val="bottom"/>
          </w:tcPr>
          <w:p w14:paraId="094A9CEA" w14:textId="77777777" w:rsidR="00743985" w:rsidRPr="00077635" w:rsidRDefault="00743985" w:rsidP="00077635">
            <w:pPr>
              <w:tabs>
                <w:tab w:val="decimal" w:pos="740"/>
              </w:tabs>
              <w:rPr>
                <w:sz w:val="18"/>
              </w:rPr>
            </w:pPr>
          </w:p>
        </w:tc>
        <w:tc>
          <w:tcPr>
            <w:tcW w:w="1138" w:type="dxa"/>
            <w:vAlign w:val="bottom"/>
          </w:tcPr>
          <w:p w14:paraId="0E727BF3" w14:textId="77777777" w:rsidR="00743985" w:rsidRPr="00077635" w:rsidRDefault="00743985" w:rsidP="00077635">
            <w:pPr>
              <w:tabs>
                <w:tab w:val="decimal" w:pos="740"/>
              </w:tabs>
              <w:rPr>
                <w:sz w:val="18"/>
              </w:rPr>
            </w:pPr>
          </w:p>
        </w:tc>
      </w:tr>
      <w:tr w:rsidR="00743985" w:rsidRPr="00077635" w14:paraId="483130B7" w14:textId="77777777" w:rsidTr="00077635">
        <w:tc>
          <w:tcPr>
            <w:tcW w:w="3555" w:type="dxa"/>
            <w:vAlign w:val="bottom"/>
          </w:tcPr>
          <w:p w14:paraId="6B53B381" w14:textId="77777777" w:rsidR="00743985" w:rsidRPr="00E1347A" w:rsidRDefault="00743985" w:rsidP="00077635">
            <w:pPr>
              <w:ind w:left="218"/>
              <w:jc w:val="both"/>
              <w:rPr>
                <w:sz w:val="18"/>
              </w:rPr>
            </w:pPr>
            <w:r w:rsidRPr="00E1347A">
              <w:rPr>
                <w:sz w:val="18"/>
              </w:rPr>
              <w:t xml:space="preserve"> (320/3,840, 1,920/3,840, 1,600/3,840)b</w:t>
            </w:r>
          </w:p>
        </w:tc>
        <w:tc>
          <w:tcPr>
            <w:tcW w:w="1137" w:type="dxa"/>
            <w:vAlign w:val="bottom"/>
          </w:tcPr>
          <w:p w14:paraId="051A3D0D" w14:textId="77777777" w:rsidR="00743985" w:rsidRPr="00077635" w:rsidRDefault="00743985" w:rsidP="00077635">
            <w:pPr>
              <w:tabs>
                <w:tab w:val="decimal" w:pos="740"/>
              </w:tabs>
              <w:rPr>
                <w:sz w:val="18"/>
              </w:rPr>
            </w:pPr>
            <w:r w:rsidRPr="00077635">
              <w:rPr>
                <w:sz w:val="18"/>
              </w:rPr>
              <w:t>20,931</w:t>
            </w:r>
          </w:p>
        </w:tc>
        <w:tc>
          <w:tcPr>
            <w:tcW w:w="1194" w:type="dxa"/>
            <w:vAlign w:val="bottom"/>
          </w:tcPr>
          <w:p w14:paraId="5AA4BF76" w14:textId="77777777" w:rsidR="00743985" w:rsidRPr="00077635" w:rsidRDefault="00743985" w:rsidP="00077635">
            <w:pPr>
              <w:tabs>
                <w:tab w:val="decimal" w:pos="740"/>
              </w:tabs>
              <w:rPr>
                <w:sz w:val="18"/>
              </w:rPr>
            </w:pPr>
            <w:r w:rsidRPr="00077635">
              <w:rPr>
                <w:sz w:val="18"/>
              </w:rPr>
              <w:t>(251,177)</w:t>
            </w:r>
          </w:p>
        </w:tc>
        <w:tc>
          <w:tcPr>
            <w:tcW w:w="1137" w:type="dxa"/>
            <w:vAlign w:val="bottom"/>
          </w:tcPr>
          <w:p w14:paraId="7D52045B" w14:textId="77777777" w:rsidR="00743985" w:rsidRPr="00077635" w:rsidRDefault="00743985" w:rsidP="00077635">
            <w:pPr>
              <w:tabs>
                <w:tab w:val="decimal" w:pos="740"/>
              </w:tabs>
              <w:rPr>
                <w:sz w:val="18"/>
              </w:rPr>
            </w:pPr>
          </w:p>
        </w:tc>
        <w:tc>
          <w:tcPr>
            <w:tcW w:w="1138" w:type="dxa"/>
            <w:vAlign w:val="bottom"/>
          </w:tcPr>
          <w:p w14:paraId="4E7E05E1" w14:textId="77777777" w:rsidR="00743985" w:rsidRPr="00077635" w:rsidRDefault="00743985" w:rsidP="00077635">
            <w:pPr>
              <w:tabs>
                <w:tab w:val="decimal" w:pos="740"/>
              </w:tabs>
              <w:rPr>
                <w:sz w:val="18"/>
              </w:rPr>
            </w:pPr>
            <w:r w:rsidRPr="00077635">
              <w:rPr>
                <w:sz w:val="18"/>
              </w:rPr>
              <w:t>125,589</w:t>
            </w:r>
          </w:p>
        </w:tc>
        <w:tc>
          <w:tcPr>
            <w:tcW w:w="1138" w:type="dxa"/>
            <w:vAlign w:val="bottom"/>
          </w:tcPr>
          <w:p w14:paraId="53B45517" w14:textId="77777777" w:rsidR="00743985" w:rsidRPr="00077635" w:rsidRDefault="00743985" w:rsidP="00077635">
            <w:pPr>
              <w:tabs>
                <w:tab w:val="decimal" w:pos="740"/>
              </w:tabs>
              <w:rPr>
                <w:sz w:val="18"/>
              </w:rPr>
            </w:pPr>
            <w:r w:rsidRPr="00077635">
              <w:rPr>
                <w:sz w:val="18"/>
              </w:rPr>
              <w:t>104,657</w:t>
            </w:r>
          </w:p>
        </w:tc>
      </w:tr>
      <w:tr w:rsidR="00743985" w:rsidRPr="00077635" w14:paraId="55CC1B65" w14:textId="77777777" w:rsidTr="00077635">
        <w:tc>
          <w:tcPr>
            <w:tcW w:w="3555" w:type="dxa"/>
            <w:vAlign w:val="bottom"/>
          </w:tcPr>
          <w:p w14:paraId="2226C2C2" w14:textId="77777777" w:rsidR="00743985" w:rsidRPr="00E1347A" w:rsidRDefault="00743985" w:rsidP="00077635">
            <w:pPr>
              <w:jc w:val="both"/>
              <w:rPr>
                <w:sz w:val="18"/>
              </w:rPr>
            </w:pPr>
          </w:p>
        </w:tc>
        <w:tc>
          <w:tcPr>
            <w:tcW w:w="1137" w:type="dxa"/>
            <w:vAlign w:val="bottom"/>
          </w:tcPr>
          <w:p w14:paraId="440A63FE" w14:textId="77777777" w:rsidR="00743985" w:rsidRPr="00077635" w:rsidRDefault="00743985" w:rsidP="00077635">
            <w:pPr>
              <w:tabs>
                <w:tab w:val="decimal" w:pos="740"/>
              </w:tabs>
              <w:rPr>
                <w:sz w:val="18"/>
              </w:rPr>
            </w:pPr>
          </w:p>
        </w:tc>
        <w:tc>
          <w:tcPr>
            <w:tcW w:w="1194" w:type="dxa"/>
            <w:vAlign w:val="bottom"/>
          </w:tcPr>
          <w:p w14:paraId="5DAAE71B" w14:textId="77777777" w:rsidR="00743985" w:rsidRPr="00077635" w:rsidRDefault="00743985" w:rsidP="00077635">
            <w:pPr>
              <w:tabs>
                <w:tab w:val="decimal" w:pos="740"/>
              </w:tabs>
              <w:rPr>
                <w:sz w:val="18"/>
              </w:rPr>
            </w:pPr>
          </w:p>
        </w:tc>
        <w:tc>
          <w:tcPr>
            <w:tcW w:w="1137" w:type="dxa"/>
            <w:vAlign w:val="bottom"/>
          </w:tcPr>
          <w:p w14:paraId="0070DCDD" w14:textId="77777777" w:rsidR="00743985" w:rsidRPr="00077635" w:rsidRDefault="00743985" w:rsidP="00077635">
            <w:pPr>
              <w:tabs>
                <w:tab w:val="decimal" w:pos="740"/>
              </w:tabs>
              <w:rPr>
                <w:sz w:val="18"/>
              </w:rPr>
            </w:pPr>
          </w:p>
        </w:tc>
        <w:tc>
          <w:tcPr>
            <w:tcW w:w="1138" w:type="dxa"/>
            <w:vAlign w:val="bottom"/>
          </w:tcPr>
          <w:p w14:paraId="04D5CCE6" w14:textId="77777777" w:rsidR="00743985" w:rsidRPr="00077635" w:rsidRDefault="00743985" w:rsidP="00077635">
            <w:pPr>
              <w:tabs>
                <w:tab w:val="decimal" w:pos="740"/>
              </w:tabs>
              <w:rPr>
                <w:sz w:val="18"/>
              </w:rPr>
            </w:pPr>
          </w:p>
        </w:tc>
        <w:tc>
          <w:tcPr>
            <w:tcW w:w="1138" w:type="dxa"/>
            <w:vAlign w:val="bottom"/>
          </w:tcPr>
          <w:p w14:paraId="19225964" w14:textId="77777777" w:rsidR="00743985" w:rsidRPr="00077635" w:rsidRDefault="00743985" w:rsidP="00077635">
            <w:pPr>
              <w:tabs>
                <w:tab w:val="decimal" w:pos="740"/>
              </w:tabs>
              <w:rPr>
                <w:sz w:val="18"/>
              </w:rPr>
            </w:pPr>
          </w:p>
        </w:tc>
      </w:tr>
      <w:tr w:rsidR="00743985" w:rsidRPr="00077635" w14:paraId="09516E14" w14:textId="77777777" w:rsidTr="00077635">
        <w:tc>
          <w:tcPr>
            <w:tcW w:w="3555" w:type="dxa"/>
            <w:vAlign w:val="bottom"/>
          </w:tcPr>
          <w:p w14:paraId="1243CD85" w14:textId="77777777" w:rsidR="00743985" w:rsidRPr="00E1347A" w:rsidRDefault="00743985" w:rsidP="00077635">
            <w:pPr>
              <w:jc w:val="both"/>
              <w:rPr>
                <w:sz w:val="18"/>
              </w:rPr>
            </w:pPr>
            <w:r w:rsidRPr="00E1347A">
              <w:rPr>
                <w:sz w:val="18"/>
              </w:rPr>
              <w:t>2nd Allocation of HR</w:t>
            </w:r>
          </w:p>
        </w:tc>
        <w:tc>
          <w:tcPr>
            <w:tcW w:w="1137" w:type="dxa"/>
            <w:vAlign w:val="bottom"/>
          </w:tcPr>
          <w:p w14:paraId="4E301EB0" w14:textId="77777777" w:rsidR="00743985" w:rsidRPr="00077635" w:rsidRDefault="00743985" w:rsidP="00077635">
            <w:pPr>
              <w:tabs>
                <w:tab w:val="decimal" w:pos="740"/>
              </w:tabs>
              <w:rPr>
                <w:sz w:val="18"/>
              </w:rPr>
            </w:pPr>
          </w:p>
        </w:tc>
        <w:tc>
          <w:tcPr>
            <w:tcW w:w="1194" w:type="dxa"/>
            <w:vAlign w:val="bottom"/>
          </w:tcPr>
          <w:p w14:paraId="271628B2" w14:textId="77777777" w:rsidR="00743985" w:rsidRPr="00077635" w:rsidRDefault="00743985" w:rsidP="00077635">
            <w:pPr>
              <w:tabs>
                <w:tab w:val="decimal" w:pos="740"/>
              </w:tabs>
              <w:rPr>
                <w:sz w:val="18"/>
              </w:rPr>
            </w:pPr>
          </w:p>
        </w:tc>
        <w:tc>
          <w:tcPr>
            <w:tcW w:w="1137" w:type="dxa"/>
            <w:vAlign w:val="bottom"/>
          </w:tcPr>
          <w:p w14:paraId="1823F794" w14:textId="77777777" w:rsidR="00743985" w:rsidRPr="00077635" w:rsidRDefault="00743985" w:rsidP="00077635">
            <w:pPr>
              <w:tabs>
                <w:tab w:val="decimal" w:pos="740"/>
              </w:tabs>
              <w:rPr>
                <w:sz w:val="18"/>
              </w:rPr>
            </w:pPr>
          </w:p>
        </w:tc>
        <w:tc>
          <w:tcPr>
            <w:tcW w:w="1138" w:type="dxa"/>
            <w:vAlign w:val="bottom"/>
          </w:tcPr>
          <w:p w14:paraId="36DDA41C" w14:textId="77777777" w:rsidR="00743985" w:rsidRPr="00077635" w:rsidRDefault="00743985" w:rsidP="00077635">
            <w:pPr>
              <w:tabs>
                <w:tab w:val="decimal" w:pos="740"/>
              </w:tabs>
              <w:rPr>
                <w:sz w:val="18"/>
              </w:rPr>
            </w:pPr>
          </w:p>
        </w:tc>
        <w:tc>
          <w:tcPr>
            <w:tcW w:w="1138" w:type="dxa"/>
            <w:vAlign w:val="bottom"/>
          </w:tcPr>
          <w:p w14:paraId="6FED9A9D" w14:textId="77777777" w:rsidR="00743985" w:rsidRPr="00077635" w:rsidRDefault="00743985" w:rsidP="00077635">
            <w:pPr>
              <w:tabs>
                <w:tab w:val="decimal" w:pos="740"/>
              </w:tabs>
              <w:rPr>
                <w:sz w:val="18"/>
              </w:rPr>
            </w:pPr>
          </w:p>
        </w:tc>
      </w:tr>
      <w:tr w:rsidR="00743985" w:rsidRPr="00077635" w14:paraId="75694CDD" w14:textId="77777777" w:rsidTr="00077635">
        <w:tc>
          <w:tcPr>
            <w:tcW w:w="3555" w:type="dxa"/>
            <w:vAlign w:val="bottom"/>
          </w:tcPr>
          <w:p w14:paraId="13F89E1B" w14:textId="77777777" w:rsidR="00743985" w:rsidRPr="00E1347A" w:rsidRDefault="00743985" w:rsidP="00077635">
            <w:pPr>
              <w:ind w:left="245"/>
              <w:jc w:val="both"/>
              <w:rPr>
                <w:sz w:val="18"/>
              </w:rPr>
            </w:pPr>
            <w:r w:rsidRPr="00E1347A">
              <w:rPr>
                <w:sz w:val="18"/>
              </w:rPr>
              <w:t xml:space="preserve"> (21/91, 42/91, 28/91)a</w:t>
            </w:r>
          </w:p>
        </w:tc>
        <w:tc>
          <w:tcPr>
            <w:tcW w:w="1137" w:type="dxa"/>
            <w:vAlign w:val="bottom"/>
          </w:tcPr>
          <w:p w14:paraId="43D6250F" w14:textId="77777777" w:rsidR="00743985" w:rsidRPr="00077635" w:rsidRDefault="00743985" w:rsidP="00077635">
            <w:pPr>
              <w:tabs>
                <w:tab w:val="decimal" w:pos="740"/>
              </w:tabs>
              <w:rPr>
                <w:sz w:val="18"/>
              </w:rPr>
            </w:pPr>
            <w:r w:rsidRPr="00077635">
              <w:rPr>
                <w:sz w:val="18"/>
              </w:rPr>
              <w:t>(20,931)</w:t>
            </w:r>
          </w:p>
        </w:tc>
        <w:tc>
          <w:tcPr>
            <w:tcW w:w="1194" w:type="dxa"/>
            <w:vAlign w:val="bottom"/>
          </w:tcPr>
          <w:p w14:paraId="09589395" w14:textId="77777777" w:rsidR="00743985" w:rsidRPr="00077635" w:rsidRDefault="00743985" w:rsidP="00077635">
            <w:pPr>
              <w:tabs>
                <w:tab w:val="decimal" w:pos="740"/>
              </w:tabs>
              <w:rPr>
                <w:sz w:val="18"/>
              </w:rPr>
            </w:pPr>
          </w:p>
        </w:tc>
        <w:tc>
          <w:tcPr>
            <w:tcW w:w="1137" w:type="dxa"/>
            <w:vAlign w:val="bottom"/>
          </w:tcPr>
          <w:p w14:paraId="26227A85" w14:textId="77777777" w:rsidR="00743985" w:rsidRPr="00077635" w:rsidRDefault="00743985" w:rsidP="00077635">
            <w:pPr>
              <w:tabs>
                <w:tab w:val="decimal" w:pos="740"/>
              </w:tabs>
              <w:rPr>
                <w:sz w:val="18"/>
              </w:rPr>
            </w:pPr>
            <w:r w:rsidRPr="00077635">
              <w:rPr>
                <w:sz w:val="18"/>
              </w:rPr>
              <w:t>4,830</w:t>
            </w:r>
          </w:p>
        </w:tc>
        <w:tc>
          <w:tcPr>
            <w:tcW w:w="1138" w:type="dxa"/>
            <w:vAlign w:val="bottom"/>
          </w:tcPr>
          <w:p w14:paraId="13C30D6C" w14:textId="77777777" w:rsidR="00743985" w:rsidRPr="00077635" w:rsidRDefault="00743985" w:rsidP="00077635">
            <w:pPr>
              <w:tabs>
                <w:tab w:val="decimal" w:pos="740"/>
              </w:tabs>
              <w:rPr>
                <w:sz w:val="18"/>
              </w:rPr>
            </w:pPr>
            <w:r w:rsidRPr="00077635">
              <w:rPr>
                <w:sz w:val="18"/>
              </w:rPr>
              <w:t>9,661</w:t>
            </w:r>
          </w:p>
        </w:tc>
        <w:tc>
          <w:tcPr>
            <w:tcW w:w="1138" w:type="dxa"/>
            <w:vAlign w:val="bottom"/>
          </w:tcPr>
          <w:p w14:paraId="3CE69830" w14:textId="77777777" w:rsidR="00743985" w:rsidRPr="00077635" w:rsidRDefault="00743985" w:rsidP="00077635">
            <w:pPr>
              <w:tabs>
                <w:tab w:val="decimal" w:pos="740"/>
              </w:tabs>
              <w:rPr>
                <w:sz w:val="18"/>
              </w:rPr>
            </w:pPr>
            <w:r w:rsidRPr="00077635">
              <w:rPr>
                <w:sz w:val="18"/>
              </w:rPr>
              <w:t>6,440</w:t>
            </w:r>
          </w:p>
        </w:tc>
      </w:tr>
      <w:tr w:rsidR="00743985" w:rsidRPr="00077635" w14:paraId="01AC1164" w14:textId="77777777" w:rsidTr="00077635">
        <w:tc>
          <w:tcPr>
            <w:tcW w:w="3555" w:type="dxa"/>
            <w:vAlign w:val="bottom"/>
          </w:tcPr>
          <w:p w14:paraId="63B6BBE9" w14:textId="77777777" w:rsidR="00743985" w:rsidRPr="00E1347A" w:rsidRDefault="00743985" w:rsidP="00077635">
            <w:pPr>
              <w:jc w:val="both"/>
              <w:rPr>
                <w:sz w:val="18"/>
              </w:rPr>
            </w:pPr>
          </w:p>
        </w:tc>
        <w:tc>
          <w:tcPr>
            <w:tcW w:w="1137" w:type="dxa"/>
            <w:vAlign w:val="bottom"/>
          </w:tcPr>
          <w:p w14:paraId="7453BC9F" w14:textId="77777777" w:rsidR="00743985" w:rsidRPr="00077635" w:rsidRDefault="00743985" w:rsidP="00077635">
            <w:pPr>
              <w:tabs>
                <w:tab w:val="decimal" w:pos="740"/>
              </w:tabs>
              <w:rPr>
                <w:sz w:val="18"/>
              </w:rPr>
            </w:pPr>
          </w:p>
        </w:tc>
        <w:tc>
          <w:tcPr>
            <w:tcW w:w="1194" w:type="dxa"/>
            <w:vAlign w:val="bottom"/>
          </w:tcPr>
          <w:p w14:paraId="4B781DF1" w14:textId="77777777" w:rsidR="00743985" w:rsidRPr="00077635" w:rsidRDefault="00743985" w:rsidP="00077635">
            <w:pPr>
              <w:tabs>
                <w:tab w:val="decimal" w:pos="740"/>
              </w:tabs>
              <w:rPr>
                <w:sz w:val="18"/>
              </w:rPr>
            </w:pPr>
          </w:p>
        </w:tc>
        <w:tc>
          <w:tcPr>
            <w:tcW w:w="1137" w:type="dxa"/>
            <w:vAlign w:val="bottom"/>
          </w:tcPr>
          <w:p w14:paraId="5A217BE5" w14:textId="77777777" w:rsidR="00743985" w:rsidRPr="00077635" w:rsidRDefault="00743985" w:rsidP="00077635">
            <w:pPr>
              <w:tabs>
                <w:tab w:val="decimal" w:pos="740"/>
              </w:tabs>
              <w:rPr>
                <w:sz w:val="18"/>
              </w:rPr>
            </w:pPr>
          </w:p>
        </w:tc>
        <w:tc>
          <w:tcPr>
            <w:tcW w:w="1138" w:type="dxa"/>
            <w:vAlign w:val="bottom"/>
          </w:tcPr>
          <w:p w14:paraId="519AD5C2" w14:textId="77777777" w:rsidR="00743985" w:rsidRPr="00077635" w:rsidRDefault="00743985" w:rsidP="00077635">
            <w:pPr>
              <w:tabs>
                <w:tab w:val="decimal" w:pos="740"/>
              </w:tabs>
              <w:rPr>
                <w:sz w:val="18"/>
              </w:rPr>
            </w:pPr>
          </w:p>
        </w:tc>
        <w:tc>
          <w:tcPr>
            <w:tcW w:w="1138" w:type="dxa"/>
            <w:vAlign w:val="bottom"/>
          </w:tcPr>
          <w:p w14:paraId="3C075DF3" w14:textId="77777777" w:rsidR="00743985" w:rsidRPr="00077635" w:rsidRDefault="00743985" w:rsidP="00077635">
            <w:pPr>
              <w:tabs>
                <w:tab w:val="decimal" w:pos="740"/>
              </w:tabs>
              <w:rPr>
                <w:sz w:val="18"/>
              </w:rPr>
            </w:pPr>
          </w:p>
        </w:tc>
      </w:tr>
      <w:tr w:rsidR="00743985" w:rsidRPr="00077635" w14:paraId="1B7949C5" w14:textId="77777777" w:rsidTr="00077635">
        <w:tc>
          <w:tcPr>
            <w:tcW w:w="3555" w:type="dxa"/>
            <w:vAlign w:val="bottom"/>
          </w:tcPr>
          <w:p w14:paraId="4123E233" w14:textId="77777777" w:rsidR="00743985" w:rsidRPr="00E1347A" w:rsidRDefault="00743985" w:rsidP="00077635">
            <w:pPr>
              <w:jc w:val="both"/>
              <w:rPr>
                <w:sz w:val="18"/>
              </w:rPr>
            </w:pPr>
            <w:r w:rsidRPr="00E1347A">
              <w:rPr>
                <w:sz w:val="18"/>
              </w:rPr>
              <w:t>2nd Allocation of Information Systems</w:t>
            </w:r>
          </w:p>
        </w:tc>
        <w:tc>
          <w:tcPr>
            <w:tcW w:w="1137" w:type="dxa"/>
            <w:vAlign w:val="bottom"/>
          </w:tcPr>
          <w:p w14:paraId="18A99334" w14:textId="77777777" w:rsidR="00743985" w:rsidRPr="00077635" w:rsidRDefault="00743985" w:rsidP="00077635">
            <w:pPr>
              <w:tabs>
                <w:tab w:val="decimal" w:pos="740"/>
              </w:tabs>
              <w:rPr>
                <w:sz w:val="18"/>
              </w:rPr>
            </w:pPr>
          </w:p>
        </w:tc>
        <w:tc>
          <w:tcPr>
            <w:tcW w:w="1194" w:type="dxa"/>
            <w:vAlign w:val="bottom"/>
          </w:tcPr>
          <w:p w14:paraId="3C80DFBF" w14:textId="77777777" w:rsidR="00743985" w:rsidRPr="00077635" w:rsidRDefault="00743985" w:rsidP="00077635">
            <w:pPr>
              <w:tabs>
                <w:tab w:val="decimal" w:pos="740"/>
              </w:tabs>
              <w:rPr>
                <w:sz w:val="18"/>
              </w:rPr>
            </w:pPr>
          </w:p>
        </w:tc>
        <w:tc>
          <w:tcPr>
            <w:tcW w:w="1137" w:type="dxa"/>
            <w:vAlign w:val="bottom"/>
          </w:tcPr>
          <w:p w14:paraId="37148285" w14:textId="77777777" w:rsidR="00743985" w:rsidRPr="00077635" w:rsidRDefault="00743985" w:rsidP="00077635">
            <w:pPr>
              <w:tabs>
                <w:tab w:val="decimal" w:pos="740"/>
              </w:tabs>
              <w:rPr>
                <w:sz w:val="18"/>
              </w:rPr>
            </w:pPr>
          </w:p>
        </w:tc>
        <w:tc>
          <w:tcPr>
            <w:tcW w:w="1138" w:type="dxa"/>
            <w:vAlign w:val="bottom"/>
          </w:tcPr>
          <w:p w14:paraId="28E003E1" w14:textId="77777777" w:rsidR="00743985" w:rsidRPr="00077635" w:rsidRDefault="00743985" w:rsidP="00077635">
            <w:pPr>
              <w:tabs>
                <w:tab w:val="decimal" w:pos="740"/>
              </w:tabs>
              <w:rPr>
                <w:sz w:val="18"/>
              </w:rPr>
            </w:pPr>
          </w:p>
        </w:tc>
        <w:tc>
          <w:tcPr>
            <w:tcW w:w="1138" w:type="dxa"/>
            <w:vAlign w:val="bottom"/>
          </w:tcPr>
          <w:p w14:paraId="3501A73B" w14:textId="77777777" w:rsidR="00743985" w:rsidRPr="00077635" w:rsidRDefault="00743985" w:rsidP="00077635">
            <w:pPr>
              <w:tabs>
                <w:tab w:val="decimal" w:pos="740"/>
              </w:tabs>
              <w:rPr>
                <w:sz w:val="18"/>
              </w:rPr>
            </w:pPr>
          </w:p>
        </w:tc>
      </w:tr>
      <w:tr w:rsidR="00743985" w:rsidRPr="00077635" w14:paraId="7B3E8123" w14:textId="77777777" w:rsidTr="00077635">
        <w:tc>
          <w:tcPr>
            <w:tcW w:w="3555" w:type="dxa"/>
            <w:vAlign w:val="bottom"/>
          </w:tcPr>
          <w:p w14:paraId="170FBB0C" w14:textId="77777777" w:rsidR="00743985" w:rsidRPr="00E1347A" w:rsidRDefault="00743985" w:rsidP="00077635">
            <w:pPr>
              <w:ind w:left="245"/>
              <w:jc w:val="both"/>
              <w:rPr>
                <w:sz w:val="18"/>
              </w:rPr>
            </w:pPr>
            <w:r w:rsidRPr="00E1347A">
              <w:rPr>
                <w:sz w:val="18"/>
              </w:rPr>
              <w:t>(320/3,840, 1,920/3,840, 1,600/3,840)b</w:t>
            </w:r>
          </w:p>
        </w:tc>
        <w:tc>
          <w:tcPr>
            <w:tcW w:w="1137" w:type="dxa"/>
            <w:vAlign w:val="bottom"/>
          </w:tcPr>
          <w:p w14:paraId="518782D7" w14:textId="77777777" w:rsidR="00743985" w:rsidRPr="00077635" w:rsidRDefault="00743985" w:rsidP="00077635">
            <w:pPr>
              <w:tabs>
                <w:tab w:val="decimal" w:pos="740"/>
              </w:tabs>
              <w:rPr>
                <w:sz w:val="18"/>
              </w:rPr>
            </w:pPr>
            <w:r w:rsidRPr="00077635">
              <w:rPr>
                <w:sz w:val="18"/>
              </w:rPr>
              <w:t>402</w:t>
            </w:r>
          </w:p>
        </w:tc>
        <w:tc>
          <w:tcPr>
            <w:tcW w:w="1194" w:type="dxa"/>
            <w:vAlign w:val="bottom"/>
          </w:tcPr>
          <w:p w14:paraId="56B356E2" w14:textId="77777777" w:rsidR="00743985" w:rsidRPr="00077635" w:rsidRDefault="00743985" w:rsidP="00077635">
            <w:pPr>
              <w:tabs>
                <w:tab w:val="decimal" w:pos="740"/>
              </w:tabs>
              <w:rPr>
                <w:sz w:val="18"/>
              </w:rPr>
            </w:pPr>
            <w:r w:rsidRPr="00077635">
              <w:rPr>
                <w:sz w:val="18"/>
              </w:rPr>
              <w:t>(4,830)</w:t>
            </w:r>
          </w:p>
        </w:tc>
        <w:tc>
          <w:tcPr>
            <w:tcW w:w="1137" w:type="dxa"/>
            <w:vAlign w:val="bottom"/>
          </w:tcPr>
          <w:p w14:paraId="391901B4" w14:textId="77777777" w:rsidR="00743985" w:rsidRPr="00077635" w:rsidRDefault="00743985" w:rsidP="00077635">
            <w:pPr>
              <w:tabs>
                <w:tab w:val="decimal" w:pos="740"/>
              </w:tabs>
              <w:rPr>
                <w:sz w:val="18"/>
              </w:rPr>
            </w:pPr>
          </w:p>
        </w:tc>
        <w:tc>
          <w:tcPr>
            <w:tcW w:w="1138" w:type="dxa"/>
            <w:vAlign w:val="bottom"/>
          </w:tcPr>
          <w:p w14:paraId="0F633BEC" w14:textId="77777777" w:rsidR="00743985" w:rsidRPr="00077635" w:rsidRDefault="00743985" w:rsidP="00077635">
            <w:pPr>
              <w:tabs>
                <w:tab w:val="decimal" w:pos="740"/>
              </w:tabs>
              <w:rPr>
                <w:sz w:val="18"/>
              </w:rPr>
            </w:pPr>
            <w:r w:rsidRPr="00077635">
              <w:rPr>
                <w:sz w:val="18"/>
              </w:rPr>
              <w:t>2,415</w:t>
            </w:r>
          </w:p>
        </w:tc>
        <w:tc>
          <w:tcPr>
            <w:tcW w:w="1138" w:type="dxa"/>
            <w:vAlign w:val="bottom"/>
          </w:tcPr>
          <w:p w14:paraId="6CFE84EE" w14:textId="77777777" w:rsidR="00743985" w:rsidRPr="00077635" w:rsidRDefault="00743985" w:rsidP="00077635">
            <w:pPr>
              <w:tabs>
                <w:tab w:val="decimal" w:pos="740"/>
              </w:tabs>
              <w:rPr>
                <w:sz w:val="18"/>
              </w:rPr>
            </w:pPr>
            <w:r w:rsidRPr="00077635">
              <w:rPr>
                <w:sz w:val="18"/>
              </w:rPr>
              <w:t>2,013</w:t>
            </w:r>
          </w:p>
        </w:tc>
      </w:tr>
      <w:tr w:rsidR="00743985" w:rsidRPr="00077635" w14:paraId="156486B6" w14:textId="77777777" w:rsidTr="00077635">
        <w:tc>
          <w:tcPr>
            <w:tcW w:w="3555" w:type="dxa"/>
            <w:vAlign w:val="bottom"/>
          </w:tcPr>
          <w:p w14:paraId="27ED2476" w14:textId="77777777" w:rsidR="00743985" w:rsidRPr="00E1347A" w:rsidRDefault="00743985" w:rsidP="00077635">
            <w:pPr>
              <w:jc w:val="both"/>
              <w:rPr>
                <w:sz w:val="18"/>
              </w:rPr>
            </w:pPr>
            <w:r w:rsidRPr="00E1347A">
              <w:rPr>
                <w:sz w:val="18"/>
              </w:rPr>
              <w:t xml:space="preserve"> </w:t>
            </w:r>
          </w:p>
        </w:tc>
        <w:tc>
          <w:tcPr>
            <w:tcW w:w="1137" w:type="dxa"/>
            <w:vAlign w:val="bottom"/>
          </w:tcPr>
          <w:p w14:paraId="4F9C8960" w14:textId="77777777" w:rsidR="00743985" w:rsidRPr="00077635" w:rsidRDefault="00743985" w:rsidP="00077635">
            <w:pPr>
              <w:tabs>
                <w:tab w:val="decimal" w:pos="740"/>
              </w:tabs>
              <w:rPr>
                <w:sz w:val="18"/>
              </w:rPr>
            </w:pPr>
          </w:p>
        </w:tc>
        <w:tc>
          <w:tcPr>
            <w:tcW w:w="1194" w:type="dxa"/>
            <w:vAlign w:val="bottom"/>
          </w:tcPr>
          <w:p w14:paraId="434EFECB" w14:textId="77777777" w:rsidR="00743985" w:rsidRPr="00077635" w:rsidRDefault="00743985" w:rsidP="00077635">
            <w:pPr>
              <w:tabs>
                <w:tab w:val="decimal" w:pos="740"/>
              </w:tabs>
              <w:rPr>
                <w:sz w:val="18"/>
              </w:rPr>
            </w:pPr>
          </w:p>
        </w:tc>
        <w:tc>
          <w:tcPr>
            <w:tcW w:w="1137" w:type="dxa"/>
            <w:vAlign w:val="bottom"/>
          </w:tcPr>
          <w:p w14:paraId="48918032" w14:textId="77777777" w:rsidR="00743985" w:rsidRPr="00077635" w:rsidRDefault="00743985" w:rsidP="00077635">
            <w:pPr>
              <w:tabs>
                <w:tab w:val="decimal" w:pos="740"/>
              </w:tabs>
              <w:rPr>
                <w:sz w:val="18"/>
              </w:rPr>
            </w:pPr>
          </w:p>
        </w:tc>
        <w:tc>
          <w:tcPr>
            <w:tcW w:w="1138" w:type="dxa"/>
            <w:vAlign w:val="bottom"/>
          </w:tcPr>
          <w:p w14:paraId="10EFDED3" w14:textId="77777777" w:rsidR="00743985" w:rsidRPr="00077635" w:rsidRDefault="00743985" w:rsidP="00077635">
            <w:pPr>
              <w:tabs>
                <w:tab w:val="decimal" w:pos="740"/>
              </w:tabs>
              <w:rPr>
                <w:sz w:val="18"/>
              </w:rPr>
            </w:pPr>
          </w:p>
        </w:tc>
        <w:tc>
          <w:tcPr>
            <w:tcW w:w="1138" w:type="dxa"/>
            <w:vAlign w:val="bottom"/>
          </w:tcPr>
          <w:p w14:paraId="5D440444" w14:textId="77777777" w:rsidR="00743985" w:rsidRPr="00077635" w:rsidRDefault="00743985" w:rsidP="00077635">
            <w:pPr>
              <w:tabs>
                <w:tab w:val="decimal" w:pos="740"/>
              </w:tabs>
              <w:rPr>
                <w:sz w:val="18"/>
              </w:rPr>
            </w:pPr>
          </w:p>
        </w:tc>
      </w:tr>
      <w:tr w:rsidR="00743985" w:rsidRPr="00077635" w14:paraId="1C6AF44D" w14:textId="77777777" w:rsidTr="00077635">
        <w:tc>
          <w:tcPr>
            <w:tcW w:w="3555" w:type="dxa"/>
            <w:vAlign w:val="bottom"/>
          </w:tcPr>
          <w:p w14:paraId="4C90BE12" w14:textId="77777777" w:rsidR="00743985" w:rsidRPr="00E1347A" w:rsidRDefault="00743985" w:rsidP="00077635">
            <w:pPr>
              <w:jc w:val="both"/>
              <w:rPr>
                <w:sz w:val="18"/>
              </w:rPr>
            </w:pPr>
            <w:r w:rsidRPr="00E1347A">
              <w:rPr>
                <w:sz w:val="18"/>
              </w:rPr>
              <w:t>3rd Allocation of HR</w:t>
            </w:r>
          </w:p>
        </w:tc>
        <w:tc>
          <w:tcPr>
            <w:tcW w:w="1137" w:type="dxa"/>
            <w:vAlign w:val="bottom"/>
          </w:tcPr>
          <w:p w14:paraId="67D89D17" w14:textId="77777777" w:rsidR="00743985" w:rsidRPr="00077635" w:rsidRDefault="00743985" w:rsidP="00077635">
            <w:pPr>
              <w:tabs>
                <w:tab w:val="decimal" w:pos="740"/>
              </w:tabs>
              <w:rPr>
                <w:sz w:val="18"/>
              </w:rPr>
            </w:pPr>
          </w:p>
        </w:tc>
        <w:tc>
          <w:tcPr>
            <w:tcW w:w="1194" w:type="dxa"/>
            <w:vAlign w:val="bottom"/>
          </w:tcPr>
          <w:p w14:paraId="7C0F726A" w14:textId="77777777" w:rsidR="00743985" w:rsidRPr="00077635" w:rsidRDefault="00743985" w:rsidP="00077635">
            <w:pPr>
              <w:tabs>
                <w:tab w:val="decimal" w:pos="740"/>
              </w:tabs>
              <w:rPr>
                <w:sz w:val="18"/>
              </w:rPr>
            </w:pPr>
          </w:p>
        </w:tc>
        <w:tc>
          <w:tcPr>
            <w:tcW w:w="1137" w:type="dxa"/>
            <w:vAlign w:val="bottom"/>
          </w:tcPr>
          <w:p w14:paraId="77A53E65" w14:textId="77777777" w:rsidR="00743985" w:rsidRPr="00077635" w:rsidRDefault="00743985" w:rsidP="00077635">
            <w:pPr>
              <w:tabs>
                <w:tab w:val="decimal" w:pos="740"/>
              </w:tabs>
              <w:rPr>
                <w:sz w:val="18"/>
              </w:rPr>
            </w:pPr>
          </w:p>
        </w:tc>
        <w:tc>
          <w:tcPr>
            <w:tcW w:w="1138" w:type="dxa"/>
            <w:vAlign w:val="bottom"/>
          </w:tcPr>
          <w:p w14:paraId="1957AC7E" w14:textId="77777777" w:rsidR="00743985" w:rsidRPr="00077635" w:rsidRDefault="00743985" w:rsidP="00077635">
            <w:pPr>
              <w:tabs>
                <w:tab w:val="decimal" w:pos="740"/>
              </w:tabs>
              <w:rPr>
                <w:sz w:val="18"/>
              </w:rPr>
            </w:pPr>
          </w:p>
        </w:tc>
        <w:tc>
          <w:tcPr>
            <w:tcW w:w="1138" w:type="dxa"/>
            <w:vAlign w:val="bottom"/>
          </w:tcPr>
          <w:p w14:paraId="538124BB" w14:textId="77777777" w:rsidR="00743985" w:rsidRPr="00077635" w:rsidRDefault="00743985" w:rsidP="00077635">
            <w:pPr>
              <w:tabs>
                <w:tab w:val="decimal" w:pos="740"/>
              </w:tabs>
              <w:rPr>
                <w:sz w:val="18"/>
              </w:rPr>
            </w:pPr>
          </w:p>
        </w:tc>
      </w:tr>
      <w:tr w:rsidR="00743985" w:rsidRPr="00743985" w14:paraId="5660E0FB" w14:textId="77777777" w:rsidTr="00077635">
        <w:tc>
          <w:tcPr>
            <w:tcW w:w="3555" w:type="dxa"/>
            <w:vAlign w:val="bottom"/>
          </w:tcPr>
          <w:p w14:paraId="4E2AE3B2" w14:textId="77777777" w:rsidR="00743985" w:rsidRPr="00E1347A" w:rsidRDefault="00743985" w:rsidP="00077635">
            <w:pPr>
              <w:ind w:left="236"/>
              <w:jc w:val="both"/>
              <w:rPr>
                <w:sz w:val="18"/>
              </w:rPr>
            </w:pPr>
            <w:r w:rsidRPr="00E1347A">
              <w:rPr>
                <w:sz w:val="18"/>
              </w:rPr>
              <w:t>(21/91, 42/91, 28/91)a</w:t>
            </w:r>
          </w:p>
        </w:tc>
        <w:tc>
          <w:tcPr>
            <w:tcW w:w="1137" w:type="dxa"/>
            <w:vAlign w:val="bottom"/>
          </w:tcPr>
          <w:p w14:paraId="5E6E0691" w14:textId="77777777" w:rsidR="00743985" w:rsidRPr="00077635" w:rsidRDefault="00743985" w:rsidP="00077635">
            <w:pPr>
              <w:tabs>
                <w:tab w:val="decimal" w:pos="740"/>
              </w:tabs>
              <w:rPr>
                <w:sz w:val="18"/>
              </w:rPr>
            </w:pPr>
            <w:r w:rsidRPr="00077635">
              <w:rPr>
                <w:sz w:val="18"/>
              </w:rPr>
              <w:t>(402)</w:t>
            </w:r>
          </w:p>
        </w:tc>
        <w:tc>
          <w:tcPr>
            <w:tcW w:w="1194" w:type="dxa"/>
            <w:vAlign w:val="bottom"/>
          </w:tcPr>
          <w:p w14:paraId="3DFEDFE3" w14:textId="77777777" w:rsidR="00743985" w:rsidRPr="00077635" w:rsidRDefault="00743985" w:rsidP="00077635">
            <w:pPr>
              <w:tabs>
                <w:tab w:val="decimal" w:pos="740"/>
              </w:tabs>
              <w:rPr>
                <w:sz w:val="18"/>
              </w:rPr>
            </w:pPr>
            <w:r w:rsidRPr="00077635">
              <w:rPr>
                <w:sz w:val="18"/>
              </w:rPr>
              <w:t>93</w:t>
            </w:r>
          </w:p>
        </w:tc>
        <w:tc>
          <w:tcPr>
            <w:tcW w:w="1137" w:type="dxa"/>
            <w:vAlign w:val="bottom"/>
          </w:tcPr>
          <w:p w14:paraId="75DFE0ED" w14:textId="77777777" w:rsidR="00743985" w:rsidRPr="00077635" w:rsidRDefault="00743985" w:rsidP="00077635">
            <w:pPr>
              <w:tabs>
                <w:tab w:val="decimal" w:pos="740"/>
              </w:tabs>
              <w:rPr>
                <w:sz w:val="18"/>
              </w:rPr>
            </w:pPr>
            <w:r w:rsidRPr="00077635">
              <w:rPr>
                <w:sz w:val="18"/>
              </w:rPr>
              <w:t>185</w:t>
            </w:r>
          </w:p>
        </w:tc>
        <w:tc>
          <w:tcPr>
            <w:tcW w:w="1138" w:type="dxa"/>
            <w:vAlign w:val="bottom"/>
          </w:tcPr>
          <w:p w14:paraId="28C4DFA8" w14:textId="77777777" w:rsidR="00743985" w:rsidRPr="00077635" w:rsidRDefault="00743985" w:rsidP="00077635">
            <w:pPr>
              <w:tabs>
                <w:tab w:val="decimal" w:pos="740"/>
              </w:tabs>
              <w:rPr>
                <w:sz w:val="18"/>
              </w:rPr>
            </w:pPr>
            <w:r w:rsidRPr="00077635">
              <w:rPr>
                <w:sz w:val="18"/>
              </w:rPr>
              <w:t>124</w:t>
            </w:r>
          </w:p>
        </w:tc>
        <w:tc>
          <w:tcPr>
            <w:tcW w:w="1138" w:type="dxa"/>
            <w:vAlign w:val="bottom"/>
          </w:tcPr>
          <w:p w14:paraId="23C4F7BD" w14:textId="77777777" w:rsidR="00743985" w:rsidRPr="00077635" w:rsidRDefault="00743985" w:rsidP="00077635">
            <w:pPr>
              <w:tabs>
                <w:tab w:val="decimal" w:pos="740"/>
              </w:tabs>
              <w:rPr>
                <w:sz w:val="18"/>
              </w:rPr>
            </w:pPr>
          </w:p>
        </w:tc>
      </w:tr>
      <w:tr w:rsidR="00743985" w:rsidRPr="00077635" w14:paraId="184C36CD" w14:textId="77777777" w:rsidTr="00077635">
        <w:tc>
          <w:tcPr>
            <w:tcW w:w="3555" w:type="dxa"/>
            <w:vAlign w:val="bottom"/>
          </w:tcPr>
          <w:p w14:paraId="5DA3D66C" w14:textId="77777777" w:rsidR="00743985" w:rsidRPr="00E1347A" w:rsidRDefault="00743985" w:rsidP="00077635">
            <w:pPr>
              <w:pStyle w:val="KTT1"/>
              <w:spacing w:line="240" w:lineRule="auto"/>
            </w:pPr>
            <w:r w:rsidRPr="00E1347A">
              <w:t xml:space="preserve">  </w:t>
            </w:r>
          </w:p>
        </w:tc>
        <w:tc>
          <w:tcPr>
            <w:tcW w:w="1137" w:type="dxa"/>
            <w:vAlign w:val="bottom"/>
          </w:tcPr>
          <w:p w14:paraId="7165D3E2" w14:textId="77777777" w:rsidR="00743985" w:rsidRPr="00743985" w:rsidRDefault="00743985" w:rsidP="00077635">
            <w:pPr>
              <w:pStyle w:val="KTT1"/>
              <w:tabs>
                <w:tab w:val="decimal" w:pos="740"/>
              </w:tabs>
              <w:spacing w:line="240" w:lineRule="auto"/>
              <w:jc w:val="left"/>
            </w:pPr>
          </w:p>
        </w:tc>
        <w:tc>
          <w:tcPr>
            <w:tcW w:w="1194" w:type="dxa"/>
            <w:vAlign w:val="bottom"/>
          </w:tcPr>
          <w:p w14:paraId="6A7E7F75" w14:textId="77777777" w:rsidR="00743985" w:rsidRPr="00743985" w:rsidRDefault="00743985" w:rsidP="00077635">
            <w:pPr>
              <w:pStyle w:val="KTT1"/>
              <w:tabs>
                <w:tab w:val="decimal" w:pos="740"/>
              </w:tabs>
              <w:spacing w:line="240" w:lineRule="auto"/>
              <w:jc w:val="left"/>
            </w:pPr>
          </w:p>
        </w:tc>
        <w:tc>
          <w:tcPr>
            <w:tcW w:w="1137" w:type="dxa"/>
            <w:vAlign w:val="bottom"/>
          </w:tcPr>
          <w:p w14:paraId="11EC9D2C" w14:textId="77777777" w:rsidR="00743985" w:rsidRPr="00743985" w:rsidRDefault="00743985" w:rsidP="00077635">
            <w:pPr>
              <w:pStyle w:val="KTT1"/>
              <w:tabs>
                <w:tab w:val="decimal" w:pos="740"/>
              </w:tabs>
              <w:spacing w:line="240" w:lineRule="auto"/>
              <w:jc w:val="left"/>
            </w:pPr>
          </w:p>
        </w:tc>
        <w:tc>
          <w:tcPr>
            <w:tcW w:w="1138" w:type="dxa"/>
            <w:vAlign w:val="bottom"/>
          </w:tcPr>
          <w:p w14:paraId="3D566984" w14:textId="77777777" w:rsidR="00743985" w:rsidRPr="00743985" w:rsidRDefault="00743985" w:rsidP="00077635">
            <w:pPr>
              <w:pStyle w:val="KTT1"/>
              <w:tabs>
                <w:tab w:val="decimal" w:pos="740"/>
              </w:tabs>
              <w:spacing w:line="240" w:lineRule="auto"/>
              <w:jc w:val="left"/>
            </w:pPr>
          </w:p>
        </w:tc>
        <w:tc>
          <w:tcPr>
            <w:tcW w:w="1138" w:type="dxa"/>
            <w:vAlign w:val="bottom"/>
          </w:tcPr>
          <w:p w14:paraId="371AC033" w14:textId="77777777" w:rsidR="00743985" w:rsidRPr="00743985" w:rsidRDefault="00743985" w:rsidP="00077635">
            <w:pPr>
              <w:pStyle w:val="KTT1"/>
              <w:tabs>
                <w:tab w:val="decimal" w:pos="740"/>
              </w:tabs>
              <w:spacing w:line="240" w:lineRule="auto"/>
              <w:jc w:val="left"/>
            </w:pPr>
          </w:p>
        </w:tc>
      </w:tr>
      <w:tr w:rsidR="00743985" w:rsidRPr="00077635" w14:paraId="7F4113E1" w14:textId="77777777" w:rsidTr="00077635">
        <w:tc>
          <w:tcPr>
            <w:tcW w:w="3555" w:type="dxa"/>
            <w:vAlign w:val="bottom"/>
          </w:tcPr>
          <w:p w14:paraId="3EDF1AE2" w14:textId="77777777" w:rsidR="00743985" w:rsidRPr="00E1347A" w:rsidRDefault="00743985" w:rsidP="00077635">
            <w:pPr>
              <w:jc w:val="both"/>
              <w:rPr>
                <w:sz w:val="18"/>
              </w:rPr>
            </w:pPr>
            <w:r w:rsidRPr="00E1347A">
              <w:rPr>
                <w:sz w:val="18"/>
              </w:rPr>
              <w:t>3rd Allocation of Information Systems</w:t>
            </w:r>
          </w:p>
        </w:tc>
        <w:tc>
          <w:tcPr>
            <w:tcW w:w="1137" w:type="dxa"/>
            <w:vAlign w:val="bottom"/>
          </w:tcPr>
          <w:p w14:paraId="101723BA" w14:textId="77777777" w:rsidR="00743985" w:rsidRPr="00077635" w:rsidRDefault="00743985" w:rsidP="00077635">
            <w:pPr>
              <w:tabs>
                <w:tab w:val="decimal" w:pos="740"/>
              </w:tabs>
              <w:rPr>
                <w:sz w:val="18"/>
              </w:rPr>
            </w:pPr>
          </w:p>
        </w:tc>
        <w:tc>
          <w:tcPr>
            <w:tcW w:w="1194" w:type="dxa"/>
            <w:vAlign w:val="bottom"/>
          </w:tcPr>
          <w:p w14:paraId="62C23EF4" w14:textId="77777777" w:rsidR="00743985" w:rsidRPr="00077635" w:rsidRDefault="00743985" w:rsidP="00077635">
            <w:pPr>
              <w:tabs>
                <w:tab w:val="decimal" w:pos="740"/>
              </w:tabs>
              <w:rPr>
                <w:sz w:val="18"/>
              </w:rPr>
            </w:pPr>
          </w:p>
        </w:tc>
        <w:tc>
          <w:tcPr>
            <w:tcW w:w="1137" w:type="dxa"/>
            <w:vAlign w:val="bottom"/>
          </w:tcPr>
          <w:p w14:paraId="50F6132C" w14:textId="77777777" w:rsidR="00743985" w:rsidRPr="00077635" w:rsidRDefault="00743985" w:rsidP="00077635">
            <w:pPr>
              <w:tabs>
                <w:tab w:val="decimal" w:pos="740"/>
              </w:tabs>
              <w:rPr>
                <w:sz w:val="18"/>
              </w:rPr>
            </w:pPr>
          </w:p>
        </w:tc>
        <w:tc>
          <w:tcPr>
            <w:tcW w:w="1138" w:type="dxa"/>
            <w:vAlign w:val="bottom"/>
          </w:tcPr>
          <w:p w14:paraId="0B4A547B" w14:textId="77777777" w:rsidR="00743985" w:rsidRPr="00077635" w:rsidRDefault="00743985" w:rsidP="00077635">
            <w:pPr>
              <w:tabs>
                <w:tab w:val="decimal" w:pos="740"/>
              </w:tabs>
              <w:rPr>
                <w:sz w:val="18"/>
              </w:rPr>
            </w:pPr>
          </w:p>
        </w:tc>
        <w:tc>
          <w:tcPr>
            <w:tcW w:w="1138" w:type="dxa"/>
            <w:vAlign w:val="bottom"/>
          </w:tcPr>
          <w:p w14:paraId="3D97AFD3" w14:textId="77777777" w:rsidR="00743985" w:rsidRPr="00077635" w:rsidRDefault="00743985" w:rsidP="00077635">
            <w:pPr>
              <w:tabs>
                <w:tab w:val="decimal" w:pos="740"/>
              </w:tabs>
              <w:rPr>
                <w:sz w:val="18"/>
              </w:rPr>
            </w:pPr>
          </w:p>
        </w:tc>
      </w:tr>
      <w:tr w:rsidR="00743985" w:rsidRPr="00077635" w14:paraId="274E7F80" w14:textId="77777777" w:rsidTr="00077635">
        <w:tc>
          <w:tcPr>
            <w:tcW w:w="3555" w:type="dxa"/>
            <w:vAlign w:val="bottom"/>
          </w:tcPr>
          <w:p w14:paraId="7EA4A3F5" w14:textId="77777777" w:rsidR="00743985" w:rsidRPr="00E1347A" w:rsidRDefault="00743985" w:rsidP="00077635">
            <w:pPr>
              <w:ind w:left="218"/>
              <w:jc w:val="both"/>
              <w:rPr>
                <w:sz w:val="18"/>
              </w:rPr>
            </w:pPr>
            <w:r w:rsidRPr="00E1347A">
              <w:rPr>
                <w:sz w:val="18"/>
              </w:rPr>
              <w:t>(320/3,840, 1,920/3,840, 1,600/3,840)b</w:t>
            </w:r>
          </w:p>
        </w:tc>
        <w:tc>
          <w:tcPr>
            <w:tcW w:w="1137" w:type="dxa"/>
            <w:vAlign w:val="bottom"/>
          </w:tcPr>
          <w:p w14:paraId="0D32EC90" w14:textId="77777777" w:rsidR="00743985" w:rsidRPr="00077635" w:rsidRDefault="00743985" w:rsidP="00077635">
            <w:pPr>
              <w:tabs>
                <w:tab w:val="decimal" w:pos="740"/>
              </w:tabs>
              <w:rPr>
                <w:sz w:val="18"/>
              </w:rPr>
            </w:pPr>
            <w:r w:rsidRPr="00077635">
              <w:rPr>
                <w:sz w:val="18"/>
              </w:rPr>
              <w:t>8</w:t>
            </w:r>
          </w:p>
        </w:tc>
        <w:tc>
          <w:tcPr>
            <w:tcW w:w="1194" w:type="dxa"/>
            <w:vAlign w:val="bottom"/>
          </w:tcPr>
          <w:p w14:paraId="75A9FBD8" w14:textId="77777777" w:rsidR="00743985" w:rsidRPr="00077635" w:rsidRDefault="00743985" w:rsidP="00077635">
            <w:pPr>
              <w:tabs>
                <w:tab w:val="decimal" w:pos="740"/>
              </w:tabs>
              <w:rPr>
                <w:sz w:val="18"/>
              </w:rPr>
            </w:pPr>
            <w:r w:rsidRPr="00077635">
              <w:rPr>
                <w:sz w:val="18"/>
              </w:rPr>
              <w:t>(93)</w:t>
            </w:r>
          </w:p>
        </w:tc>
        <w:tc>
          <w:tcPr>
            <w:tcW w:w="1137" w:type="dxa"/>
            <w:vAlign w:val="bottom"/>
          </w:tcPr>
          <w:p w14:paraId="152F7BC4" w14:textId="77777777" w:rsidR="00743985" w:rsidRPr="00077635" w:rsidRDefault="00743985" w:rsidP="00077635">
            <w:pPr>
              <w:tabs>
                <w:tab w:val="decimal" w:pos="740"/>
              </w:tabs>
              <w:rPr>
                <w:sz w:val="18"/>
              </w:rPr>
            </w:pPr>
          </w:p>
        </w:tc>
        <w:tc>
          <w:tcPr>
            <w:tcW w:w="1138" w:type="dxa"/>
            <w:vAlign w:val="bottom"/>
          </w:tcPr>
          <w:p w14:paraId="59ABD010" w14:textId="77777777" w:rsidR="00743985" w:rsidRPr="00077635" w:rsidRDefault="00743985" w:rsidP="00077635">
            <w:pPr>
              <w:tabs>
                <w:tab w:val="decimal" w:pos="740"/>
              </w:tabs>
              <w:rPr>
                <w:sz w:val="18"/>
              </w:rPr>
            </w:pPr>
            <w:r w:rsidRPr="00077635">
              <w:rPr>
                <w:sz w:val="18"/>
              </w:rPr>
              <w:t>46</w:t>
            </w:r>
          </w:p>
        </w:tc>
        <w:tc>
          <w:tcPr>
            <w:tcW w:w="1138" w:type="dxa"/>
            <w:vAlign w:val="bottom"/>
          </w:tcPr>
          <w:p w14:paraId="2F59E90E" w14:textId="77777777" w:rsidR="00743985" w:rsidRPr="00077635" w:rsidRDefault="00743985" w:rsidP="00077635">
            <w:pPr>
              <w:tabs>
                <w:tab w:val="decimal" w:pos="740"/>
              </w:tabs>
              <w:rPr>
                <w:sz w:val="18"/>
              </w:rPr>
            </w:pPr>
            <w:r w:rsidRPr="00077635">
              <w:rPr>
                <w:sz w:val="18"/>
              </w:rPr>
              <w:t>39</w:t>
            </w:r>
          </w:p>
        </w:tc>
      </w:tr>
      <w:tr w:rsidR="00743985" w:rsidRPr="00077635" w14:paraId="29CE91EB" w14:textId="77777777" w:rsidTr="00077635">
        <w:tc>
          <w:tcPr>
            <w:tcW w:w="3555" w:type="dxa"/>
            <w:vAlign w:val="bottom"/>
          </w:tcPr>
          <w:p w14:paraId="097E1AEF" w14:textId="77777777" w:rsidR="00743985" w:rsidRPr="00E1347A" w:rsidRDefault="00743985" w:rsidP="00077635">
            <w:pPr>
              <w:jc w:val="both"/>
              <w:rPr>
                <w:sz w:val="18"/>
              </w:rPr>
            </w:pPr>
          </w:p>
        </w:tc>
        <w:tc>
          <w:tcPr>
            <w:tcW w:w="1137" w:type="dxa"/>
            <w:vAlign w:val="bottom"/>
          </w:tcPr>
          <w:p w14:paraId="45DBF69A" w14:textId="77777777" w:rsidR="00743985" w:rsidRPr="00077635" w:rsidRDefault="00743985" w:rsidP="00077635">
            <w:pPr>
              <w:tabs>
                <w:tab w:val="decimal" w:pos="740"/>
              </w:tabs>
              <w:rPr>
                <w:sz w:val="18"/>
              </w:rPr>
            </w:pPr>
          </w:p>
        </w:tc>
        <w:tc>
          <w:tcPr>
            <w:tcW w:w="1194" w:type="dxa"/>
            <w:vAlign w:val="bottom"/>
          </w:tcPr>
          <w:p w14:paraId="22903921" w14:textId="77777777" w:rsidR="00743985" w:rsidRPr="00077635" w:rsidRDefault="00743985" w:rsidP="00077635">
            <w:pPr>
              <w:tabs>
                <w:tab w:val="decimal" w:pos="740"/>
              </w:tabs>
              <w:rPr>
                <w:sz w:val="18"/>
              </w:rPr>
            </w:pPr>
          </w:p>
        </w:tc>
        <w:tc>
          <w:tcPr>
            <w:tcW w:w="1137" w:type="dxa"/>
            <w:vAlign w:val="bottom"/>
          </w:tcPr>
          <w:p w14:paraId="11EC6FE6" w14:textId="77777777" w:rsidR="00743985" w:rsidRPr="00077635" w:rsidRDefault="00743985" w:rsidP="00077635">
            <w:pPr>
              <w:tabs>
                <w:tab w:val="decimal" w:pos="740"/>
              </w:tabs>
              <w:rPr>
                <w:sz w:val="18"/>
              </w:rPr>
            </w:pPr>
          </w:p>
        </w:tc>
        <w:tc>
          <w:tcPr>
            <w:tcW w:w="1138" w:type="dxa"/>
            <w:vAlign w:val="bottom"/>
          </w:tcPr>
          <w:p w14:paraId="368D73EA" w14:textId="77777777" w:rsidR="00743985" w:rsidRPr="00077635" w:rsidRDefault="00743985" w:rsidP="00077635">
            <w:pPr>
              <w:tabs>
                <w:tab w:val="decimal" w:pos="740"/>
              </w:tabs>
              <w:rPr>
                <w:sz w:val="18"/>
              </w:rPr>
            </w:pPr>
          </w:p>
        </w:tc>
        <w:tc>
          <w:tcPr>
            <w:tcW w:w="1138" w:type="dxa"/>
            <w:vAlign w:val="bottom"/>
          </w:tcPr>
          <w:p w14:paraId="6BA4BC09" w14:textId="77777777" w:rsidR="00743985" w:rsidRPr="00077635" w:rsidRDefault="00743985" w:rsidP="00077635">
            <w:pPr>
              <w:tabs>
                <w:tab w:val="decimal" w:pos="740"/>
              </w:tabs>
              <w:rPr>
                <w:sz w:val="18"/>
              </w:rPr>
            </w:pPr>
          </w:p>
        </w:tc>
      </w:tr>
      <w:tr w:rsidR="00743985" w:rsidRPr="00077635" w14:paraId="2378CA67" w14:textId="77777777" w:rsidTr="00077635">
        <w:tc>
          <w:tcPr>
            <w:tcW w:w="3555" w:type="dxa"/>
            <w:vAlign w:val="bottom"/>
          </w:tcPr>
          <w:p w14:paraId="74C0A661" w14:textId="77777777" w:rsidR="00743985" w:rsidRPr="00E1347A" w:rsidRDefault="00743985" w:rsidP="00077635">
            <w:pPr>
              <w:jc w:val="both"/>
              <w:rPr>
                <w:sz w:val="18"/>
              </w:rPr>
            </w:pPr>
            <w:r w:rsidRPr="00E1347A">
              <w:rPr>
                <w:sz w:val="18"/>
              </w:rPr>
              <w:t>4th Allocation of HR</w:t>
            </w:r>
          </w:p>
        </w:tc>
        <w:tc>
          <w:tcPr>
            <w:tcW w:w="1137" w:type="dxa"/>
            <w:vAlign w:val="bottom"/>
          </w:tcPr>
          <w:p w14:paraId="1DBBD86B" w14:textId="77777777" w:rsidR="00743985" w:rsidRPr="00077635" w:rsidRDefault="00743985" w:rsidP="00077635">
            <w:pPr>
              <w:tabs>
                <w:tab w:val="decimal" w:pos="740"/>
              </w:tabs>
              <w:rPr>
                <w:sz w:val="18"/>
              </w:rPr>
            </w:pPr>
          </w:p>
        </w:tc>
        <w:tc>
          <w:tcPr>
            <w:tcW w:w="1194" w:type="dxa"/>
            <w:vAlign w:val="bottom"/>
          </w:tcPr>
          <w:p w14:paraId="4A6A3A0B" w14:textId="77777777" w:rsidR="00743985" w:rsidRPr="00077635" w:rsidRDefault="00743985" w:rsidP="00077635">
            <w:pPr>
              <w:tabs>
                <w:tab w:val="decimal" w:pos="740"/>
              </w:tabs>
              <w:rPr>
                <w:sz w:val="18"/>
              </w:rPr>
            </w:pPr>
          </w:p>
        </w:tc>
        <w:tc>
          <w:tcPr>
            <w:tcW w:w="1137" w:type="dxa"/>
            <w:vAlign w:val="bottom"/>
          </w:tcPr>
          <w:p w14:paraId="6841822C" w14:textId="77777777" w:rsidR="00743985" w:rsidRPr="00077635" w:rsidRDefault="00743985" w:rsidP="00077635">
            <w:pPr>
              <w:tabs>
                <w:tab w:val="decimal" w:pos="740"/>
              </w:tabs>
              <w:rPr>
                <w:sz w:val="18"/>
              </w:rPr>
            </w:pPr>
          </w:p>
        </w:tc>
        <w:tc>
          <w:tcPr>
            <w:tcW w:w="1138" w:type="dxa"/>
            <w:vAlign w:val="bottom"/>
          </w:tcPr>
          <w:p w14:paraId="342BCB72" w14:textId="77777777" w:rsidR="00743985" w:rsidRPr="00077635" w:rsidRDefault="00743985" w:rsidP="00077635">
            <w:pPr>
              <w:tabs>
                <w:tab w:val="decimal" w:pos="740"/>
              </w:tabs>
              <w:rPr>
                <w:sz w:val="18"/>
              </w:rPr>
            </w:pPr>
          </w:p>
        </w:tc>
        <w:tc>
          <w:tcPr>
            <w:tcW w:w="1138" w:type="dxa"/>
            <w:vAlign w:val="bottom"/>
          </w:tcPr>
          <w:p w14:paraId="0F2898C1" w14:textId="77777777" w:rsidR="00743985" w:rsidRPr="00077635" w:rsidRDefault="00743985" w:rsidP="00077635">
            <w:pPr>
              <w:tabs>
                <w:tab w:val="decimal" w:pos="740"/>
              </w:tabs>
              <w:rPr>
                <w:sz w:val="18"/>
              </w:rPr>
            </w:pPr>
          </w:p>
        </w:tc>
      </w:tr>
      <w:tr w:rsidR="00743985" w:rsidRPr="00077635" w14:paraId="73BB6AB1" w14:textId="77777777" w:rsidTr="00077635">
        <w:tc>
          <w:tcPr>
            <w:tcW w:w="3555" w:type="dxa"/>
            <w:vAlign w:val="bottom"/>
          </w:tcPr>
          <w:p w14:paraId="6BF9A449" w14:textId="77777777" w:rsidR="00743985" w:rsidRPr="00E1347A" w:rsidRDefault="00743985" w:rsidP="00077635">
            <w:pPr>
              <w:ind w:left="236" w:right="90"/>
              <w:jc w:val="both"/>
              <w:rPr>
                <w:sz w:val="18"/>
              </w:rPr>
            </w:pPr>
            <w:r w:rsidRPr="00E1347A">
              <w:rPr>
                <w:sz w:val="18"/>
              </w:rPr>
              <w:t>(21/91, 42/91, 28/91)a</w:t>
            </w:r>
          </w:p>
        </w:tc>
        <w:tc>
          <w:tcPr>
            <w:tcW w:w="1137" w:type="dxa"/>
            <w:vAlign w:val="bottom"/>
          </w:tcPr>
          <w:p w14:paraId="632080AD" w14:textId="77777777" w:rsidR="00743985" w:rsidRPr="00077635" w:rsidRDefault="00743985" w:rsidP="00077635">
            <w:pPr>
              <w:tabs>
                <w:tab w:val="decimal" w:pos="740"/>
              </w:tabs>
              <w:ind w:right="90"/>
              <w:rPr>
                <w:sz w:val="18"/>
              </w:rPr>
            </w:pPr>
            <w:r w:rsidRPr="00077635">
              <w:rPr>
                <w:sz w:val="18"/>
              </w:rPr>
              <w:t>(8)</w:t>
            </w:r>
          </w:p>
        </w:tc>
        <w:tc>
          <w:tcPr>
            <w:tcW w:w="1194" w:type="dxa"/>
            <w:vAlign w:val="bottom"/>
          </w:tcPr>
          <w:p w14:paraId="70F545EF" w14:textId="77777777" w:rsidR="00743985" w:rsidRPr="00077635" w:rsidRDefault="00743985" w:rsidP="00077635">
            <w:pPr>
              <w:tabs>
                <w:tab w:val="decimal" w:pos="740"/>
              </w:tabs>
              <w:ind w:right="90"/>
              <w:rPr>
                <w:sz w:val="18"/>
              </w:rPr>
            </w:pPr>
            <w:r w:rsidRPr="00077635">
              <w:rPr>
                <w:sz w:val="18"/>
              </w:rPr>
              <w:t>2</w:t>
            </w:r>
          </w:p>
        </w:tc>
        <w:tc>
          <w:tcPr>
            <w:tcW w:w="1137" w:type="dxa"/>
            <w:vAlign w:val="bottom"/>
          </w:tcPr>
          <w:p w14:paraId="0C88E0E8" w14:textId="77777777" w:rsidR="00743985" w:rsidRPr="00077635" w:rsidRDefault="00743985" w:rsidP="00077635">
            <w:pPr>
              <w:tabs>
                <w:tab w:val="decimal" w:pos="740"/>
              </w:tabs>
              <w:ind w:right="90"/>
              <w:rPr>
                <w:sz w:val="18"/>
              </w:rPr>
            </w:pPr>
            <w:r w:rsidRPr="00077635">
              <w:rPr>
                <w:sz w:val="18"/>
              </w:rPr>
              <w:t>4</w:t>
            </w:r>
          </w:p>
        </w:tc>
        <w:tc>
          <w:tcPr>
            <w:tcW w:w="1138" w:type="dxa"/>
            <w:vAlign w:val="bottom"/>
          </w:tcPr>
          <w:p w14:paraId="7A28DA27" w14:textId="77777777" w:rsidR="00743985" w:rsidRPr="00077635" w:rsidRDefault="00743985" w:rsidP="00077635">
            <w:pPr>
              <w:tabs>
                <w:tab w:val="decimal" w:pos="740"/>
              </w:tabs>
              <w:ind w:right="90"/>
              <w:rPr>
                <w:sz w:val="18"/>
              </w:rPr>
            </w:pPr>
            <w:r w:rsidRPr="00077635">
              <w:rPr>
                <w:sz w:val="18"/>
              </w:rPr>
              <w:t>2</w:t>
            </w:r>
          </w:p>
        </w:tc>
        <w:tc>
          <w:tcPr>
            <w:tcW w:w="1138" w:type="dxa"/>
            <w:vAlign w:val="bottom"/>
          </w:tcPr>
          <w:p w14:paraId="0C45FB03" w14:textId="77777777" w:rsidR="00743985" w:rsidRPr="00077635" w:rsidRDefault="00743985" w:rsidP="00077635">
            <w:pPr>
              <w:tabs>
                <w:tab w:val="decimal" w:pos="740"/>
              </w:tabs>
              <w:ind w:right="90"/>
              <w:rPr>
                <w:sz w:val="18"/>
              </w:rPr>
            </w:pPr>
          </w:p>
        </w:tc>
      </w:tr>
      <w:tr w:rsidR="00C525E5" w:rsidRPr="00077635" w14:paraId="5F1B44FC" w14:textId="77777777" w:rsidTr="00077635">
        <w:tc>
          <w:tcPr>
            <w:tcW w:w="3555" w:type="dxa"/>
            <w:vAlign w:val="bottom"/>
          </w:tcPr>
          <w:p w14:paraId="77F908E0" w14:textId="77777777" w:rsidR="00C525E5" w:rsidRPr="00E1347A" w:rsidRDefault="00C525E5" w:rsidP="00077635">
            <w:pPr>
              <w:ind w:right="90"/>
              <w:jc w:val="both"/>
              <w:rPr>
                <w:sz w:val="18"/>
              </w:rPr>
            </w:pPr>
          </w:p>
        </w:tc>
        <w:tc>
          <w:tcPr>
            <w:tcW w:w="1137" w:type="dxa"/>
            <w:vAlign w:val="bottom"/>
          </w:tcPr>
          <w:p w14:paraId="27D66DE4" w14:textId="77777777" w:rsidR="00C525E5" w:rsidRPr="00077635" w:rsidRDefault="00C525E5" w:rsidP="00077635">
            <w:pPr>
              <w:tabs>
                <w:tab w:val="decimal" w:pos="740"/>
              </w:tabs>
              <w:ind w:right="90"/>
              <w:rPr>
                <w:sz w:val="18"/>
              </w:rPr>
            </w:pPr>
          </w:p>
        </w:tc>
        <w:tc>
          <w:tcPr>
            <w:tcW w:w="1194" w:type="dxa"/>
            <w:vAlign w:val="bottom"/>
          </w:tcPr>
          <w:p w14:paraId="684288AF" w14:textId="77777777" w:rsidR="00C525E5" w:rsidRPr="00077635" w:rsidRDefault="00C525E5" w:rsidP="00077635">
            <w:pPr>
              <w:tabs>
                <w:tab w:val="decimal" w:pos="740"/>
              </w:tabs>
              <w:ind w:right="90"/>
              <w:rPr>
                <w:sz w:val="18"/>
              </w:rPr>
            </w:pPr>
          </w:p>
        </w:tc>
        <w:tc>
          <w:tcPr>
            <w:tcW w:w="1137" w:type="dxa"/>
            <w:vAlign w:val="bottom"/>
          </w:tcPr>
          <w:p w14:paraId="5B829F01" w14:textId="77777777" w:rsidR="00C525E5" w:rsidRPr="00077635" w:rsidRDefault="00C525E5" w:rsidP="00077635">
            <w:pPr>
              <w:tabs>
                <w:tab w:val="decimal" w:pos="740"/>
              </w:tabs>
              <w:ind w:right="90"/>
              <w:rPr>
                <w:sz w:val="18"/>
              </w:rPr>
            </w:pPr>
          </w:p>
        </w:tc>
        <w:tc>
          <w:tcPr>
            <w:tcW w:w="1138" w:type="dxa"/>
            <w:vAlign w:val="bottom"/>
          </w:tcPr>
          <w:p w14:paraId="3D1AC5C0" w14:textId="77777777" w:rsidR="00C525E5" w:rsidRPr="00077635" w:rsidRDefault="00C525E5" w:rsidP="00077635">
            <w:pPr>
              <w:tabs>
                <w:tab w:val="decimal" w:pos="740"/>
              </w:tabs>
              <w:ind w:right="90"/>
              <w:rPr>
                <w:sz w:val="18"/>
              </w:rPr>
            </w:pPr>
          </w:p>
        </w:tc>
        <w:tc>
          <w:tcPr>
            <w:tcW w:w="1138" w:type="dxa"/>
            <w:vAlign w:val="bottom"/>
          </w:tcPr>
          <w:p w14:paraId="47212F2A" w14:textId="77777777" w:rsidR="00C525E5" w:rsidRPr="00077635" w:rsidRDefault="00C525E5" w:rsidP="00077635">
            <w:pPr>
              <w:tabs>
                <w:tab w:val="decimal" w:pos="740"/>
              </w:tabs>
              <w:ind w:right="90"/>
              <w:rPr>
                <w:sz w:val="18"/>
              </w:rPr>
            </w:pPr>
          </w:p>
        </w:tc>
      </w:tr>
      <w:tr w:rsidR="00C525E5" w:rsidRPr="00077635" w14:paraId="0983AD3C" w14:textId="77777777" w:rsidTr="00077635">
        <w:tc>
          <w:tcPr>
            <w:tcW w:w="3555" w:type="dxa"/>
            <w:vAlign w:val="bottom"/>
          </w:tcPr>
          <w:p w14:paraId="34325283" w14:textId="77777777" w:rsidR="00C525E5" w:rsidRPr="00E1347A" w:rsidRDefault="00C525E5" w:rsidP="00077635">
            <w:pPr>
              <w:ind w:right="90"/>
              <w:jc w:val="both"/>
              <w:rPr>
                <w:sz w:val="18"/>
              </w:rPr>
            </w:pPr>
            <w:r w:rsidRPr="00E1347A">
              <w:rPr>
                <w:sz w:val="18"/>
              </w:rPr>
              <w:t>4th Allocation of Information Systems:</w:t>
            </w:r>
          </w:p>
        </w:tc>
        <w:tc>
          <w:tcPr>
            <w:tcW w:w="1137" w:type="dxa"/>
            <w:vAlign w:val="bottom"/>
          </w:tcPr>
          <w:p w14:paraId="099432B3" w14:textId="77777777" w:rsidR="00C525E5" w:rsidRPr="00077635" w:rsidRDefault="00C525E5" w:rsidP="00077635">
            <w:pPr>
              <w:tabs>
                <w:tab w:val="decimal" w:pos="740"/>
              </w:tabs>
              <w:ind w:right="90"/>
              <w:rPr>
                <w:sz w:val="18"/>
              </w:rPr>
            </w:pPr>
          </w:p>
        </w:tc>
        <w:tc>
          <w:tcPr>
            <w:tcW w:w="1194" w:type="dxa"/>
            <w:vAlign w:val="bottom"/>
          </w:tcPr>
          <w:p w14:paraId="1569BEF8" w14:textId="77777777" w:rsidR="00C525E5" w:rsidRPr="00077635" w:rsidRDefault="00C525E5" w:rsidP="00077635">
            <w:pPr>
              <w:tabs>
                <w:tab w:val="decimal" w:pos="740"/>
              </w:tabs>
              <w:ind w:right="90"/>
              <w:rPr>
                <w:sz w:val="18"/>
              </w:rPr>
            </w:pPr>
          </w:p>
        </w:tc>
        <w:tc>
          <w:tcPr>
            <w:tcW w:w="1137" w:type="dxa"/>
            <w:vAlign w:val="bottom"/>
          </w:tcPr>
          <w:p w14:paraId="14CFDD94" w14:textId="77777777" w:rsidR="00C525E5" w:rsidRPr="00077635" w:rsidRDefault="00C525E5" w:rsidP="00077635">
            <w:pPr>
              <w:tabs>
                <w:tab w:val="decimal" w:pos="740"/>
              </w:tabs>
              <w:ind w:right="90"/>
              <w:rPr>
                <w:sz w:val="18"/>
              </w:rPr>
            </w:pPr>
          </w:p>
        </w:tc>
        <w:tc>
          <w:tcPr>
            <w:tcW w:w="1138" w:type="dxa"/>
            <w:vAlign w:val="bottom"/>
          </w:tcPr>
          <w:p w14:paraId="05743410" w14:textId="77777777" w:rsidR="00C525E5" w:rsidRPr="00077635" w:rsidRDefault="00C525E5" w:rsidP="00077635">
            <w:pPr>
              <w:tabs>
                <w:tab w:val="decimal" w:pos="740"/>
              </w:tabs>
              <w:ind w:right="90"/>
              <w:rPr>
                <w:sz w:val="18"/>
              </w:rPr>
            </w:pPr>
          </w:p>
        </w:tc>
        <w:tc>
          <w:tcPr>
            <w:tcW w:w="1138" w:type="dxa"/>
            <w:vAlign w:val="bottom"/>
          </w:tcPr>
          <w:p w14:paraId="55FDED41" w14:textId="77777777" w:rsidR="00C525E5" w:rsidRPr="00077635" w:rsidRDefault="00C525E5" w:rsidP="00077635">
            <w:pPr>
              <w:tabs>
                <w:tab w:val="decimal" w:pos="740"/>
              </w:tabs>
              <w:ind w:right="90"/>
              <w:rPr>
                <w:sz w:val="18"/>
              </w:rPr>
            </w:pPr>
          </w:p>
        </w:tc>
      </w:tr>
      <w:tr w:rsidR="00C525E5" w:rsidRPr="00077635" w14:paraId="7ADBB76D" w14:textId="77777777" w:rsidTr="004C44A0">
        <w:tc>
          <w:tcPr>
            <w:tcW w:w="3555" w:type="dxa"/>
            <w:vAlign w:val="bottom"/>
          </w:tcPr>
          <w:p w14:paraId="1B998960" w14:textId="77777777" w:rsidR="00C525E5" w:rsidRPr="00E1347A" w:rsidRDefault="00C525E5" w:rsidP="00077635">
            <w:pPr>
              <w:ind w:left="218" w:right="90"/>
              <w:jc w:val="both"/>
              <w:rPr>
                <w:sz w:val="18"/>
              </w:rPr>
            </w:pPr>
            <w:r w:rsidRPr="00E1347A">
              <w:rPr>
                <w:sz w:val="18"/>
              </w:rPr>
              <w:t>(320/3,840, 1,920/3,840, 1,600/3,840)b</w:t>
            </w:r>
          </w:p>
        </w:tc>
        <w:tc>
          <w:tcPr>
            <w:tcW w:w="1137" w:type="dxa"/>
            <w:vAlign w:val="bottom"/>
          </w:tcPr>
          <w:p w14:paraId="6C37F2A7" w14:textId="77777777" w:rsidR="00C525E5" w:rsidRPr="000217BB" w:rsidRDefault="00BF25E8" w:rsidP="00077635">
            <w:pPr>
              <w:tabs>
                <w:tab w:val="decimal" w:pos="740"/>
              </w:tabs>
              <w:ind w:right="90"/>
              <w:rPr>
                <w:sz w:val="18"/>
                <w:u w:val="single"/>
              </w:rPr>
            </w:pPr>
            <w:r w:rsidRPr="000217BB">
              <w:rPr>
                <w:sz w:val="18"/>
                <w:u w:val="single"/>
              </w:rPr>
              <w:t xml:space="preserve">             </w:t>
            </w:r>
            <w:r w:rsidR="00C525E5" w:rsidRPr="000217BB">
              <w:rPr>
                <w:sz w:val="18"/>
                <w:u w:val="single"/>
              </w:rPr>
              <w:t>0</w:t>
            </w:r>
          </w:p>
        </w:tc>
        <w:tc>
          <w:tcPr>
            <w:tcW w:w="1194" w:type="dxa"/>
            <w:vAlign w:val="bottom"/>
          </w:tcPr>
          <w:p w14:paraId="3964D526" w14:textId="77777777" w:rsidR="00C525E5" w:rsidRPr="00077635" w:rsidRDefault="00BF25E8" w:rsidP="00077635">
            <w:pPr>
              <w:tabs>
                <w:tab w:val="decimal" w:pos="740"/>
              </w:tabs>
              <w:ind w:right="90"/>
              <w:rPr>
                <w:sz w:val="18"/>
              </w:rPr>
            </w:pPr>
            <w:r w:rsidRPr="000217BB">
              <w:rPr>
                <w:sz w:val="18"/>
                <w:u w:val="single"/>
              </w:rPr>
              <w:t xml:space="preserve">            </w:t>
            </w:r>
            <w:r w:rsidR="00C525E5" w:rsidRPr="000217BB">
              <w:rPr>
                <w:sz w:val="18"/>
                <w:u w:val="single"/>
              </w:rPr>
              <w:t>(2</w:t>
            </w:r>
            <w:r w:rsidR="00C525E5" w:rsidRPr="00077635">
              <w:rPr>
                <w:sz w:val="18"/>
              </w:rPr>
              <w:t>)</w:t>
            </w:r>
          </w:p>
        </w:tc>
        <w:tc>
          <w:tcPr>
            <w:tcW w:w="1137" w:type="dxa"/>
            <w:vAlign w:val="bottom"/>
          </w:tcPr>
          <w:p w14:paraId="6C51DC9B" w14:textId="77777777" w:rsidR="00C525E5" w:rsidRPr="000217BB" w:rsidRDefault="00BF25E8" w:rsidP="00077635">
            <w:pPr>
              <w:tabs>
                <w:tab w:val="decimal" w:pos="740"/>
              </w:tabs>
              <w:ind w:right="90"/>
              <w:rPr>
                <w:sz w:val="18"/>
                <w:u w:val="single"/>
              </w:rPr>
            </w:pPr>
            <w:r w:rsidRPr="000217BB">
              <w:rPr>
                <w:sz w:val="18"/>
                <w:u w:val="single"/>
              </w:rPr>
              <w:t xml:space="preserve">    </w:t>
            </w:r>
            <w:r w:rsidRPr="00077635">
              <w:rPr>
                <w:sz w:val="18"/>
                <w:u w:val="single"/>
              </w:rPr>
              <w:t xml:space="preserve">  </w:t>
            </w:r>
            <w:r w:rsidRPr="000217BB">
              <w:rPr>
                <w:sz w:val="18"/>
                <w:u w:val="single"/>
              </w:rPr>
              <w:t xml:space="preserve">        </w:t>
            </w:r>
            <w:r w:rsidR="00C525E5" w:rsidRPr="000217BB">
              <w:rPr>
                <w:sz w:val="18"/>
                <w:u w:val="single"/>
              </w:rPr>
              <w:t>1</w:t>
            </w:r>
          </w:p>
        </w:tc>
        <w:tc>
          <w:tcPr>
            <w:tcW w:w="1138" w:type="dxa"/>
            <w:vAlign w:val="bottom"/>
          </w:tcPr>
          <w:p w14:paraId="1B89234B" w14:textId="77777777" w:rsidR="00C525E5" w:rsidRPr="000217BB" w:rsidRDefault="00BF25E8" w:rsidP="00077635">
            <w:pPr>
              <w:tabs>
                <w:tab w:val="decimal" w:pos="740"/>
              </w:tabs>
              <w:ind w:right="90"/>
              <w:rPr>
                <w:sz w:val="18"/>
                <w:u w:val="single"/>
              </w:rPr>
            </w:pPr>
            <w:r w:rsidRPr="000217BB">
              <w:rPr>
                <w:sz w:val="18"/>
                <w:u w:val="single"/>
              </w:rPr>
              <w:t xml:space="preserve">             </w:t>
            </w:r>
            <w:r w:rsidR="00C525E5" w:rsidRPr="000217BB">
              <w:rPr>
                <w:sz w:val="18"/>
                <w:u w:val="single"/>
              </w:rPr>
              <w:t>1</w:t>
            </w:r>
          </w:p>
        </w:tc>
        <w:tc>
          <w:tcPr>
            <w:tcW w:w="1138" w:type="dxa"/>
          </w:tcPr>
          <w:p w14:paraId="771BA6D2" w14:textId="77777777" w:rsidR="00C525E5" w:rsidRPr="00077635" w:rsidRDefault="00C525E5" w:rsidP="004C44A0">
            <w:pPr>
              <w:tabs>
                <w:tab w:val="decimal" w:pos="740"/>
              </w:tabs>
              <w:ind w:right="90"/>
              <w:rPr>
                <w:sz w:val="18"/>
              </w:rPr>
            </w:pPr>
            <w:r w:rsidRPr="00077635">
              <w:rPr>
                <w:sz w:val="18"/>
              </w:rPr>
              <w:t>___</w:t>
            </w:r>
            <w:r w:rsidR="00BF25E8" w:rsidRPr="00077635">
              <w:rPr>
                <w:sz w:val="18"/>
              </w:rPr>
              <w:t>__</w:t>
            </w:r>
            <w:r w:rsidRPr="00077635">
              <w:rPr>
                <w:sz w:val="18"/>
              </w:rPr>
              <w:t>____</w:t>
            </w:r>
          </w:p>
        </w:tc>
      </w:tr>
      <w:tr w:rsidR="00BF25E8" w:rsidRPr="00077635" w14:paraId="064FD51C" w14:textId="77777777" w:rsidTr="00077635">
        <w:tc>
          <w:tcPr>
            <w:tcW w:w="3555" w:type="dxa"/>
            <w:vAlign w:val="bottom"/>
          </w:tcPr>
          <w:p w14:paraId="5A18DB70" w14:textId="77777777" w:rsidR="00BF25E8" w:rsidRPr="00E1347A" w:rsidRDefault="00BF25E8" w:rsidP="00077635">
            <w:pPr>
              <w:ind w:right="90"/>
              <w:jc w:val="both"/>
              <w:rPr>
                <w:sz w:val="18"/>
              </w:rPr>
            </w:pPr>
          </w:p>
        </w:tc>
        <w:tc>
          <w:tcPr>
            <w:tcW w:w="1137" w:type="dxa"/>
            <w:vAlign w:val="bottom"/>
          </w:tcPr>
          <w:p w14:paraId="06A747DC" w14:textId="77777777" w:rsidR="00BF25E8" w:rsidRPr="00077635" w:rsidRDefault="00BF25E8" w:rsidP="00077635">
            <w:pPr>
              <w:tabs>
                <w:tab w:val="decimal" w:pos="740"/>
              </w:tabs>
              <w:ind w:right="90"/>
              <w:rPr>
                <w:sz w:val="18"/>
              </w:rPr>
            </w:pPr>
          </w:p>
        </w:tc>
        <w:tc>
          <w:tcPr>
            <w:tcW w:w="1194" w:type="dxa"/>
            <w:vAlign w:val="bottom"/>
          </w:tcPr>
          <w:p w14:paraId="5A7C732D" w14:textId="77777777" w:rsidR="00BF25E8" w:rsidRPr="00077635" w:rsidRDefault="00BF25E8" w:rsidP="00077635">
            <w:pPr>
              <w:tabs>
                <w:tab w:val="decimal" w:pos="740"/>
              </w:tabs>
              <w:ind w:right="90"/>
              <w:rPr>
                <w:sz w:val="18"/>
              </w:rPr>
            </w:pPr>
          </w:p>
        </w:tc>
        <w:tc>
          <w:tcPr>
            <w:tcW w:w="1137" w:type="dxa"/>
            <w:vAlign w:val="bottom"/>
          </w:tcPr>
          <w:p w14:paraId="735B5E49" w14:textId="77777777" w:rsidR="00BF25E8" w:rsidRPr="00077635" w:rsidRDefault="00BF25E8" w:rsidP="00077635">
            <w:pPr>
              <w:tabs>
                <w:tab w:val="decimal" w:pos="740"/>
              </w:tabs>
              <w:ind w:right="90"/>
              <w:rPr>
                <w:sz w:val="18"/>
              </w:rPr>
            </w:pPr>
          </w:p>
        </w:tc>
        <w:tc>
          <w:tcPr>
            <w:tcW w:w="1138" w:type="dxa"/>
            <w:vAlign w:val="bottom"/>
          </w:tcPr>
          <w:p w14:paraId="133D07AA" w14:textId="77777777" w:rsidR="00BF25E8" w:rsidRPr="00077635" w:rsidRDefault="00BF25E8" w:rsidP="00077635">
            <w:pPr>
              <w:tabs>
                <w:tab w:val="decimal" w:pos="740"/>
              </w:tabs>
              <w:ind w:right="90"/>
              <w:rPr>
                <w:sz w:val="18"/>
              </w:rPr>
            </w:pPr>
          </w:p>
        </w:tc>
        <w:tc>
          <w:tcPr>
            <w:tcW w:w="1138" w:type="dxa"/>
            <w:vAlign w:val="bottom"/>
          </w:tcPr>
          <w:p w14:paraId="275BC2E0" w14:textId="77777777" w:rsidR="00BF25E8" w:rsidRPr="00077635" w:rsidRDefault="00BF25E8" w:rsidP="00077635">
            <w:pPr>
              <w:tabs>
                <w:tab w:val="decimal" w:pos="740"/>
              </w:tabs>
              <w:ind w:right="90"/>
              <w:rPr>
                <w:sz w:val="18"/>
              </w:rPr>
            </w:pPr>
          </w:p>
        </w:tc>
      </w:tr>
      <w:tr w:rsidR="00BF25E8" w:rsidRPr="00077635" w14:paraId="668FB973" w14:textId="77777777" w:rsidTr="00077635">
        <w:tc>
          <w:tcPr>
            <w:tcW w:w="3555" w:type="dxa"/>
            <w:vAlign w:val="bottom"/>
          </w:tcPr>
          <w:p w14:paraId="3FAF3C75" w14:textId="77777777" w:rsidR="00BF25E8" w:rsidRPr="00077635" w:rsidRDefault="00BF25E8" w:rsidP="00077635">
            <w:pPr>
              <w:spacing w:after="40"/>
              <w:ind w:left="218" w:right="86" w:hanging="218"/>
              <w:rPr>
                <w:sz w:val="18"/>
              </w:rPr>
            </w:pPr>
            <w:r w:rsidRPr="00077635">
              <w:rPr>
                <w:sz w:val="18"/>
              </w:rPr>
              <w:t xml:space="preserve">Total budgeted manufacturing overhead </w:t>
            </w:r>
            <w:r w:rsidRPr="00077635">
              <w:rPr>
                <w:sz w:val="18"/>
              </w:rPr>
              <w:br/>
              <w:t>of operating departments</w:t>
            </w:r>
          </w:p>
        </w:tc>
        <w:tc>
          <w:tcPr>
            <w:tcW w:w="1137" w:type="dxa"/>
            <w:vAlign w:val="bottom"/>
          </w:tcPr>
          <w:p w14:paraId="40AF3191" w14:textId="77777777" w:rsidR="00BF25E8" w:rsidRPr="000217BB" w:rsidRDefault="00BF25E8" w:rsidP="00077635">
            <w:pPr>
              <w:tabs>
                <w:tab w:val="decimal" w:pos="740"/>
              </w:tabs>
              <w:spacing w:after="40"/>
              <w:ind w:right="86"/>
              <w:rPr>
                <w:sz w:val="18"/>
                <w:u w:val="double"/>
              </w:rPr>
            </w:pPr>
            <w:r w:rsidRPr="000217BB">
              <w:rPr>
                <w:sz w:val="18"/>
                <w:u w:val="double"/>
              </w:rPr>
              <w:t>$</w:t>
            </w:r>
            <w:r w:rsidRPr="00077635">
              <w:rPr>
                <w:sz w:val="18"/>
                <w:u w:val="double"/>
              </w:rPr>
              <w:t xml:space="preserve">           </w:t>
            </w:r>
            <w:r w:rsidRPr="000217BB">
              <w:rPr>
                <w:sz w:val="18"/>
                <w:u w:val="double"/>
              </w:rPr>
              <w:t>0</w:t>
            </w:r>
          </w:p>
        </w:tc>
        <w:tc>
          <w:tcPr>
            <w:tcW w:w="1194" w:type="dxa"/>
            <w:vAlign w:val="bottom"/>
          </w:tcPr>
          <w:p w14:paraId="1C0D5215" w14:textId="77777777" w:rsidR="00BF25E8" w:rsidRPr="000217BB" w:rsidRDefault="00BF25E8" w:rsidP="00077635">
            <w:pPr>
              <w:tabs>
                <w:tab w:val="decimal" w:pos="740"/>
              </w:tabs>
              <w:spacing w:after="40"/>
              <w:ind w:right="86"/>
              <w:rPr>
                <w:sz w:val="18"/>
                <w:u w:val="double"/>
              </w:rPr>
            </w:pPr>
            <w:r w:rsidRPr="000217BB">
              <w:rPr>
                <w:sz w:val="18"/>
                <w:u w:val="double"/>
              </w:rPr>
              <w:t>$</w:t>
            </w:r>
            <w:r w:rsidRPr="00077635">
              <w:rPr>
                <w:sz w:val="18"/>
                <w:u w:val="double"/>
              </w:rPr>
              <w:t xml:space="preserve">           </w:t>
            </w:r>
            <w:r w:rsidRPr="000217BB">
              <w:rPr>
                <w:sz w:val="18"/>
                <w:u w:val="double"/>
              </w:rPr>
              <w:t>0</w:t>
            </w:r>
          </w:p>
        </w:tc>
        <w:tc>
          <w:tcPr>
            <w:tcW w:w="1137" w:type="dxa"/>
            <w:vAlign w:val="bottom"/>
          </w:tcPr>
          <w:p w14:paraId="4612B144" w14:textId="77777777" w:rsidR="00BF25E8" w:rsidRPr="000217BB" w:rsidRDefault="00BF25E8" w:rsidP="00077635">
            <w:pPr>
              <w:tabs>
                <w:tab w:val="decimal" w:pos="740"/>
              </w:tabs>
              <w:spacing w:after="40"/>
              <w:ind w:right="86"/>
              <w:rPr>
                <w:sz w:val="18"/>
                <w:u w:val="double"/>
              </w:rPr>
            </w:pPr>
            <w:r w:rsidRPr="000217BB">
              <w:rPr>
                <w:sz w:val="18"/>
                <w:u w:val="double"/>
              </w:rPr>
              <w:t>$1,169,725</w:t>
            </w:r>
          </w:p>
        </w:tc>
        <w:tc>
          <w:tcPr>
            <w:tcW w:w="1138" w:type="dxa"/>
            <w:vAlign w:val="bottom"/>
          </w:tcPr>
          <w:p w14:paraId="56275C09" w14:textId="77777777" w:rsidR="00BF25E8" w:rsidRPr="000217BB" w:rsidRDefault="00BF25E8" w:rsidP="00077635">
            <w:pPr>
              <w:tabs>
                <w:tab w:val="decimal" w:pos="740"/>
              </w:tabs>
              <w:spacing w:after="40"/>
              <w:ind w:right="86"/>
              <w:rPr>
                <w:sz w:val="18"/>
                <w:u w:val="double"/>
              </w:rPr>
            </w:pPr>
            <w:r w:rsidRPr="000217BB">
              <w:rPr>
                <w:sz w:val="18"/>
                <w:u w:val="double"/>
              </w:rPr>
              <w:t>$625,505</w:t>
            </w:r>
          </w:p>
        </w:tc>
        <w:tc>
          <w:tcPr>
            <w:tcW w:w="1138" w:type="dxa"/>
            <w:vAlign w:val="bottom"/>
          </w:tcPr>
          <w:p w14:paraId="3F02B969" w14:textId="77777777" w:rsidR="00BF25E8" w:rsidRPr="000217BB" w:rsidRDefault="00BF25E8" w:rsidP="00077635">
            <w:pPr>
              <w:tabs>
                <w:tab w:val="decimal" w:pos="740"/>
              </w:tabs>
              <w:spacing w:after="40"/>
              <w:ind w:right="86"/>
              <w:rPr>
                <w:sz w:val="18"/>
                <w:u w:val="double"/>
              </w:rPr>
            </w:pPr>
            <w:r w:rsidRPr="000217BB">
              <w:rPr>
                <w:sz w:val="18"/>
                <w:u w:val="double"/>
              </w:rPr>
              <w:t>$1,795,230</w:t>
            </w:r>
          </w:p>
        </w:tc>
      </w:tr>
    </w:tbl>
    <w:p w14:paraId="32CA557B" w14:textId="77777777" w:rsidR="007130AC" w:rsidRDefault="007130AC">
      <w:pPr>
        <w:tabs>
          <w:tab w:val="left" w:pos="3510"/>
          <w:tab w:val="left" w:pos="4770"/>
          <w:tab w:val="left" w:pos="5940"/>
          <w:tab w:val="left" w:pos="7380"/>
        </w:tabs>
        <w:jc w:val="both"/>
        <w:rPr>
          <w:sz w:val="18"/>
        </w:rPr>
      </w:pPr>
    </w:p>
    <w:p w14:paraId="173E2E52" w14:textId="77777777" w:rsidR="007130AC" w:rsidRDefault="007130AC">
      <w:pPr>
        <w:tabs>
          <w:tab w:val="left" w:pos="3510"/>
          <w:tab w:val="left" w:pos="4770"/>
          <w:tab w:val="left" w:pos="6120"/>
          <w:tab w:val="left" w:pos="7380"/>
        </w:tabs>
        <w:jc w:val="both"/>
        <w:rPr>
          <w:sz w:val="18"/>
        </w:rPr>
      </w:pPr>
      <w:r>
        <w:rPr>
          <w:sz w:val="18"/>
        </w:rPr>
        <w:t>Total accounts allocated and reallocated (the numbers in parentheses in first two columns)</w:t>
      </w:r>
    </w:p>
    <w:p w14:paraId="4783C313" w14:textId="77777777" w:rsidR="007130AC" w:rsidRDefault="007130AC">
      <w:pPr>
        <w:pStyle w:val="KTT1"/>
        <w:tabs>
          <w:tab w:val="left" w:pos="2160"/>
          <w:tab w:val="left" w:pos="4770"/>
          <w:tab w:val="left" w:pos="6120"/>
          <w:tab w:val="left" w:pos="7380"/>
        </w:tabs>
        <w:spacing w:line="240" w:lineRule="auto"/>
      </w:pPr>
      <w:r>
        <w:t xml:space="preserve">HR </w:t>
      </w:r>
      <w:r>
        <w:tab/>
        <w:t>$72,700 + $20,931 + $402 + $8 = $</w:t>
      </w:r>
      <w:r w:rsidR="00ED5C9C">
        <w:t xml:space="preserve">  </w:t>
      </w:r>
      <w:r>
        <w:t>94,041</w:t>
      </w:r>
    </w:p>
    <w:p w14:paraId="24DF8E17" w14:textId="77777777" w:rsidR="007130AC" w:rsidRDefault="007130AC">
      <w:pPr>
        <w:pStyle w:val="KTT1"/>
        <w:tabs>
          <w:tab w:val="left" w:pos="2160"/>
        </w:tabs>
        <w:spacing w:line="240" w:lineRule="auto"/>
      </w:pPr>
      <w:r>
        <w:t>Information Systems</w:t>
      </w:r>
      <w:r>
        <w:tab/>
        <w:t xml:space="preserve">$251,177 + $4,830 + $93 + $2 </w:t>
      </w:r>
      <w:r w:rsidR="00ED5C9C">
        <w:t xml:space="preserve">  </w:t>
      </w:r>
      <w:r>
        <w:t>= $256,102</w:t>
      </w:r>
    </w:p>
    <w:p w14:paraId="2F5AC832" w14:textId="77777777" w:rsidR="007130AC" w:rsidRDefault="007130AC">
      <w:pPr>
        <w:pStyle w:val="HTMLTypewriter2"/>
        <w:spacing w:before="0" w:after="0" w:line="240" w:lineRule="auto"/>
        <w:rPr>
          <w:sz w:val="18"/>
        </w:rPr>
      </w:pPr>
    </w:p>
    <w:p w14:paraId="48BEF6B6" w14:textId="77777777" w:rsidR="007130AC" w:rsidRDefault="007130AC">
      <w:pPr>
        <w:pStyle w:val="HTMLTypewriter2"/>
        <w:spacing w:before="0" w:after="0" w:line="240" w:lineRule="auto"/>
        <w:rPr>
          <w:sz w:val="18"/>
        </w:rPr>
      </w:pPr>
      <w:r>
        <w:rPr>
          <w:sz w:val="18"/>
          <w:vertAlign w:val="superscript"/>
        </w:rPr>
        <w:t>a</w:t>
      </w:r>
      <w:r>
        <w:rPr>
          <w:sz w:val="18"/>
        </w:rPr>
        <w:t>Base is (21 + 42 + 28) or 91 employees</w:t>
      </w:r>
    </w:p>
    <w:p w14:paraId="610B8812" w14:textId="77777777" w:rsidR="007130AC" w:rsidRDefault="007130AC">
      <w:pPr>
        <w:pStyle w:val="HTMLTypewriter2"/>
        <w:spacing w:before="0" w:after="0" w:line="240" w:lineRule="auto"/>
      </w:pPr>
      <w:r>
        <w:rPr>
          <w:sz w:val="18"/>
          <w:vertAlign w:val="superscript"/>
        </w:rPr>
        <w:t>b</w:t>
      </w:r>
      <w:r>
        <w:rPr>
          <w:sz w:val="18"/>
        </w:rPr>
        <w:t>Base is (320 + 1,920 + 1,600) or 3,840 minutes</w:t>
      </w:r>
    </w:p>
    <w:p w14:paraId="12700038" w14:textId="77777777" w:rsidR="007130AC" w:rsidRDefault="007130AC">
      <w:pPr>
        <w:tabs>
          <w:tab w:val="left" w:pos="900"/>
          <w:tab w:val="left" w:pos="2340"/>
        </w:tabs>
        <w:spacing w:line="240" w:lineRule="atLeast"/>
      </w:pPr>
    </w:p>
    <w:p w14:paraId="6DC52A79" w14:textId="77777777" w:rsidR="007130AC" w:rsidRDefault="007130AC">
      <w:pPr>
        <w:pStyle w:val="AvantGarde"/>
        <w:tabs>
          <w:tab w:val="left" w:pos="630"/>
          <w:tab w:val="left" w:pos="2340"/>
        </w:tabs>
        <w:spacing w:line="240" w:lineRule="atLeast"/>
        <w:rPr>
          <w:rFonts w:ascii="Times New Roman" w:hAnsi="Times New Roman"/>
        </w:rPr>
      </w:pPr>
      <w:r>
        <w:rPr>
          <w:rFonts w:ascii="Times New Roman" w:hAnsi="Times New Roman"/>
        </w:rPr>
        <w:t xml:space="preserve">3.  </w:t>
      </w:r>
      <w:r>
        <w:rPr>
          <w:rFonts w:ascii="Times New Roman" w:hAnsi="Times New Roman"/>
        </w:rPr>
        <w:tab/>
        <w:t>The reciprocal method is more accurate than the direct and step-down methods when there are reciprocal relationships among support departments.</w:t>
      </w:r>
    </w:p>
    <w:p w14:paraId="3FFB64C2" w14:textId="77777777" w:rsidR="007130AC" w:rsidRDefault="007130AC">
      <w:pPr>
        <w:tabs>
          <w:tab w:val="left" w:pos="900"/>
          <w:tab w:val="left" w:pos="2340"/>
        </w:tabs>
        <w:spacing w:line="240" w:lineRule="atLeast"/>
        <w:rPr>
          <w:sz w:val="24"/>
        </w:rPr>
      </w:pPr>
    </w:p>
    <w:p w14:paraId="2A55499C" w14:textId="77777777" w:rsidR="007130AC" w:rsidRDefault="007130AC">
      <w:pPr>
        <w:tabs>
          <w:tab w:val="left" w:pos="900"/>
          <w:tab w:val="left" w:pos="2340"/>
        </w:tabs>
        <w:spacing w:line="240" w:lineRule="atLeast"/>
        <w:rPr>
          <w:sz w:val="24"/>
        </w:rPr>
      </w:pPr>
      <w:r>
        <w:rPr>
          <w:sz w:val="24"/>
        </w:rPr>
        <w:t>A summary of the alternatives is:</w:t>
      </w:r>
    </w:p>
    <w:tbl>
      <w:tblPr>
        <w:tblW w:w="0" w:type="auto"/>
        <w:jc w:val="center"/>
        <w:tblLayout w:type="fixed"/>
        <w:tblLook w:val="0000" w:firstRow="0" w:lastRow="0" w:firstColumn="0" w:lastColumn="0" w:noHBand="0" w:noVBand="0"/>
      </w:tblPr>
      <w:tblGrid>
        <w:gridCol w:w="3156"/>
        <w:gridCol w:w="2389"/>
        <w:gridCol w:w="2020"/>
      </w:tblGrid>
      <w:tr w:rsidR="007130AC" w14:paraId="7D56B994" w14:textId="77777777">
        <w:trPr>
          <w:jc w:val="center"/>
        </w:trPr>
        <w:tc>
          <w:tcPr>
            <w:tcW w:w="3156" w:type="dxa"/>
            <w:tcBorders>
              <w:bottom w:val="single" w:sz="4" w:space="0" w:color="auto"/>
            </w:tcBorders>
          </w:tcPr>
          <w:p w14:paraId="24F5A510" w14:textId="77777777" w:rsidR="007130AC" w:rsidRDefault="007130AC">
            <w:pPr>
              <w:tabs>
                <w:tab w:val="left" w:pos="900"/>
                <w:tab w:val="left" w:pos="2340"/>
              </w:tabs>
              <w:spacing w:line="240" w:lineRule="atLeast"/>
              <w:rPr>
                <w:sz w:val="22"/>
                <w:szCs w:val="22"/>
              </w:rPr>
            </w:pPr>
          </w:p>
        </w:tc>
        <w:tc>
          <w:tcPr>
            <w:tcW w:w="2389" w:type="dxa"/>
            <w:tcBorders>
              <w:bottom w:val="single" w:sz="4" w:space="0" w:color="auto"/>
            </w:tcBorders>
          </w:tcPr>
          <w:p w14:paraId="7ECA23E9" w14:textId="77777777" w:rsidR="007130AC" w:rsidRDefault="007130AC">
            <w:pPr>
              <w:pStyle w:val="Heading7"/>
              <w:rPr>
                <w:sz w:val="22"/>
                <w:szCs w:val="22"/>
                <w:u w:val="none"/>
              </w:rPr>
            </w:pPr>
            <w:r>
              <w:rPr>
                <w:b w:val="0"/>
                <w:sz w:val="22"/>
                <w:szCs w:val="22"/>
                <w:u w:val="none"/>
              </w:rPr>
              <w:t xml:space="preserve">   </w:t>
            </w:r>
            <w:r>
              <w:rPr>
                <w:sz w:val="22"/>
                <w:szCs w:val="22"/>
                <w:u w:val="none"/>
              </w:rPr>
              <w:t>Corporate</w:t>
            </w:r>
            <w:r>
              <w:rPr>
                <w:b w:val="0"/>
                <w:sz w:val="22"/>
                <w:szCs w:val="22"/>
                <w:u w:val="none"/>
              </w:rPr>
              <w:t xml:space="preserve"> </w:t>
            </w:r>
            <w:r>
              <w:rPr>
                <w:sz w:val="22"/>
                <w:szCs w:val="22"/>
                <w:u w:val="none"/>
              </w:rPr>
              <w:t>Sales</w:t>
            </w:r>
          </w:p>
        </w:tc>
        <w:tc>
          <w:tcPr>
            <w:tcW w:w="2020" w:type="dxa"/>
            <w:tcBorders>
              <w:bottom w:val="single" w:sz="4" w:space="0" w:color="auto"/>
            </w:tcBorders>
          </w:tcPr>
          <w:p w14:paraId="2BD09E54" w14:textId="77777777" w:rsidR="007130AC" w:rsidRDefault="007130AC">
            <w:pPr>
              <w:tabs>
                <w:tab w:val="left" w:pos="900"/>
                <w:tab w:val="left" w:pos="2340"/>
              </w:tabs>
              <w:spacing w:line="240" w:lineRule="atLeast"/>
              <w:jc w:val="center"/>
              <w:rPr>
                <w:b/>
                <w:sz w:val="22"/>
                <w:szCs w:val="22"/>
              </w:rPr>
            </w:pPr>
            <w:r>
              <w:rPr>
                <w:b/>
                <w:sz w:val="22"/>
                <w:szCs w:val="22"/>
              </w:rPr>
              <w:t xml:space="preserve">    Consumer Sales</w:t>
            </w:r>
          </w:p>
        </w:tc>
      </w:tr>
      <w:tr w:rsidR="007130AC" w14:paraId="7414F54C" w14:textId="77777777">
        <w:trPr>
          <w:jc w:val="center"/>
        </w:trPr>
        <w:tc>
          <w:tcPr>
            <w:tcW w:w="3156" w:type="dxa"/>
            <w:tcBorders>
              <w:top w:val="single" w:sz="4" w:space="0" w:color="auto"/>
            </w:tcBorders>
          </w:tcPr>
          <w:p w14:paraId="031A6465" w14:textId="77777777" w:rsidR="007130AC" w:rsidRDefault="007130AC">
            <w:pPr>
              <w:tabs>
                <w:tab w:val="left" w:pos="900"/>
                <w:tab w:val="left" w:pos="2340"/>
              </w:tabs>
              <w:spacing w:line="240" w:lineRule="atLeast"/>
              <w:rPr>
                <w:sz w:val="22"/>
                <w:szCs w:val="22"/>
              </w:rPr>
            </w:pPr>
            <w:r>
              <w:rPr>
                <w:sz w:val="22"/>
                <w:szCs w:val="22"/>
              </w:rPr>
              <w:t>Direct method</w:t>
            </w:r>
          </w:p>
        </w:tc>
        <w:tc>
          <w:tcPr>
            <w:tcW w:w="2389" w:type="dxa"/>
            <w:tcBorders>
              <w:top w:val="single" w:sz="4" w:space="0" w:color="auto"/>
            </w:tcBorders>
          </w:tcPr>
          <w:p w14:paraId="268A334F" w14:textId="77777777" w:rsidR="007130AC" w:rsidRPr="00B37603" w:rsidRDefault="007130AC">
            <w:pPr>
              <w:pStyle w:val="Footer"/>
              <w:tabs>
                <w:tab w:val="clear" w:pos="4320"/>
                <w:tab w:val="clear" w:pos="8640"/>
                <w:tab w:val="decimal" w:pos="1689"/>
              </w:tabs>
              <w:spacing w:line="240" w:lineRule="atLeast"/>
              <w:rPr>
                <w:rFonts w:ascii="Times New Roman" w:hAnsi="Times New Roman"/>
                <w:sz w:val="22"/>
                <w:szCs w:val="22"/>
                <w:lang w:val="en-US" w:eastAsia="en-US"/>
              </w:rPr>
            </w:pPr>
            <w:r w:rsidRPr="00B37603">
              <w:rPr>
                <w:rFonts w:ascii="Times New Roman" w:hAnsi="Times New Roman"/>
                <w:sz w:val="22"/>
                <w:szCs w:val="22"/>
                <w:lang w:val="en-US" w:eastAsia="en-US"/>
              </w:rPr>
              <w:t>$1,169,745</w:t>
            </w:r>
          </w:p>
        </w:tc>
        <w:tc>
          <w:tcPr>
            <w:tcW w:w="2020" w:type="dxa"/>
            <w:tcBorders>
              <w:top w:val="single" w:sz="4" w:space="0" w:color="auto"/>
            </w:tcBorders>
          </w:tcPr>
          <w:p w14:paraId="1EDF3585" w14:textId="77777777" w:rsidR="007130AC" w:rsidRDefault="007130AC">
            <w:pPr>
              <w:tabs>
                <w:tab w:val="decimal" w:pos="1370"/>
              </w:tabs>
              <w:spacing w:line="240" w:lineRule="atLeast"/>
              <w:rPr>
                <w:sz w:val="22"/>
                <w:szCs w:val="22"/>
              </w:rPr>
            </w:pPr>
            <w:r>
              <w:rPr>
                <w:sz w:val="22"/>
                <w:szCs w:val="22"/>
              </w:rPr>
              <w:t>$625,485</w:t>
            </w:r>
          </w:p>
        </w:tc>
      </w:tr>
      <w:tr w:rsidR="007130AC" w14:paraId="66F75975" w14:textId="77777777">
        <w:trPr>
          <w:jc w:val="center"/>
        </w:trPr>
        <w:tc>
          <w:tcPr>
            <w:tcW w:w="3156" w:type="dxa"/>
          </w:tcPr>
          <w:p w14:paraId="63135779" w14:textId="77777777" w:rsidR="007130AC" w:rsidRDefault="007130AC">
            <w:pPr>
              <w:tabs>
                <w:tab w:val="left" w:pos="900"/>
                <w:tab w:val="left" w:pos="2340"/>
              </w:tabs>
              <w:spacing w:line="240" w:lineRule="atLeast"/>
              <w:rPr>
                <w:sz w:val="22"/>
                <w:szCs w:val="22"/>
              </w:rPr>
            </w:pPr>
            <w:r>
              <w:rPr>
                <w:sz w:val="22"/>
                <w:szCs w:val="22"/>
              </w:rPr>
              <w:t>Step-down method (HR first)</w:t>
            </w:r>
          </w:p>
        </w:tc>
        <w:tc>
          <w:tcPr>
            <w:tcW w:w="2389" w:type="dxa"/>
          </w:tcPr>
          <w:p w14:paraId="780FA854" w14:textId="77777777" w:rsidR="007130AC" w:rsidRDefault="007130AC">
            <w:pPr>
              <w:tabs>
                <w:tab w:val="decimal" w:pos="1689"/>
              </w:tabs>
              <w:spacing w:line="240" w:lineRule="atLeast"/>
              <w:rPr>
                <w:sz w:val="22"/>
                <w:szCs w:val="22"/>
              </w:rPr>
            </w:pPr>
            <w:r>
              <w:rPr>
                <w:sz w:val="22"/>
                <w:szCs w:val="22"/>
              </w:rPr>
              <w:t>1,168,830</w:t>
            </w:r>
          </w:p>
        </w:tc>
        <w:tc>
          <w:tcPr>
            <w:tcW w:w="2020" w:type="dxa"/>
          </w:tcPr>
          <w:p w14:paraId="0BB98386" w14:textId="77777777" w:rsidR="007130AC" w:rsidRDefault="007130AC">
            <w:pPr>
              <w:tabs>
                <w:tab w:val="decimal" w:pos="1370"/>
              </w:tabs>
              <w:spacing w:line="240" w:lineRule="atLeast"/>
              <w:rPr>
                <w:sz w:val="22"/>
                <w:szCs w:val="22"/>
              </w:rPr>
            </w:pPr>
            <w:r>
              <w:rPr>
                <w:sz w:val="22"/>
                <w:szCs w:val="22"/>
              </w:rPr>
              <w:t>626,400</w:t>
            </w:r>
          </w:p>
        </w:tc>
      </w:tr>
      <w:tr w:rsidR="007130AC" w14:paraId="78D2264F" w14:textId="77777777">
        <w:trPr>
          <w:jc w:val="center"/>
        </w:trPr>
        <w:tc>
          <w:tcPr>
            <w:tcW w:w="3156" w:type="dxa"/>
          </w:tcPr>
          <w:p w14:paraId="3A2FDD08" w14:textId="77777777" w:rsidR="007130AC" w:rsidRDefault="007130AC">
            <w:pPr>
              <w:tabs>
                <w:tab w:val="left" w:pos="900"/>
                <w:tab w:val="left" w:pos="2340"/>
              </w:tabs>
              <w:spacing w:line="240" w:lineRule="atLeast"/>
              <w:rPr>
                <w:sz w:val="22"/>
                <w:szCs w:val="22"/>
              </w:rPr>
            </w:pPr>
            <w:r>
              <w:rPr>
                <w:sz w:val="22"/>
                <w:szCs w:val="22"/>
              </w:rPr>
              <w:t>Reciprocal method</w:t>
            </w:r>
          </w:p>
        </w:tc>
        <w:tc>
          <w:tcPr>
            <w:tcW w:w="2389" w:type="dxa"/>
          </w:tcPr>
          <w:p w14:paraId="593F5B97" w14:textId="77777777" w:rsidR="007130AC" w:rsidRDefault="007130AC">
            <w:pPr>
              <w:tabs>
                <w:tab w:val="decimal" w:pos="1689"/>
              </w:tabs>
              <w:spacing w:line="240" w:lineRule="atLeast"/>
              <w:rPr>
                <w:sz w:val="22"/>
                <w:szCs w:val="22"/>
              </w:rPr>
            </w:pPr>
            <w:r>
              <w:rPr>
                <w:sz w:val="22"/>
                <w:szCs w:val="22"/>
              </w:rPr>
              <w:t>1,169,725</w:t>
            </w:r>
          </w:p>
        </w:tc>
        <w:tc>
          <w:tcPr>
            <w:tcW w:w="2020" w:type="dxa"/>
          </w:tcPr>
          <w:p w14:paraId="6EA987F8" w14:textId="77777777" w:rsidR="007130AC" w:rsidRDefault="007130AC">
            <w:pPr>
              <w:tabs>
                <w:tab w:val="decimal" w:pos="1370"/>
              </w:tabs>
              <w:spacing w:line="240" w:lineRule="atLeast"/>
              <w:rPr>
                <w:sz w:val="22"/>
                <w:szCs w:val="22"/>
              </w:rPr>
            </w:pPr>
            <w:r>
              <w:rPr>
                <w:sz w:val="22"/>
                <w:szCs w:val="22"/>
              </w:rPr>
              <w:t>625,505</w:t>
            </w:r>
          </w:p>
        </w:tc>
      </w:tr>
    </w:tbl>
    <w:p w14:paraId="31149039" w14:textId="77777777" w:rsidR="007130AC" w:rsidRDefault="007130AC">
      <w:pPr>
        <w:tabs>
          <w:tab w:val="left" w:pos="900"/>
          <w:tab w:val="left" w:pos="2340"/>
        </w:tabs>
        <w:spacing w:line="240" w:lineRule="atLeast"/>
        <w:rPr>
          <w:sz w:val="24"/>
        </w:rPr>
      </w:pPr>
    </w:p>
    <w:p w14:paraId="7CEDA75B" w14:textId="77777777" w:rsidR="007130AC" w:rsidRDefault="007130AC">
      <w:pPr>
        <w:tabs>
          <w:tab w:val="left" w:pos="900"/>
          <w:tab w:val="left" w:pos="2340"/>
        </w:tabs>
        <w:spacing w:line="240" w:lineRule="atLeast"/>
        <w:jc w:val="both"/>
        <w:rPr>
          <w:sz w:val="24"/>
        </w:rPr>
      </w:pPr>
      <w:r>
        <w:rPr>
          <w:sz w:val="24"/>
        </w:rPr>
        <w:t>The reciprocal method is the preferred method although</w:t>
      </w:r>
      <w:r w:rsidR="00E1347A">
        <w:rPr>
          <w:sz w:val="24"/>
        </w:rPr>
        <w:t>,</w:t>
      </w:r>
      <w:r>
        <w:rPr>
          <w:sz w:val="24"/>
        </w:rPr>
        <w:t xml:space="preserve"> for</w:t>
      </w:r>
      <w:r w:rsidR="000B36AE">
        <w:rPr>
          <w:sz w:val="24"/>
        </w:rPr>
        <w:t xml:space="preserve"> September 2017</w:t>
      </w:r>
      <w:r w:rsidR="00E1347A">
        <w:rPr>
          <w:sz w:val="24"/>
        </w:rPr>
        <w:t>,</w:t>
      </w:r>
      <w:r>
        <w:rPr>
          <w:sz w:val="24"/>
        </w:rPr>
        <w:t xml:space="preserve"> the numbers do not appear materially different across the alternatives.</w:t>
      </w:r>
    </w:p>
    <w:p w14:paraId="443A474B" w14:textId="77777777" w:rsidR="00054FDE" w:rsidRDefault="00054FDE" w:rsidP="00DA3F14">
      <w:pPr>
        <w:tabs>
          <w:tab w:val="left" w:pos="900"/>
          <w:tab w:val="left" w:pos="2340"/>
        </w:tabs>
        <w:spacing w:line="240" w:lineRule="atLeast"/>
        <w:jc w:val="both"/>
        <w:rPr>
          <w:b/>
          <w:sz w:val="24"/>
          <w:szCs w:val="24"/>
        </w:rPr>
      </w:pPr>
    </w:p>
    <w:p w14:paraId="0ACDDE0B" w14:textId="77777777" w:rsidR="00054FDE" w:rsidRDefault="00054FDE" w:rsidP="00054FDE">
      <w:pPr>
        <w:pStyle w:val="ChapBackPracPracListDynListGenProbQuesP"/>
        <w:rPr>
          <w:rFonts w:ascii="Times New Roman" w:hAnsi="Times New Roman" w:cs="Times New Roman"/>
          <w:sz w:val="24"/>
          <w:szCs w:val="24"/>
        </w:rPr>
      </w:pPr>
      <w:r w:rsidRPr="00054FDE">
        <w:rPr>
          <w:rStyle w:val="NumSpan"/>
          <w:rFonts w:ascii="Times New Roman" w:hAnsi="Times New Roman" w:cs="Times New Roman"/>
          <w:b/>
          <w:sz w:val="24"/>
          <w:szCs w:val="24"/>
        </w:rPr>
        <w:t>15-</w:t>
      </w:r>
      <w:r w:rsidRPr="00054FDE">
        <w:rPr>
          <w:rFonts w:ascii="Times New Roman" w:hAnsi="Times New Roman" w:cs="Times New Roman"/>
          <w:b/>
          <w:sz w:val="24"/>
          <w:szCs w:val="24"/>
        </w:rPr>
        <w:t>23</w:t>
      </w:r>
      <w:r w:rsidRPr="00054FDE">
        <w:rPr>
          <w:rFonts w:ascii="Times New Roman" w:hAnsi="Times New Roman" w:cs="Times New Roman"/>
          <w:sz w:val="24"/>
          <w:szCs w:val="24"/>
        </w:rPr>
        <w:t xml:space="preserve"> </w:t>
      </w:r>
      <w:r w:rsidRPr="00054FDE">
        <w:rPr>
          <w:rFonts w:ascii="Times New Roman" w:hAnsi="Times New Roman" w:cs="Times New Roman"/>
          <w:sz w:val="24"/>
          <w:szCs w:val="24"/>
        </w:rPr>
        <w:tab/>
      </w:r>
      <w:r w:rsidRPr="00054FDE">
        <w:rPr>
          <w:rStyle w:val="LeadIn"/>
          <w:rFonts w:ascii="Times New Roman" w:hAnsi="Times New Roman" w:cs="Times New Roman"/>
          <w:sz w:val="24"/>
          <w:szCs w:val="24"/>
        </w:rPr>
        <w:t xml:space="preserve">Allocation of common costs. </w:t>
      </w:r>
      <w:r w:rsidRPr="00054FDE">
        <w:rPr>
          <w:rFonts w:ascii="Times New Roman" w:hAnsi="Times New Roman" w:cs="Times New Roman"/>
          <w:sz w:val="24"/>
          <w:szCs w:val="24"/>
        </w:rPr>
        <w:t>Evan and Brett are students at Berkeley College. They share an apartment that is owned by Brett. Brett is considering subscribing to an Internet provider that has the following packages available:</w:t>
      </w:r>
    </w:p>
    <w:p w14:paraId="16CBFEA7" w14:textId="77777777" w:rsidR="00054FDE" w:rsidRDefault="00054FDE" w:rsidP="00054FDE">
      <w:pPr>
        <w:pStyle w:val="ChapBackPracPracListDynListGenProbQuesP"/>
        <w:rPr>
          <w:rFonts w:ascii="Times New Roman" w:hAnsi="Times New Roman" w:cs="Times New Roman"/>
          <w:sz w:val="24"/>
          <w:szCs w:val="24"/>
        </w:rPr>
      </w:pPr>
    </w:p>
    <w:p w14:paraId="2AF4F80E" w14:textId="77777777" w:rsidR="00054FDE" w:rsidRDefault="001F2BAF" w:rsidP="00054FDE">
      <w:pPr>
        <w:pStyle w:val="ChapBackPracPracListDynListGenProbQuesP"/>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C0FC1B" wp14:editId="4CBAFC82">
            <wp:extent cx="2811145" cy="57594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1145" cy="575945"/>
                    </a:xfrm>
                    <a:prstGeom prst="rect">
                      <a:avLst/>
                    </a:prstGeom>
                    <a:noFill/>
                    <a:ln>
                      <a:noFill/>
                    </a:ln>
                  </pic:spPr>
                </pic:pic>
              </a:graphicData>
            </a:graphic>
          </wp:inline>
        </w:drawing>
      </w:r>
    </w:p>
    <w:p w14:paraId="12DCEB15" w14:textId="77777777" w:rsidR="00054FDE" w:rsidRPr="00054FDE" w:rsidRDefault="00054FDE" w:rsidP="00054FDE">
      <w:pPr>
        <w:pStyle w:val="ChapBackPracPracListDynListGenProbQuesP"/>
        <w:rPr>
          <w:rFonts w:ascii="Times New Roman" w:hAnsi="Times New Roman" w:cs="Times New Roman"/>
          <w:sz w:val="24"/>
          <w:szCs w:val="24"/>
        </w:rPr>
      </w:pPr>
    </w:p>
    <w:p w14:paraId="40334EBC" w14:textId="77777777" w:rsidR="00054FDE" w:rsidRPr="00054FDE" w:rsidRDefault="00054FDE" w:rsidP="00054FDE">
      <w:pPr>
        <w:pStyle w:val="ChapBackPracPracListDynListGenProbQuesPContAddP"/>
        <w:rPr>
          <w:rFonts w:ascii="Times New Roman" w:hAnsi="Times New Roman" w:cs="Times New Roman"/>
          <w:sz w:val="24"/>
          <w:szCs w:val="24"/>
        </w:rPr>
      </w:pPr>
      <w:r w:rsidRPr="00054FDE">
        <w:rPr>
          <w:rFonts w:ascii="Times New Roman" w:hAnsi="Times New Roman" w:cs="Times New Roman"/>
          <w:sz w:val="24"/>
          <w:szCs w:val="24"/>
        </w:rPr>
        <w:t>Evan spends most of his time on the Internet (“everything can be found online now”). Brett prefers to spend his time talking on the phone rather than using the Internet (“going online is a waste of time”). They agree that the purchase of the $90 total package is a “win–win” situation.</w:t>
      </w:r>
    </w:p>
    <w:p w14:paraId="0B604E6D" w14:textId="77777777" w:rsidR="00054FDE" w:rsidRDefault="00054FDE" w:rsidP="00054FDE">
      <w:pPr>
        <w:pStyle w:val="ChapBackPracPracListDynListGenProbQuesPContAddP"/>
        <w:ind w:left="360" w:hanging="360"/>
        <w:rPr>
          <w:rFonts w:ascii="Times New Roman" w:hAnsi="Times New Roman" w:cs="Times New Roman"/>
          <w:b/>
          <w:sz w:val="24"/>
          <w:szCs w:val="24"/>
        </w:rPr>
      </w:pPr>
    </w:p>
    <w:p w14:paraId="08AD740F" w14:textId="77777777" w:rsidR="00054FDE" w:rsidRDefault="00054FDE" w:rsidP="00054FDE">
      <w:pPr>
        <w:jc w:val="both"/>
        <w:rPr>
          <w:sz w:val="24"/>
          <w:szCs w:val="24"/>
        </w:rPr>
      </w:pPr>
      <w:r>
        <w:rPr>
          <w:sz w:val="24"/>
          <w:szCs w:val="24"/>
        </w:rPr>
        <w:t>Required:</w:t>
      </w:r>
    </w:p>
    <w:p w14:paraId="014A095E" w14:textId="77777777" w:rsidR="00054FDE" w:rsidRPr="00054FDE" w:rsidRDefault="00054FDE" w:rsidP="00054FDE">
      <w:pPr>
        <w:pStyle w:val="ChapBackPracPracListDynListGenProbQuesPContAddP"/>
        <w:ind w:left="360" w:hanging="360"/>
        <w:rPr>
          <w:rFonts w:ascii="Times New Roman" w:hAnsi="Times New Roman" w:cs="Times New Roman"/>
          <w:sz w:val="24"/>
          <w:szCs w:val="24"/>
        </w:rPr>
      </w:pPr>
      <w:r w:rsidRPr="00054FDE">
        <w:rPr>
          <w:rFonts w:ascii="Times New Roman" w:hAnsi="Times New Roman" w:cs="Times New Roman"/>
          <w:b/>
          <w:sz w:val="24"/>
          <w:szCs w:val="24"/>
        </w:rPr>
        <w:t>1.</w:t>
      </w:r>
      <w:r>
        <w:rPr>
          <w:rFonts w:ascii="Times New Roman" w:hAnsi="Times New Roman" w:cs="Times New Roman"/>
          <w:sz w:val="24"/>
          <w:szCs w:val="24"/>
        </w:rPr>
        <w:tab/>
      </w:r>
      <w:r w:rsidRPr="00054FDE">
        <w:rPr>
          <w:rFonts w:ascii="Times New Roman" w:hAnsi="Times New Roman" w:cs="Times New Roman"/>
          <w:sz w:val="24"/>
          <w:szCs w:val="24"/>
        </w:rPr>
        <w:t>Allocate the $90 between Evan and Brett using (a) the stand-alone cost-allocation method, (b) the incremental cost-allocation method, and (c) the Shapley value method.</w:t>
      </w:r>
    </w:p>
    <w:p w14:paraId="10560B2E" w14:textId="77777777" w:rsidR="00054FDE" w:rsidRPr="00054FDE" w:rsidRDefault="00054FDE" w:rsidP="00054FDE">
      <w:pPr>
        <w:pStyle w:val="ChapBackPracPracListDynListGenProbQuesOlLiLastP"/>
        <w:ind w:hanging="360"/>
        <w:rPr>
          <w:rFonts w:ascii="Times New Roman" w:hAnsi="Times New Roman" w:cs="Times New Roman"/>
          <w:sz w:val="24"/>
          <w:szCs w:val="24"/>
        </w:rPr>
      </w:pPr>
      <w:r w:rsidRPr="00054FDE">
        <w:rPr>
          <w:rFonts w:ascii="Times New Roman" w:hAnsi="Times New Roman" w:cs="Times New Roman"/>
          <w:b/>
          <w:sz w:val="24"/>
          <w:szCs w:val="24"/>
        </w:rPr>
        <w:t>2.</w:t>
      </w:r>
      <w:r>
        <w:rPr>
          <w:rFonts w:ascii="Times New Roman" w:hAnsi="Times New Roman" w:cs="Times New Roman"/>
          <w:sz w:val="24"/>
          <w:szCs w:val="24"/>
        </w:rPr>
        <w:tab/>
      </w:r>
      <w:r w:rsidRPr="00054FDE">
        <w:rPr>
          <w:rFonts w:ascii="Times New Roman" w:hAnsi="Times New Roman" w:cs="Times New Roman"/>
          <w:sz w:val="24"/>
          <w:szCs w:val="24"/>
        </w:rPr>
        <w:t>Which method would you recommend they use and why?</w:t>
      </w:r>
    </w:p>
    <w:p w14:paraId="4FF7A7BF" w14:textId="77777777" w:rsidR="00054FDE" w:rsidRDefault="00054FDE" w:rsidP="00DA3F14">
      <w:pPr>
        <w:tabs>
          <w:tab w:val="left" w:pos="900"/>
          <w:tab w:val="left" w:pos="2340"/>
        </w:tabs>
        <w:spacing w:line="240" w:lineRule="atLeast"/>
        <w:jc w:val="both"/>
        <w:rPr>
          <w:b/>
          <w:sz w:val="24"/>
          <w:szCs w:val="24"/>
        </w:rPr>
      </w:pPr>
    </w:p>
    <w:p w14:paraId="6AEB2D07" w14:textId="77777777" w:rsidR="00054FDE" w:rsidRDefault="00054FDE" w:rsidP="00054FDE">
      <w:pPr>
        <w:jc w:val="both"/>
        <w:rPr>
          <w:b/>
          <w:sz w:val="24"/>
          <w:szCs w:val="24"/>
        </w:rPr>
      </w:pPr>
      <w:r>
        <w:rPr>
          <w:b/>
          <w:sz w:val="24"/>
          <w:szCs w:val="24"/>
        </w:rPr>
        <w:t>SOLUTION</w:t>
      </w:r>
    </w:p>
    <w:p w14:paraId="5B2B5795" w14:textId="77777777" w:rsidR="00054FDE" w:rsidRDefault="00054FDE" w:rsidP="00DA3F14">
      <w:pPr>
        <w:tabs>
          <w:tab w:val="left" w:pos="900"/>
          <w:tab w:val="left" w:pos="2340"/>
        </w:tabs>
        <w:spacing w:line="240" w:lineRule="atLeast"/>
        <w:jc w:val="both"/>
        <w:rPr>
          <w:b/>
          <w:sz w:val="24"/>
          <w:szCs w:val="24"/>
        </w:rPr>
      </w:pPr>
    </w:p>
    <w:p w14:paraId="28CBDA81" w14:textId="77777777" w:rsidR="007130AC" w:rsidRPr="00DA3F14" w:rsidRDefault="007130AC" w:rsidP="00DA3F14">
      <w:pPr>
        <w:tabs>
          <w:tab w:val="left" w:pos="900"/>
          <w:tab w:val="left" w:pos="2340"/>
        </w:tabs>
        <w:spacing w:line="240" w:lineRule="atLeast"/>
        <w:jc w:val="both"/>
        <w:rPr>
          <w:sz w:val="24"/>
        </w:rPr>
      </w:pPr>
      <w:r>
        <w:rPr>
          <w:sz w:val="24"/>
          <w:szCs w:val="24"/>
        </w:rPr>
        <w:t>(20</w:t>
      </w:r>
      <w:r>
        <w:rPr>
          <w:sz w:val="24"/>
          <w:szCs w:val="24"/>
        </w:rPr>
        <w:sym w:font="Symbol" w:char="F02D"/>
      </w:r>
      <w:r w:rsidR="00537C97">
        <w:rPr>
          <w:sz w:val="24"/>
          <w:szCs w:val="24"/>
        </w:rPr>
        <w:t>25</w:t>
      </w:r>
      <w:r>
        <w:rPr>
          <w:sz w:val="24"/>
          <w:szCs w:val="24"/>
        </w:rPr>
        <w:t xml:space="preserve"> min.)</w:t>
      </w:r>
      <w:r>
        <w:rPr>
          <w:b/>
          <w:sz w:val="24"/>
          <w:szCs w:val="24"/>
        </w:rPr>
        <w:t xml:space="preserve"> </w:t>
      </w:r>
      <w:r w:rsidR="00054FDE">
        <w:rPr>
          <w:b/>
          <w:sz w:val="24"/>
          <w:szCs w:val="24"/>
        </w:rPr>
        <w:t xml:space="preserve"> </w:t>
      </w:r>
      <w:r>
        <w:rPr>
          <w:b/>
          <w:sz w:val="24"/>
          <w:szCs w:val="24"/>
        </w:rPr>
        <w:t>Allocation of common costs.</w:t>
      </w:r>
    </w:p>
    <w:p w14:paraId="2F8A4581" w14:textId="77777777" w:rsidR="007130AC" w:rsidRDefault="007130AC">
      <w:pPr>
        <w:ind w:left="720" w:hanging="720"/>
        <w:jc w:val="both"/>
        <w:rPr>
          <w:b/>
          <w:sz w:val="24"/>
        </w:rPr>
      </w:pPr>
    </w:p>
    <w:p w14:paraId="66993A01" w14:textId="77777777" w:rsidR="007130AC" w:rsidRDefault="007130AC">
      <w:pPr>
        <w:ind w:left="720" w:hanging="720"/>
        <w:jc w:val="both"/>
        <w:rPr>
          <w:sz w:val="24"/>
        </w:rPr>
      </w:pPr>
      <w:r>
        <w:rPr>
          <w:sz w:val="24"/>
        </w:rPr>
        <w:t>1.</w:t>
      </w:r>
      <w:r>
        <w:rPr>
          <w:sz w:val="24"/>
        </w:rPr>
        <w:tab/>
        <w:t>Three methods of allocating the $</w:t>
      </w:r>
      <w:r w:rsidR="000B25BD">
        <w:rPr>
          <w:sz w:val="24"/>
          <w:lang w:eastAsia="zh-TW"/>
        </w:rPr>
        <w:t>90</w:t>
      </w:r>
      <w:r>
        <w:rPr>
          <w:sz w:val="24"/>
        </w:rPr>
        <w:t xml:space="preserve"> are: </w:t>
      </w:r>
    </w:p>
    <w:tbl>
      <w:tblPr>
        <w:tblW w:w="0" w:type="auto"/>
        <w:jc w:val="center"/>
        <w:tblLayout w:type="fixed"/>
        <w:tblCellMar>
          <w:left w:w="80" w:type="dxa"/>
          <w:right w:w="80" w:type="dxa"/>
        </w:tblCellMar>
        <w:tblLook w:val="0000" w:firstRow="0" w:lastRow="0" w:firstColumn="0" w:lastColumn="0" w:noHBand="0" w:noVBand="0"/>
      </w:tblPr>
      <w:tblGrid>
        <w:gridCol w:w="4306"/>
        <w:gridCol w:w="1166"/>
        <w:gridCol w:w="1043"/>
      </w:tblGrid>
      <w:tr w:rsidR="007130AC" w14:paraId="44D2CC9B" w14:textId="77777777" w:rsidTr="000B25BD">
        <w:trPr>
          <w:cantSplit/>
          <w:jc w:val="center"/>
        </w:trPr>
        <w:tc>
          <w:tcPr>
            <w:tcW w:w="4306" w:type="dxa"/>
            <w:tcBorders>
              <w:bottom w:val="single" w:sz="4" w:space="0" w:color="auto"/>
            </w:tcBorders>
          </w:tcPr>
          <w:p w14:paraId="1F5337E5" w14:textId="77777777" w:rsidR="007130AC" w:rsidRDefault="007130AC">
            <w:pPr>
              <w:ind w:left="720" w:hanging="720"/>
              <w:jc w:val="both"/>
              <w:rPr>
                <w:sz w:val="24"/>
              </w:rPr>
            </w:pPr>
          </w:p>
        </w:tc>
        <w:tc>
          <w:tcPr>
            <w:tcW w:w="1166" w:type="dxa"/>
            <w:tcBorders>
              <w:bottom w:val="single" w:sz="4" w:space="0" w:color="auto"/>
            </w:tcBorders>
          </w:tcPr>
          <w:p w14:paraId="56940583" w14:textId="77777777" w:rsidR="007130AC" w:rsidRDefault="000B25BD">
            <w:pPr>
              <w:jc w:val="center"/>
              <w:rPr>
                <w:b/>
                <w:sz w:val="24"/>
                <w:lang w:eastAsia="zh-TW"/>
              </w:rPr>
            </w:pPr>
            <w:r>
              <w:rPr>
                <w:b/>
                <w:sz w:val="24"/>
                <w:lang w:eastAsia="zh-TW"/>
              </w:rPr>
              <w:t>Evan</w:t>
            </w:r>
          </w:p>
        </w:tc>
        <w:tc>
          <w:tcPr>
            <w:tcW w:w="1043" w:type="dxa"/>
            <w:tcBorders>
              <w:bottom w:val="single" w:sz="4" w:space="0" w:color="auto"/>
            </w:tcBorders>
          </w:tcPr>
          <w:p w14:paraId="07A44AB6" w14:textId="77777777" w:rsidR="007130AC" w:rsidRDefault="000B25BD" w:rsidP="000B25BD">
            <w:pPr>
              <w:rPr>
                <w:b/>
                <w:sz w:val="24"/>
                <w:lang w:eastAsia="zh-TW"/>
              </w:rPr>
            </w:pPr>
            <w:r>
              <w:rPr>
                <w:b/>
                <w:sz w:val="24"/>
                <w:lang w:eastAsia="zh-TW"/>
              </w:rPr>
              <w:t xml:space="preserve"> Brett</w:t>
            </w:r>
          </w:p>
        </w:tc>
      </w:tr>
      <w:tr w:rsidR="007130AC" w14:paraId="4A40A55B" w14:textId="77777777" w:rsidTr="000B25BD">
        <w:trPr>
          <w:cantSplit/>
          <w:jc w:val="center"/>
        </w:trPr>
        <w:tc>
          <w:tcPr>
            <w:tcW w:w="4306" w:type="dxa"/>
            <w:tcBorders>
              <w:top w:val="single" w:sz="4" w:space="0" w:color="auto"/>
            </w:tcBorders>
          </w:tcPr>
          <w:p w14:paraId="660041C1" w14:textId="77777777" w:rsidR="007130AC" w:rsidRDefault="007130AC">
            <w:pPr>
              <w:ind w:left="720" w:hanging="720"/>
              <w:jc w:val="both"/>
              <w:rPr>
                <w:sz w:val="24"/>
              </w:rPr>
            </w:pPr>
            <w:r>
              <w:rPr>
                <w:sz w:val="24"/>
              </w:rPr>
              <w:t>Stand-alone</w:t>
            </w:r>
          </w:p>
          <w:p w14:paraId="32E77516" w14:textId="77777777" w:rsidR="007130AC" w:rsidRDefault="007130AC">
            <w:pPr>
              <w:ind w:left="720" w:hanging="720"/>
              <w:jc w:val="both"/>
              <w:rPr>
                <w:sz w:val="24"/>
              </w:rPr>
            </w:pPr>
            <w:r>
              <w:rPr>
                <w:sz w:val="24"/>
              </w:rPr>
              <w:t>Incremental (</w:t>
            </w:r>
            <w:r w:rsidR="000B25BD">
              <w:rPr>
                <w:rFonts w:hint="eastAsia"/>
                <w:sz w:val="24"/>
                <w:lang w:eastAsia="zh-TW"/>
              </w:rPr>
              <w:t>Brett</w:t>
            </w:r>
            <w:r>
              <w:rPr>
                <w:sz w:val="24"/>
              </w:rPr>
              <w:t xml:space="preserve"> primary)</w:t>
            </w:r>
          </w:p>
          <w:p w14:paraId="74839D03" w14:textId="77777777" w:rsidR="007130AC" w:rsidRDefault="007130AC">
            <w:pPr>
              <w:ind w:left="720" w:hanging="720"/>
              <w:jc w:val="both"/>
              <w:rPr>
                <w:sz w:val="24"/>
              </w:rPr>
            </w:pPr>
            <w:r>
              <w:rPr>
                <w:sz w:val="24"/>
              </w:rPr>
              <w:t>Incremental (</w:t>
            </w:r>
            <w:r w:rsidR="000B25BD">
              <w:rPr>
                <w:sz w:val="24"/>
                <w:lang w:eastAsia="zh-TW"/>
              </w:rPr>
              <w:t>Evan</w:t>
            </w:r>
            <w:r>
              <w:rPr>
                <w:sz w:val="24"/>
              </w:rPr>
              <w:t xml:space="preserve"> primary) </w:t>
            </w:r>
          </w:p>
          <w:p w14:paraId="782B7BFD" w14:textId="77777777" w:rsidR="007130AC" w:rsidRDefault="007130AC">
            <w:pPr>
              <w:ind w:left="720" w:hanging="720"/>
              <w:jc w:val="both"/>
              <w:rPr>
                <w:sz w:val="24"/>
              </w:rPr>
            </w:pPr>
            <w:r>
              <w:rPr>
                <w:sz w:val="24"/>
              </w:rPr>
              <w:t>Shapley value</w:t>
            </w:r>
          </w:p>
        </w:tc>
        <w:tc>
          <w:tcPr>
            <w:tcW w:w="1166" w:type="dxa"/>
            <w:tcBorders>
              <w:top w:val="single" w:sz="4" w:space="0" w:color="auto"/>
            </w:tcBorders>
          </w:tcPr>
          <w:p w14:paraId="37409B83" w14:textId="77777777" w:rsidR="007130AC" w:rsidRDefault="00537C97" w:rsidP="000B25BD">
            <w:pPr>
              <w:tabs>
                <w:tab w:val="decimal" w:pos="582"/>
              </w:tabs>
              <w:jc w:val="both"/>
              <w:rPr>
                <w:sz w:val="24"/>
                <w:lang w:eastAsia="zh-TW"/>
              </w:rPr>
            </w:pPr>
            <w:r>
              <w:rPr>
                <w:sz w:val="24"/>
              </w:rPr>
              <w:t>$</w:t>
            </w:r>
            <w:r w:rsidR="000B25BD">
              <w:rPr>
                <w:sz w:val="24"/>
              </w:rPr>
              <w:t>67.50</w:t>
            </w:r>
          </w:p>
          <w:p w14:paraId="449ABB25" w14:textId="77777777" w:rsidR="007130AC" w:rsidRDefault="003B4D9B" w:rsidP="000B25BD">
            <w:pPr>
              <w:tabs>
                <w:tab w:val="decimal" w:pos="582"/>
              </w:tabs>
              <w:jc w:val="both"/>
              <w:rPr>
                <w:sz w:val="24"/>
                <w:lang w:eastAsia="zh-TW"/>
              </w:rPr>
            </w:pPr>
            <w:r>
              <w:rPr>
                <w:sz w:val="24"/>
                <w:lang w:eastAsia="zh-TW"/>
              </w:rPr>
              <w:t>6</w:t>
            </w:r>
            <w:r w:rsidR="007130AC">
              <w:rPr>
                <w:rFonts w:hint="eastAsia"/>
                <w:sz w:val="24"/>
                <w:lang w:eastAsia="zh-TW"/>
              </w:rPr>
              <w:t>5</w:t>
            </w:r>
            <w:r w:rsidR="000B25BD">
              <w:rPr>
                <w:sz w:val="24"/>
                <w:lang w:eastAsia="zh-TW"/>
              </w:rPr>
              <w:t>.00</w:t>
            </w:r>
          </w:p>
          <w:p w14:paraId="7F0A4A03" w14:textId="77777777" w:rsidR="007130AC" w:rsidRDefault="000B25BD" w:rsidP="000B25BD">
            <w:pPr>
              <w:tabs>
                <w:tab w:val="decimal" w:pos="582"/>
              </w:tabs>
              <w:jc w:val="both"/>
              <w:rPr>
                <w:sz w:val="24"/>
              </w:rPr>
            </w:pPr>
            <w:r>
              <w:rPr>
                <w:sz w:val="24"/>
              </w:rPr>
              <w:t>75.00</w:t>
            </w:r>
          </w:p>
          <w:p w14:paraId="48C6518C" w14:textId="77777777" w:rsidR="007130AC" w:rsidRDefault="00356AD6" w:rsidP="00B65590">
            <w:pPr>
              <w:tabs>
                <w:tab w:val="decimal" w:pos="582"/>
              </w:tabs>
              <w:jc w:val="both"/>
              <w:rPr>
                <w:sz w:val="24"/>
                <w:lang w:eastAsia="zh-TW"/>
              </w:rPr>
            </w:pPr>
            <w:r>
              <w:rPr>
                <w:sz w:val="24"/>
              </w:rPr>
              <w:t xml:space="preserve">  </w:t>
            </w:r>
            <w:r w:rsidR="003B4D9B">
              <w:rPr>
                <w:sz w:val="24"/>
              </w:rPr>
              <w:t>70.00</w:t>
            </w:r>
          </w:p>
        </w:tc>
        <w:tc>
          <w:tcPr>
            <w:tcW w:w="1043" w:type="dxa"/>
            <w:tcBorders>
              <w:top w:val="single" w:sz="4" w:space="0" w:color="auto"/>
            </w:tcBorders>
          </w:tcPr>
          <w:p w14:paraId="7B333675" w14:textId="77777777" w:rsidR="000B25BD" w:rsidRDefault="000B25BD" w:rsidP="000B25BD">
            <w:pPr>
              <w:tabs>
                <w:tab w:val="decimal" w:pos="406"/>
              </w:tabs>
              <w:jc w:val="both"/>
              <w:rPr>
                <w:sz w:val="24"/>
                <w:lang w:eastAsia="zh-TW"/>
              </w:rPr>
            </w:pPr>
            <w:r>
              <w:rPr>
                <w:sz w:val="24"/>
              </w:rPr>
              <w:t>$22.50</w:t>
            </w:r>
          </w:p>
          <w:p w14:paraId="76BD1518" w14:textId="77777777" w:rsidR="007130AC" w:rsidRDefault="003B4D9B" w:rsidP="000B25BD">
            <w:pPr>
              <w:tabs>
                <w:tab w:val="decimal" w:pos="406"/>
              </w:tabs>
              <w:jc w:val="both"/>
              <w:rPr>
                <w:sz w:val="24"/>
                <w:lang w:eastAsia="zh-TW"/>
              </w:rPr>
            </w:pPr>
            <w:r>
              <w:rPr>
                <w:sz w:val="24"/>
              </w:rPr>
              <w:t>2</w:t>
            </w:r>
            <w:r w:rsidR="000B25BD">
              <w:rPr>
                <w:sz w:val="24"/>
              </w:rPr>
              <w:t>5.00</w:t>
            </w:r>
          </w:p>
          <w:p w14:paraId="4EDF3DD1" w14:textId="77777777" w:rsidR="007130AC" w:rsidRDefault="000B25BD" w:rsidP="00B65590">
            <w:pPr>
              <w:tabs>
                <w:tab w:val="decimal" w:pos="406"/>
              </w:tabs>
              <w:jc w:val="both"/>
              <w:rPr>
                <w:sz w:val="24"/>
                <w:lang w:eastAsia="zh-TW"/>
              </w:rPr>
            </w:pPr>
            <w:r>
              <w:rPr>
                <w:sz w:val="24"/>
                <w:lang w:eastAsia="zh-TW"/>
              </w:rPr>
              <w:t>1</w:t>
            </w:r>
            <w:r w:rsidR="007130AC">
              <w:rPr>
                <w:rFonts w:hint="eastAsia"/>
                <w:sz w:val="24"/>
                <w:lang w:eastAsia="zh-TW"/>
              </w:rPr>
              <w:t>5</w:t>
            </w:r>
            <w:r>
              <w:rPr>
                <w:sz w:val="24"/>
                <w:lang w:eastAsia="zh-TW"/>
              </w:rPr>
              <w:t>.00</w:t>
            </w:r>
          </w:p>
          <w:p w14:paraId="65535DC1" w14:textId="77777777" w:rsidR="007130AC" w:rsidRDefault="003B4D9B" w:rsidP="00B65590">
            <w:pPr>
              <w:tabs>
                <w:tab w:val="decimal" w:pos="406"/>
              </w:tabs>
              <w:jc w:val="both"/>
              <w:rPr>
                <w:sz w:val="24"/>
                <w:lang w:eastAsia="zh-TW"/>
              </w:rPr>
            </w:pPr>
            <w:r>
              <w:rPr>
                <w:sz w:val="24"/>
              </w:rPr>
              <w:t>2</w:t>
            </w:r>
            <w:r w:rsidR="00537C97">
              <w:rPr>
                <w:sz w:val="24"/>
              </w:rPr>
              <w:t>0</w:t>
            </w:r>
            <w:r>
              <w:rPr>
                <w:sz w:val="24"/>
              </w:rPr>
              <w:t>.00</w:t>
            </w:r>
          </w:p>
        </w:tc>
      </w:tr>
    </w:tbl>
    <w:p w14:paraId="2D1471A5" w14:textId="77777777" w:rsidR="007130AC" w:rsidRDefault="007130AC">
      <w:pPr>
        <w:ind w:left="720" w:hanging="720"/>
        <w:jc w:val="both"/>
        <w:rPr>
          <w:sz w:val="24"/>
        </w:rPr>
      </w:pPr>
    </w:p>
    <w:p w14:paraId="04589BC4" w14:textId="77777777" w:rsidR="007130AC" w:rsidRDefault="007130AC">
      <w:pPr>
        <w:ind w:left="720" w:hanging="720"/>
        <w:jc w:val="both"/>
        <w:rPr>
          <w:sz w:val="24"/>
        </w:rPr>
      </w:pPr>
      <w:r>
        <w:rPr>
          <w:sz w:val="24"/>
        </w:rPr>
        <w:t xml:space="preserve"> </w:t>
      </w:r>
      <w:r>
        <w:rPr>
          <w:sz w:val="24"/>
        </w:rPr>
        <w:tab/>
        <w:t xml:space="preserve"> a.  Stand-alone cost allocation method.</w:t>
      </w:r>
    </w:p>
    <w:p w14:paraId="565C52FE" w14:textId="77777777" w:rsidR="007130AC" w:rsidRDefault="007130AC">
      <w:pPr>
        <w:tabs>
          <w:tab w:val="left" w:pos="2340"/>
          <w:tab w:val="left" w:pos="3690"/>
          <w:tab w:val="left" w:pos="4050"/>
          <w:tab w:val="left" w:pos="4680"/>
          <w:tab w:val="decimal" w:pos="5220"/>
          <w:tab w:val="left" w:pos="5580"/>
          <w:tab w:val="decimal" w:pos="6300"/>
        </w:tabs>
        <w:ind w:left="1440" w:hanging="720"/>
        <w:jc w:val="both"/>
        <w:rPr>
          <w:sz w:val="24"/>
        </w:rPr>
      </w:pPr>
      <w:r>
        <w:rPr>
          <w:sz w:val="24"/>
        </w:rPr>
        <w:tab/>
      </w:r>
    </w:p>
    <w:p w14:paraId="2EE8BB3B" w14:textId="77777777" w:rsidR="007130AC" w:rsidRDefault="007130AC">
      <w:pPr>
        <w:tabs>
          <w:tab w:val="left" w:pos="2340"/>
          <w:tab w:val="left" w:pos="3690"/>
          <w:tab w:val="left" w:pos="4050"/>
          <w:tab w:val="left" w:pos="4680"/>
          <w:tab w:val="decimal" w:pos="5220"/>
          <w:tab w:val="left" w:pos="5580"/>
          <w:tab w:val="decimal" w:pos="6300"/>
        </w:tabs>
        <w:ind w:left="1440" w:hanging="720"/>
        <w:jc w:val="both"/>
        <w:rPr>
          <w:sz w:val="24"/>
          <w:lang w:eastAsia="zh-TW"/>
        </w:rPr>
      </w:pPr>
      <w:r>
        <w:rPr>
          <w:sz w:val="24"/>
        </w:rPr>
        <w:tab/>
      </w:r>
      <w:r w:rsidR="000B25BD">
        <w:rPr>
          <w:rFonts w:hint="eastAsia"/>
          <w:sz w:val="24"/>
          <w:lang w:eastAsia="zh-TW"/>
        </w:rPr>
        <w:t>Evan</w:t>
      </w:r>
      <w:r>
        <w:rPr>
          <w:sz w:val="24"/>
        </w:rPr>
        <w:t xml:space="preserve">: </w:t>
      </w:r>
      <w:r>
        <w:rPr>
          <w:sz w:val="24"/>
        </w:rPr>
        <w:tab/>
      </w:r>
      <w:r w:rsidR="009A2FEE">
        <w:rPr>
          <w:noProof/>
          <w:position w:val="-26"/>
          <w:sz w:val="24"/>
        </w:rPr>
      </w:r>
      <w:r w:rsidR="009A2FEE">
        <w:rPr>
          <w:noProof/>
          <w:position w:val="-26"/>
          <w:sz w:val="24"/>
        </w:rPr>
        <w:object w:dxaOrig="1080" w:dyaOrig="639">
          <v:shape id="_x0000_i1037" type="#_x0000_t75" style="width:54.65pt;height:32pt" o:ole="">
            <v:imagedata r:id="rId35" o:title=""/>
          </v:shape>
          <o:OLEObject Type="Embed" ProgID="Equation.DSMT4" ShapeID="_x0000_i1037" DrawAspect="Content" ObjectID="_1755545875" r:id="rId36"/>
        </w:object>
      </w:r>
      <w:r>
        <w:rPr>
          <w:sz w:val="24"/>
        </w:rPr>
        <w:t xml:space="preserve"> </w:t>
      </w:r>
      <w:r>
        <w:rPr>
          <w:sz w:val="24"/>
        </w:rPr>
        <w:tab/>
      </w:r>
      <w:r>
        <w:rPr>
          <w:sz w:val="24"/>
        </w:rPr>
        <w:sym w:font="Symbol" w:char="F0B4"/>
      </w:r>
      <w:r>
        <w:rPr>
          <w:sz w:val="24"/>
        </w:rPr>
        <w:tab/>
        <w:t>$</w:t>
      </w:r>
      <w:r w:rsidR="000B25BD">
        <w:rPr>
          <w:sz w:val="24"/>
          <w:lang w:eastAsia="zh-TW"/>
        </w:rPr>
        <w:t>90</w:t>
      </w:r>
      <w:r>
        <w:rPr>
          <w:sz w:val="24"/>
        </w:rPr>
        <w:tab/>
        <w:t>=</w:t>
      </w:r>
      <w:r>
        <w:rPr>
          <w:sz w:val="24"/>
        </w:rPr>
        <w:tab/>
      </w:r>
      <w:r w:rsidR="009A2FEE">
        <w:rPr>
          <w:noProof/>
          <w:position w:val="-24"/>
          <w:sz w:val="24"/>
        </w:rPr>
      </w:r>
      <w:r w:rsidR="009A2FEE">
        <w:rPr>
          <w:noProof/>
          <w:position w:val="-24"/>
          <w:sz w:val="24"/>
        </w:rPr>
        <w:object w:dxaOrig="240" w:dyaOrig="620">
          <v:shape id="_x0000_i1038" type="#_x0000_t75" style="width:12pt;height:30.65pt" o:ole="">
            <v:imagedata r:id="rId37" o:title=""/>
          </v:shape>
          <o:OLEObject Type="Embed" ProgID="Equation.DSMT4" ShapeID="_x0000_i1038" DrawAspect="Content" ObjectID="_1755545876" r:id="rId38"/>
        </w:object>
      </w:r>
      <w:r>
        <w:rPr>
          <w:sz w:val="24"/>
        </w:rPr>
        <w:tab/>
      </w:r>
      <w:r>
        <w:rPr>
          <w:sz w:val="24"/>
        </w:rPr>
        <w:sym w:font="Symbol" w:char="F0B4"/>
      </w:r>
      <w:r>
        <w:rPr>
          <w:sz w:val="24"/>
        </w:rPr>
        <w:tab/>
        <w:t>$</w:t>
      </w:r>
      <w:r w:rsidR="000B25BD">
        <w:rPr>
          <w:sz w:val="24"/>
          <w:lang w:eastAsia="zh-TW"/>
        </w:rPr>
        <w:t>90</w:t>
      </w:r>
      <w:r w:rsidR="000B25BD">
        <w:rPr>
          <w:sz w:val="24"/>
        </w:rPr>
        <w:t xml:space="preserve"> </w:t>
      </w:r>
      <w:r w:rsidR="000B25BD">
        <w:rPr>
          <w:sz w:val="24"/>
        </w:rPr>
        <w:tab/>
        <w:t>=   $67.50</w:t>
      </w:r>
    </w:p>
    <w:p w14:paraId="3163A1EC" w14:textId="77777777" w:rsidR="007130AC" w:rsidRDefault="007130AC">
      <w:pPr>
        <w:tabs>
          <w:tab w:val="left" w:pos="2340"/>
          <w:tab w:val="left" w:pos="3690"/>
          <w:tab w:val="left" w:pos="4050"/>
          <w:tab w:val="left" w:pos="4680"/>
          <w:tab w:val="decimal" w:pos="5220"/>
          <w:tab w:val="left" w:pos="5580"/>
          <w:tab w:val="decimal" w:pos="6300"/>
        </w:tabs>
        <w:ind w:left="1440"/>
        <w:jc w:val="both"/>
        <w:rPr>
          <w:sz w:val="24"/>
        </w:rPr>
      </w:pPr>
    </w:p>
    <w:p w14:paraId="5647AC41" w14:textId="77777777" w:rsidR="007130AC" w:rsidRDefault="000B25BD">
      <w:pPr>
        <w:tabs>
          <w:tab w:val="left" w:pos="2340"/>
          <w:tab w:val="left" w:pos="3690"/>
          <w:tab w:val="left" w:pos="4050"/>
          <w:tab w:val="left" w:pos="4680"/>
          <w:tab w:val="decimal" w:pos="5220"/>
          <w:tab w:val="left" w:pos="5580"/>
          <w:tab w:val="decimal" w:pos="6300"/>
        </w:tabs>
        <w:ind w:left="1440"/>
        <w:jc w:val="both"/>
        <w:rPr>
          <w:sz w:val="24"/>
          <w:lang w:eastAsia="zh-TW"/>
        </w:rPr>
      </w:pPr>
      <w:r>
        <w:rPr>
          <w:rFonts w:hint="eastAsia"/>
          <w:sz w:val="24"/>
          <w:lang w:eastAsia="zh-TW"/>
        </w:rPr>
        <w:t>Brett</w:t>
      </w:r>
      <w:r w:rsidR="007130AC">
        <w:rPr>
          <w:sz w:val="24"/>
        </w:rPr>
        <w:t xml:space="preserve">: </w:t>
      </w:r>
      <w:r w:rsidR="007130AC">
        <w:rPr>
          <w:sz w:val="24"/>
        </w:rPr>
        <w:tab/>
      </w:r>
      <w:r w:rsidR="009A2FEE">
        <w:rPr>
          <w:noProof/>
          <w:position w:val="-26"/>
          <w:sz w:val="24"/>
        </w:rPr>
      </w:r>
      <w:r w:rsidR="009A2FEE">
        <w:rPr>
          <w:noProof/>
          <w:position w:val="-26"/>
          <w:sz w:val="24"/>
        </w:rPr>
        <w:object w:dxaOrig="1080" w:dyaOrig="639">
          <v:shape id="_x0000_i1039" type="#_x0000_t75" style="width:54.65pt;height:32pt" o:ole="">
            <v:imagedata r:id="rId39" o:title=""/>
          </v:shape>
          <o:OLEObject Type="Embed" ProgID="Equation.DSMT4" ShapeID="_x0000_i1039" DrawAspect="Content" ObjectID="_1755545877" r:id="rId40"/>
        </w:object>
      </w:r>
      <w:r w:rsidR="007130AC">
        <w:rPr>
          <w:sz w:val="24"/>
        </w:rPr>
        <w:tab/>
      </w:r>
      <w:r w:rsidR="007130AC">
        <w:rPr>
          <w:sz w:val="24"/>
        </w:rPr>
        <w:sym w:font="Symbol" w:char="F0B4"/>
      </w:r>
      <w:r w:rsidR="007130AC">
        <w:rPr>
          <w:sz w:val="24"/>
        </w:rPr>
        <w:tab/>
        <w:t>$</w:t>
      </w:r>
      <w:r>
        <w:rPr>
          <w:sz w:val="24"/>
          <w:lang w:eastAsia="zh-TW"/>
        </w:rPr>
        <w:t>90</w:t>
      </w:r>
      <w:r w:rsidR="007130AC">
        <w:rPr>
          <w:sz w:val="24"/>
        </w:rPr>
        <w:tab/>
        <w:t>=</w:t>
      </w:r>
      <w:r w:rsidR="007130AC">
        <w:rPr>
          <w:sz w:val="24"/>
        </w:rPr>
        <w:tab/>
      </w:r>
      <w:r w:rsidR="009A2FEE">
        <w:rPr>
          <w:noProof/>
          <w:position w:val="-24"/>
          <w:sz w:val="24"/>
        </w:rPr>
      </w:r>
      <w:r w:rsidR="009A2FEE">
        <w:rPr>
          <w:noProof/>
          <w:position w:val="-24"/>
          <w:sz w:val="24"/>
        </w:rPr>
        <w:object w:dxaOrig="240" w:dyaOrig="620">
          <v:shape id="_x0000_i1040" type="#_x0000_t75" style="width:12pt;height:30.65pt" o:ole="">
            <v:imagedata r:id="rId41" o:title=""/>
          </v:shape>
          <o:OLEObject Type="Embed" ProgID="Equation.DSMT4" ShapeID="_x0000_i1040" DrawAspect="Content" ObjectID="_1755545878" r:id="rId42"/>
        </w:object>
      </w:r>
      <w:r w:rsidR="007130AC">
        <w:rPr>
          <w:sz w:val="24"/>
        </w:rPr>
        <w:tab/>
      </w:r>
      <w:r w:rsidR="007130AC">
        <w:rPr>
          <w:sz w:val="24"/>
        </w:rPr>
        <w:sym w:font="Symbol" w:char="F0B4"/>
      </w:r>
      <w:r w:rsidR="007130AC">
        <w:rPr>
          <w:sz w:val="24"/>
        </w:rPr>
        <w:tab/>
        <w:t>$</w:t>
      </w:r>
      <w:r>
        <w:rPr>
          <w:sz w:val="24"/>
          <w:lang w:eastAsia="zh-TW"/>
        </w:rPr>
        <w:t>90</w:t>
      </w:r>
      <w:r>
        <w:rPr>
          <w:sz w:val="24"/>
        </w:rPr>
        <w:t xml:space="preserve"> </w:t>
      </w:r>
      <w:r>
        <w:rPr>
          <w:sz w:val="24"/>
        </w:rPr>
        <w:tab/>
        <w:t>=   $22.50</w:t>
      </w:r>
    </w:p>
    <w:p w14:paraId="16A82B6F" w14:textId="77777777" w:rsidR="007130AC" w:rsidRDefault="007130AC">
      <w:pPr>
        <w:spacing w:before="240"/>
        <w:ind w:left="720" w:hanging="720"/>
        <w:jc w:val="both"/>
        <w:rPr>
          <w:sz w:val="24"/>
        </w:rPr>
      </w:pPr>
      <w:r>
        <w:rPr>
          <w:sz w:val="24"/>
        </w:rPr>
        <w:t xml:space="preserve">  </w:t>
      </w:r>
      <w:r>
        <w:rPr>
          <w:sz w:val="24"/>
        </w:rPr>
        <w:tab/>
        <w:t>b.  Incremental cost allocation method.</w:t>
      </w:r>
    </w:p>
    <w:p w14:paraId="4C96F16E" w14:textId="77777777" w:rsidR="007130AC" w:rsidRDefault="007130AC">
      <w:pPr>
        <w:tabs>
          <w:tab w:val="left" w:pos="720"/>
        </w:tabs>
        <w:spacing w:before="240"/>
        <w:jc w:val="both"/>
        <w:rPr>
          <w:sz w:val="24"/>
        </w:rPr>
      </w:pPr>
      <w:r>
        <w:rPr>
          <w:sz w:val="24"/>
        </w:rPr>
        <w:tab/>
        <w:t xml:space="preserve">Assume </w:t>
      </w:r>
      <w:r w:rsidR="000B25BD">
        <w:rPr>
          <w:rFonts w:hint="eastAsia"/>
          <w:sz w:val="24"/>
          <w:lang w:eastAsia="zh-TW"/>
        </w:rPr>
        <w:t>Brett</w:t>
      </w:r>
      <w:r>
        <w:rPr>
          <w:sz w:val="24"/>
        </w:rPr>
        <w:t xml:space="preserve"> (the owner) is the primary user and </w:t>
      </w:r>
      <w:r w:rsidR="000B25BD">
        <w:rPr>
          <w:rFonts w:hint="eastAsia"/>
          <w:sz w:val="24"/>
          <w:lang w:eastAsia="zh-TW"/>
        </w:rPr>
        <w:t>Evan</w:t>
      </w:r>
      <w:r>
        <w:rPr>
          <w:sz w:val="24"/>
        </w:rPr>
        <w:t xml:space="preserve"> is the incremental user:</w:t>
      </w:r>
    </w:p>
    <w:p w14:paraId="55B8D3F7" w14:textId="77777777" w:rsidR="007130AC" w:rsidRDefault="007130AC">
      <w:pPr>
        <w:jc w:val="both"/>
      </w:pPr>
    </w:p>
    <w:tbl>
      <w:tblPr>
        <w:tblW w:w="0" w:type="auto"/>
        <w:jc w:val="center"/>
        <w:tblLayout w:type="fixed"/>
        <w:tblCellMar>
          <w:left w:w="80" w:type="dxa"/>
          <w:right w:w="80" w:type="dxa"/>
        </w:tblCellMar>
        <w:tblLook w:val="0000" w:firstRow="0" w:lastRow="0" w:firstColumn="0" w:lastColumn="0" w:noHBand="0" w:noVBand="0"/>
      </w:tblPr>
      <w:tblGrid>
        <w:gridCol w:w="854"/>
        <w:gridCol w:w="2215"/>
        <w:gridCol w:w="2235"/>
      </w:tblGrid>
      <w:tr w:rsidR="007130AC" w14:paraId="0BBEB658" w14:textId="77777777" w:rsidTr="004C44A0">
        <w:trPr>
          <w:cantSplit/>
          <w:jc w:val="center"/>
        </w:trPr>
        <w:tc>
          <w:tcPr>
            <w:tcW w:w="854" w:type="dxa"/>
            <w:tcBorders>
              <w:bottom w:val="single" w:sz="6" w:space="0" w:color="auto"/>
            </w:tcBorders>
          </w:tcPr>
          <w:p w14:paraId="2EA87DC1" w14:textId="77777777" w:rsidR="007130AC" w:rsidRDefault="007130AC">
            <w:pPr>
              <w:jc w:val="center"/>
              <w:rPr>
                <w:b/>
                <w:sz w:val="24"/>
              </w:rPr>
            </w:pPr>
          </w:p>
          <w:p w14:paraId="10ED127C" w14:textId="77777777" w:rsidR="007130AC" w:rsidRDefault="007130AC">
            <w:pPr>
              <w:rPr>
                <w:b/>
                <w:sz w:val="24"/>
              </w:rPr>
            </w:pPr>
            <w:r>
              <w:rPr>
                <w:b/>
                <w:sz w:val="24"/>
              </w:rPr>
              <w:t>User</w:t>
            </w:r>
          </w:p>
        </w:tc>
        <w:tc>
          <w:tcPr>
            <w:tcW w:w="2215" w:type="dxa"/>
            <w:tcBorders>
              <w:bottom w:val="single" w:sz="6" w:space="0" w:color="auto"/>
            </w:tcBorders>
          </w:tcPr>
          <w:p w14:paraId="71EAC974" w14:textId="77777777" w:rsidR="007130AC" w:rsidRDefault="007130AC">
            <w:pPr>
              <w:jc w:val="center"/>
              <w:rPr>
                <w:b/>
                <w:sz w:val="24"/>
              </w:rPr>
            </w:pPr>
            <w:r>
              <w:rPr>
                <w:b/>
                <w:sz w:val="24"/>
              </w:rPr>
              <w:t>Costs</w:t>
            </w:r>
          </w:p>
          <w:p w14:paraId="573F6000" w14:textId="77777777" w:rsidR="007130AC" w:rsidRDefault="007130AC" w:rsidP="00D61399">
            <w:pPr>
              <w:jc w:val="center"/>
              <w:rPr>
                <w:b/>
                <w:sz w:val="24"/>
              </w:rPr>
            </w:pPr>
            <w:r>
              <w:rPr>
                <w:b/>
                <w:sz w:val="24"/>
              </w:rPr>
              <w:t>Allocat</w:t>
            </w:r>
            <w:r w:rsidR="00D61399">
              <w:rPr>
                <w:b/>
                <w:sz w:val="24"/>
              </w:rPr>
              <w:t>ed</w:t>
            </w:r>
          </w:p>
        </w:tc>
        <w:tc>
          <w:tcPr>
            <w:tcW w:w="2235" w:type="dxa"/>
            <w:tcBorders>
              <w:bottom w:val="single" w:sz="6" w:space="0" w:color="auto"/>
            </w:tcBorders>
          </w:tcPr>
          <w:p w14:paraId="3552B964" w14:textId="77777777" w:rsidR="007130AC" w:rsidRDefault="007130AC">
            <w:pPr>
              <w:jc w:val="center"/>
              <w:rPr>
                <w:b/>
                <w:sz w:val="24"/>
              </w:rPr>
            </w:pPr>
            <w:r>
              <w:rPr>
                <w:b/>
                <w:sz w:val="24"/>
              </w:rPr>
              <w:t>Cumulative Costs</w:t>
            </w:r>
          </w:p>
          <w:p w14:paraId="419EFF8E" w14:textId="77777777" w:rsidR="007130AC" w:rsidRDefault="007130AC">
            <w:pPr>
              <w:jc w:val="center"/>
              <w:rPr>
                <w:b/>
                <w:sz w:val="24"/>
              </w:rPr>
            </w:pPr>
            <w:r>
              <w:rPr>
                <w:b/>
                <w:sz w:val="24"/>
              </w:rPr>
              <w:t>Allocated</w:t>
            </w:r>
          </w:p>
        </w:tc>
      </w:tr>
      <w:tr w:rsidR="007130AC" w14:paraId="60E9CC85" w14:textId="77777777" w:rsidTr="004C44A0">
        <w:trPr>
          <w:cantSplit/>
          <w:jc w:val="center"/>
        </w:trPr>
        <w:tc>
          <w:tcPr>
            <w:tcW w:w="854" w:type="dxa"/>
            <w:tcBorders>
              <w:top w:val="single" w:sz="6" w:space="0" w:color="auto"/>
            </w:tcBorders>
          </w:tcPr>
          <w:p w14:paraId="2E65F396" w14:textId="77777777" w:rsidR="007130AC" w:rsidRDefault="000B25BD">
            <w:pPr>
              <w:jc w:val="both"/>
              <w:rPr>
                <w:sz w:val="24"/>
                <w:lang w:eastAsia="zh-TW"/>
              </w:rPr>
            </w:pPr>
            <w:r>
              <w:rPr>
                <w:sz w:val="24"/>
                <w:lang w:eastAsia="zh-TW"/>
              </w:rPr>
              <w:t>Brett</w:t>
            </w:r>
          </w:p>
          <w:p w14:paraId="183E7C04" w14:textId="77777777" w:rsidR="007130AC" w:rsidRDefault="000B25BD">
            <w:pPr>
              <w:jc w:val="both"/>
              <w:rPr>
                <w:sz w:val="24"/>
                <w:lang w:eastAsia="zh-TW"/>
              </w:rPr>
            </w:pPr>
            <w:r>
              <w:rPr>
                <w:rFonts w:hint="eastAsia"/>
                <w:sz w:val="24"/>
                <w:lang w:eastAsia="zh-TW"/>
              </w:rPr>
              <w:t>Evan</w:t>
            </w:r>
          </w:p>
          <w:p w14:paraId="3028539C" w14:textId="77777777" w:rsidR="007130AC" w:rsidRDefault="007130AC">
            <w:pPr>
              <w:pStyle w:val="AvantGarde"/>
              <w:jc w:val="both"/>
              <w:rPr>
                <w:rFonts w:ascii="Times New Roman" w:hAnsi="Times New Roman"/>
              </w:rPr>
            </w:pPr>
            <w:r>
              <w:rPr>
                <w:rFonts w:ascii="Times New Roman" w:hAnsi="Times New Roman"/>
              </w:rPr>
              <w:t>Total</w:t>
            </w:r>
          </w:p>
        </w:tc>
        <w:tc>
          <w:tcPr>
            <w:tcW w:w="2215" w:type="dxa"/>
            <w:tcBorders>
              <w:top w:val="single" w:sz="6" w:space="0" w:color="auto"/>
            </w:tcBorders>
          </w:tcPr>
          <w:p w14:paraId="161C5D51" w14:textId="77777777" w:rsidR="007130AC" w:rsidRDefault="007130AC">
            <w:pPr>
              <w:tabs>
                <w:tab w:val="decimal" w:pos="766"/>
              </w:tabs>
              <w:jc w:val="both"/>
              <w:rPr>
                <w:sz w:val="24"/>
              </w:rPr>
            </w:pPr>
            <w:r>
              <w:rPr>
                <w:sz w:val="24"/>
              </w:rPr>
              <w:t>$</w:t>
            </w:r>
            <w:r w:rsidR="00B65590">
              <w:rPr>
                <w:sz w:val="24"/>
              </w:rPr>
              <w:t>2</w:t>
            </w:r>
            <w:r w:rsidR="00725FD5">
              <w:rPr>
                <w:sz w:val="24"/>
              </w:rPr>
              <w:t>5</w:t>
            </w:r>
          </w:p>
          <w:p w14:paraId="5934B781" w14:textId="77777777" w:rsidR="007130AC" w:rsidRDefault="007130AC">
            <w:pPr>
              <w:tabs>
                <w:tab w:val="decimal" w:pos="766"/>
              </w:tabs>
              <w:jc w:val="both"/>
              <w:rPr>
                <w:sz w:val="24"/>
              </w:rPr>
            </w:pPr>
            <w:r>
              <w:rPr>
                <w:sz w:val="24"/>
                <w:u w:val="single"/>
              </w:rPr>
              <w:t xml:space="preserve">  </w:t>
            </w:r>
            <w:r w:rsidR="00B65590">
              <w:rPr>
                <w:sz w:val="24"/>
                <w:u w:val="single"/>
                <w:lang w:eastAsia="zh-TW"/>
              </w:rPr>
              <w:t>65</w:t>
            </w:r>
            <w:r>
              <w:rPr>
                <w:sz w:val="24"/>
                <w:u w:val="single"/>
              </w:rPr>
              <w:t xml:space="preserve"> </w:t>
            </w:r>
            <w:r>
              <w:rPr>
                <w:sz w:val="24"/>
              </w:rPr>
              <w:t>($</w:t>
            </w:r>
            <w:r w:rsidR="00B65590">
              <w:rPr>
                <w:sz w:val="24"/>
                <w:lang w:eastAsia="zh-TW"/>
              </w:rPr>
              <w:t>90</w:t>
            </w:r>
            <w:r w:rsidR="00B65590">
              <w:rPr>
                <w:sz w:val="24"/>
              </w:rPr>
              <w:t xml:space="preserve"> – $2</w:t>
            </w:r>
            <w:r w:rsidR="00725FD5">
              <w:rPr>
                <w:sz w:val="24"/>
              </w:rPr>
              <w:t>5</w:t>
            </w:r>
            <w:r>
              <w:rPr>
                <w:sz w:val="24"/>
              </w:rPr>
              <w:t>)</w:t>
            </w:r>
          </w:p>
          <w:p w14:paraId="5670A9DA" w14:textId="77777777" w:rsidR="007130AC" w:rsidRDefault="007130AC">
            <w:pPr>
              <w:tabs>
                <w:tab w:val="decimal" w:pos="766"/>
              </w:tabs>
              <w:jc w:val="both"/>
              <w:rPr>
                <w:sz w:val="24"/>
                <w:szCs w:val="24"/>
                <w:u w:val="double"/>
                <w:lang w:eastAsia="zh-TW"/>
              </w:rPr>
            </w:pPr>
            <w:r>
              <w:rPr>
                <w:sz w:val="24"/>
                <w:szCs w:val="24"/>
                <w:u w:val="double"/>
              </w:rPr>
              <w:t>$</w:t>
            </w:r>
            <w:r w:rsidR="00B65590">
              <w:rPr>
                <w:sz w:val="24"/>
                <w:szCs w:val="24"/>
                <w:u w:val="double"/>
                <w:lang w:eastAsia="zh-TW"/>
              </w:rPr>
              <w:t>90</w:t>
            </w:r>
          </w:p>
        </w:tc>
        <w:tc>
          <w:tcPr>
            <w:tcW w:w="2235" w:type="dxa"/>
            <w:tcBorders>
              <w:top w:val="single" w:sz="6" w:space="0" w:color="auto"/>
            </w:tcBorders>
          </w:tcPr>
          <w:p w14:paraId="3B30EFCE" w14:textId="77777777" w:rsidR="007130AC" w:rsidRDefault="00B65590">
            <w:pPr>
              <w:jc w:val="center"/>
              <w:rPr>
                <w:sz w:val="24"/>
              </w:rPr>
            </w:pPr>
            <w:r>
              <w:rPr>
                <w:sz w:val="24"/>
              </w:rPr>
              <w:t>$2</w:t>
            </w:r>
            <w:r w:rsidR="00725FD5">
              <w:rPr>
                <w:sz w:val="24"/>
              </w:rPr>
              <w:t>5</w:t>
            </w:r>
          </w:p>
          <w:p w14:paraId="5F6C82FB" w14:textId="77777777" w:rsidR="007130AC" w:rsidRDefault="007130AC">
            <w:pPr>
              <w:jc w:val="center"/>
              <w:rPr>
                <w:sz w:val="24"/>
                <w:lang w:eastAsia="zh-TW"/>
              </w:rPr>
            </w:pPr>
            <w:r>
              <w:rPr>
                <w:sz w:val="24"/>
              </w:rPr>
              <w:t>$</w:t>
            </w:r>
            <w:r w:rsidR="00B65590">
              <w:rPr>
                <w:sz w:val="24"/>
                <w:lang w:eastAsia="zh-TW"/>
              </w:rPr>
              <w:t>90</w:t>
            </w:r>
          </w:p>
        </w:tc>
      </w:tr>
    </w:tbl>
    <w:p w14:paraId="0457F565" w14:textId="77777777" w:rsidR="007130AC" w:rsidRDefault="007130AC">
      <w:pPr>
        <w:pStyle w:val="Footer"/>
        <w:tabs>
          <w:tab w:val="clear" w:pos="4320"/>
          <w:tab w:val="clear" w:pos="8640"/>
        </w:tabs>
        <w:jc w:val="both"/>
        <w:rPr>
          <w:rFonts w:ascii="Times New Roman" w:hAnsi="Times New Roman"/>
        </w:rPr>
      </w:pPr>
    </w:p>
    <w:p w14:paraId="3D6DC675" w14:textId="77777777" w:rsidR="007130AC" w:rsidRDefault="007130AC">
      <w:pPr>
        <w:jc w:val="both"/>
        <w:rPr>
          <w:sz w:val="24"/>
        </w:rPr>
      </w:pPr>
      <w:r>
        <w:rPr>
          <w:sz w:val="24"/>
        </w:rPr>
        <w:tab/>
        <w:t xml:space="preserve">This method may generate some dispute over the ranking. Notice that </w:t>
      </w:r>
      <w:r w:rsidR="000B25BD">
        <w:rPr>
          <w:rFonts w:hint="eastAsia"/>
          <w:sz w:val="24"/>
          <w:lang w:eastAsia="zh-TW"/>
        </w:rPr>
        <w:t>Evan</w:t>
      </w:r>
      <w:r>
        <w:rPr>
          <w:sz w:val="24"/>
        </w:rPr>
        <w:t xml:space="preserve"> pays only $</w:t>
      </w:r>
      <w:r w:rsidR="00B65590">
        <w:rPr>
          <w:sz w:val="24"/>
          <w:lang w:eastAsia="zh-TW"/>
        </w:rPr>
        <w:t>65</w:t>
      </w:r>
      <w:r>
        <w:rPr>
          <w:sz w:val="24"/>
        </w:rPr>
        <w:t xml:space="preserve"> despite his prime interest in the more expensive </w:t>
      </w:r>
      <w:r>
        <w:rPr>
          <w:rFonts w:hint="eastAsia"/>
          <w:sz w:val="24"/>
          <w:lang w:eastAsia="zh-TW"/>
        </w:rPr>
        <w:t>Internet access</w:t>
      </w:r>
      <w:r>
        <w:rPr>
          <w:sz w:val="24"/>
        </w:rPr>
        <w:t xml:space="preserve"> package. </w:t>
      </w:r>
      <w:r w:rsidR="000B25BD">
        <w:rPr>
          <w:sz w:val="24"/>
          <w:lang w:eastAsia="zh-TW"/>
        </w:rPr>
        <w:t>Brett</w:t>
      </w:r>
      <w:r>
        <w:rPr>
          <w:sz w:val="24"/>
        </w:rPr>
        <w:t xml:space="preserve"> could make the argument that if </w:t>
      </w:r>
      <w:r w:rsidR="000B25BD">
        <w:rPr>
          <w:rFonts w:hint="eastAsia"/>
          <w:sz w:val="24"/>
          <w:lang w:eastAsia="zh-TW"/>
        </w:rPr>
        <w:t>Evan</w:t>
      </w:r>
      <w:r>
        <w:rPr>
          <w:sz w:val="24"/>
        </w:rPr>
        <w:t xml:space="preserve"> were rank</w:t>
      </w:r>
      <w:r w:rsidR="00B65590">
        <w:rPr>
          <w:sz w:val="24"/>
        </w:rPr>
        <w:t>ed first he would have to pay $75</w:t>
      </w:r>
      <w:r>
        <w:rPr>
          <w:sz w:val="24"/>
        </w:rPr>
        <w:t xml:space="preserve"> </w:t>
      </w:r>
      <w:r w:rsidR="00E1347A">
        <w:rPr>
          <w:sz w:val="24"/>
        </w:rPr>
        <w:t xml:space="preserve">because </w:t>
      </w:r>
      <w:r>
        <w:rPr>
          <w:sz w:val="24"/>
        </w:rPr>
        <w:t xml:space="preserve">he is the </w:t>
      </w:r>
      <w:r>
        <w:rPr>
          <w:rFonts w:hint="eastAsia"/>
          <w:sz w:val="24"/>
          <w:lang w:eastAsia="zh-TW"/>
        </w:rPr>
        <w:t>major Internet user</w:t>
      </w:r>
      <w:r>
        <w:rPr>
          <w:sz w:val="24"/>
        </w:rPr>
        <w:t xml:space="preserve">. Then, </w:t>
      </w:r>
      <w:r w:rsidR="000B25BD">
        <w:rPr>
          <w:sz w:val="24"/>
          <w:lang w:eastAsia="zh-TW"/>
        </w:rPr>
        <w:t>Brett</w:t>
      </w:r>
      <w:r>
        <w:rPr>
          <w:sz w:val="24"/>
        </w:rPr>
        <w:t xml:space="preserve"> would only have to pay $</w:t>
      </w:r>
      <w:r w:rsidR="00B65590">
        <w:rPr>
          <w:sz w:val="24"/>
        </w:rPr>
        <w:t>1</w:t>
      </w:r>
      <w:r w:rsidR="00725FD5">
        <w:rPr>
          <w:sz w:val="24"/>
          <w:lang w:eastAsia="zh-TW"/>
        </w:rPr>
        <w:t>5</w:t>
      </w:r>
      <w:r>
        <w:rPr>
          <w:sz w:val="24"/>
        </w:rPr>
        <w:t>!</w:t>
      </w:r>
    </w:p>
    <w:p w14:paraId="37635B22" w14:textId="77777777" w:rsidR="007130AC" w:rsidRDefault="007130AC">
      <w:pPr>
        <w:jc w:val="both"/>
        <w:rPr>
          <w:sz w:val="24"/>
        </w:rPr>
      </w:pPr>
    </w:p>
    <w:p w14:paraId="79ABFF04" w14:textId="77777777" w:rsidR="007130AC" w:rsidRDefault="007130AC">
      <w:pPr>
        <w:tabs>
          <w:tab w:val="left" w:pos="720"/>
        </w:tabs>
        <w:jc w:val="both"/>
        <w:rPr>
          <w:sz w:val="24"/>
        </w:rPr>
      </w:pPr>
      <w:r>
        <w:rPr>
          <w:sz w:val="24"/>
        </w:rPr>
        <w:tab/>
        <w:t xml:space="preserve">Assume </w:t>
      </w:r>
      <w:r w:rsidR="000B25BD">
        <w:rPr>
          <w:rFonts w:hint="eastAsia"/>
          <w:sz w:val="24"/>
          <w:lang w:eastAsia="zh-TW"/>
        </w:rPr>
        <w:t>Evan</w:t>
      </w:r>
      <w:r>
        <w:rPr>
          <w:sz w:val="24"/>
        </w:rPr>
        <w:t xml:space="preserve"> is the primary user and </w:t>
      </w:r>
      <w:r w:rsidR="000B25BD">
        <w:rPr>
          <w:sz w:val="24"/>
          <w:lang w:eastAsia="zh-TW"/>
        </w:rPr>
        <w:t>Brett</w:t>
      </w:r>
      <w:r>
        <w:rPr>
          <w:sz w:val="24"/>
        </w:rPr>
        <w:t xml:space="preserve"> is the incremental user:</w:t>
      </w:r>
    </w:p>
    <w:p w14:paraId="56632A39" w14:textId="77777777" w:rsidR="007130AC" w:rsidRDefault="007130AC">
      <w:pPr>
        <w:tabs>
          <w:tab w:val="left" w:pos="720"/>
        </w:tabs>
        <w:jc w:val="both"/>
        <w:rPr>
          <w:sz w:val="24"/>
        </w:rPr>
      </w:pPr>
    </w:p>
    <w:tbl>
      <w:tblPr>
        <w:tblW w:w="0" w:type="auto"/>
        <w:jc w:val="center"/>
        <w:tblLayout w:type="fixed"/>
        <w:tblCellMar>
          <w:left w:w="80" w:type="dxa"/>
          <w:right w:w="80" w:type="dxa"/>
        </w:tblCellMar>
        <w:tblLook w:val="0000" w:firstRow="0" w:lastRow="0" w:firstColumn="0" w:lastColumn="0" w:noHBand="0" w:noVBand="0"/>
      </w:tblPr>
      <w:tblGrid>
        <w:gridCol w:w="854"/>
        <w:gridCol w:w="2322"/>
        <w:gridCol w:w="2170"/>
      </w:tblGrid>
      <w:tr w:rsidR="007130AC" w14:paraId="291CE476" w14:textId="77777777">
        <w:trPr>
          <w:cantSplit/>
          <w:jc w:val="center"/>
        </w:trPr>
        <w:tc>
          <w:tcPr>
            <w:tcW w:w="854" w:type="dxa"/>
            <w:tcBorders>
              <w:bottom w:val="single" w:sz="6" w:space="0" w:color="auto"/>
            </w:tcBorders>
          </w:tcPr>
          <w:p w14:paraId="3557AA98" w14:textId="77777777" w:rsidR="007130AC" w:rsidRDefault="007130AC">
            <w:pPr>
              <w:jc w:val="center"/>
              <w:rPr>
                <w:b/>
                <w:sz w:val="24"/>
              </w:rPr>
            </w:pPr>
          </w:p>
          <w:p w14:paraId="7F38538B" w14:textId="77777777" w:rsidR="007130AC" w:rsidRDefault="007130AC">
            <w:pPr>
              <w:rPr>
                <w:b/>
                <w:sz w:val="24"/>
              </w:rPr>
            </w:pPr>
            <w:r>
              <w:rPr>
                <w:b/>
                <w:sz w:val="24"/>
              </w:rPr>
              <w:t>User</w:t>
            </w:r>
          </w:p>
        </w:tc>
        <w:tc>
          <w:tcPr>
            <w:tcW w:w="2322" w:type="dxa"/>
            <w:tcBorders>
              <w:bottom w:val="single" w:sz="6" w:space="0" w:color="auto"/>
            </w:tcBorders>
          </w:tcPr>
          <w:p w14:paraId="2EEA02E5" w14:textId="77777777" w:rsidR="007130AC" w:rsidRDefault="007130AC">
            <w:pPr>
              <w:jc w:val="center"/>
              <w:rPr>
                <w:b/>
                <w:sz w:val="24"/>
              </w:rPr>
            </w:pPr>
            <w:r>
              <w:rPr>
                <w:b/>
                <w:sz w:val="24"/>
              </w:rPr>
              <w:t>Costs</w:t>
            </w:r>
          </w:p>
          <w:p w14:paraId="627DC75B" w14:textId="77777777" w:rsidR="007130AC" w:rsidRDefault="007130AC">
            <w:pPr>
              <w:jc w:val="center"/>
              <w:rPr>
                <w:b/>
                <w:sz w:val="24"/>
              </w:rPr>
            </w:pPr>
            <w:r>
              <w:rPr>
                <w:b/>
                <w:sz w:val="24"/>
              </w:rPr>
              <w:t>Allocated</w:t>
            </w:r>
          </w:p>
        </w:tc>
        <w:tc>
          <w:tcPr>
            <w:tcW w:w="2170" w:type="dxa"/>
            <w:tcBorders>
              <w:bottom w:val="single" w:sz="6" w:space="0" w:color="auto"/>
            </w:tcBorders>
          </w:tcPr>
          <w:p w14:paraId="0E55E8CB" w14:textId="77777777" w:rsidR="007130AC" w:rsidRDefault="007130AC">
            <w:pPr>
              <w:jc w:val="center"/>
              <w:rPr>
                <w:b/>
                <w:sz w:val="24"/>
              </w:rPr>
            </w:pPr>
            <w:r>
              <w:rPr>
                <w:b/>
                <w:sz w:val="24"/>
              </w:rPr>
              <w:t>Cumulative Costs</w:t>
            </w:r>
          </w:p>
          <w:p w14:paraId="10D07B75" w14:textId="77777777" w:rsidR="007130AC" w:rsidRDefault="007130AC">
            <w:pPr>
              <w:jc w:val="center"/>
              <w:rPr>
                <w:b/>
                <w:sz w:val="24"/>
              </w:rPr>
            </w:pPr>
            <w:r>
              <w:rPr>
                <w:b/>
                <w:sz w:val="24"/>
              </w:rPr>
              <w:t>Allocated</w:t>
            </w:r>
          </w:p>
        </w:tc>
      </w:tr>
      <w:tr w:rsidR="007130AC" w14:paraId="7A1F9828" w14:textId="77777777">
        <w:trPr>
          <w:cantSplit/>
          <w:jc w:val="center"/>
        </w:trPr>
        <w:tc>
          <w:tcPr>
            <w:tcW w:w="854" w:type="dxa"/>
            <w:tcBorders>
              <w:top w:val="single" w:sz="6" w:space="0" w:color="auto"/>
            </w:tcBorders>
          </w:tcPr>
          <w:p w14:paraId="54755C1B" w14:textId="77777777" w:rsidR="007130AC" w:rsidRDefault="000B25BD">
            <w:pPr>
              <w:jc w:val="both"/>
              <w:rPr>
                <w:sz w:val="24"/>
                <w:lang w:eastAsia="zh-TW"/>
              </w:rPr>
            </w:pPr>
            <w:r>
              <w:rPr>
                <w:rFonts w:hint="eastAsia"/>
                <w:sz w:val="24"/>
                <w:lang w:eastAsia="zh-TW"/>
              </w:rPr>
              <w:t>Evan</w:t>
            </w:r>
          </w:p>
          <w:p w14:paraId="355B5E76" w14:textId="77777777" w:rsidR="007130AC" w:rsidRDefault="000B25BD">
            <w:pPr>
              <w:jc w:val="both"/>
              <w:rPr>
                <w:sz w:val="24"/>
                <w:lang w:eastAsia="zh-TW"/>
              </w:rPr>
            </w:pPr>
            <w:r>
              <w:rPr>
                <w:sz w:val="24"/>
                <w:lang w:eastAsia="zh-TW"/>
              </w:rPr>
              <w:t>Brett</w:t>
            </w:r>
          </w:p>
          <w:p w14:paraId="0D43A8DD" w14:textId="77777777" w:rsidR="007130AC" w:rsidRDefault="007130AC">
            <w:pPr>
              <w:pStyle w:val="AvantGarde"/>
              <w:jc w:val="both"/>
              <w:rPr>
                <w:rFonts w:ascii="Times New Roman" w:hAnsi="Times New Roman"/>
              </w:rPr>
            </w:pPr>
            <w:r>
              <w:rPr>
                <w:rFonts w:ascii="Times New Roman" w:hAnsi="Times New Roman"/>
              </w:rPr>
              <w:t>Total</w:t>
            </w:r>
          </w:p>
        </w:tc>
        <w:tc>
          <w:tcPr>
            <w:tcW w:w="2322" w:type="dxa"/>
            <w:tcBorders>
              <w:top w:val="single" w:sz="6" w:space="0" w:color="auto"/>
            </w:tcBorders>
          </w:tcPr>
          <w:p w14:paraId="77B1F183" w14:textId="77777777" w:rsidR="007130AC" w:rsidRDefault="00B65590">
            <w:pPr>
              <w:tabs>
                <w:tab w:val="decimal" w:pos="766"/>
              </w:tabs>
              <w:jc w:val="both"/>
              <w:rPr>
                <w:sz w:val="24"/>
              </w:rPr>
            </w:pPr>
            <w:r>
              <w:rPr>
                <w:sz w:val="24"/>
              </w:rPr>
              <w:t>$75</w:t>
            </w:r>
          </w:p>
          <w:p w14:paraId="008B1685" w14:textId="77777777" w:rsidR="007130AC" w:rsidRDefault="007130AC">
            <w:pPr>
              <w:tabs>
                <w:tab w:val="decimal" w:pos="766"/>
              </w:tabs>
              <w:jc w:val="both"/>
              <w:rPr>
                <w:sz w:val="24"/>
              </w:rPr>
            </w:pPr>
            <w:r>
              <w:rPr>
                <w:sz w:val="24"/>
                <w:u w:val="single"/>
              </w:rPr>
              <w:t xml:space="preserve">   </w:t>
            </w:r>
            <w:r w:rsidR="00B65590">
              <w:rPr>
                <w:sz w:val="24"/>
                <w:u w:val="single"/>
              </w:rPr>
              <w:t>1</w:t>
            </w:r>
            <w:r>
              <w:rPr>
                <w:rFonts w:hint="eastAsia"/>
                <w:sz w:val="24"/>
                <w:u w:val="single"/>
                <w:lang w:eastAsia="zh-TW"/>
              </w:rPr>
              <w:t>5</w:t>
            </w:r>
            <w:r>
              <w:rPr>
                <w:sz w:val="24"/>
              </w:rPr>
              <w:t xml:space="preserve"> ($</w:t>
            </w:r>
            <w:r w:rsidR="00B65590">
              <w:rPr>
                <w:sz w:val="24"/>
                <w:lang w:eastAsia="zh-TW"/>
              </w:rPr>
              <w:t>90</w:t>
            </w:r>
            <w:r w:rsidR="00B65590">
              <w:rPr>
                <w:sz w:val="24"/>
              </w:rPr>
              <w:t xml:space="preserve"> – $75</w:t>
            </w:r>
            <w:r>
              <w:rPr>
                <w:sz w:val="24"/>
              </w:rPr>
              <w:t>)</w:t>
            </w:r>
          </w:p>
          <w:p w14:paraId="72EB9D64" w14:textId="77777777" w:rsidR="007130AC" w:rsidRDefault="007130AC">
            <w:pPr>
              <w:tabs>
                <w:tab w:val="decimal" w:pos="766"/>
              </w:tabs>
              <w:jc w:val="both"/>
              <w:rPr>
                <w:sz w:val="24"/>
                <w:szCs w:val="24"/>
                <w:u w:val="double"/>
                <w:lang w:eastAsia="zh-TW"/>
              </w:rPr>
            </w:pPr>
            <w:r>
              <w:rPr>
                <w:sz w:val="24"/>
                <w:szCs w:val="24"/>
                <w:u w:val="double"/>
              </w:rPr>
              <w:t>$</w:t>
            </w:r>
            <w:r w:rsidR="00B65590">
              <w:rPr>
                <w:sz w:val="24"/>
                <w:szCs w:val="24"/>
                <w:u w:val="double"/>
                <w:lang w:eastAsia="zh-TW"/>
              </w:rPr>
              <w:t>90</w:t>
            </w:r>
          </w:p>
        </w:tc>
        <w:tc>
          <w:tcPr>
            <w:tcW w:w="2170" w:type="dxa"/>
            <w:tcBorders>
              <w:top w:val="single" w:sz="6" w:space="0" w:color="auto"/>
            </w:tcBorders>
          </w:tcPr>
          <w:p w14:paraId="5402048E" w14:textId="77777777" w:rsidR="007130AC" w:rsidRDefault="00B65590">
            <w:pPr>
              <w:jc w:val="center"/>
              <w:rPr>
                <w:sz w:val="24"/>
              </w:rPr>
            </w:pPr>
            <w:r>
              <w:rPr>
                <w:sz w:val="24"/>
              </w:rPr>
              <w:t>$75</w:t>
            </w:r>
          </w:p>
          <w:p w14:paraId="6C75B14C" w14:textId="77777777" w:rsidR="007130AC" w:rsidRDefault="007130AC">
            <w:pPr>
              <w:jc w:val="center"/>
              <w:rPr>
                <w:sz w:val="24"/>
                <w:lang w:eastAsia="zh-TW"/>
              </w:rPr>
            </w:pPr>
            <w:r>
              <w:rPr>
                <w:sz w:val="24"/>
              </w:rPr>
              <w:t>$</w:t>
            </w:r>
            <w:r w:rsidR="00B65590">
              <w:rPr>
                <w:sz w:val="24"/>
                <w:lang w:eastAsia="zh-TW"/>
              </w:rPr>
              <w:t>90</w:t>
            </w:r>
          </w:p>
        </w:tc>
      </w:tr>
    </w:tbl>
    <w:p w14:paraId="291D37C9" w14:textId="77777777" w:rsidR="007130AC" w:rsidRDefault="007130AC">
      <w:pPr>
        <w:tabs>
          <w:tab w:val="left" w:pos="720"/>
        </w:tabs>
        <w:jc w:val="both"/>
        <w:rPr>
          <w:sz w:val="24"/>
        </w:rPr>
      </w:pPr>
      <w:r>
        <w:rPr>
          <w:sz w:val="24"/>
        </w:rPr>
        <w:t xml:space="preserve">  </w:t>
      </w:r>
    </w:p>
    <w:p w14:paraId="60F1DA3B" w14:textId="77777777" w:rsidR="007130AC" w:rsidRDefault="007130AC">
      <w:pPr>
        <w:tabs>
          <w:tab w:val="left" w:pos="720"/>
        </w:tabs>
        <w:jc w:val="both"/>
        <w:rPr>
          <w:sz w:val="24"/>
        </w:rPr>
      </w:pPr>
      <w:r>
        <w:rPr>
          <w:sz w:val="24"/>
        </w:rPr>
        <w:tab/>
        <w:t>c.  Shapley value (average over costs allocated as the primary and incremental user).</w:t>
      </w:r>
    </w:p>
    <w:p w14:paraId="394DFCD3" w14:textId="77777777" w:rsidR="007130AC" w:rsidRDefault="007130AC">
      <w:pPr>
        <w:tabs>
          <w:tab w:val="left" w:pos="720"/>
        </w:tabs>
        <w:jc w:val="both"/>
        <w:rPr>
          <w:sz w:val="24"/>
        </w:rPr>
      </w:pPr>
    </w:p>
    <w:tbl>
      <w:tblPr>
        <w:tblW w:w="0" w:type="auto"/>
        <w:jc w:val="center"/>
        <w:tblLayout w:type="fixed"/>
        <w:tblCellMar>
          <w:left w:w="80" w:type="dxa"/>
          <w:right w:w="80" w:type="dxa"/>
        </w:tblCellMar>
        <w:tblLook w:val="0000" w:firstRow="0" w:lastRow="0" w:firstColumn="0" w:lastColumn="0" w:noHBand="0" w:noVBand="0"/>
      </w:tblPr>
      <w:tblGrid>
        <w:gridCol w:w="854"/>
        <w:gridCol w:w="2797"/>
      </w:tblGrid>
      <w:tr w:rsidR="007130AC" w14:paraId="4D29E3E8" w14:textId="77777777">
        <w:trPr>
          <w:cantSplit/>
          <w:jc w:val="center"/>
        </w:trPr>
        <w:tc>
          <w:tcPr>
            <w:tcW w:w="854" w:type="dxa"/>
            <w:tcBorders>
              <w:bottom w:val="single" w:sz="6" w:space="0" w:color="auto"/>
            </w:tcBorders>
          </w:tcPr>
          <w:p w14:paraId="7FE8F9FF" w14:textId="77777777" w:rsidR="007130AC" w:rsidRDefault="007130AC">
            <w:pPr>
              <w:jc w:val="center"/>
              <w:rPr>
                <w:b/>
                <w:sz w:val="24"/>
              </w:rPr>
            </w:pPr>
          </w:p>
          <w:p w14:paraId="27CBB98D" w14:textId="77777777" w:rsidR="007130AC" w:rsidRDefault="007130AC">
            <w:pPr>
              <w:jc w:val="center"/>
              <w:rPr>
                <w:b/>
                <w:sz w:val="24"/>
              </w:rPr>
            </w:pPr>
            <w:r>
              <w:rPr>
                <w:b/>
                <w:sz w:val="24"/>
              </w:rPr>
              <w:t>User</w:t>
            </w:r>
          </w:p>
        </w:tc>
        <w:tc>
          <w:tcPr>
            <w:tcW w:w="2797" w:type="dxa"/>
            <w:tcBorders>
              <w:bottom w:val="single" w:sz="6" w:space="0" w:color="auto"/>
            </w:tcBorders>
          </w:tcPr>
          <w:p w14:paraId="4D9A311C" w14:textId="77777777" w:rsidR="007130AC" w:rsidRDefault="007130AC">
            <w:pPr>
              <w:jc w:val="center"/>
              <w:rPr>
                <w:b/>
                <w:sz w:val="24"/>
              </w:rPr>
            </w:pPr>
            <w:r>
              <w:rPr>
                <w:b/>
                <w:sz w:val="24"/>
              </w:rPr>
              <w:t>Costs</w:t>
            </w:r>
          </w:p>
          <w:p w14:paraId="2F5AE5AD" w14:textId="77777777" w:rsidR="007130AC" w:rsidRDefault="007130AC">
            <w:pPr>
              <w:jc w:val="center"/>
              <w:rPr>
                <w:b/>
                <w:sz w:val="24"/>
              </w:rPr>
            </w:pPr>
            <w:r>
              <w:rPr>
                <w:b/>
                <w:sz w:val="24"/>
              </w:rPr>
              <w:t>Allocated</w:t>
            </w:r>
          </w:p>
        </w:tc>
      </w:tr>
      <w:tr w:rsidR="007130AC" w14:paraId="7F4683A3" w14:textId="77777777">
        <w:trPr>
          <w:cantSplit/>
          <w:jc w:val="center"/>
        </w:trPr>
        <w:tc>
          <w:tcPr>
            <w:tcW w:w="854" w:type="dxa"/>
            <w:tcBorders>
              <w:top w:val="single" w:sz="6" w:space="0" w:color="auto"/>
            </w:tcBorders>
          </w:tcPr>
          <w:p w14:paraId="5B190EC0" w14:textId="77777777" w:rsidR="007130AC" w:rsidRDefault="000B25BD">
            <w:pPr>
              <w:jc w:val="both"/>
              <w:rPr>
                <w:sz w:val="24"/>
                <w:lang w:eastAsia="zh-TW"/>
              </w:rPr>
            </w:pPr>
            <w:r>
              <w:rPr>
                <w:rFonts w:hint="eastAsia"/>
                <w:sz w:val="24"/>
                <w:lang w:eastAsia="zh-TW"/>
              </w:rPr>
              <w:t>Evan</w:t>
            </w:r>
          </w:p>
          <w:p w14:paraId="6B57C2ED" w14:textId="77777777" w:rsidR="007130AC" w:rsidRDefault="000B25BD">
            <w:pPr>
              <w:jc w:val="both"/>
              <w:rPr>
                <w:sz w:val="24"/>
                <w:szCs w:val="24"/>
                <w:lang w:eastAsia="zh-TW"/>
              </w:rPr>
            </w:pPr>
            <w:r>
              <w:rPr>
                <w:sz w:val="24"/>
                <w:szCs w:val="24"/>
                <w:lang w:eastAsia="zh-TW"/>
              </w:rPr>
              <w:t>Brett</w:t>
            </w:r>
          </w:p>
        </w:tc>
        <w:tc>
          <w:tcPr>
            <w:tcW w:w="2797" w:type="dxa"/>
            <w:tcBorders>
              <w:top w:val="single" w:sz="6" w:space="0" w:color="auto"/>
            </w:tcBorders>
          </w:tcPr>
          <w:p w14:paraId="20DDDC82" w14:textId="77777777" w:rsidR="007130AC" w:rsidRDefault="00B65590">
            <w:pPr>
              <w:jc w:val="center"/>
              <w:rPr>
                <w:sz w:val="24"/>
                <w:szCs w:val="24"/>
                <w:lang w:eastAsia="zh-TW"/>
              </w:rPr>
            </w:pPr>
            <w:r>
              <w:rPr>
                <w:sz w:val="24"/>
                <w:szCs w:val="24"/>
              </w:rPr>
              <w:t>($65</w:t>
            </w:r>
            <w:r w:rsidR="007130AC">
              <w:rPr>
                <w:sz w:val="24"/>
                <w:szCs w:val="24"/>
              </w:rPr>
              <w:t xml:space="preserve"> + $</w:t>
            </w:r>
            <w:r>
              <w:rPr>
                <w:sz w:val="24"/>
                <w:szCs w:val="24"/>
                <w:lang w:eastAsia="zh-TW"/>
              </w:rPr>
              <w:t>75</w:t>
            </w:r>
            <w:r w:rsidR="007130AC">
              <w:rPr>
                <w:sz w:val="24"/>
                <w:szCs w:val="24"/>
              </w:rPr>
              <w:t xml:space="preserve">) </w:t>
            </w:r>
            <w:r w:rsidR="009A2FEE">
              <w:rPr>
                <w:noProof/>
                <w:position w:val="-4"/>
                <w:sz w:val="24"/>
                <w:szCs w:val="24"/>
              </w:rPr>
            </w:r>
            <w:r w:rsidR="009A2FEE">
              <w:rPr>
                <w:noProof/>
                <w:position w:val="-4"/>
                <w:sz w:val="24"/>
                <w:szCs w:val="24"/>
              </w:rPr>
              <w:object w:dxaOrig="200" w:dyaOrig="200">
                <v:shape id="_x0000_i1041" type="#_x0000_t75" style="width:10.65pt;height:10.65pt" o:ole="">
                  <v:imagedata r:id="rId43" o:title=""/>
                </v:shape>
                <o:OLEObject Type="Embed" ProgID="Equation.DSMT4" ShapeID="_x0000_i1041" DrawAspect="Content" ObjectID="_1755545879" r:id="rId44"/>
              </w:object>
            </w:r>
            <w:r w:rsidR="007130AC">
              <w:rPr>
                <w:sz w:val="24"/>
                <w:szCs w:val="24"/>
              </w:rPr>
              <w:t xml:space="preserve"> 2 = $</w:t>
            </w:r>
            <w:r>
              <w:rPr>
                <w:sz w:val="24"/>
                <w:szCs w:val="24"/>
                <w:lang w:eastAsia="zh-TW"/>
              </w:rPr>
              <w:t>70</w:t>
            </w:r>
          </w:p>
          <w:p w14:paraId="7A613BF8" w14:textId="77777777" w:rsidR="007130AC" w:rsidRDefault="00B65590" w:rsidP="00B65590">
            <w:pPr>
              <w:rPr>
                <w:sz w:val="24"/>
                <w:szCs w:val="24"/>
                <w:lang w:eastAsia="zh-TW"/>
              </w:rPr>
            </w:pPr>
            <w:r>
              <w:rPr>
                <w:sz w:val="24"/>
                <w:szCs w:val="24"/>
              </w:rPr>
              <w:t xml:space="preserve">    ($2</w:t>
            </w:r>
            <w:r w:rsidR="00725FD5">
              <w:rPr>
                <w:sz w:val="24"/>
                <w:szCs w:val="24"/>
              </w:rPr>
              <w:t>5</w:t>
            </w:r>
            <w:r w:rsidR="006A5969">
              <w:rPr>
                <w:sz w:val="24"/>
                <w:szCs w:val="24"/>
              </w:rPr>
              <w:t xml:space="preserve"> + $</w:t>
            </w:r>
            <w:r>
              <w:rPr>
                <w:sz w:val="24"/>
                <w:szCs w:val="24"/>
              </w:rPr>
              <w:t>1</w:t>
            </w:r>
            <w:r w:rsidR="007130AC">
              <w:rPr>
                <w:rFonts w:hint="eastAsia"/>
                <w:sz w:val="24"/>
                <w:szCs w:val="24"/>
                <w:lang w:eastAsia="zh-TW"/>
              </w:rPr>
              <w:t>5</w:t>
            </w:r>
            <w:r w:rsidR="007130AC">
              <w:rPr>
                <w:sz w:val="24"/>
                <w:szCs w:val="24"/>
              </w:rPr>
              <w:t>)</w:t>
            </w:r>
            <w:r>
              <w:rPr>
                <w:sz w:val="24"/>
                <w:szCs w:val="24"/>
              </w:rPr>
              <w:t xml:space="preserve"> </w:t>
            </w:r>
            <w:r w:rsidR="009A2FEE">
              <w:rPr>
                <w:noProof/>
                <w:position w:val="-4"/>
                <w:sz w:val="24"/>
                <w:szCs w:val="24"/>
              </w:rPr>
            </w:r>
            <w:r w:rsidR="009A2FEE">
              <w:rPr>
                <w:noProof/>
                <w:position w:val="-4"/>
                <w:sz w:val="24"/>
                <w:szCs w:val="24"/>
              </w:rPr>
              <w:object w:dxaOrig="200" w:dyaOrig="200">
                <v:shape id="_x0000_i1042" type="#_x0000_t75" style="width:10.65pt;height:10.65pt" o:ole="">
                  <v:imagedata r:id="rId43" o:title=""/>
                </v:shape>
                <o:OLEObject Type="Embed" ProgID="Equation.DSMT4" ShapeID="_x0000_i1042" DrawAspect="Content" ObjectID="_1755545880" r:id="rId45"/>
              </w:object>
            </w:r>
            <w:r>
              <w:rPr>
                <w:sz w:val="24"/>
                <w:szCs w:val="24"/>
              </w:rPr>
              <w:t xml:space="preserve"> 2 = $2</w:t>
            </w:r>
            <w:r w:rsidR="00725FD5">
              <w:rPr>
                <w:sz w:val="24"/>
                <w:szCs w:val="24"/>
                <w:lang w:eastAsia="zh-TW"/>
              </w:rPr>
              <w:t>0</w:t>
            </w:r>
          </w:p>
        </w:tc>
      </w:tr>
    </w:tbl>
    <w:p w14:paraId="4F350FA8" w14:textId="77777777" w:rsidR="007130AC" w:rsidRDefault="003F1A9D">
      <w:pPr>
        <w:tabs>
          <w:tab w:val="left" w:pos="720"/>
        </w:tabs>
        <w:spacing w:before="240"/>
        <w:jc w:val="both"/>
        <w:rPr>
          <w:sz w:val="24"/>
        </w:rPr>
      </w:pPr>
      <w:r>
        <w:rPr>
          <w:sz w:val="24"/>
        </w:rPr>
        <w:t>2.</w:t>
      </w:r>
      <w:r>
        <w:rPr>
          <w:sz w:val="24"/>
        </w:rPr>
        <w:tab/>
        <w:t>The Shapley value approach is</w:t>
      </w:r>
      <w:r w:rsidR="007130AC">
        <w:rPr>
          <w:sz w:val="24"/>
        </w:rPr>
        <w:t xml:space="preserve"> recommend</w:t>
      </w:r>
      <w:r>
        <w:rPr>
          <w:sz w:val="24"/>
        </w:rPr>
        <w:t>ed</w:t>
      </w:r>
      <w:r w:rsidR="007130AC">
        <w:rPr>
          <w:sz w:val="24"/>
        </w:rPr>
        <w:t>. It is fairer than the incremental method because it avoids considering one user as the primary user and allocating more of the common costs to that user. It also avoids disputes about who is the primary user. It allocates costs in a manner that is close to the costs allocated under the stand-alone method but takes a more comprehensive view of the common cost allocation problem by considering primary and incremental users that the stand-alone method ignores.</w:t>
      </w:r>
    </w:p>
    <w:p w14:paraId="41A67B38" w14:textId="77777777" w:rsidR="007130AC" w:rsidRDefault="007130AC">
      <w:pPr>
        <w:tabs>
          <w:tab w:val="left" w:pos="720"/>
        </w:tabs>
        <w:spacing w:before="240"/>
        <w:jc w:val="both"/>
        <w:rPr>
          <w:sz w:val="24"/>
        </w:rPr>
      </w:pPr>
      <w:r>
        <w:rPr>
          <w:sz w:val="24"/>
        </w:rPr>
        <w:t>More generally, other criteria to guide common cost allocations include the following:</w:t>
      </w:r>
    </w:p>
    <w:p w14:paraId="2AD1EF5B" w14:textId="77777777" w:rsidR="007130AC" w:rsidRDefault="007130AC">
      <w:pPr>
        <w:ind w:left="1440" w:hanging="720"/>
        <w:jc w:val="both"/>
        <w:rPr>
          <w:sz w:val="24"/>
        </w:rPr>
      </w:pPr>
    </w:p>
    <w:p w14:paraId="52D851FF" w14:textId="77777777" w:rsidR="007130AC" w:rsidRDefault="007130AC">
      <w:pPr>
        <w:ind w:left="1080" w:hanging="360"/>
        <w:jc w:val="both"/>
        <w:rPr>
          <w:sz w:val="24"/>
        </w:rPr>
      </w:pPr>
      <w:r>
        <w:rPr>
          <w:sz w:val="24"/>
        </w:rPr>
        <w:t xml:space="preserve">a.  </w:t>
      </w:r>
      <w:r>
        <w:rPr>
          <w:sz w:val="24"/>
        </w:rPr>
        <w:tab/>
        <w:t xml:space="preserve">Cause and effect. It is not possible to trace individual causes (either </w:t>
      </w:r>
      <w:r>
        <w:rPr>
          <w:rFonts w:hint="eastAsia"/>
          <w:sz w:val="24"/>
          <w:lang w:eastAsia="zh-TW"/>
        </w:rPr>
        <w:t>Internet access</w:t>
      </w:r>
      <w:r>
        <w:rPr>
          <w:sz w:val="24"/>
        </w:rPr>
        <w:t xml:space="preserve"> </w:t>
      </w:r>
      <w:r>
        <w:rPr>
          <w:sz w:val="24"/>
          <w:u w:val="single"/>
        </w:rPr>
        <w:t>or</w:t>
      </w:r>
      <w:r>
        <w:rPr>
          <w:sz w:val="24"/>
        </w:rPr>
        <w:t xml:space="preserve"> </w:t>
      </w:r>
      <w:r>
        <w:rPr>
          <w:rFonts w:hint="eastAsia"/>
          <w:sz w:val="24"/>
          <w:lang w:eastAsia="zh-TW"/>
        </w:rPr>
        <w:t>phone services</w:t>
      </w:r>
      <w:r>
        <w:rPr>
          <w:sz w:val="24"/>
        </w:rPr>
        <w:t>) to individual effects (</w:t>
      </w:r>
      <w:r>
        <w:rPr>
          <w:rFonts w:hint="eastAsia"/>
          <w:sz w:val="24"/>
          <w:lang w:eastAsia="zh-TW"/>
        </w:rPr>
        <w:t xml:space="preserve">uses by </w:t>
      </w:r>
      <w:r w:rsidR="000B25BD">
        <w:rPr>
          <w:rFonts w:hint="eastAsia"/>
          <w:sz w:val="24"/>
          <w:lang w:eastAsia="zh-TW"/>
        </w:rPr>
        <w:t>Evan</w:t>
      </w:r>
      <w:r>
        <w:rPr>
          <w:rFonts w:hint="eastAsia"/>
          <w:sz w:val="24"/>
          <w:lang w:eastAsia="zh-TW"/>
        </w:rPr>
        <w:t xml:space="preserve"> or </w:t>
      </w:r>
      <w:r w:rsidR="000B25BD">
        <w:rPr>
          <w:sz w:val="24"/>
          <w:lang w:eastAsia="zh-TW"/>
        </w:rPr>
        <w:t>Brett</w:t>
      </w:r>
      <w:r>
        <w:rPr>
          <w:sz w:val="24"/>
        </w:rPr>
        <w:t>). The $</w:t>
      </w:r>
      <w:r w:rsidR="003D5232">
        <w:rPr>
          <w:sz w:val="24"/>
          <w:lang w:eastAsia="zh-TW"/>
        </w:rPr>
        <w:t>90</w:t>
      </w:r>
      <w:r>
        <w:rPr>
          <w:sz w:val="24"/>
        </w:rPr>
        <w:t xml:space="preserve"> total package is a bundled product.</w:t>
      </w:r>
    </w:p>
    <w:p w14:paraId="4FCE789B" w14:textId="77777777" w:rsidR="007130AC" w:rsidRDefault="007130AC">
      <w:pPr>
        <w:ind w:left="1080" w:hanging="360"/>
        <w:jc w:val="both"/>
        <w:rPr>
          <w:sz w:val="24"/>
        </w:rPr>
      </w:pPr>
    </w:p>
    <w:p w14:paraId="3EF5AB66" w14:textId="77777777" w:rsidR="007130AC" w:rsidRDefault="007130AC">
      <w:pPr>
        <w:ind w:left="1080" w:hanging="360"/>
        <w:jc w:val="both"/>
        <w:rPr>
          <w:sz w:val="24"/>
        </w:rPr>
      </w:pPr>
      <w:r>
        <w:rPr>
          <w:sz w:val="24"/>
        </w:rPr>
        <w:t>b.</w:t>
      </w:r>
      <w:r>
        <w:rPr>
          <w:sz w:val="24"/>
        </w:rPr>
        <w:tab/>
        <w:t>Benefits received. There are various ways of operationalizing the benefits received:</w:t>
      </w:r>
    </w:p>
    <w:p w14:paraId="71BD40C4" w14:textId="77777777" w:rsidR="007130AC" w:rsidRDefault="007130AC">
      <w:pPr>
        <w:ind w:left="720" w:hanging="720"/>
        <w:jc w:val="both"/>
        <w:rPr>
          <w:sz w:val="24"/>
        </w:rPr>
      </w:pPr>
    </w:p>
    <w:p w14:paraId="046AA1CF" w14:textId="77777777" w:rsidR="007130AC" w:rsidRDefault="007130AC">
      <w:pPr>
        <w:ind w:left="1440" w:hanging="360"/>
        <w:jc w:val="both"/>
        <w:rPr>
          <w:sz w:val="24"/>
        </w:rPr>
      </w:pPr>
      <w:r>
        <w:rPr>
          <w:sz w:val="24"/>
        </w:rPr>
        <w:t>(i)</w:t>
      </w:r>
      <w:r>
        <w:rPr>
          <w:sz w:val="24"/>
        </w:rPr>
        <w:tab/>
        <w:t>Monthly service charge for their prime interest––</w:t>
      </w:r>
      <w:r>
        <w:rPr>
          <w:rFonts w:hint="eastAsia"/>
          <w:sz w:val="24"/>
          <w:lang w:eastAsia="zh-TW"/>
        </w:rPr>
        <w:t>Internet access</w:t>
      </w:r>
      <w:r>
        <w:rPr>
          <w:sz w:val="24"/>
        </w:rPr>
        <w:t xml:space="preserve"> for</w:t>
      </w:r>
      <w:r>
        <w:rPr>
          <w:rFonts w:hint="eastAsia"/>
          <w:sz w:val="24"/>
          <w:lang w:eastAsia="zh-TW"/>
        </w:rPr>
        <w:t xml:space="preserve"> </w:t>
      </w:r>
      <w:r w:rsidR="000B25BD">
        <w:rPr>
          <w:rFonts w:hint="eastAsia"/>
          <w:sz w:val="24"/>
          <w:lang w:eastAsia="zh-TW"/>
        </w:rPr>
        <w:t>Evan</w:t>
      </w:r>
      <w:r>
        <w:rPr>
          <w:sz w:val="24"/>
        </w:rPr>
        <w:t xml:space="preserve"> ($</w:t>
      </w:r>
      <w:r w:rsidR="003D5232">
        <w:rPr>
          <w:sz w:val="24"/>
        </w:rPr>
        <w:t>75</w:t>
      </w:r>
      <w:r>
        <w:rPr>
          <w:sz w:val="24"/>
        </w:rPr>
        <w:t xml:space="preserve">), and </w:t>
      </w:r>
      <w:r>
        <w:rPr>
          <w:rFonts w:hint="eastAsia"/>
          <w:sz w:val="24"/>
          <w:lang w:eastAsia="zh-TW"/>
        </w:rPr>
        <w:t>phone services</w:t>
      </w:r>
      <w:r>
        <w:rPr>
          <w:sz w:val="24"/>
        </w:rPr>
        <w:t xml:space="preserve"> for </w:t>
      </w:r>
      <w:r w:rsidR="000B25BD">
        <w:rPr>
          <w:sz w:val="24"/>
          <w:lang w:eastAsia="zh-TW"/>
        </w:rPr>
        <w:t>Brett</w:t>
      </w:r>
      <w:r w:rsidR="003D5232">
        <w:rPr>
          <w:sz w:val="24"/>
        </w:rPr>
        <w:t xml:space="preserve"> ($2</w:t>
      </w:r>
      <w:r w:rsidR="00B65898">
        <w:rPr>
          <w:sz w:val="24"/>
        </w:rPr>
        <w:t>5</w:t>
      </w:r>
      <w:r>
        <w:rPr>
          <w:sz w:val="24"/>
        </w:rPr>
        <w:t>). This measure captures the services available to each person.</w:t>
      </w:r>
    </w:p>
    <w:p w14:paraId="09CE2665" w14:textId="77777777" w:rsidR="007130AC" w:rsidRDefault="007130AC">
      <w:pPr>
        <w:ind w:left="1440" w:hanging="360"/>
        <w:jc w:val="both"/>
        <w:rPr>
          <w:sz w:val="24"/>
        </w:rPr>
      </w:pPr>
    </w:p>
    <w:p w14:paraId="44A399E7" w14:textId="77777777" w:rsidR="007130AC" w:rsidRDefault="007130AC">
      <w:pPr>
        <w:ind w:left="1440" w:hanging="360"/>
        <w:jc w:val="both"/>
        <w:rPr>
          <w:sz w:val="24"/>
        </w:rPr>
      </w:pPr>
      <w:r>
        <w:rPr>
          <w:sz w:val="24"/>
        </w:rPr>
        <w:t>(ii)</w:t>
      </w:r>
      <w:r>
        <w:rPr>
          <w:sz w:val="24"/>
        </w:rPr>
        <w:tab/>
        <w:t xml:space="preserve">Actual usage by each person. This would involve keeping a record of </w:t>
      </w:r>
      <w:r>
        <w:rPr>
          <w:rFonts w:hint="eastAsia"/>
          <w:sz w:val="24"/>
          <w:lang w:eastAsia="zh-TW"/>
        </w:rPr>
        <w:t>usage</w:t>
      </w:r>
      <w:r>
        <w:rPr>
          <w:sz w:val="24"/>
        </w:rPr>
        <w:t xml:space="preserve"> by each person and then allocating the $</w:t>
      </w:r>
      <w:r w:rsidR="003D5232">
        <w:rPr>
          <w:sz w:val="24"/>
          <w:lang w:eastAsia="zh-TW"/>
        </w:rPr>
        <w:t>90</w:t>
      </w:r>
      <w:r>
        <w:rPr>
          <w:sz w:val="24"/>
        </w:rPr>
        <w:t xml:space="preserve"> on a percent </w:t>
      </w:r>
      <w:r>
        <w:rPr>
          <w:rFonts w:hint="eastAsia"/>
          <w:sz w:val="24"/>
          <w:lang w:eastAsia="zh-TW"/>
        </w:rPr>
        <w:t>usage</w:t>
      </w:r>
      <w:r>
        <w:rPr>
          <w:sz w:val="24"/>
        </w:rPr>
        <w:t xml:space="preserve"> time basis. This measure captures the services actually used by each person, but it may prove burdensome</w:t>
      </w:r>
      <w:r w:rsidR="00A00EF7">
        <w:rPr>
          <w:sz w:val="24"/>
        </w:rPr>
        <w:t>,</w:t>
      </w:r>
      <w:r>
        <w:rPr>
          <w:sz w:val="24"/>
        </w:rPr>
        <w:t xml:space="preserve"> and it would be subject to honest reporting by </w:t>
      </w:r>
      <w:r w:rsidR="000B25BD">
        <w:rPr>
          <w:sz w:val="24"/>
          <w:lang w:eastAsia="zh-TW"/>
        </w:rPr>
        <w:t>Evan</w:t>
      </w:r>
      <w:r>
        <w:rPr>
          <w:rFonts w:hint="eastAsia"/>
          <w:sz w:val="24"/>
          <w:lang w:eastAsia="zh-TW"/>
        </w:rPr>
        <w:t xml:space="preserve"> and </w:t>
      </w:r>
      <w:r w:rsidR="000B25BD">
        <w:rPr>
          <w:sz w:val="24"/>
          <w:lang w:eastAsia="zh-TW"/>
        </w:rPr>
        <w:t>Brett</w:t>
      </w:r>
      <w:r>
        <w:rPr>
          <w:sz w:val="24"/>
        </w:rPr>
        <w:t>.</w:t>
      </w:r>
    </w:p>
    <w:p w14:paraId="53540902" w14:textId="77777777" w:rsidR="007130AC" w:rsidRDefault="007130AC">
      <w:pPr>
        <w:ind w:left="720" w:hanging="720"/>
        <w:jc w:val="both"/>
        <w:rPr>
          <w:sz w:val="24"/>
        </w:rPr>
      </w:pPr>
    </w:p>
    <w:p w14:paraId="59EA869D" w14:textId="77777777" w:rsidR="007130AC" w:rsidRDefault="007130AC">
      <w:pPr>
        <w:ind w:left="1080" w:hanging="360"/>
        <w:jc w:val="both"/>
        <w:rPr>
          <w:sz w:val="24"/>
        </w:rPr>
      </w:pPr>
      <w:r>
        <w:rPr>
          <w:sz w:val="24"/>
        </w:rPr>
        <w:t xml:space="preserve">c. </w:t>
      </w:r>
      <w:r>
        <w:rPr>
          <w:b/>
          <w:sz w:val="24"/>
        </w:rPr>
        <w:t xml:space="preserve"> </w:t>
      </w:r>
      <w:r>
        <w:rPr>
          <w:b/>
          <w:sz w:val="24"/>
        </w:rPr>
        <w:tab/>
      </w:r>
      <w:r>
        <w:rPr>
          <w:sz w:val="24"/>
        </w:rPr>
        <w:t>Ability to pay.</w:t>
      </w:r>
      <w:r>
        <w:rPr>
          <w:b/>
          <w:sz w:val="24"/>
        </w:rPr>
        <w:t xml:space="preserve"> </w:t>
      </w:r>
      <w:r>
        <w:rPr>
          <w:sz w:val="24"/>
        </w:rPr>
        <w:t xml:space="preserve">This criterion requires that </w:t>
      </w:r>
      <w:r w:rsidR="000B25BD">
        <w:rPr>
          <w:rFonts w:hint="eastAsia"/>
          <w:sz w:val="24"/>
          <w:lang w:eastAsia="zh-TW"/>
        </w:rPr>
        <w:t>Evan</w:t>
      </w:r>
      <w:r>
        <w:rPr>
          <w:rFonts w:hint="eastAsia"/>
          <w:sz w:val="24"/>
          <w:lang w:eastAsia="zh-TW"/>
        </w:rPr>
        <w:t xml:space="preserve"> and </w:t>
      </w:r>
      <w:r w:rsidR="000B25BD">
        <w:rPr>
          <w:sz w:val="24"/>
          <w:lang w:eastAsia="zh-TW"/>
        </w:rPr>
        <w:t>Brett</w:t>
      </w:r>
      <w:r>
        <w:rPr>
          <w:sz w:val="24"/>
        </w:rPr>
        <w:t xml:space="preserve"> agree upon their relative ability to pay. </w:t>
      </w:r>
    </w:p>
    <w:p w14:paraId="153B1CAA" w14:textId="77777777" w:rsidR="007130AC" w:rsidRDefault="007130AC">
      <w:pPr>
        <w:ind w:left="1080" w:hanging="360"/>
        <w:jc w:val="both"/>
        <w:rPr>
          <w:sz w:val="24"/>
        </w:rPr>
      </w:pPr>
    </w:p>
    <w:p w14:paraId="17C76141" w14:textId="77777777" w:rsidR="007130AC" w:rsidRDefault="007130AC">
      <w:pPr>
        <w:ind w:left="1080" w:hanging="360"/>
        <w:jc w:val="both"/>
        <w:rPr>
          <w:sz w:val="24"/>
        </w:rPr>
      </w:pPr>
      <w:r>
        <w:rPr>
          <w:sz w:val="24"/>
        </w:rPr>
        <w:t xml:space="preserve">d.  </w:t>
      </w:r>
      <w:r>
        <w:rPr>
          <w:sz w:val="24"/>
        </w:rPr>
        <w:tab/>
        <w:t xml:space="preserve">Fairness or equity. This criterion is relatively nebulous. </w:t>
      </w:r>
      <w:r w:rsidR="00B65898">
        <w:rPr>
          <w:sz w:val="24"/>
        </w:rPr>
        <w:t>One approach</w:t>
      </w:r>
      <w:r>
        <w:rPr>
          <w:sz w:val="24"/>
        </w:rPr>
        <w:t xml:space="preserve"> would be to split the $</w:t>
      </w:r>
      <w:r w:rsidR="003D5232">
        <w:rPr>
          <w:sz w:val="24"/>
          <w:lang w:eastAsia="zh-TW"/>
        </w:rPr>
        <w:t>90</w:t>
      </w:r>
      <w:r>
        <w:rPr>
          <w:sz w:val="24"/>
        </w:rPr>
        <w:t xml:space="preserve"> </w:t>
      </w:r>
      <w:r w:rsidR="003D5232">
        <w:rPr>
          <w:sz w:val="24"/>
        </w:rPr>
        <w:t>using the Shapely value or the stand-alone method</w:t>
      </w:r>
      <w:r>
        <w:rPr>
          <w:sz w:val="24"/>
        </w:rPr>
        <w:t>.</w:t>
      </w:r>
    </w:p>
    <w:p w14:paraId="56EAB6A1" w14:textId="77777777" w:rsidR="00054FDE" w:rsidRDefault="00054FDE">
      <w:pPr>
        <w:tabs>
          <w:tab w:val="left" w:pos="720"/>
          <w:tab w:val="left" w:pos="1800"/>
        </w:tabs>
        <w:jc w:val="both"/>
        <w:rPr>
          <w:b/>
          <w:sz w:val="24"/>
          <w:szCs w:val="24"/>
        </w:rPr>
      </w:pPr>
    </w:p>
    <w:p w14:paraId="056D2B4A" w14:textId="77777777" w:rsidR="00054FDE" w:rsidRPr="00054FDE" w:rsidRDefault="00054FDE" w:rsidP="00054FDE">
      <w:pPr>
        <w:pStyle w:val="ChapBackPracPracListDynListGenProbQuesP"/>
        <w:rPr>
          <w:rFonts w:ascii="Times New Roman" w:hAnsi="Times New Roman" w:cs="Times New Roman"/>
          <w:sz w:val="24"/>
          <w:szCs w:val="24"/>
        </w:rPr>
      </w:pPr>
      <w:r w:rsidRPr="00054FDE">
        <w:rPr>
          <w:rStyle w:val="NumSpan"/>
          <w:rFonts w:ascii="Times New Roman" w:hAnsi="Times New Roman" w:cs="Times New Roman"/>
          <w:b/>
          <w:sz w:val="24"/>
          <w:szCs w:val="24"/>
        </w:rPr>
        <w:t>15-</w:t>
      </w:r>
      <w:r w:rsidRPr="00054FDE">
        <w:rPr>
          <w:rFonts w:ascii="Times New Roman" w:hAnsi="Times New Roman" w:cs="Times New Roman"/>
          <w:b/>
          <w:sz w:val="24"/>
          <w:szCs w:val="24"/>
        </w:rPr>
        <w:t>24</w:t>
      </w:r>
      <w:r w:rsidRPr="00054FDE">
        <w:rPr>
          <w:rFonts w:ascii="Times New Roman" w:hAnsi="Times New Roman" w:cs="Times New Roman"/>
          <w:sz w:val="24"/>
          <w:szCs w:val="24"/>
        </w:rPr>
        <w:t xml:space="preserve"> </w:t>
      </w:r>
      <w:r w:rsidRPr="00054FDE">
        <w:rPr>
          <w:rFonts w:ascii="Times New Roman" w:hAnsi="Times New Roman" w:cs="Times New Roman"/>
          <w:sz w:val="24"/>
          <w:szCs w:val="24"/>
        </w:rPr>
        <w:tab/>
      </w:r>
      <w:r w:rsidRPr="00054FDE">
        <w:rPr>
          <w:rStyle w:val="LeadIn"/>
          <w:rFonts w:ascii="Times New Roman" w:hAnsi="Times New Roman" w:cs="Times New Roman"/>
          <w:sz w:val="24"/>
          <w:szCs w:val="24"/>
        </w:rPr>
        <w:t xml:space="preserve">Allocation of common costs. </w:t>
      </w:r>
      <w:r w:rsidRPr="00054FDE">
        <w:rPr>
          <w:rFonts w:ascii="Times New Roman" w:hAnsi="Times New Roman" w:cs="Times New Roman"/>
          <w:sz w:val="24"/>
          <w:szCs w:val="24"/>
        </w:rPr>
        <w:t>Gordon Grimes, a self-employed consultant near Atlanta, received an invitation to visit a prospective client in Seattle. A few days later, he received an invitation to make a presentation to a prospective client in Denver. He decided to combine his visits, traveling from Atlanta to Seattle, Seattle to Denver, and Denver to Atlanta.</w:t>
      </w:r>
    </w:p>
    <w:p w14:paraId="48225F78" w14:textId="77777777" w:rsidR="00054FDE" w:rsidRPr="00054FDE" w:rsidRDefault="00054FDE" w:rsidP="00054FDE">
      <w:pPr>
        <w:pStyle w:val="ChapBackPracPracListDynListGenProbQuesPAddP"/>
        <w:rPr>
          <w:rFonts w:ascii="Times New Roman" w:hAnsi="Times New Roman" w:cs="Times New Roman"/>
          <w:sz w:val="24"/>
          <w:szCs w:val="24"/>
        </w:rPr>
      </w:pPr>
      <w:r w:rsidRPr="00054FDE">
        <w:rPr>
          <w:rFonts w:ascii="Times New Roman" w:hAnsi="Times New Roman" w:cs="Times New Roman"/>
          <w:sz w:val="24"/>
          <w:szCs w:val="24"/>
        </w:rPr>
        <w:t>Grimes received offers for his consulting services from both companies. Upon his return, he decided to accept the engagement in Denver. He is puzzled over how to allocate his travel costs between the two clients. He has collected the following data for regular round-trip fares with no stopovers:</w:t>
      </w:r>
    </w:p>
    <w:p w14:paraId="69B5512A" w14:textId="77777777" w:rsidR="00054FDE" w:rsidRDefault="001F2BAF" w:rsidP="000A3CBF">
      <w:pPr>
        <w:pStyle w:val="ChapBackPracPracListDynListGenProbQuesPContAddP"/>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809D90" wp14:editId="53FDDAAD">
            <wp:extent cx="1591945" cy="2540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1945" cy="254000"/>
                    </a:xfrm>
                    <a:prstGeom prst="rect">
                      <a:avLst/>
                    </a:prstGeom>
                    <a:noFill/>
                    <a:ln>
                      <a:noFill/>
                    </a:ln>
                  </pic:spPr>
                </pic:pic>
              </a:graphicData>
            </a:graphic>
          </wp:inline>
        </w:drawing>
      </w:r>
    </w:p>
    <w:p w14:paraId="6BF7988A" w14:textId="77777777" w:rsidR="000A3CBF" w:rsidRDefault="000A3CBF" w:rsidP="000A3CBF">
      <w:pPr>
        <w:pStyle w:val="ChapBackPracPracListDynListGenProbQuesPContAddP"/>
        <w:jc w:val="center"/>
        <w:rPr>
          <w:rFonts w:ascii="Times New Roman" w:hAnsi="Times New Roman" w:cs="Times New Roman"/>
          <w:sz w:val="24"/>
          <w:szCs w:val="24"/>
        </w:rPr>
      </w:pPr>
    </w:p>
    <w:p w14:paraId="14A3CFA3" w14:textId="77777777" w:rsidR="00054FDE" w:rsidRPr="00054FDE" w:rsidRDefault="00054FDE" w:rsidP="00054FDE">
      <w:pPr>
        <w:pStyle w:val="ChapBackPracPracListDynListGenProbQuesPContAddP"/>
        <w:rPr>
          <w:rFonts w:ascii="Times New Roman" w:hAnsi="Times New Roman" w:cs="Times New Roman"/>
          <w:sz w:val="24"/>
          <w:szCs w:val="24"/>
        </w:rPr>
      </w:pPr>
      <w:r w:rsidRPr="00054FDE">
        <w:rPr>
          <w:rFonts w:ascii="Times New Roman" w:hAnsi="Times New Roman" w:cs="Times New Roman"/>
          <w:sz w:val="24"/>
          <w:szCs w:val="24"/>
        </w:rPr>
        <w:t>Grimes paid $900 for his three-leg flight (Atlanta–Seattle, Seattle–Denver, Denver–Atlanta). In addition, he paid $45 each way ($90 total) for limousines from his home to Atlanta Airport and back when he returned.</w:t>
      </w:r>
    </w:p>
    <w:p w14:paraId="6B614A19" w14:textId="77777777" w:rsidR="00054FDE" w:rsidRDefault="00054FDE" w:rsidP="00054FDE">
      <w:pPr>
        <w:pStyle w:val="ChapBackPracPracListDynListGenProbQuesPContAddP"/>
        <w:rPr>
          <w:rFonts w:ascii="Times New Roman" w:hAnsi="Times New Roman" w:cs="Times New Roman"/>
          <w:sz w:val="24"/>
          <w:szCs w:val="24"/>
        </w:rPr>
      </w:pPr>
    </w:p>
    <w:p w14:paraId="0E648F88" w14:textId="77777777" w:rsidR="00054FDE" w:rsidRDefault="00054FDE" w:rsidP="00054FDE">
      <w:pPr>
        <w:jc w:val="both"/>
        <w:rPr>
          <w:sz w:val="24"/>
          <w:szCs w:val="24"/>
        </w:rPr>
      </w:pPr>
      <w:r>
        <w:rPr>
          <w:sz w:val="24"/>
          <w:szCs w:val="24"/>
        </w:rPr>
        <w:t>Required:</w:t>
      </w:r>
    </w:p>
    <w:p w14:paraId="42E2FDD7" w14:textId="77777777" w:rsidR="00054FDE" w:rsidRPr="00054FDE" w:rsidRDefault="00054FDE" w:rsidP="00054FDE">
      <w:pPr>
        <w:pStyle w:val="ChapBackPracPracListDynListGenProbQuesPContAddP"/>
        <w:ind w:left="360" w:hanging="360"/>
        <w:rPr>
          <w:rFonts w:ascii="Times New Roman" w:hAnsi="Times New Roman" w:cs="Times New Roman"/>
          <w:sz w:val="24"/>
          <w:szCs w:val="24"/>
        </w:rPr>
      </w:pPr>
      <w:r w:rsidRPr="00054FDE">
        <w:rPr>
          <w:rFonts w:ascii="Times New Roman" w:hAnsi="Times New Roman" w:cs="Times New Roman"/>
          <w:b/>
          <w:sz w:val="24"/>
          <w:szCs w:val="24"/>
        </w:rPr>
        <w:t>1.</w:t>
      </w:r>
      <w:r w:rsidRPr="00054FDE">
        <w:rPr>
          <w:rFonts w:ascii="Times New Roman" w:hAnsi="Times New Roman" w:cs="Times New Roman"/>
          <w:b/>
          <w:sz w:val="24"/>
          <w:szCs w:val="24"/>
        </w:rPr>
        <w:tab/>
      </w:r>
      <w:r w:rsidRPr="00054FDE">
        <w:rPr>
          <w:rFonts w:ascii="Times New Roman" w:hAnsi="Times New Roman" w:cs="Times New Roman"/>
          <w:sz w:val="24"/>
          <w:szCs w:val="24"/>
        </w:rPr>
        <w:t>How should Grimes allocate the $900 airfare between the clients in Seattle and Denver using (a) the stand-alone cost-allocation method, (b) the incremental cost-allocation method, and (c) the Shapley value method?</w:t>
      </w:r>
    </w:p>
    <w:p w14:paraId="19310C1B" w14:textId="77777777" w:rsidR="00054FDE" w:rsidRPr="00054FDE" w:rsidRDefault="00054FDE" w:rsidP="00054FDE">
      <w:pPr>
        <w:pStyle w:val="ChapBackPracPracListDynListGenProbQuesOlLiP"/>
        <w:ind w:hanging="360"/>
        <w:rPr>
          <w:rFonts w:ascii="Times New Roman" w:hAnsi="Times New Roman" w:cs="Times New Roman"/>
          <w:sz w:val="24"/>
          <w:szCs w:val="24"/>
        </w:rPr>
      </w:pPr>
      <w:r w:rsidRPr="00054FDE">
        <w:rPr>
          <w:rFonts w:ascii="Times New Roman" w:hAnsi="Times New Roman" w:cs="Times New Roman"/>
          <w:b/>
          <w:sz w:val="24"/>
          <w:szCs w:val="24"/>
        </w:rPr>
        <w:t>2.</w:t>
      </w:r>
      <w:r w:rsidRPr="00054FDE">
        <w:rPr>
          <w:rFonts w:ascii="Times New Roman" w:hAnsi="Times New Roman" w:cs="Times New Roman"/>
          <w:b/>
          <w:sz w:val="24"/>
          <w:szCs w:val="24"/>
        </w:rPr>
        <w:tab/>
      </w:r>
      <w:r w:rsidRPr="00054FDE">
        <w:rPr>
          <w:rFonts w:ascii="Times New Roman" w:hAnsi="Times New Roman" w:cs="Times New Roman"/>
          <w:sz w:val="24"/>
          <w:szCs w:val="24"/>
        </w:rPr>
        <w:t>Which method would you recommend Grimes use and why?</w:t>
      </w:r>
    </w:p>
    <w:p w14:paraId="09AA29F9" w14:textId="77777777" w:rsidR="00054FDE" w:rsidRPr="00054FDE" w:rsidRDefault="00054FDE" w:rsidP="00054FDE">
      <w:pPr>
        <w:pStyle w:val="ChapBackPracPracListDynListGenProbQuesOlLiLastP"/>
        <w:ind w:hanging="360"/>
        <w:rPr>
          <w:rFonts w:ascii="Times New Roman" w:hAnsi="Times New Roman" w:cs="Times New Roman"/>
          <w:sz w:val="24"/>
          <w:szCs w:val="24"/>
        </w:rPr>
      </w:pPr>
      <w:r w:rsidRPr="00054FDE">
        <w:rPr>
          <w:rFonts w:ascii="Times New Roman" w:hAnsi="Times New Roman" w:cs="Times New Roman"/>
          <w:b/>
          <w:sz w:val="24"/>
          <w:szCs w:val="24"/>
        </w:rPr>
        <w:t>3.</w:t>
      </w:r>
      <w:r w:rsidRPr="00054FDE">
        <w:rPr>
          <w:rFonts w:ascii="Times New Roman" w:hAnsi="Times New Roman" w:cs="Times New Roman"/>
          <w:b/>
          <w:sz w:val="24"/>
          <w:szCs w:val="24"/>
        </w:rPr>
        <w:tab/>
      </w:r>
      <w:r w:rsidRPr="00054FDE">
        <w:rPr>
          <w:rFonts w:ascii="Times New Roman" w:hAnsi="Times New Roman" w:cs="Times New Roman"/>
          <w:sz w:val="24"/>
          <w:szCs w:val="24"/>
        </w:rPr>
        <w:t>How should Grimes allocate the $90 limousine charges between the clients in Seattle and Denver?</w:t>
      </w:r>
    </w:p>
    <w:p w14:paraId="6018F7D8" w14:textId="77777777" w:rsidR="00054FDE" w:rsidRDefault="00054FDE">
      <w:pPr>
        <w:tabs>
          <w:tab w:val="left" w:pos="720"/>
          <w:tab w:val="left" w:pos="1800"/>
        </w:tabs>
        <w:jc w:val="both"/>
        <w:rPr>
          <w:b/>
          <w:sz w:val="24"/>
          <w:szCs w:val="24"/>
        </w:rPr>
      </w:pPr>
    </w:p>
    <w:p w14:paraId="38E8F0C3" w14:textId="77777777" w:rsidR="00054FDE" w:rsidRDefault="00054FDE" w:rsidP="00054FDE">
      <w:pPr>
        <w:jc w:val="both"/>
        <w:rPr>
          <w:b/>
          <w:sz w:val="24"/>
          <w:szCs w:val="24"/>
        </w:rPr>
      </w:pPr>
      <w:r>
        <w:rPr>
          <w:b/>
          <w:sz w:val="24"/>
          <w:szCs w:val="24"/>
        </w:rPr>
        <w:t>SOLUTION</w:t>
      </w:r>
    </w:p>
    <w:p w14:paraId="5B6933C4" w14:textId="77777777" w:rsidR="00054FDE" w:rsidRDefault="00054FDE">
      <w:pPr>
        <w:tabs>
          <w:tab w:val="left" w:pos="720"/>
          <w:tab w:val="left" w:pos="1800"/>
        </w:tabs>
        <w:jc w:val="both"/>
        <w:rPr>
          <w:b/>
          <w:sz w:val="24"/>
          <w:szCs w:val="24"/>
        </w:rPr>
      </w:pPr>
    </w:p>
    <w:p w14:paraId="6DF3D89E" w14:textId="77777777" w:rsidR="007130AC" w:rsidRDefault="007130AC">
      <w:pPr>
        <w:tabs>
          <w:tab w:val="left" w:pos="720"/>
          <w:tab w:val="left" w:pos="1800"/>
        </w:tabs>
        <w:jc w:val="both"/>
        <w:rPr>
          <w:b/>
          <w:sz w:val="24"/>
          <w:szCs w:val="24"/>
        </w:rPr>
      </w:pPr>
      <w:r>
        <w:rPr>
          <w:sz w:val="24"/>
          <w:szCs w:val="24"/>
        </w:rPr>
        <w:t xml:space="preserve">(20 min.)   </w:t>
      </w:r>
      <w:r>
        <w:rPr>
          <w:b/>
          <w:sz w:val="24"/>
          <w:szCs w:val="24"/>
        </w:rPr>
        <w:t>Allocation of common costs.</w:t>
      </w:r>
    </w:p>
    <w:p w14:paraId="3ECA0D40" w14:textId="77777777" w:rsidR="00D0284D" w:rsidRDefault="00D0284D">
      <w:pPr>
        <w:tabs>
          <w:tab w:val="left" w:pos="720"/>
          <w:tab w:val="left" w:pos="1800"/>
        </w:tabs>
        <w:jc w:val="both"/>
        <w:rPr>
          <w:b/>
          <w:sz w:val="24"/>
          <w:szCs w:val="24"/>
        </w:rPr>
      </w:pPr>
    </w:p>
    <w:p w14:paraId="686B20A5" w14:textId="77777777" w:rsidR="007130AC" w:rsidRDefault="007130AC">
      <w:pPr>
        <w:pStyle w:val="AvantGarde"/>
        <w:tabs>
          <w:tab w:val="left" w:pos="720"/>
          <w:tab w:val="left" w:pos="1260"/>
        </w:tabs>
        <w:jc w:val="both"/>
        <w:rPr>
          <w:rFonts w:ascii="Times New Roman" w:hAnsi="Times New Roman"/>
        </w:rPr>
      </w:pPr>
      <w:r>
        <w:rPr>
          <w:rFonts w:ascii="Times New Roman" w:hAnsi="Times New Roman"/>
        </w:rPr>
        <w:t>1.</w:t>
      </w:r>
      <w:r>
        <w:rPr>
          <w:rFonts w:ascii="Times New Roman" w:hAnsi="Times New Roman"/>
        </w:rPr>
        <w:tab/>
        <w:t>Alternative approache</w:t>
      </w:r>
      <w:r w:rsidR="00DD7CBB">
        <w:rPr>
          <w:rFonts w:ascii="Times New Roman" w:hAnsi="Times New Roman"/>
        </w:rPr>
        <w:t>s for the allocation of the $9</w:t>
      </w:r>
      <w:r>
        <w:rPr>
          <w:rFonts w:ascii="Times New Roman" w:hAnsi="Times New Roman"/>
        </w:rPr>
        <w:t>00 airfare include the following:</w:t>
      </w:r>
    </w:p>
    <w:p w14:paraId="70D05652" w14:textId="77777777" w:rsidR="007130AC" w:rsidRDefault="007130AC">
      <w:pPr>
        <w:tabs>
          <w:tab w:val="left" w:pos="360"/>
          <w:tab w:val="left" w:pos="720"/>
          <w:tab w:val="left" w:pos="1260"/>
        </w:tabs>
        <w:jc w:val="both"/>
        <w:rPr>
          <w:sz w:val="12"/>
        </w:rPr>
      </w:pPr>
    </w:p>
    <w:p w14:paraId="038C75B6" w14:textId="77777777" w:rsidR="007130AC" w:rsidRDefault="007130AC">
      <w:pPr>
        <w:pStyle w:val="AvantGarde"/>
        <w:tabs>
          <w:tab w:val="left" w:pos="1080"/>
          <w:tab w:val="left" w:pos="1980"/>
        </w:tabs>
        <w:ind w:left="1080" w:hanging="360"/>
        <w:jc w:val="both"/>
        <w:rPr>
          <w:rFonts w:ascii="Times New Roman" w:hAnsi="Times New Roman"/>
        </w:rPr>
      </w:pPr>
      <w:r>
        <w:rPr>
          <w:rFonts w:ascii="Times New Roman" w:hAnsi="Times New Roman"/>
        </w:rPr>
        <w:t>a.</w:t>
      </w:r>
      <w:r>
        <w:rPr>
          <w:rFonts w:ascii="Times New Roman" w:hAnsi="Times New Roman"/>
        </w:rPr>
        <w:tab/>
        <w:t>The stand-alone cost allocation method. This method would allocate the air fare on the basis of each client’s percentage of the total of the individual stand-alone costs.</w:t>
      </w:r>
    </w:p>
    <w:p w14:paraId="3E8C8C93" w14:textId="77777777" w:rsidR="007130AC" w:rsidRDefault="007130AC">
      <w:pPr>
        <w:tabs>
          <w:tab w:val="left" w:pos="360"/>
          <w:tab w:val="left" w:pos="720"/>
          <w:tab w:val="left" w:pos="1980"/>
          <w:tab w:val="left" w:pos="4680"/>
        </w:tabs>
        <w:jc w:val="both"/>
        <w:rPr>
          <w:sz w:val="24"/>
        </w:rPr>
      </w:pPr>
    </w:p>
    <w:p w14:paraId="30F9CBDB" w14:textId="77777777" w:rsidR="007130AC" w:rsidRDefault="007130AC">
      <w:pPr>
        <w:tabs>
          <w:tab w:val="left" w:pos="360"/>
          <w:tab w:val="left" w:pos="1080"/>
          <w:tab w:val="left" w:pos="1980"/>
          <w:tab w:val="left" w:pos="3600"/>
          <w:tab w:val="left" w:pos="6840"/>
        </w:tabs>
        <w:jc w:val="both"/>
        <w:rPr>
          <w:sz w:val="24"/>
        </w:rPr>
      </w:pPr>
      <w:r>
        <w:rPr>
          <w:sz w:val="24"/>
        </w:rPr>
        <w:tab/>
      </w:r>
      <w:r>
        <w:rPr>
          <w:sz w:val="24"/>
        </w:rPr>
        <w:tab/>
      </w:r>
      <w:r w:rsidR="00DD7CBB">
        <w:rPr>
          <w:sz w:val="24"/>
        </w:rPr>
        <w:t>Seattle</w:t>
      </w:r>
      <w:r>
        <w:rPr>
          <w:sz w:val="24"/>
        </w:rPr>
        <w:t xml:space="preserve"> </w:t>
      </w:r>
      <w:r w:rsidR="00F01655">
        <w:rPr>
          <w:sz w:val="24"/>
        </w:rPr>
        <w:t>client</w:t>
      </w:r>
      <w:r>
        <w:rPr>
          <w:sz w:val="24"/>
        </w:rPr>
        <w:tab/>
      </w:r>
      <w:r w:rsidR="009A2FEE">
        <w:rPr>
          <w:noProof/>
          <w:position w:val="-32"/>
          <w:sz w:val="24"/>
        </w:rPr>
      </w:r>
      <w:r w:rsidR="009A2FEE">
        <w:rPr>
          <w:noProof/>
          <w:position w:val="-32"/>
          <w:sz w:val="24"/>
        </w:rPr>
        <w:object w:dxaOrig="1460" w:dyaOrig="700">
          <v:shape id="_x0000_i1043" type="#_x0000_t75" style="width:73.35pt;height:34.65pt" o:ole="">
            <v:imagedata r:id="rId47" o:title=""/>
          </v:shape>
          <o:OLEObject Type="Embed" ProgID="Equation.DSMT4" ShapeID="_x0000_i1043" DrawAspect="Content" ObjectID="_1755545881" r:id="rId48"/>
        </w:object>
      </w:r>
      <w:r>
        <w:rPr>
          <w:sz w:val="24"/>
        </w:rPr>
        <w:t xml:space="preserve"> </w:t>
      </w:r>
      <w:r>
        <w:rPr>
          <w:sz w:val="24"/>
        </w:rPr>
        <w:sym w:font="Symbol" w:char="F0B4"/>
      </w:r>
      <w:r w:rsidR="00DD7CBB">
        <w:rPr>
          <w:sz w:val="24"/>
        </w:rPr>
        <w:t xml:space="preserve">  $900  =</w:t>
      </w:r>
      <w:r w:rsidR="00DD7CBB">
        <w:rPr>
          <w:sz w:val="24"/>
        </w:rPr>
        <w:tab/>
        <w:t xml:space="preserve">   $54</w:t>
      </w:r>
      <w:r w:rsidR="005E293F">
        <w:rPr>
          <w:sz w:val="24"/>
        </w:rPr>
        <w:t>0</w:t>
      </w:r>
    </w:p>
    <w:p w14:paraId="7A0E4BF9" w14:textId="77777777" w:rsidR="007130AC" w:rsidRDefault="007130AC">
      <w:pPr>
        <w:tabs>
          <w:tab w:val="left" w:pos="360"/>
          <w:tab w:val="left" w:pos="1080"/>
          <w:tab w:val="left" w:pos="1980"/>
          <w:tab w:val="left" w:pos="3600"/>
          <w:tab w:val="left" w:pos="6840"/>
        </w:tabs>
        <w:jc w:val="both"/>
        <w:rPr>
          <w:sz w:val="8"/>
        </w:rPr>
      </w:pPr>
    </w:p>
    <w:p w14:paraId="1185913C" w14:textId="77777777" w:rsidR="007130AC" w:rsidRDefault="007130AC">
      <w:pPr>
        <w:tabs>
          <w:tab w:val="left" w:pos="360"/>
          <w:tab w:val="left" w:pos="1080"/>
          <w:tab w:val="left" w:pos="1980"/>
          <w:tab w:val="left" w:pos="3600"/>
          <w:tab w:val="left" w:pos="6840"/>
        </w:tabs>
        <w:jc w:val="both"/>
        <w:rPr>
          <w:sz w:val="24"/>
          <w:u w:val="single"/>
        </w:rPr>
      </w:pPr>
      <w:r>
        <w:rPr>
          <w:sz w:val="24"/>
        </w:rPr>
        <w:tab/>
      </w:r>
      <w:r>
        <w:rPr>
          <w:sz w:val="24"/>
        </w:rPr>
        <w:tab/>
      </w:r>
      <w:r w:rsidR="00DD7CBB">
        <w:rPr>
          <w:sz w:val="24"/>
        </w:rPr>
        <w:t>Denver</w:t>
      </w:r>
      <w:r>
        <w:rPr>
          <w:sz w:val="24"/>
        </w:rPr>
        <w:t xml:space="preserve"> </w:t>
      </w:r>
      <w:r w:rsidR="00F01655">
        <w:rPr>
          <w:sz w:val="24"/>
        </w:rPr>
        <w:t>client</w:t>
      </w:r>
      <w:r>
        <w:rPr>
          <w:sz w:val="24"/>
        </w:rPr>
        <w:tab/>
      </w:r>
      <w:r w:rsidR="009A2FEE">
        <w:rPr>
          <w:noProof/>
          <w:position w:val="-32"/>
          <w:sz w:val="24"/>
        </w:rPr>
      </w:r>
      <w:r w:rsidR="009A2FEE">
        <w:rPr>
          <w:noProof/>
          <w:position w:val="-32"/>
          <w:sz w:val="24"/>
        </w:rPr>
        <w:object w:dxaOrig="1460" w:dyaOrig="700">
          <v:shape id="_x0000_i1044" type="#_x0000_t75" style="width:73.35pt;height:34.65pt" o:ole="">
            <v:imagedata r:id="rId49" o:title=""/>
          </v:shape>
          <o:OLEObject Type="Embed" ProgID="Equation.DSMT4" ShapeID="_x0000_i1044" DrawAspect="Content" ObjectID="_1755545882" r:id="rId50"/>
        </w:object>
      </w:r>
      <w:r>
        <w:rPr>
          <w:sz w:val="24"/>
        </w:rPr>
        <w:t xml:space="preserve"> </w:t>
      </w:r>
      <w:r>
        <w:rPr>
          <w:sz w:val="24"/>
        </w:rPr>
        <w:sym w:font="Symbol" w:char="F0B4"/>
      </w:r>
      <w:r w:rsidR="00DD7CBB">
        <w:rPr>
          <w:sz w:val="24"/>
        </w:rPr>
        <w:t xml:space="preserve">  $9</w:t>
      </w:r>
      <w:r>
        <w:rPr>
          <w:sz w:val="24"/>
        </w:rPr>
        <w:t>00  =</w:t>
      </w:r>
      <w:r>
        <w:rPr>
          <w:sz w:val="24"/>
        </w:rPr>
        <w:tab/>
      </w:r>
      <w:r w:rsidR="00DD7CBB">
        <w:rPr>
          <w:sz w:val="24"/>
        </w:rPr>
        <w:t xml:space="preserve">   </w:t>
      </w:r>
      <w:r w:rsidR="005E293F">
        <w:rPr>
          <w:sz w:val="24"/>
          <w:u w:val="single"/>
        </w:rPr>
        <w:t xml:space="preserve">  </w:t>
      </w:r>
      <w:r w:rsidR="00DD7CBB">
        <w:rPr>
          <w:sz w:val="24"/>
          <w:u w:val="single"/>
        </w:rPr>
        <w:t>36</w:t>
      </w:r>
      <w:r w:rsidR="005E293F">
        <w:rPr>
          <w:sz w:val="24"/>
          <w:u w:val="single"/>
        </w:rPr>
        <w:t>0</w:t>
      </w:r>
    </w:p>
    <w:p w14:paraId="4C21755A" w14:textId="77777777" w:rsidR="007130AC" w:rsidRDefault="007130AC">
      <w:pPr>
        <w:tabs>
          <w:tab w:val="left" w:pos="360"/>
          <w:tab w:val="left" w:pos="1080"/>
          <w:tab w:val="left" w:pos="1980"/>
          <w:tab w:val="left" w:pos="3960"/>
          <w:tab w:val="left" w:pos="6840"/>
        </w:tabs>
        <w:jc w:val="both"/>
        <w:rPr>
          <w:sz w:val="24"/>
          <w:u w:val="double"/>
        </w:rPr>
      </w:pPr>
      <w:r>
        <w:rPr>
          <w:sz w:val="24"/>
        </w:rPr>
        <w:tab/>
      </w:r>
      <w:r>
        <w:rPr>
          <w:sz w:val="24"/>
        </w:rPr>
        <w:tab/>
      </w:r>
      <w:r>
        <w:rPr>
          <w:sz w:val="24"/>
        </w:rPr>
        <w:tab/>
      </w:r>
      <w:r>
        <w:rPr>
          <w:sz w:val="24"/>
        </w:rPr>
        <w:tab/>
      </w:r>
      <w:r>
        <w:rPr>
          <w:sz w:val="24"/>
        </w:rPr>
        <w:tab/>
      </w:r>
      <w:r w:rsidR="00DD7CBB">
        <w:rPr>
          <w:sz w:val="24"/>
        </w:rPr>
        <w:t xml:space="preserve">   </w:t>
      </w:r>
      <w:r w:rsidR="00DD7CBB">
        <w:rPr>
          <w:sz w:val="24"/>
          <w:u w:val="double"/>
        </w:rPr>
        <w:t>$90</w:t>
      </w:r>
      <w:r>
        <w:rPr>
          <w:sz w:val="24"/>
          <w:u w:val="double"/>
        </w:rPr>
        <w:t>0</w:t>
      </w:r>
    </w:p>
    <w:p w14:paraId="3A9FCD45" w14:textId="77777777" w:rsidR="007130AC" w:rsidRDefault="007130AC">
      <w:pPr>
        <w:tabs>
          <w:tab w:val="left" w:pos="360"/>
          <w:tab w:val="left" w:pos="720"/>
          <w:tab w:val="left" w:pos="1980"/>
          <w:tab w:val="left" w:pos="4680"/>
          <w:tab w:val="left" w:pos="7920"/>
        </w:tabs>
        <w:jc w:val="both"/>
        <w:rPr>
          <w:sz w:val="12"/>
        </w:rPr>
      </w:pPr>
    </w:p>
    <w:p w14:paraId="1F92A629" w14:textId="77777777" w:rsidR="007130AC" w:rsidRDefault="007130AC">
      <w:pPr>
        <w:tabs>
          <w:tab w:val="left" w:pos="-5490"/>
          <w:tab w:val="left" w:pos="1080"/>
          <w:tab w:val="left" w:pos="1980"/>
          <w:tab w:val="left" w:pos="4680"/>
          <w:tab w:val="left" w:pos="7920"/>
        </w:tabs>
        <w:jc w:val="both"/>
        <w:rPr>
          <w:sz w:val="24"/>
          <w:u w:val="double"/>
        </w:rPr>
      </w:pPr>
      <w:r>
        <w:rPr>
          <w:sz w:val="24"/>
        </w:rPr>
        <w:tab/>
        <w:t>Advocates of this method often emphasize an equity or fairness rationale.</w:t>
      </w:r>
    </w:p>
    <w:p w14:paraId="57FD416B" w14:textId="77777777" w:rsidR="007130AC" w:rsidRDefault="007130AC">
      <w:pPr>
        <w:tabs>
          <w:tab w:val="left" w:pos="360"/>
          <w:tab w:val="left" w:pos="720"/>
          <w:tab w:val="left" w:pos="1980"/>
          <w:tab w:val="left" w:pos="4680"/>
        </w:tabs>
        <w:jc w:val="both"/>
        <w:rPr>
          <w:sz w:val="16"/>
        </w:rPr>
      </w:pPr>
    </w:p>
    <w:p w14:paraId="29C38D80" w14:textId="77777777" w:rsidR="007130AC" w:rsidRDefault="007130AC">
      <w:pPr>
        <w:pStyle w:val="AvantGarde"/>
        <w:tabs>
          <w:tab w:val="left" w:pos="720"/>
          <w:tab w:val="left" w:pos="900"/>
          <w:tab w:val="left" w:pos="1980"/>
          <w:tab w:val="left" w:pos="4680"/>
        </w:tabs>
        <w:ind w:left="1080" w:hanging="360"/>
        <w:jc w:val="both"/>
        <w:rPr>
          <w:rFonts w:ascii="Times New Roman" w:hAnsi="Times New Roman"/>
        </w:rPr>
      </w:pPr>
      <w:r>
        <w:rPr>
          <w:rFonts w:ascii="Times New Roman" w:hAnsi="Times New Roman"/>
        </w:rPr>
        <w:t>b.</w:t>
      </w:r>
      <w:r>
        <w:rPr>
          <w:rFonts w:ascii="Times New Roman" w:hAnsi="Times New Roman"/>
        </w:rPr>
        <w:tab/>
        <w:t>The incremental cost allocation method.  This requires the choice of a primary party and an incremental party.</w:t>
      </w:r>
    </w:p>
    <w:p w14:paraId="4E1822FE" w14:textId="77777777" w:rsidR="007130AC" w:rsidRDefault="007130AC">
      <w:pPr>
        <w:tabs>
          <w:tab w:val="left" w:pos="540"/>
        </w:tabs>
        <w:spacing w:line="240" w:lineRule="atLeast"/>
        <w:jc w:val="both"/>
        <w:rPr>
          <w:sz w:val="24"/>
        </w:rPr>
      </w:pPr>
    </w:p>
    <w:p w14:paraId="0F034CA8" w14:textId="77777777" w:rsidR="007130AC" w:rsidRDefault="007130AC">
      <w:pPr>
        <w:tabs>
          <w:tab w:val="left" w:pos="-3150"/>
          <w:tab w:val="left" w:pos="1080"/>
        </w:tabs>
        <w:jc w:val="both"/>
        <w:rPr>
          <w:sz w:val="24"/>
        </w:rPr>
      </w:pPr>
      <w:r>
        <w:rPr>
          <w:sz w:val="24"/>
        </w:rPr>
        <w:tab/>
        <w:t xml:space="preserve">If the </w:t>
      </w:r>
      <w:r w:rsidR="00DD7CBB">
        <w:rPr>
          <w:sz w:val="24"/>
        </w:rPr>
        <w:t>Seattle</w:t>
      </w:r>
      <w:r>
        <w:rPr>
          <w:sz w:val="24"/>
        </w:rPr>
        <w:t xml:space="preserve"> client is the primary party, the allocation would be:</w:t>
      </w:r>
    </w:p>
    <w:p w14:paraId="0CA08F78" w14:textId="77777777" w:rsidR="007130AC" w:rsidRDefault="007130AC">
      <w:pPr>
        <w:tabs>
          <w:tab w:val="left" w:pos="360"/>
          <w:tab w:val="left" w:pos="720"/>
        </w:tabs>
        <w:jc w:val="both"/>
      </w:pPr>
    </w:p>
    <w:p w14:paraId="06AC982F" w14:textId="77777777" w:rsidR="007130AC" w:rsidRDefault="007130AC">
      <w:pPr>
        <w:tabs>
          <w:tab w:val="left" w:pos="1080"/>
          <w:tab w:val="left" w:pos="2160"/>
          <w:tab w:val="decimal" w:pos="4860"/>
        </w:tabs>
        <w:jc w:val="both"/>
        <w:rPr>
          <w:sz w:val="24"/>
        </w:rPr>
      </w:pPr>
      <w:r>
        <w:tab/>
      </w:r>
      <w:r w:rsidR="00DD7CBB">
        <w:rPr>
          <w:sz w:val="24"/>
        </w:rPr>
        <w:t>Seattle</w:t>
      </w:r>
      <w:r>
        <w:rPr>
          <w:sz w:val="24"/>
        </w:rPr>
        <w:t xml:space="preserve"> </w:t>
      </w:r>
      <w:r w:rsidR="00F01655">
        <w:rPr>
          <w:sz w:val="24"/>
        </w:rPr>
        <w:t>client</w:t>
      </w:r>
      <w:r w:rsidR="00DD7CBB">
        <w:rPr>
          <w:sz w:val="24"/>
        </w:rPr>
        <w:tab/>
        <w:t>$6</w:t>
      </w:r>
      <w:r>
        <w:rPr>
          <w:sz w:val="24"/>
        </w:rPr>
        <w:t>00</w:t>
      </w:r>
    </w:p>
    <w:p w14:paraId="2656EF49" w14:textId="77777777" w:rsidR="007130AC" w:rsidRDefault="007130AC">
      <w:pPr>
        <w:tabs>
          <w:tab w:val="left" w:pos="1080"/>
          <w:tab w:val="left" w:pos="2160"/>
          <w:tab w:val="decimal" w:pos="4860"/>
          <w:tab w:val="left" w:pos="6200"/>
        </w:tabs>
        <w:jc w:val="both"/>
        <w:rPr>
          <w:sz w:val="24"/>
          <w:u w:val="single"/>
        </w:rPr>
      </w:pPr>
      <w:r>
        <w:rPr>
          <w:sz w:val="24"/>
        </w:rPr>
        <w:tab/>
      </w:r>
      <w:r w:rsidR="00DD7CBB">
        <w:rPr>
          <w:sz w:val="24"/>
        </w:rPr>
        <w:t>Denver</w:t>
      </w:r>
      <w:r>
        <w:rPr>
          <w:sz w:val="24"/>
        </w:rPr>
        <w:t xml:space="preserve"> </w:t>
      </w:r>
      <w:r w:rsidR="00F01655">
        <w:rPr>
          <w:sz w:val="24"/>
        </w:rPr>
        <w:t>client</w:t>
      </w:r>
      <w:r w:rsidR="003957A8">
        <w:rPr>
          <w:sz w:val="24"/>
        </w:rPr>
        <w:t xml:space="preserve"> ($900 </w:t>
      </w:r>
      <w:r w:rsidR="003957A8">
        <w:rPr>
          <w:rFonts w:ascii="Cambria Math" w:hAnsi="Cambria Math"/>
          <w:sz w:val="24"/>
        </w:rPr>
        <w:t>−</w:t>
      </w:r>
      <w:r w:rsidR="003957A8">
        <w:rPr>
          <w:sz w:val="24"/>
        </w:rPr>
        <w:t xml:space="preserve"> $600)</w:t>
      </w:r>
      <w:r>
        <w:rPr>
          <w:sz w:val="24"/>
        </w:rPr>
        <w:tab/>
      </w:r>
      <w:r>
        <w:rPr>
          <w:sz w:val="24"/>
          <w:u w:val="single"/>
        </w:rPr>
        <w:t xml:space="preserve">  </w:t>
      </w:r>
      <w:r w:rsidR="00623AE0">
        <w:rPr>
          <w:sz w:val="24"/>
          <w:u w:val="single"/>
        </w:rPr>
        <w:t>3</w:t>
      </w:r>
      <w:r>
        <w:rPr>
          <w:sz w:val="24"/>
          <w:u w:val="single"/>
        </w:rPr>
        <w:t>00</w:t>
      </w:r>
    </w:p>
    <w:p w14:paraId="70267D70" w14:textId="77777777" w:rsidR="007130AC" w:rsidRDefault="007130AC">
      <w:pPr>
        <w:tabs>
          <w:tab w:val="left" w:pos="360"/>
          <w:tab w:val="left" w:pos="720"/>
          <w:tab w:val="left" w:pos="2160"/>
          <w:tab w:val="decimal" w:pos="4860"/>
          <w:tab w:val="left" w:pos="6200"/>
        </w:tabs>
        <w:jc w:val="both"/>
        <w:rPr>
          <w:sz w:val="24"/>
        </w:rPr>
      </w:pPr>
      <w:r>
        <w:rPr>
          <w:sz w:val="24"/>
        </w:rPr>
        <w:tab/>
      </w:r>
      <w:r>
        <w:rPr>
          <w:sz w:val="24"/>
        </w:rPr>
        <w:tab/>
      </w:r>
      <w:r>
        <w:rPr>
          <w:sz w:val="24"/>
        </w:rPr>
        <w:tab/>
      </w:r>
      <w:r>
        <w:rPr>
          <w:sz w:val="24"/>
        </w:rPr>
        <w:tab/>
      </w:r>
      <w:r w:rsidR="00DD7CBB">
        <w:rPr>
          <w:sz w:val="24"/>
          <w:u w:val="double"/>
        </w:rPr>
        <w:t>$9</w:t>
      </w:r>
      <w:r>
        <w:rPr>
          <w:sz w:val="24"/>
          <w:u w:val="double"/>
        </w:rPr>
        <w:t>00</w:t>
      </w:r>
    </w:p>
    <w:p w14:paraId="0FA71B31" w14:textId="77777777" w:rsidR="007130AC" w:rsidRDefault="007130AC">
      <w:pPr>
        <w:tabs>
          <w:tab w:val="left" w:pos="360"/>
          <w:tab w:val="left" w:pos="720"/>
        </w:tabs>
        <w:spacing w:before="240"/>
        <w:jc w:val="both"/>
        <w:rPr>
          <w:sz w:val="24"/>
        </w:rPr>
      </w:pPr>
      <w:r>
        <w:rPr>
          <w:sz w:val="24"/>
        </w:rPr>
        <w:t xml:space="preserve">One rationale is that </w:t>
      </w:r>
      <w:r w:rsidR="00DD7CBB">
        <w:rPr>
          <w:sz w:val="24"/>
        </w:rPr>
        <w:t>Grimes</w:t>
      </w:r>
      <w:r>
        <w:rPr>
          <w:sz w:val="24"/>
        </w:rPr>
        <w:t xml:space="preserve"> was planning to make the </w:t>
      </w:r>
      <w:r w:rsidR="00DD7CBB">
        <w:rPr>
          <w:sz w:val="24"/>
        </w:rPr>
        <w:t>Seattle</w:t>
      </w:r>
      <w:r>
        <w:rPr>
          <w:sz w:val="24"/>
        </w:rPr>
        <w:t xml:space="preserve"> trip, and the </w:t>
      </w:r>
      <w:r w:rsidR="00DD7CBB">
        <w:rPr>
          <w:sz w:val="24"/>
        </w:rPr>
        <w:t>Denver</w:t>
      </w:r>
      <w:r>
        <w:rPr>
          <w:sz w:val="24"/>
        </w:rPr>
        <w:t xml:space="preserve"> stop was added subsequently. Some students have suggested allocating as much as possible to the </w:t>
      </w:r>
      <w:r w:rsidR="00DD7CBB">
        <w:rPr>
          <w:sz w:val="24"/>
        </w:rPr>
        <w:t>Seattle</w:t>
      </w:r>
      <w:r>
        <w:rPr>
          <w:sz w:val="24"/>
        </w:rPr>
        <w:t xml:space="preserve"> client </w:t>
      </w:r>
      <w:r w:rsidR="00A00EF7">
        <w:rPr>
          <w:sz w:val="24"/>
        </w:rPr>
        <w:t xml:space="preserve">because </w:t>
      </w:r>
      <w:r w:rsidR="00DD7CBB">
        <w:rPr>
          <w:sz w:val="24"/>
        </w:rPr>
        <w:t>Grimes</w:t>
      </w:r>
      <w:r>
        <w:rPr>
          <w:sz w:val="24"/>
        </w:rPr>
        <w:t xml:space="preserve"> had decided not to work for them.</w:t>
      </w:r>
    </w:p>
    <w:p w14:paraId="18CAD0B0" w14:textId="77777777" w:rsidR="007130AC" w:rsidRDefault="007130AC">
      <w:pPr>
        <w:tabs>
          <w:tab w:val="left" w:pos="360"/>
          <w:tab w:val="left" w:pos="720"/>
        </w:tabs>
        <w:jc w:val="both"/>
        <w:rPr>
          <w:sz w:val="24"/>
        </w:rPr>
      </w:pPr>
    </w:p>
    <w:p w14:paraId="37B4B805" w14:textId="77777777" w:rsidR="007130AC" w:rsidRDefault="007130AC">
      <w:pPr>
        <w:tabs>
          <w:tab w:val="left" w:pos="360"/>
          <w:tab w:val="left" w:pos="720"/>
        </w:tabs>
        <w:jc w:val="both"/>
        <w:rPr>
          <w:sz w:val="24"/>
        </w:rPr>
      </w:pPr>
      <w:r>
        <w:rPr>
          <w:sz w:val="24"/>
        </w:rPr>
        <w:t xml:space="preserve">If the </w:t>
      </w:r>
      <w:r w:rsidR="00DD7CBB">
        <w:rPr>
          <w:sz w:val="24"/>
        </w:rPr>
        <w:t>Denver</w:t>
      </w:r>
      <w:r>
        <w:rPr>
          <w:sz w:val="24"/>
        </w:rPr>
        <w:t xml:space="preserve"> client is the primary party, the allocation would be:</w:t>
      </w:r>
    </w:p>
    <w:p w14:paraId="2B04679E" w14:textId="77777777" w:rsidR="007130AC" w:rsidRDefault="007130AC">
      <w:pPr>
        <w:tabs>
          <w:tab w:val="left" w:pos="360"/>
          <w:tab w:val="left" w:pos="720"/>
        </w:tabs>
        <w:jc w:val="both"/>
        <w:rPr>
          <w:sz w:val="24"/>
        </w:rPr>
      </w:pPr>
    </w:p>
    <w:p w14:paraId="6307DD08" w14:textId="77777777" w:rsidR="007130AC" w:rsidRDefault="007130AC">
      <w:pPr>
        <w:pStyle w:val="AvantGarde"/>
        <w:tabs>
          <w:tab w:val="left" w:pos="1080"/>
          <w:tab w:val="left" w:pos="2160"/>
          <w:tab w:val="decimal" w:pos="4860"/>
          <w:tab w:val="decimal" w:pos="6840"/>
        </w:tabs>
        <w:jc w:val="both"/>
        <w:rPr>
          <w:rFonts w:ascii="Times New Roman" w:hAnsi="Times New Roman"/>
        </w:rPr>
      </w:pPr>
      <w:r>
        <w:rPr>
          <w:rFonts w:ascii="Times New Roman" w:hAnsi="Times New Roman"/>
        </w:rPr>
        <w:tab/>
      </w:r>
      <w:r w:rsidR="00DD7CBB">
        <w:rPr>
          <w:rFonts w:ascii="Times New Roman" w:hAnsi="Times New Roman"/>
        </w:rPr>
        <w:t>Denver</w:t>
      </w:r>
      <w:r>
        <w:rPr>
          <w:rFonts w:ascii="Times New Roman" w:hAnsi="Times New Roman"/>
        </w:rPr>
        <w:t xml:space="preserve"> </w:t>
      </w:r>
      <w:r w:rsidR="00F01655" w:rsidRPr="00F01655">
        <w:rPr>
          <w:rFonts w:ascii="Times New Roman" w:hAnsi="Times New Roman"/>
        </w:rPr>
        <w:t>client</w:t>
      </w:r>
      <w:r w:rsidR="00DD7CBB">
        <w:rPr>
          <w:rFonts w:ascii="Times New Roman" w:hAnsi="Times New Roman"/>
        </w:rPr>
        <w:tab/>
        <w:t>$4</w:t>
      </w:r>
      <w:r>
        <w:rPr>
          <w:rFonts w:ascii="Times New Roman" w:hAnsi="Times New Roman"/>
        </w:rPr>
        <w:t>00</w:t>
      </w:r>
    </w:p>
    <w:p w14:paraId="3FB7646E" w14:textId="77777777" w:rsidR="007130AC" w:rsidRDefault="007130AC">
      <w:pPr>
        <w:tabs>
          <w:tab w:val="left" w:pos="1080"/>
          <w:tab w:val="left" w:pos="2160"/>
          <w:tab w:val="decimal" w:pos="4860"/>
          <w:tab w:val="left" w:pos="6200"/>
          <w:tab w:val="decimal" w:pos="6840"/>
        </w:tabs>
        <w:jc w:val="both"/>
        <w:rPr>
          <w:sz w:val="24"/>
          <w:u w:val="single"/>
        </w:rPr>
      </w:pPr>
      <w:r>
        <w:rPr>
          <w:sz w:val="24"/>
        </w:rPr>
        <w:tab/>
      </w:r>
      <w:r w:rsidR="00DD7CBB">
        <w:rPr>
          <w:sz w:val="24"/>
        </w:rPr>
        <w:t>Seattle</w:t>
      </w:r>
      <w:r>
        <w:rPr>
          <w:sz w:val="24"/>
        </w:rPr>
        <w:t xml:space="preserve"> </w:t>
      </w:r>
      <w:r w:rsidR="00F01655">
        <w:rPr>
          <w:sz w:val="24"/>
        </w:rPr>
        <w:t>client</w:t>
      </w:r>
      <w:r w:rsidR="003957A8">
        <w:rPr>
          <w:sz w:val="24"/>
        </w:rPr>
        <w:t xml:space="preserve"> ($900 </w:t>
      </w:r>
      <w:r w:rsidR="003957A8">
        <w:rPr>
          <w:rFonts w:ascii="Cambria Math" w:hAnsi="Cambria Math"/>
          <w:sz w:val="24"/>
        </w:rPr>
        <w:t>−</w:t>
      </w:r>
      <w:r w:rsidR="003957A8">
        <w:rPr>
          <w:sz w:val="24"/>
        </w:rPr>
        <w:t xml:space="preserve"> $400)</w:t>
      </w:r>
      <w:r>
        <w:rPr>
          <w:sz w:val="24"/>
        </w:rPr>
        <w:tab/>
      </w:r>
      <w:r w:rsidR="00D57C7E">
        <w:rPr>
          <w:sz w:val="24"/>
          <w:u w:val="single"/>
        </w:rPr>
        <w:t xml:space="preserve">  </w:t>
      </w:r>
      <w:r w:rsidR="00DD7CBB">
        <w:rPr>
          <w:sz w:val="24"/>
          <w:u w:val="single"/>
        </w:rPr>
        <w:t>5</w:t>
      </w:r>
      <w:r>
        <w:rPr>
          <w:sz w:val="24"/>
          <w:u w:val="single"/>
        </w:rPr>
        <w:t>00</w:t>
      </w:r>
    </w:p>
    <w:p w14:paraId="7994B8B5" w14:textId="77777777" w:rsidR="007130AC" w:rsidRDefault="007130AC">
      <w:pPr>
        <w:tabs>
          <w:tab w:val="left" w:pos="360"/>
          <w:tab w:val="left" w:pos="720"/>
          <w:tab w:val="left" w:pos="2160"/>
          <w:tab w:val="decimal" w:pos="4860"/>
          <w:tab w:val="left" w:pos="6200"/>
          <w:tab w:val="decimal" w:pos="6840"/>
        </w:tabs>
        <w:jc w:val="both"/>
        <w:rPr>
          <w:sz w:val="24"/>
          <w:u w:val="double"/>
        </w:rPr>
      </w:pPr>
      <w:r>
        <w:rPr>
          <w:sz w:val="24"/>
        </w:rPr>
        <w:tab/>
      </w:r>
      <w:r>
        <w:rPr>
          <w:sz w:val="24"/>
        </w:rPr>
        <w:tab/>
      </w:r>
      <w:r>
        <w:rPr>
          <w:sz w:val="24"/>
        </w:rPr>
        <w:tab/>
      </w:r>
      <w:r>
        <w:rPr>
          <w:sz w:val="24"/>
        </w:rPr>
        <w:tab/>
      </w:r>
      <w:r w:rsidR="00DD7CBB">
        <w:rPr>
          <w:sz w:val="24"/>
          <w:u w:val="double"/>
        </w:rPr>
        <w:t>$9</w:t>
      </w:r>
      <w:r>
        <w:rPr>
          <w:sz w:val="24"/>
          <w:u w:val="double"/>
        </w:rPr>
        <w:t>00</w:t>
      </w:r>
    </w:p>
    <w:p w14:paraId="597EF568" w14:textId="77777777" w:rsidR="007130AC" w:rsidRDefault="007130AC">
      <w:pPr>
        <w:tabs>
          <w:tab w:val="left" w:pos="360"/>
          <w:tab w:val="left" w:pos="720"/>
          <w:tab w:val="left" w:pos="2160"/>
          <w:tab w:val="decimal" w:pos="4860"/>
          <w:tab w:val="left" w:pos="6200"/>
          <w:tab w:val="decimal" w:pos="6840"/>
        </w:tabs>
        <w:jc w:val="both"/>
        <w:rPr>
          <w:sz w:val="24"/>
        </w:rPr>
      </w:pPr>
    </w:p>
    <w:p w14:paraId="76998825" w14:textId="77777777" w:rsidR="007130AC" w:rsidRDefault="007130AC">
      <w:pPr>
        <w:tabs>
          <w:tab w:val="left" w:pos="360"/>
          <w:tab w:val="left" w:pos="720"/>
          <w:tab w:val="left" w:pos="2160"/>
          <w:tab w:val="left" w:pos="6200"/>
          <w:tab w:val="decimal" w:pos="6840"/>
        </w:tabs>
        <w:jc w:val="both"/>
        <w:rPr>
          <w:sz w:val="24"/>
        </w:rPr>
      </w:pPr>
      <w:r>
        <w:rPr>
          <w:sz w:val="24"/>
        </w:rPr>
        <w:t xml:space="preserve">One rationale is that the </w:t>
      </w:r>
      <w:r w:rsidR="00DD7CBB">
        <w:rPr>
          <w:sz w:val="24"/>
        </w:rPr>
        <w:t>Denver</w:t>
      </w:r>
      <w:r>
        <w:rPr>
          <w:sz w:val="24"/>
        </w:rPr>
        <w:t xml:space="preserve"> client</w:t>
      </w:r>
      <w:r>
        <w:t xml:space="preserve"> </w:t>
      </w:r>
      <w:r>
        <w:rPr>
          <w:sz w:val="24"/>
        </w:rPr>
        <w:t xml:space="preserve">is the one who is going to use </w:t>
      </w:r>
      <w:r w:rsidR="00DD7CBB">
        <w:rPr>
          <w:sz w:val="24"/>
        </w:rPr>
        <w:t>Grimes</w:t>
      </w:r>
      <w:r>
        <w:rPr>
          <w:sz w:val="24"/>
        </w:rPr>
        <w:t>’s services and</w:t>
      </w:r>
      <w:r w:rsidR="00A00EF7">
        <w:rPr>
          <w:sz w:val="24"/>
        </w:rPr>
        <w:t>,</w:t>
      </w:r>
      <w:r>
        <w:rPr>
          <w:sz w:val="24"/>
        </w:rPr>
        <w:t xml:space="preserve"> presumably</w:t>
      </w:r>
      <w:r w:rsidR="00A00EF7">
        <w:rPr>
          <w:sz w:val="24"/>
        </w:rPr>
        <w:t>,</w:t>
      </w:r>
      <w:r>
        <w:rPr>
          <w:sz w:val="24"/>
        </w:rPr>
        <w:t xml:space="preserve"> receives more benefits from the </w:t>
      </w:r>
      <w:r w:rsidR="006A5969">
        <w:rPr>
          <w:sz w:val="24"/>
        </w:rPr>
        <w:t>travel</w:t>
      </w:r>
      <w:r>
        <w:rPr>
          <w:sz w:val="24"/>
        </w:rPr>
        <w:t xml:space="preserve"> expenditures.</w:t>
      </w:r>
    </w:p>
    <w:p w14:paraId="7B08ECD2" w14:textId="77777777" w:rsidR="007130AC" w:rsidRDefault="007130AC">
      <w:pPr>
        <w:tabs>
          <w:tab w:val="left" w:pos="360"/>
          <w:tab w:val="left" w:pos="720"/>
        </w:tabs>
        <w:jc w:val="both"/>
        <w:rPr>
          <w:sz w:val="24"/>
        </w:rPr>
      </w:pPr>
    </w:p>
    <w:p w14:paraId="20723E62" w14:textId="77777777" w:rsidR="007130AC" w:rsidRDefault="007130AC">
      <w:pPr>
        <w:pStyle w:val="AvantGarde"/>
        <w:tabs>
          <w:tab w:val="left" w:pos="720"/>
        </w:tabs>
        <w:jc w:val="both"/>
        <w:rPr>
          <w:rFonts w:ascii="Times New Roman" w:hAnsi="Times New Roman"/>
        </w:rPr>
      </w:pPr>
      <w:r>
        <w:rPr>
          <w:rFonts w:ascii="Times New Roman" w:hAnsi="Times New Roman"/>
        </w:rPr>
        <w:tab/>
        <w:t xml:space="preserve">c.  </w:t>
      </w:r>
      <w:r w:rsidR="00DD7CBB">
        <w:rPr>
          <w:rFonts w:ascii="Times New Roman" w:hAnsi="Times New Roman"/>
        </w:rPr>
        <w:t>Grimes</w:t>
      </w:r>
      <w:r>
        <w:rPr>
          <w:rFonts w:ascii="Times New Roman" w:hAnsi="Times New Roman"/>
        </w:rPr>
        <w:t xml:space="preserve"> could calculate the Shapley value that considers each client in turn as the primary party: The </w:t>
      </w:r>
      <w:r w:rsidR="00DD7CBB">
        <w:rPr>
          <w:rFonts w:ascii="Times New Roman" w:hAnsi="Times New Roman"/>
        </w:rPr>
        <w:t>Seattle</w:t>
      </w:r>
      <w:r w:rsidR="00296152">
        <w:rPr>
          <w:rFonts w:ascii="Times New Roman" w:hAnsi="Times New Roman"/>
        </w:rPr>
        <w:t xml:space="preserve"> c</w:t>
      </w:r>
      <w:r w:rsidR="00DD7CBB">
        <w:rPr>
          <w:rFonts w:ascii="Times New Roman" w:hAnsi="Times New Roman"/>
        </w:rPr>
        <w:t>lient is allocated $600 as the primary party and $5</w:t>
      </w:r>
      <w:r>
        <w:rPr>
          <w:rFonts w:ascii="Times New Roman" w:hAnsi="Times New Roman"/>
        </w:rPr>
        <w:t>00 as the incremental party for an averag</w:t>
      </w:r>
      <w:r w:rsidR="00DD7CBB">
        <w:rPr>
          <w:rFonts w:ascii="Times New Roman" w:hAnsi="Times New Roman"/>
        </w:rPr>
        <w:t>e of ($600 + $500) ÷ 2 = $5</w:t>
      </w:r>
      <w:r w:rsidR="00623AE0">
        <w:rPr>
          <w:rFonts w:ascii="Times New Roman" w:hAnsi="Times New Roman"/>
        </w:rPr>
        <w:t>5</w:t>
      </w:r>
      <w:r>
        <w:rPr>
          <w:rFonts w:ascii="Times New Roman" w:hAnsi="Times New Roman"/>
        </w:rPr>
        <w:t xml:space="preserve">0. The </w:t>
      </w:r>
      <w:r w:rsidR="00DD7CBB">
        <w:rPr>
          <w:rFonts w:ascii="Times New Roman" w:hAnsi="Times New Roman"/>
        </w:rPr>
        <w:t>Denver client is allocated $300 as the primary party and $4</w:t>
      </w:r>
      <w:r>
        <w:rPr>
          <w:rFonts w:ascii="Times New Roman" w:hAnsi="Times New Roman"/>
        </w:rPr>
        <w:t>00 as the incremental party for an average of ($</w:t>
      </w:r>
      <w:r w:rsidR="00DD7CBB">
        <w:rPr>
          <w:rFonts w:ascii="Times New Roman" w:hAnsi="Times New Roman"/>
        </w:rPr>
        <w:t>3</w:t>
      </w:r>
      <w:r w:rsidR="00296152">
        <w:rPr>
          <w:rFonts w:ascii="Times New Roman" w:hAnsi="Times New Roman"/>
        </w:rPr>
        <w:t>00</w:t>
      </w:r>
      <w:r w:rsidR="00DD7CBB">
        <w:rPr>
          <w:rFonts w:ascii="Times New Roman" w:hAnsi="Times New Roman"/>
        </w:rPr>
        <w:t xml:space="preserve"> + $4</w:t>
      </w:r>
      <w:r>
        <w:rPr>
          <w:rFonts w:ascii="Times New Roman" w:hAnsi="Times New Roman"/>
        </w:rPr>
        <w:t>00) ÷ 2 = $</w:t>
      </w:r>
      <w:r w:rsidR="00DD7CBB">
        <w:rPr>
          <w:rFonts w:ascii="Times New Roman" w:hAnsi="Times New Roman"/>
        </w:rPr>
        <w:t>3</w:t>
      </w:r>
      <w:r w:rsidR="00623AE0">
        <w:rPr>
          <w:rFonts w:ascii="Times New Roman" w:hAnsi="Times New Roman"/>
        </w:rPr>
        <w:t>5</w:t>
      </w:r>
      <w:r>
        <w:rPr>
          <w:rFonts w:ascii="Times New Roman" w:hAnsi="Times New Roman"/>
        </w:rPr>
        <w:t>0. The Shapley val</w:t>
      </w:r>
      <w:r w:rsidR="00DD7CBB">
        <w:rPr>
          <w:rFonts w:ascii="Times New Roman" w:hAnsi="Times New Roman"/>
        </w:rPr>
        <w:t>ue approach would allocate $5</w:t>
      </w:r>
      <w:r w:rsidR="00623AE0">
        <w:rPr>
          <w:rFonts w:ascii="Times New Roman" w:hAnsi="Times New Roman"/>
        </w:rPr>
        <w:t>5</w:t>
      </w:r>
      <w:r>
        <w:rPr>
          <w:rFonts w:ascii="Times New Roman" w:hAnsi="Times New Roman"/>
        </w:rPr>
        <w:t>0</w:t>
      </w:r>
      <w:r w:rsidR="00623AE0">
        <w:rPr>
          <w:rFonts w:ascii="Times New Roman" w:hAnsi="Times New Roman"/>
        </w:rPr>
        <w:t xml:space="preserve"> to the </w:t>
      </w:r>
      <w:r w:rsidR="00DD7CBB">
        <w:rPr>
          <w:rFonts w:ascii="Times New Roman" w:hAnsi="Times New Roman"/>
        </w:rPr>
        <w:t>Seattle client and $3</w:t>
      </w:r>
      <w:r w:rsidR="00623AE0">
        <w:rPr>
          <w:rFonts w:ascii="Times New Roman" w:hAnsi="Times New Roman"/>
        </w:rPr>
        <w:t>5</w:t>
      </w:r>
      <w:r>
        <w:rPr>
          <w:rFonts w:ascii="Times New Roman" w:hAnsi="Times New Roman"/>
        </w:rPr>
        <w:t xml:space="preserve">0 to the </w:t>
      </w:r>
      <w:r w:rsidR="00DD7CBB">
        <w:rPr>
          <w:rFonts w:ascii="Times New Roman" w:hAnsi="Times New Roman"/>
        </w:rPr>
        <w:t>Denver</w:t>
      </w:r>
      <w:r>
        <w:rPr>
          <w:rFonts w:ascii="Times New Roman" w:hAnsi="Times New Roman"/>
        </w:rPr>
        <w:t xml:space="preserve"> client.</w:t>
      </w:r>
    </w:p>
    <w:p w14:paraId="59D00673" w14:textId="77777777" w:rsidR="007130AC" w:rsidRDefault="007130AC">
      <w:pPr>
        <w:pStyle w:val="AvantGarde"/>
        <w:tabs>
          <w:tab w:val="left" w:pos="720"/>
        </w:tabs>
        <w:jc w:val="both"/>
      </w:pPr>
    </w:p>
    <w:p w14:paraId="1C94433F" w14:textId="77777777" w:rsidR="007130AC" w:rsidRPr="00F01655" w:rsidRDefault="007130AC">
      <w:pPr>
        <w:tabs>
          <w:tab w:val="left" w:pos="720"/>
          <w:tab w:val="left" w:pos="1800"/>
        </w:tabs>
        <w:jc w:val="both"/>
        <w:rPr>
          <w:sz w:val="24"/>
          <w:szCs w:val="24"/>
        </w:rPr>
      </w:pPr>
      <w:r w:rsidRPr="00F01655">
        <w:rPr>
          <w:sz w:val="24"/>
          <w:szCs w:val="24"/>
        </w:rPr>
        <w:t>2.</w:t>
      </w:r>
      <w:r w:rsidRPr="00F01655">
        <w:rPr>
          <w:sz w:val="24"/>
          <w:szCs w:val="24"/>
        </w:rPr>
        <w:tab/>
      </w:r>
      <w:r w:rsidR="00DD7CBB">
        <w:rPr>
          <w:sz w:val="24"/>
          <w:szCs w:val="24"/>
        </w:rPr>
        <w:t>Grimes</w:t>
      </w:r>
      <w:r w:rsidR="003F1A9D">
        <w:rPr>
          <w:sz w:val="24"/>
          <w:szCs w:val="24"/>
        </w:rPr>
        <w:t xml:space="preserve"> should use the </w:t>
      </w:r>
      <w:r w:rsidRPr="00F01655">
        <w:rPr>
          <w:sz w:val="24"/>
          <w:szCs w:val="24"/>
        </w:rPr>
        <w:t>Shapley value</w:t>
      </w:r>
      <w:r w:rsidR="003F1A9D">
        <w:rPr>
          <w:sz w:val="24"/>
          <w:szCs w:val="24"/>
        </w:rPr>
        <w:t xml:space="preserve"> method</w:t>
      </w:r>
      <w:r w:rsidRPr="00F01655">
        <w:rPr>
          <w:sz w:val="24"/>
          <w:szCs w:val="24"/>
        </w:rPr>
        <w:t>. It is fairer than the incremental method because it avoids considering one party as the primary party and allocating more of the common costs to that party. It also avoids disputes about who is the primary party. It allocates costs in a manner that is close to the costs allocated under the stand-alone method but takes a more comprehensive view of the common cost allocation problem by considering primary and incremental users, which the stand-alone method ignores.</w:t>
      </w:r>
    </w:p>
    <w:p w14:paraId="7EE476B7" w14:textId="77777777" w:rsidR="007130AC" w:rsidRPr="00F01655" w:rsidRDefault="007130AC" w:rsidP="009B1883">
      <w:pPr>
        <w:pStyle w:val="AvantGarde"/>
        <w:jc w:val="both"/>
        <w:rPr>
          <w:rFonts w:ascii="Times New Roman" w:hAnsi="Times New Roman"/>
          <w:b/>
          <w:szCs w:val="24"/>
        </w:rPr>
      </w:pPr>
      <w:r w:rsidRPr="00F01655">
        <w:rPr>
          <w:rFonts w:ascii="Times New Roman" w:hAnsi="Times New Roman"/>
          <w:szCs w:val="24"/>
        </w:rPr>
        <w:tab/>
        <w:t xml:space="preserve">The Shapley value (or the stand-alone cost allocation method) would be the preferred methods if </w:t>
      </w:r>
      <w:r w:rsidR="00DD7CBB">
        <w:rPr>
          <w:rFonts w:ascii="Times New Roman" w:hAnsi="Times New Roman"/>
          <w:szCs w:val="24"/>
        </w:rPr>
        <w:t>Grimes</w:t>
      </w:r>
      <w:r w:rsidRPr="00F01655">
        <w:rPr>
          <w:rFonts w:ascii="Times New Roman" w:hAnsi="Times New Roman"/>
          <w:szCs w:val="24"/>
        </w:rPr>
        <w:t xml:space="preserve"> was to send the travel expenses to the </w:t>
      </w:r>
      <w:r w:rsidR="00DD7CBB">
        <w:rPr>
          <w:rFonts w:ascii="Times New Roman" w:hAnsi="Times New Roman"/>
          <w:szCs w:val="24"/>
        </w:rPr>
        <w:t>Seattle</w:t>
      </w:r>
      <w:r w:rsidRPr="00F01655">
        <w:rPr>
          <w:rFonts w:ascii="Times New Roman" w:hAnsi="Times New Roman"/>
          <w:szCs w:val="24"/>
        </w:rPr>
        <w:t xml:space="preserve"> and </w:t>
      </w:r>
      <w:r w:rsidR="00DD7CBB">
        <w:rPr>
          <w:rFonts w:ascii="Times New Roman" w:hAnsi="Times New Roman"/>
          <w:szCs w:val="24"/>
        </w:rPr>
        <w:t>Denver</w:t>
      </w:r>
      <w:r w:rsidRPr="00F01655">
        <w:rPr>
          <w:rFonts w:ascii="Times New Roman" w:hAnsi="Times New Roman"/>
          <w:szCs w:val="24"/>
        </w:rPr>
        <w:t xml:space="preserve"> </w:t>
      </w:r>
      <w:r w:rsidR="00F01655" w:rsidRPr="00F01655">
        <w:rPr>
          <w:rFonts w:ascii="Times New Roman" w:hAnsi="Times New Roman"/>
          <w:szCs w:val="24"/>
        </w:rPr>
        <w:t>clients</w:t>
      </w:r>
      <w:r w:rsidRPr="00F01655">
        <w:rPr>
          <w:rFonts w:ascii="Times New Roman" w:hAnsi="Times New Roman"/>
          <w:szCs w:val="24"/>
        </w:rPr>
        <w:t xml:space="preserve"> before deciding which </w:t>
      </w:r>
      <w:r w:rsidR="00AA2198">
        <w:rPr>
          <w:rFonts w:ascii="Times New Roman" w:hAnsi="Times New Roman"/>
          <w:szCs w:val="24"/>
        </w:rPr>
        <w:t>engagement to accept</w:t>
      </w:r>
      <w:r w:rsidRPr="00F01655">
        <w:rPr>
          <w:rFonts w:ascii="Times New Roman" w:hAnsi="Times New Roman"/>
          <w:szCs w:val="24"/>
        </w:rPr>
        <w:t xml:space="preserve">. Other factors such as whether to charge the </w:t>
      </w:r>
      <w:r w:rsidR="00DD7CBB">
        <w:rPr>
          <w:rFonts w:ascii="Times New Roman" w:hAnsi="Times New Roman"/>
          <w:szCs w:val="24"/>
        </w:rPr>
        <w:t>Denver</w:t>
      </w:r>
      <w:r w:rsidRPr="00F01655">
        <w:rPr>
          <w:rFonts w:ascii="Times New Roman" w:hAnsi="Times New Roman"/>
          <w:szCs w:val="24"/>
        </w:rPr>
        <w:t xml:space="preserve"> </w:t>
      </w:r>
      <w:r w:rsidR="00F01655">
        <w:rPr>
          <w:rFonts w:ascii="Times New Roman" w:hAnsi="Times New Roman"/>
          <w:szCs w:val="24"/>
        </w:rPr>
        <w:t>client</w:t>
      </w:r>
      <w:r w:rsidRPr="00F01655">
        <w:rPr>
          <w:rFonts w:ascii="Times New Roman" w:hAnsi="Times New Roman"/>
          <w:szCs w:val="24"/>
        </w:rPr>
        <w:t xml:space="preserve"> more because </w:t>
      </w:r>
      <w:r w:rsidR="00DD7CBB">
        <w:rPr>
          <w:rFonts w:ascii="Times New Roman" w:hAnsi="Times New Roman"/>
          <w:szCs w:val="24"/>
        </w:rPr>
        <w:t>Grimes</w:t>
      </w:r>
      <w:r w:rsidRPr="00F01655">
        <w:rPr>
          <w:rFonts w:ascii="Times New Roman" w:hAnsi="Times New Roman"/>
          <w:szCs w:val="24"/>
        </w:rPr>
        <w:t xml:space="preserve"> is </w:t>
      </w:r>
      <w:r w:rsidR="00F01655">
        <w:rPr>
          <w:rFonts w:ascii="Times New Roman" w:hAnsi="Times New Roman"/>
          <w:szCs w:val="24"/>
        </w:rPr>
        <w:t xml:space="preserve">accepting the </w:t>
      </w:r>
      <w:r w:rsidR="00DD7CBB">
        <w:rPr>
          <w:rFonts w:ascii="Times New Roman" w:hAnsi="Times New Roman"/>
          <w:szCs w:val="24"/>
        </w:rPr>
        <w:t>Denver</w:t>
      </w:r>
      <w:r w:rsidR="00F01655">
        <w:rPr>
          <w:rFonts w:ascii="Times New Roman" w:hAnsi="Times New Roman"/>
          <w:szCs w:val="24"/>
        </w:rPr>
        <w:t xml:space="preserve"> engagement o</w:t>
      </w:r>
      <w:r w:rsidRPr="00F01655">
        <w:rPr>
          <w:rFonts w:ascii="Times New Roman" w:hAnsi="Times New Roman"/>
          <w:szCs w:val="24"/>
        </w:rPr>
        <w:t xml:space="preserve">r the </w:t>
      </w:r>
      <w:r w:rsidR="00DD7CBB">
        <w:rPr>
          <w:rFonts w:ascii="Times New Roman" w:hAnsi="Times New Roman"/>
          <w:szCs w:val="24"/>
        </w:rPr>
        <w:t>Seattle</w:t>
      </w:r>
      <w:r w:rsidRPr="00F01655">
        <w:rPr>
          <w:rFonts w:ascii="Times New Roman" w:hAnsi="Times New Roman"/>
          <w:szCs w:val="24"/>
        </w:rPr>
        <w:t xml:space="preserve"> </w:t>
      </w:r>
      <w:r w:rsidR="00F01655">
        <w:rPr>
          <w:rFonts w:ascii="Times New Roman" w:hAnsi="Times New Roman"/>
          <w:szCs w:val="24"/>
        </w:rPr>
        <w:t>client</w:t>
      </w:r>
      <w:r w:rsidRPr="00F01655">
        <w:rPr>
          <w:rFonts w:ascii="Times New Roman" w:hAnsi="Times New Roman"/>
          <w:szCs w:val="24"/>
        </w:rPr>
        <w:t xml:space="preserve"> more because </w:t>
      </w:r>
      <w:r w:rsidR="00DD7CBB">
        <w:rPr>
          <w:rFonts w:ascii="Times New Roman" w:hAnsi="Times New Roman"/>
          <w:szCs w:val="24"/>
        </w:rPr>
        <w:t>Grimes</w:t>
      </w:r>
      <w:r w:rsidR="00F01655">
        <w:rPr>
          <w:rFonts w:ascii="Times New Roman" w:hAnsi="Times New Roman"/>
          <w:szCs w:val="24"/>
        </w:rPr>
        <w:t xml:space="preserve"> is not going to work for them </w:t>
      </w:r>
      <w:r w:rsidRPr="00F01655">
        <w:rPr>
          <w:rFonts w:ascii="Times New Roman" w:hAnsi="Times New Roman"/>
          <w:szCs w:val="24"/>
        </w:rPr>
        <w:t xml:space="preserve">can be considered if </w:t>
      </w:r>
      <w:r w:rsidR="00DD7CBB">
        <w:rPr>
          <w:rFonts w:ascii="Times New Roman" w:hAnsi="Times New Roman"/>
          <w:szCs w:val="24"/>
        </w:rPr>
        <w:t>Grimes</w:t>
      </w:r>
      <w:r w:rsidRPr="00F01655">
        <w:rPr>
          <w:rFonts w:ascii="Times New Roman" w:hAnsi="Times New Roman"/>
          <w:szCs w:val="24"/>
        </w:rPr>
        <w:t xml:space="preserve"> send</w:t>
      </w:r>
      <w:r w:rsidR="00DD7CBB">
        <w:rPr>
          <w:rFonts w:ascii="Times New Roman" w:hAnsi="Times New Roman"/>
          <w:szCs w:val="24"/>
        </w:rPr>
        <w:t>s in his</w:t>
      </w:r>
      <w:r w:rsidRPr="00F01655">
        <w:rPr>
          <w:rFonts w:ascii="Times New Roman" w:hAnsi="Times New Roman"/>
          <w:szCs w:val="24"/>
        </w:rPr>
        <w:t xml:space="preserve"> </w:t>
      </w:r>
      <w:r w:rsidR="00DD7CBB">
        <w:rPr>
          <w:rFonts w:ascii="Times New Roman" w:hAnsi="Times New Roman"/>
          <w:szCs w:val="24"/>
        </w:rPr>
        <w:t>travel expenses after making his</w:t>
      </w:r>
      <w:r w:rsidRPr="00F01655">
        <w:rPr>
          <w:rFonts w:ascii="Times New Roman" w:hAnsi="Times New Roman"/>
          <w:szCs w:val="24"/>
        </w:rPr>
        <w:t xml:space="preserve"> decision. However, each company would not want to be considered as the primary party and so is likely to object to these arguments. </w:t>
      </w:r>
    </w:p>
    <w:p w14:paraId="1DAB387A" w14:textId="77777777" w:rsidR="007130AC" w:rsidRPr="00F01655" w:rsidRDefault="007130AC">
      <w:pPr>
        <w:pStyle w:val="AvantGarde"/>
        <w:tabs>
          <w:tab w:val="left" w:pos="720"/>
        </w:tabs>
        <w:jc w:val="both"/>
        <w:rPr>
          <w:rFonts w:ascii="Times New Roman" w:hAnsi="Times New Roman"/>
        </w:rPr>
      </w:pPr>
    </w:p>
    <w:p w14:paraId="4CA26CAC" w14:textId="77777777" w:rsidR="007130AC" w:rsidRPr="00F01655" w:rsidRDefault="007130AC">
      <w:pPr>
        <w:pStyle w:val="AvantGarde"/>
        <w:tabs>
          <w:tab w:val="left" w:pos="720"/>
        </w:tabs>
        <w:jc w:val="both"/>
        <w:rPr>
          <w:rFonts w:ascii="Times New Roman" w:hAnsi="Times New Roman"/>
        </w:rPr>
      </w:pPr>
      <w:r w:rsidRPr="00F01655">
        <w:rPr>
          <w:rFonts w:ascii="Times New Roman" w:hAnsi="Times New Roman"/>
        </w:rPr>
        <w:t>3.</w:t>
      </w:r>
      <w:r w:rsidRPr="00F01655">
        <w:rPr>
          <w:rFonts w:ascii="Times New Roman" w:hAnsi="Times New Roman"/>
        </w:rPr>
        <w:tab/>
        <w:t>A si</w:t>
      </w:r>
      <w:r w:rsidR="00DD7CBB">
        <w:rPr>
          <w:rFonts w:ascii="Times New Roman" w:hAnsi="Times New Roman"/>
        </w:rPr>
        <w:t>mple approach is to split the $9</w:t>
      </w:r>
      <w:r w:rsidRPr="00F01655">
        <w:rPr>
          <w:rFonts w:ascii="Times New Roman" w:hAnsi="Times New Roman"/>
        </w:rPr>
        <w:t>0 equally between the two</w:t>
      </w:r>
      <w:r w:rsidR="00F01655" w:rsidRPr="00F01655">
        <w:rPr>
          <w:rFonts w:ascii="Times New Roman" w:hAnsi="Times New Roman"/>
        </w:rPr>
        <w:t xml:space="preserve"> clients</w:t>
      </w:r>
      <w:r w:rsidRPr="00F01655">
        <w:rPr>
          <w:rFonts w:ascii="Times New Roman" w:hAnsi="Times New Roman"/>
        </w:rPr>
        <w:t xml:space="preserve">. The limousine costs at the </w:t>
      </w:r>
      <w:r w:rsidR="00DD7CBB">
        <w:rPr>
          <w:rFonts w:ascii="Times New Roman" w:hAnsi="Times New Roman"/>
        </w:rPr>
        <w:t>Atlanta</w:t>
      </w:r>
      <w:r w:rsidRPr="00F01655">
        <w:rPr>
          <w:rFonts w:ascii="Times New Roman" w:hAnsi="Times New Roman"/>
        </w:rPr>
        <w:t xml:space="preserve"> end are not a function of distance traveled on the plane.</w:t>
      </w:r>
    </w:p>
    <w:p w14:paraId="0E2FDFD9" w14:textId="77777777" w:rsidR="007130AC" w:rsidRDefault="007130AC">
      <w:pPr>
        <w:tabs>
          <w:tab w:val="left" w:pos="360"/>
          <w:tab w:val="left" w:pos="720"/>
        </w:tabs>
        <w:rPr>
          <w:sz w:val="24"/>
        </w:rPr>
      </w:pPr>
    </w:p>
    <w:p w14:paraId="5DAB47BF" w14:textId="77777777" w:rsidR="007130AC" w:rsidRDefault="007130AC">
      <w:pPr>
        <w:tabs>
          <w:tab w:val="left" w:pos="360"/>
          <w:tab w:val="left" w:pos="720"/>
        </w:tabs>
        <w:rPr>
          <w:sz w:val="24"/>
        </w:rPr>
      </w:pPr>
      <w:r>
        <w:rPr>
          <w:sz w:val="24"/>
        </w:rPr>
        <w:tab/>
      </w:r>
      <w:r>
        <w:rPr>
          <w:sz w:val="24"/>
        </w:rPr>
        <w:tab/>
        <w:t>An alter</w:t>
      </w:r>
      <w:r w:rsidR="00DD7CBB">
        <w:rPr>
          <w:sz w:val="24"/>
        </w:rPr>
        <w:t>native approach is to add the $90 to the $9</w:t>
      </w:r>
      <w:r>
        <w:rPr>
          <w:sz w:val="24"/>
        </w:rPr>
        <w:t xml:space="preserve">00 </w:t>
      </w:r>
      <w:r w:rsidR="002C5690">
        <w:rPr>
          <w:sz w:val="24"/>
        </w:rPr>
        <w:t xml:space="preserve">(total of $990) </w:t>
      </w:r>
      <w:r w:rsidR="00DD7CBB">
        <w:rPr>
          <w:sz w:val="24"/>
        </w:rPr>
        <w:t xml:space="preserve">and </w:t>
      </w:r>
      <w:r w:rsidR="002C5690">
        <w:rPr>
          <w:sz w:val="24"/>
        </w:rPr>
        <w:t xml:space="preserve">to </w:t>
      </w:r>
      <w:r w:rsidR="00DD7CBB">
        <w:rPr>
          <w:sz w:val="24"/>
        </w:rPr>
        <w:t xml:space="preserve">the individual air fares if Grimes had traveled only to Seattle </w:t>
      </w:r>
      <w:r w:rsidR="002C5690">
        <w:rPr>
          <w:sz w:val="24"/>
        </w:rPr>
        <w:t xml:space="preserve">($600 + $90 = $690) </w:t>
      </w:r>
      <w:r w:rsidR="00DD7CBB">
        <w:rPr>
          <w:sz w:val="24"/>
        </w:rPr>
        <w:t xml:space="preserve">or only to Denver </w:t>
      </w:r>
      <w:r w:rsidR="002C5690">
        <w:rPr>
          <w:sz w:val="24"/>
        </w:rPr>
        <w:t xml:space="preserve">($400 + $90 = $490) </w:t>
      </w:r>
      <w:r>
        <w:rPr>
          <w:sz w:val="24"/>
        </w:rPr>
        <w:t>and repeat requirement 1:</w:t>
      </w:r>
    </w:p>
    <w:p w14:paraId="0EEC41E8" w14:textId="77777777" w:rsidR="007130AC" w:rsidRDefault="007130AC">
      <w:pPr>
        <w:tabs>
          <w:tab w:val="left" w:pos="1080"/>
        </w:tabs>
        <w:spacing w:before="240"/>
        <w:ind w:left="1080" w:right="-260" w:hanging="360"/>
        <w:rPr>
          <w:sz w:val="24"/>
        </w:rPr>
      </w:pPr>
      <w:r>
        <w:rPr>
          <w:sz w:val="24"/>
        </w:rPr>
        <w:t>a.</w:t>
      </w:r>
      <w:r>
        <w:rPr>
          <w:sz w:val="24"/>
        </w:rPr>
        <w:tab/>
        <w:t>Stand-alone cost allocation method.</w:t>
      </w:r>
    </w:p>
    <w:p w14:paraId="18A91AC1" w14:textId="77777777" w:rsidR="007130AC" w:rsidRDefault="007130AC">
      <w:pPr>
        <w:tabs>
          <w:tab w:val="left" w:pos="1080"/>
          <w:tab w:val="left" w:pos="1980"/>
          <w:tab w:val="left" w:pos="3420"/>
        </w:tabs>
        <w:rPr>
          <w:sz w:val="24"/>
        </w:rPr>
      </w:pPr>
      <w:r>
        <w:rPr>
          <w:sz w:val="24"/>
        </w:rPr>
        <w:tab/>
      </w:r>
      <w:r w:rsidR="00DD7CBB">
        <w:rPr>
          <w:sz w:val="24"/>
        </w:rPr>
        <w:t>Seattle</w:t>
      </w:r>
      <w:r>
        <w:rPr>
          <w:sz w:val="24"/>
        </w:rPr>
        <w:t xml:space="preserve"> </w:t>
      </w:r>
      <w:r w:rsidR="00F01655">
        <w:rPr>
          <w:sz w:val="24"/>
        </w:rPr>
        <w:t>client</w:t>
      </w:r>
      <w:r>
        <w:rPr>
          <w:sz w:val="24"/>
        </w:rPr>
        <w:tab/>
      </w:r>
      <w:r w:rsidR="009A2FEE">
        <w:rPr>
          <w:noProof/>
          <w:position w:val="-32"/>
          <w:sz w:val="24"/>
        </w:rPr>
      </w:r>
      <w:r w:rsidR="009A2FEE">
        <w:rPr>
          <w:noProof/>
          <w:position w:val="-32"/>
          <w:sz w:val="24"/>
        </w:rPr>
        <w:object w:dxaOrig="1460" w:dyaOrig="700">
          <v:shape id="_x0000_i1045" type="#_x0000_t75" style="width:73.35pt;height:34.65pt" o:ole="">
            <v:imagedata r:id="rId51" o:title=""/>
          </v:shape>
          <o:OLEObject Type="Embed" ProgID="Equation.DSMT4" ShapeID="_x0000_i1045" DrawAspect="Content" ObjectID="_1755545883" r:id="rId52"/>
        </w:object>
      </w:r>
      <w:r>
        <w:rPr>
          <w:sz w:val="24"/>
        </w:rPr>
        <w:t xml:space="preserve"> </w:t>
      </w:r>
      <w:r>
        <w:rPr>
          <w:sz w:val="24"/>
        </w:rPr>
        <w:sym w:font="Symbol" w:char="F0B4"/>
      </w:r>
      <w:r>
        <w:rPr>
          <w:sz w:val="24"/>
        </w:rPr>
        <w:t xml:space="preserve"> </w:t>
      </w:r>
      <w:r w:rsidR="002C5690">
        <w:rPr>
          <w:sz w:val="24"/>
        </w:rPr>
        <w:t xml:space="preserve"> $99</w:t>
      </w:r>
      <w:r w:rsidR="00721379">
        <w:rPr>
          <w:sz w:val="24"/>
        </w:rPr>
        <w:t>0</w:t>
      </w:r>
      <w:r w:rsidR="004C44A0">
        <w:rPr>
          <w:sz w:val="24"/>
        </w:rPr>
        <w:t xml:space="preserve">  = </w:t>
      </w:r>
      <w:r>
        <w:rPr>
          <w:sz w:val="24"/>
        </w:rPr>
        <w:t>$</w:t>
      </w:r>
      <w:r w:rsidR="002C5690">
        <w:rPr>
          <w:sz w:val="24"/>
        </w:rPr>
        <w:t>579</w:t>
      </w:r>
    </w:p>
    <w:p w14:paraId="2A741DCE" w14:textId="77777777" w:rsidR="007130AC" w:rsidRDefault="007130AC">
      <w:pPr>
        <w:tabs>
          <w:tab w:val="left" w:pos="1080"/>
          <w:tab w:val="left" w:pos="1980"/>
          <w:tab w:val="left" w:pos="3420"/>
        </w:tabs>
        <w:rPr>
          <w:sz w:val="24"/>
        </w:rPr>
      </w:pPr>
      <w:r>
        <w:rPr>
          <w:sz w:val="24"/>
        </w:rPr>
        <w:tab/>
      </w:r>
      <w:r w:rsidR="00DD7CBB">
        <w:rPr>
          <w:sz w:val="24"/>
        </w:rPr>
        <w:t>Denver</w:t>
      </w:r>
      <w:r>
        <w:rPr>
          <w:sz w:val="24"/>
        </w:rPr>
        <w:t xml:space="preserve"> </w:t>
      </w:r>
      <w:r w:rsidR="00F01655">
        <w:rPr>
          <w:sz w:val="24"/>
        </w:rPr>
        <w:t>client</w:t>
      </w:r>
      <w:r>
        <w:rPr>
          <w:sz w:val="24"/>
        </w:rPr>
        <w:tab/>
      </w:r>
      <w:r w:rsidR="009A2FEE">
        <w:rPr>
          <w:noProof/>
          <w:position w:val="-32"/>
          <w:sz w:val="24"/>
        </w:rPr>
      </w:r>
      <w:r w:rsidR="009A2FEE">
        <w:rPr>
          <w:noProof/>
          <w:position w:val="-32"/>
          <w:sz w:val="24"/>
        </w:rPr>
        <w:object w:dxaOrig="1460" w:dyaOrig="700">
          <v:shape id="_x0000_i1046" type="#_x0000_t75" style="width:73.35pt;height:34.65pt" o:ole="">
            <v:imagedata r:id="rId53" o:title=""/>
          </v:shape>
          <o:OLEObject Type="Embed" ProgID="Equation.DSMT4" ShapeID="_x0000_i1046" DrawAspect="Content" ObjectID="_1755545884" r:id="rId54"/>
        </w:object>
      </w:r>
      <w:r>
        <w:rPr>
          <w:sz w:val="24"/>
        </w:rPr>
        <w:t xml:space="preserve"> </w:t>
      </w:r>
      <w:r>
        <w:rPr>
          <w:sz w:val="24"/>
        </w:rPr>
        <w:sym w:font="Symbol" w:char="F0B4"/>
      </w:r>
      <w:r w:rsidR="002C5690">
        <w:rPr>
          <w:sz w:val="24"/>
        </w:rPr>
        <w:t xml:space="preserve">  $990  = </w:t>
      </w:r>
      <w:r w:rsidR="002C5690" w:rsidRPr="002C5690">
        <w:rPr>
          <w:sz w:val="24"/>
          <w:u w:val="single"/>
        </w:rPr>
        <w:t>$411</w:t>
      </w:r>
    </w:p>
    <w:p w14:paraId="43A82A73" w14:textId="77777777" w:rsidR="007130AC" w:rsidRDefault="002C5690" w:rsidP="004C44A0">
      <w:pPr>
        <w:tabs>
          <w:tab w:val="left" w:pos="360"/>
          <w:tab w:val="left" w:pos="720"/>
          <w:tab w:val="left" w:pos="1980"/>
          <w:tab w:val="left" w:pos="3960"/>
        </w:tabs>
        <w:rPr>
          <w:sz w:val="24"/>
        </w:rPr>
      </w:pPr>
      <w:r>
        <w:rPr>
          <w:sz w:val="24"/>
        </w:rPr>
        <w:tab/>
      </w:r>
      <w:r>
        <w:rPr>
          <w:sz w:val="24"/>
        </w:rPr>
        <w:tab/>
        <w:t xml:space="preserve">      Total </w:t>
      </w:r>
      <w:r>
        <w:rPr>
          <w:sz w:val="24"/>
        </w:rPr>
        <w:tab/>
      </w:r>
      <w:r w:rsidR="004C44A0">
        <w:rPr>
          <w:sz w:val="24"/>
        </w:rPr>
        <w:tab/>
      </w:r>
      <w:r w:rsidR="004C44A0">
        <w:rPr>
          <w:sz w:val="24"/>
        </w:rPr>
        <w:tab/>
      </w:r>
      <w:r w:rsidR="004C44A0">
        <w:rPr>
          <w:sz w:val="24"/>
        </w:rPr>
        <w:tab/>
      </w:r>
      <w:r w:rsidR="004C44A0">
        <w:rPr>
          <w:sz w:val="24"/>
        </w:rPr>
        <w:tab/>
        <w:t xml:space="preserve">    </w:t>
      </w:r>
      <w:r w:rsidRPr="002C5690">
        <w:rPr>
          <w:sz w:val="24"/>
          <w:u w:val="double"/>
        </w:rPr>
        <w:t>$990</w:t>
      </w:r>
    </w:p>
    <w:p w14:paraId="2571439D" w14:textId="77777777" w:rsidR="002C5690" w:rsidRDefault="002C5690" w:rsidP="002C5690">
      <w:pPr>
        <w:ind w:left="1080"/>
        <w:rPr>
          <w:sz w:val="24"/>
        </w:rPr>
      </w:pPr>
    </w:p>
    <w:p w14:paraId="053B9C9B" w14:textId="77777777" w:rsidR="007130AC" w:rsidRDefault="007130AC">
      <w:pPr>
        <w:numPr>
          <w:ilvl w:val="0"/>
          <w:numId w:val="18"/>
        </w:numPr>
        <w:rPr>
          <w:sz w:val="24"/>
        </w:rPr>
      </w:pPr>
      <w:r>
        <w:rPr>
          <w:sz w:val="24"/>
        </w:rPr>
        <w:t xml:space="preserve">Incremental cost allocation method.  </w:t>
      </w:r>
    </w:p>
    <w:p w14:paraId="5AF38D1F" w14:textId="77777777" w:rsidR="007130AC" w:rsidRDefault="007130AC">
      <w:pPr>
        <w:tabs>
          <w:tab w:val="left" w:pos="1080"/>
        </w:tabs>
        <w:ind w:left="720"/>
        <w:rPr>
          <w:sz w:val="24"/>
        </w:rPr>
      </w:pPr>
      <w:r>
        <w:rPr>
          <w:sz w:val="24"/>
        </w:rPr>
        <w:tab/>
      </w:r>
    </w:p>
    <w:p w14:paraId="4C79BB8C" w14:textId="77777777" w:rsidR="007130AC" w:rsidRDefault="007130AC">
      <w:pPr>
        <w:tabs>
          <w:tab w:val="left" w:pos="1080"/>
        </w:tabs>
        <w:ind w:left="720"/>
        <w:rPr>
          <w:sz w:val="24"/>
        </w:rPr>
      </w:pPr>
      <w:r>
        <w:rPr>
          <w:sz w:val="24"/>
        </w:rPr>
        <w:tab/>
        <w:t xml:space="preserve">With </w:t>
      </w:r>
      <w:r w:rsidR="00DD7CBB">
        <w:rPr>
          <w:sz w:val="24"/>
        </w:rPr>
        <w:t>Seattle</w:t>
      </w:r>
      <w:r>
        <w:rPr>
          <w:sz w:val="24"/>
        </w:rPr>
        <w:t xml:space="preserve"> </w:t>
      </w:r>
      <w:r w:rsidR="00F01655">
        <w:rPr>
          <w:sz w:val="24"/>
        </w:rPr>
        <w:t>client</w:t>
      </w:r>
      <w:r>
        <w:rPr>
          <w:sz w:val="24"/>
        </w:rPr>
        <w:t xml:space="preserve"> as the primary party:</w:t>
      </w:r>
    </w:p>
    <w:p w14:paraId="751CC92A" w14:textId="77777777" w:rsidR="007130AC" w:rsidRDefault="007130AC">
      <w:pPr>
        <w:tabs>
          <w:tab w:val="left" w:pos="360"/>
          <w:tab w:val="left" w:pos="1440"/>
          <w:tab w:val="left" w:pos="1980"/>
          <w:tab w:val="decimal" w:pos="5300"/>
        </w:tabs>
        <w:rPr>
          <w:sz w:val="24"/>
        </w:rPr>
      </w:pPr>
      <w:r>
        <w:rPr>
          <w:sz w:val="24"/>
        </w:rPr>
        <w:tab/>
      </w:r>
      <w:r>
        <w:rPr>
          <w:sz w:val="24"/>
        </w:rPr>
        <w:tab/>
      </w:r>
      <w:r w:rsidR="00DD7CBB">
        <w:rPr>
          <w:sz w:val="24"/>
        </w:rPr>
        <w:t>Seattle</w:t>
      </w:r>
      <w:r>
        <w:rPr>
          <w:sz w:val="24"/>
        </w:rPr>
        <w:t xml:space="preserve"> </w:t>
      </w:r>
      <w:r w:rsidR="00F01655">
        <w:rPr>
          <w:sz w:val="24"/>
        </w:rPr>
        <w:t>client</w:t>
      </w:r>
      <w:r w:rsidR="003957A8">
        <w:rPr>
          <w:sz w:val="24"/>
        </w:rPr>
        <w:tab/>
        <w:t>$69</w:t>
      </w:r>
      <w:r>
        <w:rPr>
          <w:sz w:val="24"/>
        </w:rPr>
        <w:t>0</w:t>
      </w:r>
    </w:p>
    <w:p w14:paraId="6C5E5242" w14:textId="77777777" w:rsidR="007130AC" w:rsidRDefault="007130AC">
      <w:pPr>
        <w:tabs>
          <w:tab w:val="left" w:pos="360"/>
          <w:tab w:val="left" w:pos="1440"/>
          <w:tab w:val="left" w:pos="1980"/>
          <w:tab w:val="decimal" w:pos="5300"/>
        </w:tabs>
        <w:rPr>
          <w:sz w:val="24"/>
        </w:rPr>
      </w:pPr>
      <w:r>
        <w:rPr>
          <w:sz w:val="24"/>
        </w:rPr>
        <w:tab/>
      </w:r>
      <w:r>
        <w:rPr>
          <w:sz w:val="24"/>
        </w:rPr>
        <w:tab/>
      </w:r>
      <w:r w:rsidR="00DD7CBB">
        <w:rPr>
          <w:sz w:val="24"/>
        </w:rPr>
        <w:t>Denver</w:t>
      </w:r>
      <w:r>
        <w:rPr>
          <w:sz w:val="24"/>
        </w:rPr>
        <w:t xml:space="preserve"> </w:t>
      </w:r>
      <w:r w:rsidR="00F01655">
        <w:rPr>
          <w:sz w:val="24"/>
        </w:rPr>
        <w:t>client</w:t>
      </w:r>
      <w:r w:rsidR="003957A8">
        <w:rPr>
          <w:sz w:val="24"/>
        </w:rPr>
        <w:t xml:space="preserve"> ($990 </w:t>
      </w:r>
      <w:r w:rsidR="003957A8">
        <w:rPr>
          <w:rFonts w:ascii="Cambria Math" w:hAnsi="Cambria Math"/>
          <w:sz w:val="24"/>
        </w:rPr>
        <w:t>−</w:t>
      </w:r>
      <w:r w:rsidR="003957A8">
        <w:rPr>
          <w:sz w:val="24"/>
        </w:rPr>
        <w:t xml:space="preserve"> $690)</w:t>
      </w:r>
      <w:r>
        <w:rPr>
          <w:sz w:val="24"/>
        </w:rPr>
        <w:tab/>
      </w:r>
      <w:r>
        <w:rPr>
          <w:sz w:val="24"/>
          <w:u w:val="single"/>
        </w:rPr>
        <w:t xml:space="preserve">  </w:t>
      </w:r>
      <w:r w:rsidR="009B1883">
        <w:rPr>
          <w:sz w:val="24"/>
          <w:u w:val="single"/>
        </w:rPr>
        <w:t>3</w:t>
      </w:r>
      <w:r w:rsidR="003957A8">
        <w:rPr>
          <w:sz w:val="24"/>
          <w:u w:val="single"/>
        </w:rPr>
        <w:t>0</w:t>
      </w:r>
      <w:r>
        <w:rPr>
          <w:sz w:val="24"/>
          <w:u w:val="single"/>
        </w:rPr>
        <w:t>0</w:t>
      </w:r>
    </w:p>
    <w:p w14:paraId="79868D82" w14:textId="77777777" w:rsidR="007130AC" w:rsidRDefault="007130AC" w:rsidP="004C44A0">
      <w:pPr>
        <w:tabs>
          <w:tab w:val="left" w:pos="360"/>
          <w:tab w:val="left" w:pos="540"/>
          <w:tab w:val="left" w:pos="1980"/>
          <w:tab w:val="decimal" w:pos="5300"/>
        </w:tabs>
        <w:rPr>
          <w:sz w:val="24"/>
          <w:u w:val="double"/>
        </w:rPr>
      </w:pPr>
      <w:r>
        <w:rPr>
          <w:sz w:val="24"/>
        </w:rPr>
        <w:tab/>
      </w:r>
      <w:r>
        <w:rPr>
          <w:sz w:val="24"/>
        </w:rPr>
        <w:tab/>
      </w:r>
      <w:r>
        <w:rPr>
          <w:sz w:val="24"/>
        </w:rPr>
        <w:tab/>
      </w:r>
      <w:r>
        <w:rPr>
          <w:sz w:val="24"/>
        </w:rPr>
        <w:tab/>
      </w:r>
      <w:r w:rsidR="003957A8">
        <w:rPr>
          <w:sz w:val="24"/>
          <w:u w:val="double"/>
        </w:rPr>
        <w:t>$99</w:t>
      </w:r>
      <w:r>
        <w:rPr>
          <w:sz w:val="24"/>
          <w:u w:val="double"/>
        </w:rPr>
        <w:t>0</w:t>
      </w:r>
    </w:p>
    <w:p w14:paraId="39EFA4D8" w14:textId="77777777" w:rsidR="007130AC" w:rsidRDefault="007130AC">
      <w:pPr>
        <w:tabs>
          <w:tab w:val="left" w:pos="540"/>
        </w:tabs>
        <w:spacing w:line="240" w:lineRule="atLeast"/>
        <w:rPr>
          <w:sz w:val="24"/>
        </w:rPr>
      </w:pPr>
    </w:p>
    <w:p w14:paraId="3993CC9C" w14:textId="77777777" w:rsidR="007130AC" w:rsidRDefault="007130AC">
      <w:pPr>
        <w:tabs>
          <w:tab w:val="left" w:pos="1080"/>
        </w:tabs>
        <w:rPr>
          <w:sz w:val="24"/>
        </w:rPr>
      </w:pPr>
      <w:r>
        <w:rPr>
          <w:sz w:val="24"/>
        </w:rPr>
        <w:tab/>
        <w:t xml:space="preserve">With </w:t>
      </w:r>
      <w:r w:rsidR="00DD7CBB">
        <w:rPr>
          <w:sz w:val="24"/>
        </w:rPr>
        <w:t>Denver</w:t>
      </w:r>
      <w:r>
        <w:rPr>
          <w:sz w:val="24"/>
        </w:rPr>
        <w:t xml:space="preserve"> </w:t>
      </w:r>
      <w:r w:rsidR="00F01655">
        <w:rPr>
          <w:sz w:val="24"/>
        </w:rPr>
        <w:t>client</w:t>
      </w:r>
      <w:r>
        <w:rPr>
          <w:sz w:val="24"/>
        </w:rPr>
        <w:t xml:space="preserve"> as the primary party:</w:t>
      </w:r>
    </w:p>
    <w:p w14:paraId="761D43DA" w14:textId="77777777" w:rsidR="007130AC" w:rsidRDefault="007130AC">
      <w:pPr>
        <w:tabs>
          <w:tab w:val="left" w:pos="1440"/>
          <w:tab w:val="left" w:pos="1980"/>
          <w:tab w:val="decimal" w:pos="5300"/>
        </w:tabs>
        <w:rPr>
          <w:sz w:val="24"/>
        </w:rPr>
      </w:pPr>
      <w:r>
        <w:tab/>
      </w:r>
      <w:r w:rsidR="00DD7CBB">
        <w:rPr>
          <w:sz w:val="24"/>
        </w:rPr>
        <w:t>Denver</w:t>
      </w:r>
      <w:r>
        <w:rPr>
          <w:sz w:val="24"/>
        </w:rPr>
        <w:t xml:space="preserve"> </w:t>
      </w:r>
      <w:r w:rsidR="00F01655">
        <w:rPr>
          <w:sz w:val="24"/>
        </w:rPr>
        <w:t>client</w:t>
      </w:r>
      <w:r w:rsidR="003957A8">
        <w:rPr>
          <w:sz w:val="24"/>
        </w:rPr>
        <w:tab/>
        <w:t>$49</w:t>
      </w:r>
      <w:r>
        <w:rPr>
          <w:sz w:val="24"/>
        </w:rPr>
        <w:t>0</w:t>
      </w:r>
    </w:p>
    <w:p w14:paraId="5BC0F176" w14:textId="77777777" w:rsidR="007130AC" w:rsidRDefault="007130AC">
      <w:pPr>
        <w:tabs>
          <w:tab w:val="left" w:pos="1440"/>
          <w:tab w:val="left" w:pos="1980"/>
          <w:tab w:val="decimal" w:pos="5300"/>
        </w:tabs>
        <w:rPr>
          <w:sz w:val="24"/>
        </w:rPr>
      </w:pPr>
      <w:r>
        <w:rPr>
          <w:sz w:val="24"/>
        </w:rPr>
        <w:tab/>
      </w:r>
      <w:r w:rsidR="00DD7CBB">
        <w:rPr>
          <w:sz w:val="24"/>
        </w:rPr>
        <w:t>Seattle</w:t>
      </w:r>
      <w:r>
        <w:rPr>
          <w:sz w:val="24"/>
        </w:rPr>
        <w:t xml:space="preserve"> </w:t>
      </w:r>
      <w:r w:rsidR="00F01655">
        <w:rPr>
          <w:sz w:val="24"/>
        </w:rPr>
        <w:t>client</w:t>
      </w:r>
      <w:r w:rsidR="003957A8">
        <w:rPr>
          <w:sz w:val="24"/>
        </w:rPr>
        <w:t xml:space="preserve"> ($990 </w:t>
      </w:r>
      <w:r w:rsidR="003957A8">
        <w:rPr>
          <w:rFonts w:ascii="Cambria Math" w:hAnsi="Cambria Math"/>
          <w:sz w:val="24"/>
        </w:rPr>
        <w:t>−</w:t>
      </w:r>
      <w:r w:rsidR="003957A8">
        <w:rPr>
          <w:sz w:val="24"/>
        </w:rPr>
        <w:t xml:space="preserve"> $490)</w:t>
      </w:r>
      <w:r>
        <w:rPr>
          <w:sz w:val="24"/>
        </w:rPr>
        <w:tab/>
      </w:r>
      <w:r w:rsidR="00721379">
        <w:rPr>
          <w:sz w:val="24"/>
          <w:u w:val="single"/>
        </w:rPr>
        <w:t xml:space="preserve">  </w:t>
      </w:r>
      <w:r w:rsidR="003957A8">
        <w:rPr>
          <w:sz w:val="24"/>
          <w:u w:val="single"/>
        </w:rPr>
        <w:t>50</w:t>
      </w:r>
      <w:r>
        <w:rPr>
          <w:sz w:val="24"/>
          <w:u w:val="single"/>
        </w:rPr>
        <w:t>0</w:t>
      </w:r>
    </w:p>
    <w:p w14:paraId="13FC3208" w14:textId="77777777" w:rsidR="007130AC" w:rsidRDefault="007130AC">
      <w:pPr>
        <w:tabs>
          <w:tab w:val="left" w:pos="360"/>
          <w:tab w:val="left" w:pos="540"/>
          <w:tab w:val="left" w:pos="1980"/>
          <w:tab w:val="decimal" w:pos="5300"/>
        </w:tabs>
        <w:rPr>
          <w:sz w:val="24"/>
          <w:u w:val="double"/>
        </w:rPr>
      </w:pPr>
      <w:r>
        <w:rPr>
          <w:sz w:val="24"/>
        </w:rPr>
        <w:tab/>
      </w:r>
      <w:r>
        <w:rPr>
          <w:sz w:val="24"/>
        </w:rPr>
        <w:tab/>
      </w:r>
      <w:r>
        <w:rPr>
          <w:sz w:val="24"/>
        </w:rPr>
        <w:tab/>
      </w:r>
      <w:r>
        <w:rPr>
          <w:sz w:val="24"/>
        </w:rPr>
        <w:tab/>
      </w:r>
      <w:r w:rsidR="003957A8">
        <w:rPr>
          <w:sz w:val="24"/>
          <w:u w:val="double"/>
        </w:rPr>
        <w:t>$99</w:t>
      </w:r>
      <w:r>
        <w:rPr>
          <w:sz w:val="24"/>
          <w:u w:val="double"/>
        </w:rPr>
        <w:t>0</w:t>
      </w:r>
    </w:p>
    <w:p w14:paraId="4D18218A" w14:textId="77777777" w:rsidR="007130AC" w:rsidRDefault="007130AC">
      <w:pPr>
        <w:tabs>
          <w:tab w:val="left" w:pos="360"/>
          <w:tab w:val="left" w:pos="540"/>
          <w:tab w:val="left" w:pos="1980"/>
          <w:tab w:val="decimal" w:pos="5300"/>
        </w:tabs>
        <w:rPr>
          <w:sz w:val="24"/>
          <w:u w:val="double"/>
        </w:rPr>
      </w:pPr>
    </w:p>
    <w:p w14:paraId="31CB93A9" w14:textId="77777777" w:rsidR="007130AC" w:rsidRDefault="007130AC">
      <w:pPr>
        <w:numPr>
          <w:ilvl w:val="0"/>
          <w:numId w:val="8"/>
        </w:numPr>
        <w:tabs>
          <w:tab w:val="clear" w:pos="540"/>
          <w:tab w:val="num" w:pos="1080"/>
        </w:tabs>
        <w:ind w:left="1080" w:hanging="360"/>
        <w:rPr>
          <w:sz w:val="24"/>
        </w:rPr>
      </w:pPr>
      <w:r>
        <w:rPr>
          <w:sz w:val="24"/>
        </w:rPr>
        <w:t>Shapley value.</w:t>
      </w:r>
    </w:p>
    <w:p w14:paraId="69EC7CC7" w14:textId="77777777" w:rsidR="007130AC" w:rsidRDefault="00DD7CBB">
      <w:pPr>
        <w:ind w:left="1440"/>
        <w:rPr>
          <w:sz w:val="24"/>
        </w:rPr>
      </w:pPr>
      <w:r>
        <w:rPr>
          <w:sz w:val="24"/>
        </w:rPr>
        <w:t>Seattle</w:t>
      </w:r>
      <w:r w:rsidR="007130AC">
        <w:rPr>
          <w:sz w:val="24"/>
        </w:rPr>
        <w:t xml:space="preserve"> </w:t>
      </w:r>
      <w:r w:rsidR="00F01655">
        <w:rPr>
          <w:sz w:val="24"/>
        </w:rPr>
        <w:t>client</w:t>
      </w:r>
      <w:r w:rsidR="00AA2198">
        <w:rPr>
          <w:sz w:val="24"/>
        </w:rPr>
        <w:t>:</w:t>
      </w:r>
      <w:r w:rsidR="00AA2198">
        <w:rPr>
          <w:sz w:val="24"/>
        </w:rPr>
        <w:tab/>
      </w:r>
      <w:r w:rsidR="003957A8">
        <w:rPr>
          <w:sz w:val="24"/>
        </w:rPr>
        <w:t>($690 + $500) ÷ 2  = $595</w:t>
      </w:r>
    </w:p>
    <w:p w14:paraId="307BDBF3" w14:textId="77777777" w:rsidR="007130AC" w:rsidRDefault="00DD7CBB">
      <w:pPr>
        <w:pStyle w:val="PO"/>
        <w:tabs>
          <w:tab w:val="clear" w:pos="840"/>
          <w:tab w:val="clear" w:pos="1320"/>
          <w:tab w:val="clear" w:pos="1800"/>
          <w:tab w:val="left" w:pos="2610"/>
        </w:tabs>
        <w:spacing w:line="240" w:lineRule="auto"/>
        <w:ind w:left="1440"/>
        <w:rPr>
          <w:rFonts w:ascii="Times New Roman" w:hAnsi="Times New Roman"/>
          <w:sz w:val="24"/>
        </w:rPr>
      </w:pPr>
      <w:r>
        <w:rPr>
          <w:rFonts w:ascii="Times New Roman" w:hAnsi="Times New Roman"/>
          <w:sz w:val="24"/>
        </w:rPr>
        <w:t>Denver</w:t>
      </w:r>
      <w:r w:rsidR="007130AC">
        <w:rPr>
          <w:rFonts w:ascii="Times New Roman" w:hAnsi="Times New Roman"/>
          <w:sz w:val="24"/>
        </w:rPr>
        <w:t xml:space="preserve"> </w:t>
      </w:r>
      <w:r w:rsidR="00F01655">
        <w:rPr>
          <w:rFonts w:ascii="Times New Roman" w:hAnsi="Times New Roman"/>
          <w:sz w:val="24"/>
        </w:rPr>
        <w:t>client</w:t>
      </w:r>
      <w:r w:rsidR="007130AC">
        <w:rPr>
          <w:rFonts w:ascii="Times New Roman" w:hAnsi="Times New Roman"/>
          <w:sz w:val="24"/>
        </w:rPr>
        <w:t xml:space="preserve">:  </w:t>
      </w:r>
      <w:r w:rsidR="009B1883">
        <w:rPr>
          <w:rFonts w:ascii="Times New Roman" w:hAnsi="Times New Roman"/>
          <w:sz w:val="24"/>
        </w:rPr>
        <w:t>($3</w:t>
      </w:r>
      <w:r w:rsidR="00721379">
        <w:rPr>
          <w:rFonts w:ascii="Times New Roman" w:hAnsi="Times New Roman"/>
          <w:sz w:val="24"/>
        </w:rPr>
        <w:t>00</w:t>
      </w:r>
      <w:r w:rsidR="003957A8">
        <w:rPr>
          <w:rFonts w:ascii="Times New Roman" w:hAnsi="Times New Roman"/>
          <w:sz w:val="24"/>
        </w:rPr>
        <w:t xml:space="preserve"> + $49</w:t>
      </w:r>
      <w:r w:rsidR="007130AC">
        <w:rPr>
          <w:rFonts w:ascii="Times New Roman" w:hAnsi="Times New Roman"/>
          <w:sz w:val="24"/>
        </w:rPr>
        <w:t>0) ÷ 2 = $</w:t>
      </w:r>
      <w:r w:rsidR="003957A8">
        <w:rPr>
          <w:rFonts w:ascii="Times New Roman" w:hAnsi="Times New Roman"/>
          <w:sz w:val="24"/>
        </w:rPr>
        <w:t>395</w:t>
      </w:r>
    </w:p>
    <w:p w14:paraId="1AB1C435" w14:textId="77777777" w:rsidR="007130AC" w:rsidRDefault="007130AC">
      <w:pPr>
        <w:tabs>
          <w:tab w:val="left" w:pos="540"/>
        </w:tabs>
        <w:rPr>
          <w:sz w:val="24"/>
        </w:rPr>
      </w:pPr>
    </w:p>
    <w:p w14:paraId="30C0F14F" w14:textId="77777777" w:rsidR="007130AC" w:rsidRDefault="007130AC">
      <w:pPr>
        <w:tabs>
          <w:tab w:val="left" w:pos="540"/>
        </w:tabs>
        <w:ind w:left="1080"/>
        <w:rPr>
          <w:sz w:val="24"/>
        </w:rPr>
      </w:pPr>
      <w:r>
        <w:rPr>
          <w:sz w:val="24"/>
        </w:rPr>
        <w:t>As discussed in requirement 2, the Shapley value or the stand-alone cost allocation method would be the preferred approaches.</w:t>
      </w:r>
    </w:p>
    <w:p w14:paraId="74F6252F" w14:textId="77777777" w:rsidR="007130AC" w:rsidRDefault="007130AC">
      <w:pPr>
        <w:tabs>
          <w:tab w:val="left" w:pos="540"/>
        </w:tabs>
        <w:rPr>
          <w:sz w:val="24"/>
        </w:rPr>
      </w:pPr>
    </w:p>
    <w:p w14:paraId="21FD72D6" w14:textId="77777777" w:rsidR="007130AC" w:rsidRDefault="007130AC">
      <w:pPr>
        <w:tabs>
          <w:tab w:val="left" w:pos="900"/>
          <w:tab w:val="left" w:pos="2880"/>
          <w:tab w:val="left" w:pos="4080"/>
          <w:tab w:val="left" w:pos="5280"/>
          <w:tab w:val="left" w:pos="6480"/>
          <w:tab w:val="left" w:pos="7680"/>
          <w:tab w:val="left" w:pos="8880"/>
        </w:tabs>
        <w:spacing w:line="240" w:lineRule="atLeast"/>
        <w:jc w:val="both"/>
        <w:rPr>
          <w:sz w:val="24"/>
        </w:rPr>
      </w:pPr>
      <w:r>
        <w:rPr>
          <w:i/>
          <w:sz w:val="24"/>
        </w:rPr>
        <w:t>Note:</w:t>
      </w:r>
      <w:r>
        <w:rPr>
          <w:sz w:val="24"/>
        </w:rPr>
        <w:t xml:space="preserve"> I</w:t>
      </w:r>
      <w:r w:rsidR="003957A8">
        <w:rPr>
          <w:sz w:val="24"/>
        </w:rPr>
        <w:t>f any student in the class has</w:t>
      </w:r>
      <w:r>
        <w:rPr>
          <w:sz w:val="24"/>
        </w:rPr>
        <w:t xml:space="preserve"> faced this situation</w:t>
      </w:r>
      <w:r w:rsidR="00F01655">
        <w:rPr>
          <w:sz w:val="24"/>
        </w:rPr>
        <w:t xml:space="preserve"> when visiting prospective employers</w:t>
      </w:r>
      <w:r>
        <w:rPr>
          <w:sz w:val="24"/>
        </w:rPr>
        <w:t xml:space="preserve">, ask them how they handled it.  </w:t>
      </w:r>
    </w:p>
    <w:p w14:paraId="132B51D6" w14:textId="77777777" w:rsidR="00054FDE" w:rsidRDefault="00054FDE" w:rsidP="009F36C7">
      <w:pPr>
        <w:tabs>
          <w:tab w:val="left" w:pos="720"/>
          <w:tab w:val="left" w:pos="1800"/>
        </w:tabs>
        <w:spacing w:before="240"/>
        <w:jc w:val="both"/>
        <w:rPr>
          <w:b/>
          <w:sz w:val="24"/>
          <w:szCs w:val="24"/>
        </w:rPr>
      </w:pPr>
    </w:p>
    <w:p w14:paraId="7FEF4D43" w14:textId="77777777" w:rsidR="00054FDE" w:rsidRPr="00054FDE" w:rsidRDefault="00054FDE" w:rsidP="00054FDE">
      <w:pPr>
        <w:pStyle w:val="ChapBackPracPracListDynListGenProbQuesP"/>
        <w:rPr>
          <w:rFonts w:ascii="Times New Roman" w:hAnsi="Times New Roman" w:cs="Times New Roman"/>
          <w:sz w:val="24"/>
          <w:szCs w:val="24"/>
        </w:rPr>
      </w:pPr>
      <w:r w:rsidRPr="00054FDE">
        <w:rPr>
          <w:rStyle w:val="NumSpan"/>
          <w:rFonts w:ascii="Times New Roman" w:hAnsi="Times New Roman" w:cs="Times New Roman"/>
          <w:b/>
          <w:sz w:val="24"/>
          <w:szCs w:val="24"/>
        </w:rPr>
        <w:t>15-</w:t>
      </w:r>
      <w:r w:rsidRPr="00054FDE">
        <w:rPr>
          <w:rFonts w:ascii="Times New Roman" w:hAnsi="Times New Roman" w:cs="Times New Roman"/>
          <w:b/>
          <w:sz w:val="24"/>
          <w:szCs w:val="24"/>
        </w:rPr>
        <w:t>25</w:t>
      </w:r>
      <w:r w:rsidRPr="00054FDE">
        <w:rPr>
          <w:rFonts w:ascii="Times New Roman" w:hAnsi="Times New Roman" w:cs="Times New Roman"/>
          <w:sz w:val="24"/>
          <w:szCs w:val="24"/>
        </w:rPr>
        <w:t xml:space="preserve"> </w:t>
      </w:r>
      <w:r w:rsidRPr="00054FDE">
        <w:rPr>
          <w:rFonts w:ascii="Times New Roman" w:hAnsi="Times New Roman" w:cs="Times New Roman"/>
          <w:sz w:val="24"/>
          <w:szCs w:val="24"/>
        </w:rPr>
        <w:tab/>
      </w:r>
      <w:r w:rsidRPr="00054FDE">
        <w:rPr>
          <w:rStyle w:val="LeadIn"/>
          <w:rFonts w:ascii="Times New Roman" w:hAnsi="Times New Roman" w:cs="Times New Roman"/>
          <w:sz w:val="24"/>
          <w:szCs w:val="24"/>
        </w:rPr>
        <w:t xml:space="preserve">Revenue allocation, bundled products. </w:t>
      </w:r>
      <w:r w:rsidRPr="00054FDE">
        <w:rPr>
          <w:rFonts w:ascii="Times New Roman" w:hAnsi="Times New Roman" w:cs="Times New Roman"/>
          <w:sz w:val="24"/>
          <w:szCs w:val="24"/>
        </w:rPr>
        <w:t>Couture Corp sells Samsung 7 cases. It has a Men’s Division and a Women’s Division. Couture is now considering the sale of a bundled product called Dynamic Duo consisting of Smarty, a men’s case, and Sublime, a women’s case. For the most recent year, Couture sold equal quantities of Smarty and Sublime and reported the following:</w:t>
      </w:r>
    </w:p>
    <w:p w14:paraId="1A741155" w14:textId="77777777" w:rsidR="00054FDE" w:rsidRDefault="001F2BAF" w:rsidP="00E348E1">
      <w:pPr>
        <w:pStyle w:val="ChapBackPracPracListDynListGenProbQuesP"/>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C677DB" wp14:editId="22F0F383">
            <wp:extent cx="2590800" cy="110045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1100455"/>
                    </a:xfrm>
                    <a:prstGeom prst="rect">
                      <a:avLst/>
                    </a:prstGeom>
                    <a:noFill/>
                    <a:ln>
                      <a:noFill/>
                    </a:ln>
                  </pic:spPr>
                </pic:pic>
              </a:graphicData>
            </a:graphic>
          </wp:inline>
        </w:drawing>
      </w:r>
    </w:p>
    <w:p w14:paraId="71C9A572" w14:textId="77777777" w:rsidR="00054FDE" w:rsidRDefault="00054FDE" w:rsidP="00054FDE">
      <w:pPr>
        <w:pStyle w:val="ChapBackPracPracListDynListGenProbQuesP"/>
        <w:rPr>
          <w:rFonts w:ascii="Times New Roman" w:hAnsi="Times New Roman" w:cs="Times New Roman"/>
          <w:sz w:val="24"/>
          <w:szCs w:val="24"/>
        </w:rPr>
      </w:pPr>
    </w:p>
    <w:p w14:paraId="5FDCEFC3" w14:textId="77777777" w:rsidR="00054FDE" w:rsidRDefault="00054FDE" w:rsidP="00054FDE">
      <w:pPr>
        <w:jc w:val="both"/>
        <w:rPr>
          <w:sz w:val="24"/>
          <w:szCs w:val="24"/>
        </w:rPr>
      </w:pPr>
      <w:r>
        <w:rPr>
          <w:sz w:val="24"/>
          <w:szCs w:val="24"/>
        </w:rPr>
        <w:t>Required:</w:t>
      </w:r>
    </w:p>
    <w:p w14:paraId="39E6F484" w14:textId="77777777" w:rsidR="00054FDE" w:rsidRPr="00054FDE" w:rsidRDefault="00054FDE" w:rsidP="00054FDE">
      <w:pPr>
        <w:pStyle w:val="ChapBackPracPracListDynListGenProbQuesP"/>
        <w:tabs>
          <w:tab w:val="clear" w:pos="340"/>
          <w:tab w:val="clear" w:pos="680"/>
        </w:tabs>
        <w:ind w:left="360" w:hanging="360"/>
        <w:rPr>
          <w:rFonts w:ascii="Times New Roman" w:hAnsi="Times New Roman" w:cs="Times New Roman"/>
          <w:sz w:val="24"/>
          <w:szCs w:val="24"/>
        </w:rPr>
      </w:pPr>
      <w:r w:rsidRPr="00054FDE">
        <w:rPr>
          <w:rFonts w:ascii="Times New Roman" w:hAnsi="Times New Roman" w:cs="Times New Roman"/>
          <w:b/>
          <w:sz w:val="24"/>
          <w:szCs w:val="24"/>
        </w:rPr>
        <w:t>1.</w:t>
      </w:r>
      <w:r w:rsidRPr="00054FDE">
        <w:rPr>
          <w:rFonts w:ascii="Times New Roman" w:hAnsi="Times New Roman" w:cs="Times New Roman"/>
          <w:b/>
          <w:sz w:val="24"/>
          <w:szCs w:val="24"/>
        </w:rPr>
        <w:tab/>
      </w:r>
      <w:r w:rsidRPr="00054FDE">
        <w:rPr>
          <w:rFonts w:ascii="Times New Roman" w:hAnsi="Times New Roman" w:cs="Times New Roman"/>
          <w:sz w:val="24"/>
          <w:szCs w:val="24"/>
        </w:rPr>
        <w:t>Allocate revenue from the sale of each unit of Dynamic Duo to Smarty and Sublime using the following:</w:t>
      </w:r>
    </w:p>
    <w:p w14:paraId="6C3F3C46" w14:textId="77777777" w:rsidR="00054FDE" w:rsidRPr="00054FDE" w:rsidRDefault="00054FDE" w:rsidP="00054FDE">
      <w:pPr>
        <w:pStyle w:val="ChapBackPracPracListDynListGenProbQuesOlLiOlLowAlLiFirstP"/>
        <w:ind w:left="600" w:hanging="240"/>
        <w:rPr>
          <w:rFonts w:ascii="Times New Roman" w:hAnsi="Times New Roman" w:cs="Times New Roman"/>
          <w:sz w:val="24"/>
          <w:szCs w:val="24"/>
        </w:rPr>
      </w:pPr>
      <w:r w:rsidRPr="00054FDE">
        <w:rPr>
          <w:rFonts w:ascii="Times New Roman" w:hAnsi="Times New Roman" w:cs="Times New Roman"/>
          <w:b/>
          <w:sz w:val="24"/>
          <w:szCs w:val="24"/>
        </w:rPr>
        <w:t>a.</w:t>
      </w:r>
      <w:r>
        <w:rPr>
          <w:rFonts w:ascii="Times New Roman" w:hAnsi="Times New Roman" w:cs="Times New Roman"/>
          <w:sz w:val="24"/>
          <w:szCs w:val="24"/>
        </w:rPr>
        <w:tab/>
      </w:r>
      <w:r w:rsidRPr="00054FDE">
        <w:rPr>
          <w:rFonts w:ascii="Times New Roman" w:hAnsi="Times New Roman" w:cs="Times New Roman"/>
          <w:sz w:val="24"/>
          <w:szCs w:val="24"/>
        </w:rPr>
        <w:t>The stand-alone revenue-allocation method based on selling price of each product</w:t>
      </w:r>
    </w:p>
    <w:p w14:paraId="50F83ED7" w14:textId="77777777" w:rsidR="00054FDE" w:rsidRPr="00054FDE" w:rsidRDefault="00054FDE" w:rsidP="00054FDE">
      <w:pPr>
        <w:pStyle w:val="ChapBackPracPracListDynListGenProbQuesOlLiOlLowAlLiP"/>
        <w:ind w:left="600" w:hanging="240"/>
        <w:rPr>
          <w:rFonts w:ascii="Times New Roman" w:hAnsi="Times New Roman" w:cs="Times New Roman"/>
          <w:sz w:val="24"/>
          <w:szCs w:val="24"/>
        </w:rPr>
      </w:pPr>
      <w:r w:rsidRPr="00054FDE">
        <w:rPr>
          <w:rFonts w:ascii="Times New Roman" w:hAnsi="Times New Roman" w:cs="Times New Roman"/>
          <w:b/>
          <w:sz w:val="24"/>
          <w:szCs w:val="24"/>
        </w:rPr>
        <w:t>b.</w:t>
      </w:r>
      <w:r>
        <w:rPr>
          <w:rFonts w:ascii="Times New Roman" w:hAnsi="Times New Roman" w:cs="Times New Roman"/>
          <w:sz w:val="24"/>
          <w:szCs w:val="24"/>
        </w:rPr>
        <w:tab/>
      </w:r>
      <w:r w:rsidRPr="00054FDE">
        <w:rPr>
          <w:rFonts w:ascii="Times New Roman" w:hAnsi="Times New Roman" w:cs="Times New Roman"/>
          <w:sz w:val="24"/>
          <w:szCs w:val="24"/>
        </w:rPr>
        <w:t>The incremental revenue-allocation method, with Smarty ranked as the primary product</w:t>
      </w:r>
    </w:p>
    <w:p w14:paraId="5E8FB038" w14:textId="77777777" w:rsidR="00054FDE" w:rsidRPr="00054FDE" w:rsidRDefault="00054FDE" w:rsidP="00054FDE">
      <w:pPr>
        <w:pStyle w:val="ChapBackPracPracListDynListGenProbQuesOlLiOlLowAlLiP"/>
        <w:ind w:left="600" w:hanging="240"/>
        <w:rPr>
          <w:rFonts w:ascii="Times New Roman" w:hAnsi="Times New Roman" w:cs="Times New Roman"/>
          <w:sz w:val="24"/>
          <w:szCs w:val="24"/>
        </w:rPr>
      </w:pPr>
      <w:r w:rsidRPr="00054FDE">
        <w:rPr>
          <w:rFonts w:ascii="Times New Roman" w:hAnsi="Times New Roman" w:cs="Times New Roman"/>
          <w:b/>
          <w:sz w:val="24"/>
          <w:szCs w:val="24"/>
        </w:rPr>
        <w:t>c.</w:t>
      </w:r>
      <w:r>
        <w:rPr>
          <w:rFonts w:ascii="Times New Roman" w:hAnsi="Times New Roman" w:cs="Times New Roman"/>
          <w:sz w:val="24"/>
          <w:szCs w:val="24"/>
        </w:rPr>
        <w:tab/>
      </w:r>
      <w:r w:rsidRPr="00054FDE">
        <w:rPr>
          <w:rFonts w:ascii="Times New Roman" w:hAnsi="Times New Roman" w:cs="Times New Roman"/>
          <w:sz w:val="24"/>
          <w:szCs w:val="24"/>
        </w:rPr>
        <w:t>The incremental revenue-allocation method, with Sublime ranked as the primary product</w:t>
      </w:r>
    </w:p>
    <w:p w14:paraId="496846AF" w14:textId="77777777" w:rsidR="00054FDE" w:rsidRPr="00054FDE" w:rsidRDefault="00054FDE" w:rsidP="00054FDE">
      <w:pPr>
        <w:pStyle w:val="ChapBackPracPracListDynListGenProbQuesOlLiOlLowAlLiLastP"/>
        <w:ind w:left="600" w:hanging="240"/>
        <w:rPr>
          <w:rFonts w:ascii="Times New Roman" w:hAnsi="Times New Roman" w:cs="Times New Roman"/>
          <w:sz w:val="24"/>
          <w:szCs w:val="24"/>
        </w:rPr>
      </w:pPr>
      <w:r w:rsidRPr="00054FDE">
        <w:rPr>
          <w:rFonts w:ascii="Times New Roman" w:hAnsi="Times New Roman" w:cs="Times New Roman"/>
          <w:b/>
          <w:sz w:val="24"/>
          <w:szCs w:val="24"/>
        </w:rPr>
        <w:t>d.</w:t>
      </w:r>
      <w:r>
        <w:rPr>
          <w:rFonts w:ascii="Times New Roman" w:hAnsi="Times New Roman" w:cs="Times New Roman"/>
          <w:sz w:val="24"/>
          <w:szCs w:val="24"/>
        </w:rPr>
        <w:tab/>
      </w:r>
      <w:r w:rsidRPr="00054FDE">
        <w:rPr>
          <w:rFonts w:ascii="Times New Roman" w:hAnsi="Times New Roman" w:cs="Times New Roman"/>
          <w:sz w:val="24"/>
          <w:szCs w:val="24"/>
        </w:rPr>
        <w:t>The Shapley value method</w:t>
      </w:r>
    </w:p>
    <w:p w14:paraId="406C8875" w14:textId="77777777" w:rsidR="00054FDE" w:rsidRPr="00054FDE" w:rsidRDefault="00054FDE" w:rsidP="00054FDE">
      <w:pPr>
        <w:pStyle w:val="ChapBackPracPracListDynListGenProbQuesOlLiLastP"/>
        <w:spacing w:before="120"/>
        <w:ind w:hanging="360"/>
        <w:rPr>
          <w:rFonts w:ascii="Times New Roman" w:hAnsi="Times New Roman" w:cs="Times New Roman"/>
          <w:sz w:val="24"/>
          <w:szCs w:val="24"/>
        </w:rPr>
      </w:pPr>
      <w:r w:rsidRPr="00054FDE">
        <w:rPr>
          <w:rFonts w:ascii="Times New Roman" w:hAnsi="Times New Roman" w:cs="Times New Roman"/>
          <w:b/>
          <w:sz w:val="24"/>
          <w:szCs w:val="24"/>
        </w:rPr>
        <w:t>2.</w:t>
      </w:r>
      <w:r w:rsidRPr="00054FDE">
        <w:rPr>
          <w:rFonts w:ascii="Times New Roman" w:hAnsi="Times New Roman" w:cs="Times New Roman"/>
          <w:b/>
          <w:sz w:val="24"/>
          <w:szCs w:val="24"/>
        </w:rPr>
        <w:tab/>
      </w:r>
      <w:r w:rsidRPr="00054FDE">
        <w:rPr>
          <w:rFonts w:ascii="Times New Roman" w:hAnsi="Times New Roman" w:cs="Times New Roman"/>
          <w:sz w:val="24"/>
          <w:szCs w:val="24"/>
        </w:rPr>
        <w:t>Of the four methods in requirement 1, which one would you recommend for allocating Couture’s revenues to Smarty and Sublime? Explain.</w:t>
      </w:r>
    </w:p>
    <w:p w14:paraId="1EBBC506" w14:textId="77777777" w:rsidR="00054FDE" w:rsidRDefault="00054FDE" w:rsidP="009F36C7">
      <w:pPr>
        <w:tabs>
          <w:tab w:val="left" w:pos="720"/>
          <w:tab w:val="left" w:pos="1800"/>
        </w:tabs>
        <w:spacing w:before="240"/>
        <w:jc w:val="both"/>
        <w:rPr>
          <w:b/>
          <w:sz w:val="24"/>
          <w:szCs w:val="24"/>
        </w:rPr>
      </w:pPr>
    </w:p>
    <w:p w14:paraId="24824CD3" w14:textId="77777777" w:rsidR="00054FDE" w:rsidRDefault="00054FDE" w:rsidP="00054FDE">
      <w:pPr>
        <w:jc w:val="both"/>
        <w:rPr>
          <w:b/>
          <w:sz w:val="24"/>
          <w:szCs w:val="24"/>
        </w:rPr>
      </w:pPr>
      <w:r>
        <w:rPr>
          <w:b/>
          <w:sz w:val="24"/>
          <w:szCs w:val="24"/>
        </w:rPr>
        <w:t>SOLUTION</w:t>
      </w:r>
    </w:p>
    <w:p w14:paraId="35CA05BB" w14:textId="77777777" w:rsidR="007130AC" w:rsidRDefault="007130AC" w:rsidP="009F36C7">
      <w:pPr>
        <w:tabs>
          <w:tab w:val="left" w:pos="720"/>
          <w:tab w:val="left" w:pos="1800"/>
        </w:tabs>
        <w:spacing w:before="240"/>
        <w:jc w:val="both"/>
        <w:rPr>
          <w:b/>
          <w:sz w:val="24"/>
          <w:szCs w:val="24"/>
        </w:rPr>
      </w:pPr>
      <w:r>
        <w:rPr>
          <w:sz w:val="24"/>
          <w:szCs w:val="24"/>
        </w:rPr>
        <w:t>(20 min.)</w:t>
      </w:r>
      <w:r w:rsidR="00054FDE">
        <w:rPr>
          <w:sz w:val="24"/>
          <w:szCs w:val="24"/>
        </w:rPr>
        <w:t xml:space="preserve">  </w:t>
      </w:r>
      <w:r>
        <w:rPr>
          <w:b/>
          <w:sz w:val="24"/>
          <w:szCs w:val="24"/>
        </w:rPr>
        <w:t>Revenue allocation, bundled products.</w:t>
      </w:r>
    </w:p>
    <w:p w14:paraId="224AB0ED" w14:textId="77777777" w:rsidR="007130AC" w:rsidRDefault="007130AC">
      <w:pPr>
        <w:tabs>
          <w:tab w:val="left" w:pos="720"/>
          <w:tab w:val="left" w:pos="2160"/>
        </w:tabs>
        <w:spacing w:before="240"/>
        <w:jc w:val="both"/>
        <w:rPr>
          <w:sz w:val="24"/>
          <w:szCs w:val="24"/>
        </w:rPr>
      </w:pPr>
      <w:r>
        <w:rPr>
          <w:sz w:val="24"/>
          <w:szCs w:val="24"/>
        </w:rPr>
        <w:t>1a.</w:t>
      </w:r>
      <w:r>
        <w:rPr>
          <w:b/>
          <w:sz w:val="24"/>
          <w:szCs w:val="24"/>
        </w:rPr>
        <w:tab/>
      </w:r>
      <w:r>
        <w:rPr>
          <w:sz w:val="24"/>
          <w:szCs w:val="24"/>
        </w:rPr>
        <w:t>Under the stand</w:t>
      </w:r>
      <w:r w:rsidR="00A00EF7">
        <w:rPr>
          <w:sz w:val="24"/>
          <w:szCs w:val="24"/>
        </w:rPr>
        <w:t>-</w:t>
      </w:r>
      <w:r>
        <w:rPr>
          <w:sz w:val="24"/>
          <w:szCs w:val="24"/>
        </w:rPr>
        <w:t xml:space="preserve">alone revenue-allocation method based on selling price, </w:t>
      </w:r>
      <w:r w:rsidR="008E6486">
        <w:rPr>
          <w:sz w:val="24"/>
          <w:szCs w:val="24"/>
        </w:rPr>
        <w:t>Smarty will be allocated 40% of all revenues, or $36</w:t>
      </w:r>
      <w:r>
        <w:rPr>
          <w:sz w:val="24"/>
          <w:szCs w:val="24"/>
        </w:rPr>
        <w:t xml:space="preserve"> of the bundled selling price, and </w:t>
      </w:r>
      <w:r w:rsidR="008E6486">
        <w:rPr>
          <w:sz w:val="24"/>
          <w:szCs w:val="24"/>
        </w:rPr>
        <w:t>Sublime</w:t>
      </w:r>
      <w:r>
        <w:rPr>
          <w:sz w:val="24"/>
          <w:szCs w:val="24"/>
        </w:rPr>
        <w:t xml:space="preserve"> will be allocated </w:t>
      </w:r>
      <w:r w:rsidR="008E6486">
        <w:rPr>
          <w:sz w:val="24"/>
          <w:szCs w:val="24"/>
        </w:rPr>
        <w:t>60% of all revenues, or $54</w:t>
      </w:r>
      <w:r>
        <w:rPr>
          <w:sz w:val="24"/>
          <w:szCs w:val="24"/>
        </w:rPr>
        <w:t xml:space="preserve"> of the bundled selling price, as shown below.</w:t>
      </w:r>
    </w:p>
    <w:p w14:paraId="26722D58" w14:textId="77777777" w:rsidR="007130AC" w:rsidRDefault="007130AC">
      <w:pPr>
        <w:tabs>
          <w:tab w:val="left" w:pos="720"/>
          <w:tab w:val="left" w:pos="2160"/>
        </w:tabs>
        <w:jc w:val="both"/>
        <w:rPr>
          <w:sz w:val="24"/>
          <w:szCs w:val="24"/>
        </w:rPr>
      </w:pPr>
    </w:p>
    <w:tbl>
      <w:tblPr>
        <w:tblW w:w="7943" w:type="dxa"/>
        <w:jc w:val="center"/>
        <w:tblLook w:val="0000" w:firstRow="0" w:lastRow="0" w:firstColumn="0" w:lastColumn="0" w:noHBand="0" w:noVBand="0"/>
      </w:tblPr>
      <w:tblGrid>
        <w:gridCol w:w="4626"/>
        <w:gridCol w:w="1043"/>
        <w:gridCol w:w="1256"/>
        <w:gridCol w:w="1018"/>
      </w:tblGrid>
      <w:tr w:rsidR="007130AC" w14:paraId="49C6ABE4" w14:textId="77777777">
        <w:trPr>
          <w:trHeight w:val="306"/>
          <w:jc w:val="center"/>
        </w:trPr>
        <w:tc>
          <w:tcPr>
            <w:tcW w:w="4804" w:type="dxa"/>
            <w:tcBorders>
              <w:bottom w:val="single" w:sz="4" w:space="0" w:color="auto"/>
            </w:tcBorders>
            <w:vAlign w:val="bottom"/>
          </w:tcPr>
          <w:p w14:paraId="05425A1F" w14:textId="77777777" w:rsidR="007130AC" w:rsidRDefault="007130AC">
            <w:pPr>
              <w:jc w:val="center"/>
              <w:rPr>
                <w:b/>
                <w:sz w:val="24"/>
                <w:szCs w:val="24"/>
              </w:rPr>
            </w:pPr>
            <w:r>
              <w:rPr>
                <w:b/>
                <w:sz w:val="24"/>
                <w:szCs w:val="24"/>
              </w:rPr>
              <w:t>Stand-alone method, based on selling prices</w:t>
            </w:r>
          </w:p>
        </w:tc>
        <w:tc>
          <w:tcPr>
            <w:tcW w:w="1043" w:type="dxa"/>
            <w:tcBorders>
              <w:bottom w:val="single" w:sz="4" w:space="0" w:color="auto"/>
            </w:tcBorders>
            <w:noWrap/>
            <w:vAlign w:val="bottom"/>
          </w:tcPr>
          <w:p w14:paraId="5D87FFDF" w14:textId="77777777" w:rsidR="007130AC" w:rsidRDefault="008E6486">
            <w:pPr>
              <w:jc w:val="center"/>
              <w:rPr>
                <w:b/>
                <w:sz w:val="24"/>
                <w:szCs w:val="24"/>
              </w:rPr>
            </w:pPr>
            <w:r>
              <w:rPr>
                <w:b/>
                <w:sz w:val="24"/>
                <w:szCs w:val="24"/>
              </w:rPr>
              <w:t>Smarty</w:t>
            </w:r>
          </w:p>
        </w:tc>
        <w:tc>
          <w:tcPr>
            <w:tcW w:w="1256" w:type="dxa"/>
            <w:tcBorders>
              <w:bottom w:val="single" w:sz="4" w:space="0" w:color="auto"/>
            </w:tcBorders>
            <w:noWrap/>
            <w:vAlign w:val="bottom"/>
          </w:tcPr>
          <w:p w14:paraId="456FF916" w14:textId="77777777" w:rsidR="007130AC" w:rsidRDefault="008E6486">
            <w:pPr>
              <w:jc w:val="center"/>
              <w:rPr>
                <w:b/>
                <w:sz w:val="24"/>
                <w:szCs w:val="24"/>
              </w:rPr>
            </w:pPr>
            <w:r>
              <w:rPr>
                <w:b/>
                <w:sz w:val="24"/>
                <w:szCs w:val="24"/>
              </w:rPr>
              <w:t>Sublime</w:t>
            </w:r>
          </w:p>
        </w:tc>
        <w:tc>
          <w:tcPr>
            <w:tcW w:w="840" w:type="dxa"/>
            <w:tcBorders>
              <w:bottom w:val="single" w:sz="4" w:space="0" w:color="auto"/>
            </w:tcBorders>
            <w:noWrap/>
            <w:vAlign w:val="bottom"/>
          </w:tcPr>
          <w:p w14:paraId="73B38A1F" w14:textId="77777777" w:rsidR="007130AC" w:rsidRDefault="007130AC">
            <w:pPr>
              <w:jc w:val="center"/>
              <w:rPr>
                <w:b/>
                <w:sz w:val="24"/>
                <w:szCs w:val="24"/>
              </w:rPr>
            </w:pPr>
            <w:r>
              <w:rPr>
                <w:b/>
                <w:sz w:val="24"/>
                <w:szCs w:val="24"/>
              </w:rPr>
              <w:t>Total</w:t>
            </w:r>
          </w:p>
        </w:tc>
      </w:tr>
      <w:tr w:rsidR="007130AC" w14:paraId="6260ABF8" w14:textId="77777777">
        <w:trPr>
          <w:trHeight w:val="240"/>
          <w:jc w:val="center"/>
        </w:trPr>
        <w:tc>
          <w:tcPr>
            <w:tcW w:w="4804" w:type="dxa"/>
            <w:tcBorders>
              <w:top w:val="single" w:sz="4" w:space="0" w:color="auto"/>
            </w:tcBorders>
            <w:vAlign w:val="bottom"/>
          </w:tcPr>
          <w:p w14:paraId="65BD2191" w14:textId="77777777" w:rsidR="007130AC" w:rsidRDefault="007130AC">
            <w:pPr>
              <w:rPr>
                <w:sz w:val="24"/>
                <w:szCs w:val="24"/>
              </w:rPr>
            </w:pPr>
            <w:r>
              <w:rPr>
                <w:sz w:val="24"/>
                <w:szCs w:val="24"/>
              </w:rPr>
              <w:t>Selling price</w:t>
            </w:r>
          </w:p>
        </w:tc>
        <w:tc>
          <w:tcPr>
            <w:tcW w:w="1043" w:type="dxa"/>
            <w:tcBorders>
              <w:top w:val="single" w:sz="4" w:space="0" w:color="auto"/>
            </w:tcBorders>
            <w:noWrap/>
            <w:vAlign w:val="bottom"/>
          </w:tcPr>
          <w:p w14:paraId="23BDAC6B" w14:textId="77777777" w:rsidR="007130AC" w:rsidRDefault="00436705" w:rsidP="000217BB">
            <w:pPr>
              <w:tabs>
                <w:tab w:val="decimal" w:pos="530"/>
              </w:tabs>
              <w:rPr>
                <w:sz w:val="24"/>
                <w:szCs w:val="24"/>
              </w:rPr>
            </w:pPr>
            <w:r>
              <w:rPr>
                <w:sz w:val="24"/>
                <w:szCs w:val="24"/>
              </w:rPr>
              <w:t>$</w:t>
            </w:r>
            <w:r w:rsidR="008E6486">
              <w:rPr>
                <w:sz w:val="24"/>
                <w:szCs w:val="24"/>
              </w:rPr>
              <w:t>40</w:t>
            </w:r>
          </w:p>
        </w:tc>
        <w:tc>
          <w:tcPr>
            <w:tcW w:w="1256" w:type="dxa"/>
            <w:tcBorders>
              <w:top w:val="single" w:sz="4" w:space="0" w:color="auto"/>
            </w:tcBorders>
            <w:noWrap/>
            <w:vAlign w:val="bottom"/>
          </w:tcPr>
          <w:p w14:paraId="3E8C3833" w14:textId="77777777" w:rsidR="007130AC" w:rsidRDefault="00436705" w:rsidP="000217BB">
            <w:pPr>
              <w:tabs>
                <w:tab w:val="decimal" w:pos="751"/>
              </w:tabs>
              <w:rPr>
                <w:sz w:val="24"/>
                <w:szCs w:val="24"/>
              </w:rPr>
            </w:pPr>
            <w:r>
              <w:rPr>
                <w:sz w:val="24"/>
                <w:szCs w:val="24"/>
              </w:rPr>
              <w:t>$</w:t>
            </w:r>
            <w:r w:rsidR="008E6486">
              <w:rPr>
                <w:sz w:val="24"/>
                <w:szCs w:val="24"/>
              </w:rPr>
              <w:t>6</w:t>
            </w:r>
            <w:r w:rsidR="00BC6233">
              <w:rPr>
                <w:sz w:val="24"/>
                <w:szCs w:val="24"/>
              </w:rPr>
              <w:t>0</w:t>
            </w:r>
          </w:p>
        </w:tc>
        <w:tc>
          <w:tcPr>
            <w:tcW w:w="840" w:type="dxa"/>
            <w:tcBorders>
              <w:top w:val="single" w:sz="4" w:space="0" w:color="auto"/>
            </w:tcBorders>
            <w:noWrap/>
            <w:vAlign w:val="bottom"/>
          </w:tcPr>
          <w:p w14:paraId="2454C044" w14:textId="77777777" w:rsidR="007130AC" w:rsidRDefault="00436705" w:rsidP="000217BB">
            <w:pPr>
              <w:tabs>
                <w:tab w:val="decimal" w:pos="602"/>
              </w:tabs>
              <w:rPr>
                <w:sz w:val="24"/>
                <w:szCs w:val="24"/>
              </w:rPr>
            </w:pPr>
            <w:r>
              <w:rPr>
                <w:sz w:val="24"/>
                <w:szCs w:val="24"/>
              </w:rPr>
              <w:t>$</w:t>
            </w:r>
            <w:r w:rsidR="008E6486">
              <w:rPr>
                <w:sz w:val="24"/>
                <w:szCs w:val="24"/>
              </w:rPr>
              <w:t>100</w:t>
            </w:r>
          </w:p>
        </w:tc>
      </w:tr>
      <w:tr w:rsidR="007130AC" w14:paraId="40FC80CD" w14:textId="77777777">
        <w:trPr>
          <w:trHeight w:val="495"/>
          <w:jc w:val="center"/>
        </w:trPr>
        <w:tc>
          <w:tcPr>
            <w:tcW w:w="4804" w:type="dxa"/>
            <w:vAlign w:val="bottom"/>
          </w:tcPr>
          <w:p w14:paraId="31B23CEF" w14:textId="77777777" w:rsidR="007130AC" w:rsidRDefault="007130AC">
            <w:pPr>
              <w:rPr>
                <w:sz w:val="24"/>
                <w:szCs w:val="24"/>
              </w:rPr>
            </w:pPr>
            <w:r>
              <w:rPr>
                <w:sz w:val="24"/>
                <w:szCs w:val="24"/>
              </w:rPr>
              <w:t xml:space="preserve">Selling price as a % of total </w:t>
            </w:r>
          </w:p>
          <w:p w14:paraId="1DD86F9F" w14:textId="77777777" w:rsidR="007130AC" w:rsidRDefault="007130AC">
            <w:pPr>
              <w:rPr>
                <w:sz w:val="24"/>
                <w:szCs w:val="24"/>
              </w:rPr>
            </w:pPr>
            <w:r>
              <w:rPr>
                <w:sz w:val="24"/>
                <w:szCs w:val="24"/>
              </w:rPr>
              <w:t>($</w:t>
            </w:r>
            <w:r w:rsidR="008E6486">
              <w:rPr>
                <w:sz w:val="24"/>
                <w:szCs w:val="24"/>
              </w:rPr>
              <w:t>40</w:t>
            </w:r>
            <w:r>
              <w:rPr>
                <w:sz w:val="24"/>
                <w:szCs w:val="24"/>
              </w:rPr>
              <w:t xml:space="preserve"> </w:t>
            </w:r>
            <w:r w:rsidR="009A2FEE">
              <w:rPr>
                <w:noProof/>
                <w:position w:val="-4"/>
                <w:sz w:val="24"/>
                <w:szCs w:val="24"/>
              </w:rPr>
            </w:r>
            <w:r w:rsidR="009A2FEE">
              <w:rPr>
                <w:noProof/>
                <w:position w:val="-4"/>
                <w:sz w:val="24"/>
                <w:szCs w:val="24"/>
              </w:rPr>
              <w:object w:dxaOrig="200" w:dyaOrig="200">
                <v:shape id="_x0000_i1047" type="#_x0000_t75" style="width:10.65pt;height:10.65pt" o:ole="">
                  <v:imagedata r:id="rId43" o:title=""/>
                </v:shape>
                <o:OLEObject Type="Embed" ProgID="Equation.DSMT4" ShapeID="_x0000_i1047" DrawAspect="Content" ObjectID="_1755545885" r:id="rId56"/>
              </w:object>
            </w:r>
            <w:r w:rsidR="00436705">
              <w:rPr>
                <w:sz w:val="24"/>
                <w:szCs w:val="24"/>
              </w:rPr>
              <w:t xml:space="preserve"> $</w:t>
            </w:r>
            <w:r w:rsidR="008E6486">
              <w:rPr>
                <w:sz w:val="24"/>
                <w:szCs w:val="24"/>
              </w:rPr>
              <w:t>100</w:t>
            </w:r>
            <w:r w:rsidR="00436705">
              <w:rPr>
                <w:sz w:val="24"/>
                <w:szCs w:val="24"/>
              </w:rPr>
              <w:t>; $</w:t>
            </w:r>
            <w:r w:rsidR="008E6486">
              <w:rPr>
                <w:sz w:val="24"/>
                <w:szCs w:val="24"/>
              </w:rPr>
              <w:t>6</w:t>
            </w:r>
            <w:r w:rsidR="00BC6233">
              <w:rPr>
                <w:sz w:val="24"/>
                <w:szCs w:val="24"/>
              </w:rPr>
              <w:t>0</w:t>
            </w:r>
            <w:r>
              <w:rPr>
                <w:sz w:val="24"/>
                <w:szCs w:val="24"/>
              </w:rPr>
              <w:t xml:space="preserve"> </w:t>
            </w:r>
            <w:r w:rsidR="009A2FEE">
              <w:rPr>
                <w:noProof/>
                <w:position w:val="-4"/>
                <w:sz w:val="24"/>
                <w:szCs w:val="24"/>
              </w:rPr>
            </w:r>
            <w:r w:rsidR="009A2FEE">
              <w:rPr>
                <w:noProof/>
                <w:position w:val="-4"/>
                <w:sz w:val="24"/>
                <w:szCs w:val="24"/>
              </w:rPr>
              <w:object w:dxaOrig="200" w:dyaOrig="200">
                <v:shape id="_x0000_i1048" type="#_x0000_t75" style="width:10.65pt;height:10.65pt" o:ole="">
                  <v:imagedata r:id="rId43" o:title=""/>
                </v:shape>
                <o:OLEObject Type="Embed" ProgID="Equation.DSMT4" ShapeID="_x0000_i1048" DrawAspect="Content" ObjectID="_1755545886" r:id="rId57"/>
              </w:object>
            </w:r>
            <w:r w:rsidR="00436705">
              <w:rPr>
                <w:sz w:val="24"/>
                <w:szCs w:val="24"/>
              </w:rPr>
              <w:t xml:space="preserve"> $</w:t>
            </w:r>
            <w:r w:rsidR="008E6486">
              <w:rPr>
                <w:sz w:val="24"/>
                <w:szCs w:val="24"/>
              </w:rPr>
              <w:t>100</w:t>
            </w:r>
            <w:r>
              <w:rPr>
                <w:sz w:val="24"/>
                <w:szCs w:val="24"/>
              </w:rPr>
              <w:t>)</w:t>
            </w:r>
          </w:p>
        </w:tc>
        <w:tc>
          <w:tcPr>
            <w:tcW w:w="1043" w:type="dxa"/>
            <w:noWrap/>
            <w:vAlign w:val="bottom"/>
          </w:tcPr>
          <w:p w14:paraId="133EF597" w14:textId="77777777" w:rsidR="007130AC" w:rsidRDefault="008E6486" w:rsidP="00213829">
            <w:pPr>
              <w:tabs>
                <w:tab w:val="decimal" w:pos="341"/>
              </w:tabs>
              <w:rPr>
                <w:sz w:val="24"/>
                <w:szCs w:val="24"/>
              </w:rPr>
            </w:pPr>
            <w:r>
              <w:rPr>
                <w:sz w:val="24"/>
                <w:szCs w:val="24"/>
              </w:rPr>
              <w:t>40</w:t>
            </w:r>
            <w:r w:rsidR="007130AC">
              <w:rPr>
                <w:sz w:val="24"/>
                <w:szCs w:val="24"/>
              </w:rPr>
              <w:t>%</w:t>
            </w:r>
          </w:p>
        </w:tc>
        <w:tc>
          <w:tcPr>
            <w:tcW w:w="1256" w:type="dxa"/>
            <w:noWrap/>
            <w:vAlign w:val="bottom"/>
          </w:tcPr>
          <w:p w14:paraId="716058A0" w14:textId="77777777" w:rsidR="007130AC" w:rsidRDefault="008E6486" w:rsidP="00213829">
            <w:pPr>
              <w:tabs>
                <w:tab w:val="decimal" w:pos="566"/>
              </w:tabs>
              <w:rPr>
                <w:sz w:val="24"/>
                <w:szCs w:val="24"/>
              </w:rPr>
            </w:pPr>
            <w:r>
              <w:rPr>
                <w:sz w:val="24"/>
                <w:szCs w:val="24"/>
              </w:rPr>
              <w:t>60</w:t>
            </w:r>
            <w:r w:rsidR="007130AC">
              <w:rPr>
                <w:sz w:val="24"/>
                <w:szCs w:val="24"/>
              </w:rPr>
              <w:t>%</w:t>
            </w:r>
          </w:p>
        </w:tc>
        <w:tc>
          <w:tcPr>
            <w:tcW w:w="840" w:type="dxa"/>
            <w:noWrap/>
            <w:vAlign w:val="bottom"/>
          </w:tcPr>
          <w:p w14:paraId="1834E9DD" w14:textId="77777777" w:rsidR="007130AC" w:rsidRDefault="007130AC" w:rsidP="000217BB">
            <w:pPr>
              <w:tabs>
                <w:tab w:val="decimal" w:pos="602"/>
              </w:tabs>
              <w:rPr>
                <w:sz w:val="24"/>
                <w:szCs w:val="24"/>
              </w:rPr>
            </w:pPr>
            <w:r>
              <w:rPr>
                <w:sz w:val="24"/>
                <w:szCs w:val="24"/>
              </w:rPr>
              <w:t>100%</w:t>
            </w:r>
          </w:p>
        </w:tc>
      </w:tr>
      <w:tr w:rsidR="007130AC" w14:paraId="2924A5FD" w14:textId="77777777">
        <w:trPr>
          <w:trHeight w:val="495"/>
          <w:jc w:val="center"/>
        </w:trPr>
        <w:tc>
          <w:tcPr>
            <w:tcW w:w="4804" w:type="dxa"/>
            <w:vAlign w:val="bottom"/>
          </w:tcPr>
          <w:p w14:paraId="31E6172F" w14:textId="77777777" w:rsidR="007130AC" w:rsidRDefault="00436705">
            <w:pPr>
              <w:rPr>
                <w:sz w:val="24"/>
                <w:szCs w:val="24"/>
              </w:rPr>
            </w:pPr>
            <w:r>
              <w:rPr>
                <w:sz w:val="24"/>
                <w:szCs w:val="24"/>
              </w:rPr>
              <w:t>Allocation of $</w:t>
            </w:r>
            <w:r w:rsidR="008E6486">
              <w:rPr>
                <w:sz w:val="24"/>
                <w:szCs w:val="24"/>
              </w:rPr>
              <w:t>9</w:t>
            </w:r>
            <w:r w:rsidR="00BC6233">
              <w:rPr>
                <w:sz w:val="24"/>
                <w:szCs w:val="24"/>
              </w:rPr>
              <w:t>0</w:t>
            </w:r>
            <w:r w:rsidR="007130AC">
              <w:rPr>
                <w:sz w:val="24"/>
                <w:szCs w:val="24"/>
              </w:rPr>
              <w:t xml:space="preserve"> bundled selling price </w:t>
            </w:r>
          </w:p>
          <w:p w14:paraId="63143054" w14:textId="77777777" w:rsidR="007130AC" w:rsidRDefault="008E6486">
            <w:pPr>
              <w:rPr>
                <w:sz w:val="24"/>
                <w:szCs w:val="24"/>
              </w:rPr>
            </w:pPr>
            <w:r>
              <w:rPr>
                <w:sz w:val="24"/>
                <w:szCs w:val="24"/>
              </w:rPr>
              <w:t>(40</w:t>
            </w:r>
            <w:r w:rsidR="007130AC">
              <w:rPr>
                <w:sz w:val="24"/>
                <w:szCs w:val="24"/>
              </w:rPr>
              <w:t xml:space="preserve">% </w:t>
            </w:r>
            <w:r w:rsidR="009A2FEE">
              <w:rPr>
                <w:noProof/>
                <w:position w:val="-4"/>
                <w:sz w:val="24"/>
                <w:szCs w:val="24"/>
              </w:rPr>
            </w:r>
            <w:r w:rsidR="009A2FEE">
              <w:rPr>
                <w:noProof/>
                <w:position w:val="-4"/>
                <w:sz w:val="24"/>
                <w:szCs w:val="24"/>
              </w:rPr>
              <w:object w:dxaOrig="180" w:dyaOrig="200">
                <v:shape id="_x0000_i1049" type="#_x0000_t75" style="width:9.35pt;height:10.65pt" o:ole="">
                  <v:imagedata r:id="rId58" o:title=""/>
                </v:shape>
                <o:OLEObject Type="Embed" ProgID="Equation.DSMT4" ShapeID="_x0000_i1049" DrawAspect="Content" ObjectID="_1755545887" r:id="rId59"/>
              </w:object>
            </w:r>
            <w:r w:rsidR="00436705">
              <w:rPr>
                <w:sz w:val="24"/>
                <w:szCs w:val="24"/>
              </w:rPr>
              <w:t xml:space="preserve"> $</w:t>
            </w:r>
            <w:r>
              <w:rPr>
                <w:sz w:val="24"/>
                <w:szCs w:val="24"/>
              </w:rPr>
              <w:t>9</w:t>
            </w:r>
            <w:r w:rsidR="00BC6233">
              <w:rPr>
                <w:sz w:val="24"/>
                <w:szCs w:val="24"/>
              </w:rPr>
              <w:t>0</w:t>
            </w:r>
            <w:r>
              <w:rPr>
                <w:sz w:val="24"/>
                <w:szCs w:val="24"/>
              </w:rPr>
              <w:t>; 60</w:t>
            </w:r>
            <w:r w:rsidR="007130AC">
              <w:rPr>
                <w:sz w:val="24"/>
                <w:szCs w:val="24"/>
              </w:rPr>
              <w:t xml:space="preserve">% </w:t>
            </w:r>
            <w:r w:rsidR="009A2FEE">
              <w:rPr>
                <w:noProof/>
                <w:position w:val="-4"/>
                <w:sz w:val="24"/>
                <w:szCs w:val="24"/>
              </w:rPr>
            </w:r>
            <w:r w:rsidR="009A2FEE">
              <w:rPr>
                <w:noProof/>
                <w:position w:val="-4"/>
                <w:sz w:val="24"/>
                <w:szCs w:val="24"/>
              </w:rPr>
              <w:object w:dxaOrig="180" w:dyaOrig="200">
                <v:shape id="_x0000_i1050" type="#_x0000_t75" style="width:9.35pt;height:10.65pt" o:ole="">
                  <v:imagedata r:id="rId58" o:title=""/>
                </v:shape>
                <o:OLEObject Type="Embed" ProgID="Equation.DSMT4" ShapeID="_x0000_i1050" DrawAspect="Content" ObjectID="_1755545888" r:id="rId60"/>
              </w:object>
            </w:r>
            <w:r w:rsidR="00436705">
              <w:rPr>
                <w:sz w:val="24"/>
                <w:szCs w:val="24"/>
              </w:rPr>
              <w:t xml:space="preserve"> $</w:t>
            </w:r>
            <w:r>
              <w:rPr>
                <w:sz w:val="24"/>
                <w:szCs w:val="24"/>
              </w:rPr>
              <w:t>9</w:t>
            </w:r>
            <w:r w:rsidR="00BC6233">
              <w:rPr>
                <w:sz w:val="24"/>
                <w:szCs w:val="24"/>
              </w:rPr>
              <w:t>0</w:t>
            </w:r>
            <w:r w:rsidR="007130AC">
              <w:rPr>
                <w:sz w:val="24"/>
                <w:szCs w:val="24"/>
              </w:rPr>
              <w:t>)</w:t>
            </w:r>
          </w:p>
        </w:tc>
        <w:tc>
          <w:tcPr>
            <w:tcW w:w="1043" w:type="dxa"/>
            <w:noWrap/>
            <w:vAlign w:val="bottom"/>
          </w:tcPr>
          <w:p w14:paraId="188EE095" w14:textId="77777777" w:rsidR="007130AC" w:rsidRDefault="00436705" w:rsidP="000217BB">
            <w:pPr>
              <w:tabs>
                <w:tab w:val="decimal" w:pos="530"/>
              </w:tabs>
              <w:rPr>
                <w:sz w:val="24"/>
                <w:szCs w:val="24"/>
              </w:rPr>
            </w:pPr>
            <w:r>
              <w:rPr>
                <w:sz w:val="24"/>
                <w:szCs w:val="24"/>
              </w:rPr>
              <w:t>$</w:t>
            </w:r>
            <w:r w:rsidR="008E6486">
              <w:rPr>
                <w:sz w:val="24"/>
                <w:szCs w:val="24"/>
              </w:rPr>
              <w:t>36</w:t>
            </w:r>
          </w:p>
        </w:tc>
        <w:tc>
          <w:tcPr>
            <w:tcW w:w="1256" w:type="dxa"/>
            <w:noWrap/>
            <w:vAlign w:val="bottom"/>
          </w:tcPr>
          <w:p w14:paraId="3C4A7458" w14:textId="77777777" w:rsidR="007130AC" w:rsidRDefault="00436705" w:rsidP="000217BB">
            <w:pPr>
              <w:tabs>
                <w:tab w:val="decimal" w:pos="751"/>
              </w:tabs>
              <w:rPr>
                <w:sz w:val="24"/>
                <w:szCs w:val="24"/>
              </w:rPr>
            </w:pPr>
            <w:r>
              <w:rPr>
                <w:sz w:val="24"/>
                <w:szCs w:val="24"/>
              </w:rPr>
              <w:t>$</w:t>
            </w:r>
            <w:r w:rsidR="008E6486">
              <w:rPr>
                <w:sz w:val="24"/>
                <w:szCs w:val="24"/>
              </w:rPr>
              <w:t>54</w:t>
            </w:r>
          </w:p>
        </w:tc>
        <w:tc>
          <w:tcPr>
            <w:tcW w:w="840" w:type="dxa"/>
            <w:noWrap/>
            <w:vAlign w:val="bottom"/>
          </w:tcPr>
          <w:p w14:paraId="0F5E2100" w14:textId="77777777" w:rsidR="007130AC" w:rsidRDefault="00436705" w:rsidP="000217BB">
            <w:pPr>
              <w:tabs>
                <w:tab w:val="decimal" w:pos="602"/>
              </w:tabs>
              <w:rPr>
                <w:sz w:val="24"/>
                <w:szCs w:val="24"/>
              </w:rPr>
            </w:pPr>
            <w:r>
              <w:rPr>
                <w:sz w:val="24"/>
                <w:szCs w:val="24"/>
              </w:rPr>
              <w:t>$</w:t>
            </w:r>
            <w:r w:rsidR="008E6486">
              <w:rPr>
                <w:sz w:val="24"/>
                <w:szCs w:val="24"/>
              </w:rPr>
              <w:t>9</w:t>
            </w:r>
            <w:r w:rsidR="00BC6233">
              <w:rPr>
                <w:sz w:val="24"/>
                <w:szCs w:val="24"/>
              </w:rPr>
              <w:t>0</w:t>
            </w:r>
          </w:p>
        </w:tc>
      </w:tr>
    </w:tbl>
    <w:p w14:paraId="7E009C18" w14:textId="77777777" w:rsidR="007130AC" w:rsidRDefault="007130AC">
      <w:pPr>
        <w:tabs>
          <w:tab w:val="left" w:pos="720"/>
          <w:tab w:val="left" w:pos="2160"/>
        </w:tabs>
        <w:spacing w:before="240"/>
        <w:jc w:val="both"/>
        <w:rPr>
          <w:sz w:val="24"/>
          <w:szCs w:val="24"/>
        </w:rPr>
      </w:pPr>
      <w:r>
        <w:rPr>
          <w:sz w:val="24"/>
          <w:szCs w:val="24"/>
        </w:rPr>
        <w:t>1b.</w:t>
      </w:r>
      <w:r>
        <w:rPr>
          <w:b/>
          <w:sz w:val="24"/>
          <w:szCs w:val="24"/>
        </w:rPr>
        <w:tab/>
      </w:r>
      <w:r>
        <w:rPr>
          <w:sz w:val="24"/>
          <w:szCs w:val="24"/>
        </w:rPr>
        <w:t xml:space="preserve">Under the incremental revenue-allocation method, with </w:t>
      </w:r>
      <w:r w:rsidR="008E6486">
        <w:rPr>
          <w:sz w:val="24"/>
          <w:szCs w:val="24"/>
        </w:rPr>
        <w:t>Smarty</w:t>
      </w:r>
      <w:r>
        <w:rPr>
          <w:sz w:val="24"/>
          <w:szCs w:val="24"/>
        </w:rPr>
        <w:t xml:space="preserve"> ranked as the primary product, </w:t>
      </w:r>
      <w:r w:rsidR="008E6486">
        <w:rPr>
          <w:sz w:val="24"/>
          <w:szCs w:val="24"/>
        </w:rPr>
        <w:t>Smarty</w:t>
      </w:r>
      <w:r>
        <w:rPr>
          <w:sz w:val="24"/>
          <w:szCs w:val="24"/>
        </w:rPr>
        <w:t xml:space="preserve"> will be allocated $</w:t>
      </w:r>
      <w:r w:rsidR="008E6486">
        <w:rPr>
          <w:sz w:val="24"/>
          <w:szCs w:val="24"/>
        </w:rPr>
        <w:t>40</w:t>
      </w:r>
      <w:r>
        <w:rPr>
          <w:sz w:val="24"/>
          <w:szCs w:val="24"/>
        </w:rPr>
        <w:t xml:space="preserve"> (its own stand-alone selling price)</w:t>
      </w:r>
      <w:r w:rsidR="00A00EF7">
        <w:rPr>
          <w:sz w:val="24"/>
          <w:szCs w:val="24"/>
        </w:rPr>
        <w:t>,</w:t>
      </w:r>
      <w:r>
        <w:rPr>
          <w:sz w:val="24"/>
          <w:szCs w:val="24"/>
        </w:rPr>
        <w:t xml:space="preserve"> and </w:t>
      </w:r>
      <w:r w:rsidR="008E6486">
        <w:rPr>
          <w:sz w:val="24"/>
          <w:szCs w:val="24"/>
        </w:rPr>
        <w:t>Sublime</w:t>
      </w:r>
      <w:r>
        <w:rPr>
          <w:sz w:val="24"/>
          <w:szCs w:val="24"/>
        </w:rPr>
        <w:t xml:space="preserve"> w</w:t>
      </w:r>
      <w:r w:rsidR="008E6486">
        <w:rPr>
          <w:sz w:val="24"/>
          <w:szCs w:val="24"/>
        </w:rPr>
        <w:t>ill be allocated $50</w:t>
      </w:r>
      <w:r w:rsidR="00436705">
        <w:rPr>
          <w:sz w:val="24"/>
          <w:szCs w:val="24"/>
        </w:rPr>
        <w:t xml:space="preserve"> of the $</w:t>
      </w:r>
      <w:r w:rsidR="008E6486">
        <w:rPr>
          <w:sz w:val="24"/>
          <w:szCs w:val="24"/>
        </w:rPr>
        <w:t>9</w:t>
      </w:r>
      <w:r w:rsidR="00BC6233">
        <w:rPr>
          <w:sz w:val="24"/>
          <w:szCs w:val="24"/>
        </w:rPr>
        <w:t>0</w:t>
      </w:r>
      <w:r>
        <w:rPr>
          <w:sz w:val="24"/>
          <w:szCs w:val="24"/>
        </w:rPr>
        <w:t xml:space="preserve"> selling price, as shown below.</w:t>
      </w:r>
    </w:p>
    <w:p w14:paraId="787145F8" w14:textId="77777777" w:rsidR="007130AC" w:rsidRDefault="007130AC">
      <w:pPr>
        <w:tabs>
          <w:tab w:val="left" w:pos="720"/>
          <w:tab w:val="left" w:pos="2160"/>
        </w:tabs>
        <w:jc w:val="both"/>
        <w:rPr>
          <w:sz w:val="24"/>
          <w:szCs w:val="24"/>
        </w:rPr>
      </w:pPr>
    </w:p>
    <w:tbl>
      <w:tblPr>
        <w:tblW w:w="6641" w:type="dxa"/>
        <w:jc w:val="center"/>
        <w:tblLook w:val="0000" w:firstRow="0" w:lastRow="0" w:firstColumn="0" w:lastColumn="0" w:noHBand="0" w:noVBand="0"/>
      </w:tblPr>
      <w:tblGrid>
        <w:gridCol w:w="4342"/>
        <w:gridCol w:w="1043"/>
        <w:gridCol w:w="1256"/>
      </w:tblGrid>
      <w:tr w:rsidR="007130AC" w14:paraId="50C2E3C0" w14:textId="77777777">
        <w:trPr>
          <w:trHeight w:val="255"/>
          <w:jc w:val="center"/>
        </w:trPr>
        <w:tc>
          <w:tcPr>
            <w:tcW w:w="4342" w:type="dxa"/>
            <w:tcBorders>
              <w:bottom w:val="single" w:sz="4" w:space="0" w:color="auto"/>
            </w:tcBorders>
            <w:noWrap/>
            <w:vAlign w:val="bottom"/>
          </w:tcPr>
          <w:p w14:paraId="2C9621AC" w14:textId="77777777" w:rsidR="007130AC" w:rsidRDefault="007130AC">
            <w:pPr>
              <w:jc w:val="center"/>
              <w:rPr>
                <w:b/>
                <w:sz w:val="24"/>
                <w:szCs w:val="24"/>
              </w:rPr>
            </w:pPr>
            <w:r>
              <w:rPr>
                <w:b/>
                <w:sz w:val="24"/>
                <w:szCs w:val="24"/>
              </w:rPr>
              <w:t xml:space="preserve">Incremental Method </w:t>
            </w:r>
          </w:p>
          <w:p w14:paraId="16969097" w14:textId="77777777" w:rsidR="007130AC" w:rsidRDefault="007130AC">
            <w:pPr>
              <w:jc w:val="center"/>
              <w:rPr>
                <w:b/>
                <w:sz w:val="24"/>
                <w:szCs w:val="24"/>
              </w:rPr>
            </w:pPr>
            <w:r>
              <w:rPr>
                <w:b/>
                <w:sz w:val="24"/>
                <w:szCs w:val="24"/>
              </w:rPr>
              <w:t>(</w:t>
            </w:r>
            <w:r w:rsidR="008E6486">
              <w:rPr>
                <w:b/>
                <w:sz w:val="24"/>
                <w:szCs w:val="24"/>
              </w:rPr>
              <w:t>Smarty</w:t>
            </w:r>
            <w:r>
              <w:rPr>
                <w:b/>
                <w:sz w:val="24"/>
                <w:szCs w:val="24"/>
              </w:rPr>
              <w:t xml:space="preserve"> rank 1)</w:t>
            </w:r>
          </w:p>
        </w:tc>
        <w:tc>
          <w:tcPr>
            <w:tcW w:w="1043" w:type="dxa"/>
            <w:tcBorders>
              <w:bottom w:val="single" w:sz="4" w:space="0" w:color="auto"/>
            </w:tcBorders>
            <w:noWrap/>
            <w:vAlign w:val="bottom"/>
          </w:tcPr>
          <w:p w14:paraId="2935A0D0" w14:textId="77777777" w:rsidR="007130AC" w:rsidRDefault="008E6486">
            <w:pPr>
              <w:jc w:val="center"/>
              <w:rPr>
                <w:b/>
                <w:sz w:val="24"/>
                <w:szCs w:val="24"/>
              </w:rPr>
            </w:pPr>
            <w:r>
              <w:rPr>
                <w:b/>
                <w:sz w:val="24"/>
                <w:szCs w:val="24"/>
              </w:rPr>
              <w:t>Smarty</w:t>
            </w:r>
          </w:p>
        </w:tc>
        <w:tc>
          <w:tcPr>
            <w:tcW w:w="1256" w:type="dxa"/>
            <w:tcBorders>
              <w:bottom w:val="single" w:sz="4" w:space="0" w:color="auto"/>
            </w:tcBorders>
            <w:noWrap/>
            <w:vAlign w:val="bottom"/>
          </w:tcPr>
          <w:p w14:paraId="096708A2" w14:textId="77777777" w:rsidR="007130AC" w:rsidRDefault="008E6486">
            <w:pPr>
              <w:jc w:val="center"/>
              <w:rPr>
                <w:b/>
                <w:sz w:val="24"/>
                <w:szCs w:val="24"/>
              </w:rPr>
            </w:pPr>
            <w:r>
              <w:rPr>
                <w:b/>
                <w:sz w:val="24"/>
                <w:szCs w:val="24"/>
              </w:rPr>
              <w:t>Sublime</w:t>
            </w:r>
          </w:p>
        </w:tc>
      </w:tr>
      <w:tr w:rsidR="007130AC" w14:paraId="4AEEDD49" w14:textId="77777777">
        <w:trPr>
          <w:trHeight w:val="255"/>
          <w:jc w:val="center"/>
        </w:trPr>
        <w:tc>
          <w:tcPr>
            <w:tcW w:w="4342" w:type="dxa"/>
            <w:tcBorders>
              <w:top w:val="single" w:sz="4" w:space="0" w:color="auto"/>
            </w:tcBorders>
            <w:vAlign w:val="bottom"/>
          </w:tcPr>
          <w:p w14:paraId="5FA81FBB" w14:textId="77777777" w:rsidR="007130AC" w:rsidRDefault="007130AC">
            <w:pPr>
              <w:rPr>
                <w:sz w:val="24"/>
                <w:szCs w:val="24"/>
              </w:rPr>
            </w:pPr>
            <w:r>
              <w:rPr>
                <w:sz w:val="24"/>
                <w:szCs w:val="24"/>
              </w:rPr>
              <w:t>Selling price</w:t>
            </w:r>
          </w:p>
        </w:tc>
        <w:tc>
          <w:tcPr>
            <w:tcW w:w="1043" w:type="dxa"/>
            <w:tcBorders>
              <w:top w:val="single" w:sz="4" w:space="0" w:color="auto"/>
            </w:tcBorders>
            <w:noWrap/>
            <w:vAlign w:val="bottom"/>
          </w:tcPr>
          <w:p w14:paraId="4FD620C0" w14:textId="77777777" w:rsidR="007130AC" w:rsidRDefault="00436705" w:rsidP="000217BB">
            <w:pPr>
              <w:tabs>
                <w:tab w:val="decimal" w:pos="644"/>
              </w:tabs>
              <w:rPr>
                <w:sz w:val="24"/>
                <w:szCs w:val="24"/>
              </w:rPr>
            </w:pPr>
            <w:r>
              <w:rPr>
                <w:sz w:val="24"/>
                <w:szCs w:val="24"/>
              </w:rPr>
              <w:t>$</w:t>
            </w:r>
            <w:r w:rsidR="008E6486">
              <w:rPr>
                <w:sz w:val="24"/>
                <w:szCs w:val="24"/>
              </w:rPr>
              <w:t>40</w:t>
            </w:r>
          </w:p>
        </w:tc>
        <w:tc>
          <w:tcPr>
            <w:tcW w:w="1256" w:type="dxa"/>
            <w:tcBorders>
              <w:top w:val="single" w:sz="4" w:space="0" w:color="auto"/>
            </w:tcBorders>
            <w:noWrap/>
            <w:vAlign w:val="bottom"/>
          </w:tcPr>
          <w:p w14:paraId="64B33B17" w14:textId="77777777" w:rsidR="007130AC" w:rsidRDefault="00436705" w:rsidP="000217BB">
            <w:pPr>
              <w:tabs>
                <w:tab w:val="decimal" w:pos="708"/>
              </w:tabs>
              <w:rPr>
                <w:sz w:val="24"/>
                <w:szCs w:val="24"/>
              </w:rPr>
            </w:pPr>
            <w:r>
              <w:rPr>
                <w:sz w:val="24"/>
                <w:szCs w:val="24"/>
              </w:rPr>
              <w:t>$</w:t>
            </w:r>
            <w:r w:rsidR="008E6486">
              <w:rPr>
                <w:sz w:val="24"/>
                <w:szCs w:val="24"/>
              </w:rPr>
              <w:t>6</w:t>
            </w:r>
            <w:r w:rsidR="00BC6233">
              <w:rPr>
                <w:sz w:val="24"/>
                <w:szCs w:val="24"/>
              </w:rPr>
              <w:t>0</w:t>
            </w:r>
          </w:p>
        </w:tc>
      </w:tr>
      <w:tr w:rsidR="007130AC" w14:paraId="51AB0969" w14:textId="77777777">
        <w:trPr>
          <w:trHeight w:val="306"/>
          <w:jc w:val="center"/>
        </w:trPr>
        <w:tc>
          <w:tcPr>
            <w:tcW w:w="4342" w:type="dxa"/>
            <w:vAlign w:val="bottom"/>
          </w:tcPr>
          <w:p w14:paraId="48AC23FE" w14:textId="77777777" w:rsidR="007130AC" w:rsidRDefault="007130AC" w:rsidP="00436705">
            <w:pPr>
              <w:rPr>
                <w:sz w:val="24"/>
                <w:szCs w:val="24"/>
              </w:rPr>
            </w:pPr>
            <w:r>
              <w:rPr>
                <w:sz w:val="24"/>
                <w:szCs w:val="24"/>
              </w:rPr>
              <w:t>Allocation of $</w:t>
            </w:r>
            <w:r w:rsidR="008E6486">
              <w:rPr>
                <w:sz w:val="24"/>
                <w:szCs w:val="24"/>
              </w:rPr>
              <w:t>9</w:t>
            </w:r>
            <w:r w:rsidR="00BC6233">
              <w:rPr>
                <w:sz w:val="24"/>
                <w:szCs w:val="24"/>
              </w:rPr>
              <w:t>0</w:t>
            </w:r>
            <w:r w:rsidR="00436705">
              <w:rPr>
                <w:sz w:val="24"/>
                <w:szCs w:val="24"/>
              </w:rPr>
              <w:t xml:space="preserve"> bundled selling price </w:t>
            </w:r>
            <w:r w:rsidR="00436705">
              <w:rPr>
                <w:sz w:val="24"/>
                <w:szCs w:val="24"/>
              </w:rPr>
              <w:br/>
              <w:t>($</w:t>
            </w:r>
            <w:r w:rsidR="008E6486">
              <w:rPr>
                <w:sz w:val="24"/>
                <w:szCs w:val="24"/>
              </w:rPr>
              <w:t>40; $50</w:t>
            </w:r>
            <w:r w:rsidR="00436705">
              <w:rPr>
                <w:sz w:val="24"/>
                <w:szCs w:val="24"/>
              </w:rPr>
              <w:t xml:space="preserve"> = $</w:t>
            </w:r>
            <w:r w:rsidR="008E6486">
              <w:rPr>
                <w:sz w:val="24"/>
                <w:szCs w:val="24"/>
              </w:rPr>
              <w:t>9</w:t>
            </w:r>
            <w:r w:rsidR="00BC6233">
              <w:rPr>
                <w:sz w:val="24"/>
                <w:szCs w:val="24"/>
              </w:rPr>
              <w:t>0</w:t>
            </w:r>
            <w:r w:rsidR="00436705">
              <w:rPr>
                <w:sz w:val="24"/>
                <w:szCs w:val="24"/>
              </w:rPr>
              <w:t xml:space="preserve"> – $</w:t>
            </w:r>
            <w:r w:rsidR="008E6486">
              <w:rPr>
                <w:sz w:val="24"/>
                <w:szCs w:val="24"/>
              </w:rPr>
              <w:t>40</w:t>
            </w:r>
            <w:r>
              <w:rPr>
                <w:sz w:val="24"/>
                <w:szCs w:val="24"/>
              </w:rPr>
              <w:t>)</w:t>
            </w:r>
          </w:p>
        </w:tc>
        <w:tc>
          <w:tcPr>
            <w:tcW w:w="1043" w:type="dxa"/>
            <w:noWrap/>
            <w:vAlign w:val="bottom"/>
          </w:tcPr>
          <w:p w14:paraId="0EEDA563" w14:textId="77777777" w:rsidR="007130AC" w:rsidRDefault="00436705" w:rsidP="000217BB">
            <w:pPr>
              <w:tabs>
                <w:tab w:val="decimal" w:pos="644"/>
              </w:tabs>
              <w:rPr>
                <w:sz w:val="24"/>
                <w:szCs w:val="24"/>
              </w:rPr>
            </w:pPr>
            <w:r>
              <w:rPr>
                <w:sz w:val="24"/>
                <w:szCs w:val="24"/>
              </w:rPr>
              <w:t>$</w:t>
            </w:r>
            <w:r w:rsidR="008E6486">
              <w:rPr>
                <w:sz w:val="24"/>
                <w:szCs w:val="24"/>
              </w:rPr>
              <w:t>40</w:t>
            </w:r>
          </w:p>
        </w:tc>
        <w:tc>
          <w:tcPr>
            <w:tcW w:w="1256" w:type="dxa"/>
            <w:noWrap/>
            <w:vAlign w:val="bottom"/>
          </w:tcPr>
          <w:p w14:paraId="4DEE7FD6" w14:textId="77777777" w:rsidR="007130AC" w:rsidRDefault="00436705" w:rsidP="000217BB">
            <w:pPr>
              <w:tabs>
                <w:tab w:val="decimal" w:pos="708"/>
              </w:tabs>
              <w:rPr>
                <w:sz w:val="24"/>
                <w:szCs w:val="24"/>
              </w:rPr>
            </w:pPr>
            <w:r>
              <w:rPr>
                <w:sz w:val="24"/>
                <w:szCs w:val="24"/>
              </w:rPr>
              <w:t>$</w:t>
            </w:r>
            <w:r w:rsidR="008E6486">
              <w:rPr>
                <w:sz w:val="24"/>
                <w:szCs w:val="24"/>
              </w:rPr>
              <w:t>50</w:t>
            </w:r>
          </w:p>
        </w:tc>
      </w:tr>
    </w:tbl>
    <w:p w14:paraId="2994E4BA" w14:textId="77777777" w:rsidR="007130AC" w:rsidRDefault="007130AC">
      <w:pPr>
        <w:tabs>
          <w:tab w:val="left" w:pos="720"/>
          <w:tab w:val="left" w:pos="2160"/>
        </w:tabs>
        <w:spacing w:before="240"/>
        <w:jc w:val="both"/>
        <w:rPr>
          <w:sz w:val="24"/>
          <w:szCs w:val="24"/>
        </w:rPr>
      </w:pPr>
      <w:r>
        <w:rPr>
          <w:sz w:val="24"/>
          <w:szCs w:val="24"/>
        </w:rPr>
        <w:t>1c.</w:t>
      </w:r>
      <w:r>
        <w:rPr>
          <w:sz w:val="24"/>
          <w:szCs w:val="24"/>
        </w:rPr>
        <w:tab/>
        <w:t xml:space="preserve">Under the incremental revenue-allocation method, with </w:t>
      </w:r>
      <w:r w:rsidR="008E6486">
        <w:rPr>
          <w:sz w:val="24"/>
          <w:szCs w:val="24"/>
        </w:rPr>
        <w:t>Sublime</w:t>
      </w:r>
      <w:r>
        <w:rPr>
          <w:sz w:val="24"/>
          <w:szCs w:val="24"/>
        </w:rPr>
        <w:t xml:space="preserve"> ranked as the primary product, </w:t>
      </w:r>
      <w:r w:rsidR="008E6486">
        <w:rPr>
          <w:sz w:val="24"/>
          <w:szCs w:val="24"/>
        </w:rPr>
        <w:t>Sublime</w:t>
      </w:r>
      <w:r>
        <w:rPr>
          <w:sz w:val="24"/>
          <w:szCs w:val="24"/>
        </w:rPr>
        <w:t xml:space="preserve"> will be allocated $</w:t>
      </w:r>
      <w:r w:rsidR="008E6486">
        <w:rPr>
          <w:sz w:val="24"/>
          <w:szCs w:val="24"/>
        </w:rPr>
        <w:t>6</w:t>
      </w:r>
      <w:r w:rsidR="00BC6233">
        <w:rPr>
          <w:sz w:val="24"/>
          <w:szCs w:val="24"/>
        </w:rPr>
        <w:t>0</w:t>
      </w:r>
      <w:r>
        <w:rPr>
          <w:sz w:val="24"/>
          <w:szCs w:val="24"/>
        </w:rPr>
        <w:t xml:space="preserve"> (its own stand-alone selling price) and </w:t>
      </w:r>
      <w:r w:rsidR="008E6486">
        <w:rPr>
          <w:sz w:val="24"/>
          <w:szCs w:val="24"/>
        </w:rPr>
        <w:t>Smarty</w:t>
      </w:r>
      <w:r>
        <w:rPr>
          <w:sz w:val="24"/>
          <w:szCs w:val="24"/>
        </w:rPr>
        <w:t xml:space="preserve"> </w:t>
      </w:r>
      <w:r w:rsidR="00436705">
        <w:rPr>
          <w:sz w:val="24"/>
          <w:szCs w:val="24"/>
        </w:rPr>
        <w:t>will</w:t>
      </w:r>
      <w:r w:rsidR="008E6486">
        <w:rPr>
          <w:sz w:val="24"/>
          <w:szCs w:val="24"/>
        </w:rPr>
        <w:t xml:space="preserve"> be allocated $3</w:t>
      </w:r>
      <w:r w:rsidR="00213829">
        <w:rPr>
          <w:sz w:val="24"/>
          <w:szCs w:val="24"/>
        </w:rPr>
        <w:t>0</w:t>
      </w:r>
      <w:r w:rsidR="00436705">
        <w:rPr>
          <w:sz w:val="24"/>
          <w:szCs w:val="24"/>
        </w:rPr>
        <w:t xml:space="preserve"> of the $</w:t>
      </w:r>
      <w:r w:rsidR="008E6486">
        <w:rPr>
          <w:sz w:val="24"/>
          <w:szCs w:val="24"/>
        </w:rPr>
        <w:t>9</w:t>
      </w:r>
      <w:r w:rsidR="00BC6233">
        <w:rPr>
          <w:sz w:val="24"/>
          <w:szCs w:val="24"/>
        </w:rPr>
        <w:t>0</w:t>
      </w:r>
      <w:r>
        <w:rPr>
          <w:sz w:val="24"/>
          <w:szCs w:val="24"/>
        </w:rPr>
        <w:t xml:space="preserve"> selling price, as shown below.</w:t>
      </w:r>
    </w:p>
    <w:p w14:paraId="50177668" w14:textId="77777777" w:rsidR="007130AC" w:rsidRDefault="007130AC">
      <w:pPr>
        <w:tabs>
          <w:tab w:val="left" w:pos="720"/>
          <w:tab w:val="right" w:pos="5940"/>
          <w:tab w:val="right" w:pos="8820"/>
        </w:tabs>
        <w:ind w:right="-540"/>
        <w:jc w:val="both"/>
        <w:rPr>
          <w:sz w:val="24"/>
          <w:szCs w:val="24"/>
        </w:rPr>
      </w:pPr>
    </w:p>
    <w:tbl>
      <w:tblPr>
        <w:tblW w:w="6570" w:type="dxa"/>
        <w:jc w:val="center"/>
        <w:tblLook w:val="0000" w:firstRow="0" w:lastRow="0" w:firstColumn="0" w:lastColumn="0" w:noHBand="0" w:noVBand="0"/>
      </w:tblPr>
      <w:tblGrid>
        <w:gridCol w:w="4271"/>
        <w:gridCol w:w="1043"/>
        <w:gridCol w:w="1256"/>
      </w:tblGrid>
      <w:tr w:rsidR="007130AC" w14:paraId="42C19ECE" w14:textId="77777777">
        <w:trPr>
          <w:trHeight w:val="255"/>
          <w:jc w:val="center"/>
        </w:trPr>
        <w:tc>
          <w:tcPr>
            <w:tcW w:w="4271" w:type="dxa"/>
            <w:tcBorders>
              <w:bottom w:val="single" w:sz="4" w:space="0" w:color="auto"/>
            </w:tcBorders>
            <w:noWrap/>
            <w:vAlign w:val="bottom"/>
          </w:tcPr>
          <w:p w14:paraId="2F264E85" w14:textId="77777777" w:rsidR="007130AC" w:rsidRDefault="007130AC">
            <w:pPr>
              <w:jc w:val="center"/>
              <w:rPr>
                <w:b/>
                <w:sz w:val="24"/>
                <w:szCs w:val="24"/>
              </w:rPr>
            </w:pPr>
            <w:r>
              <w:rPr>
                <w:b/>
                <w:sz w:val="24"/>
                <w:szCs w:val="24"/>
              </w:rPr>
              <w:t xml:space="preserve">Incremental Method </w:t>
            </w:r>
          </w:p>
          <w:p w14:paraId="6B9F1CE1" w14:textId="77777777" w:rsidR="007130AC" w:rsidRDefault="007130AC">
            <w:pPr>
              <w:jc w:val="center"/>
              <w:rPr>
                <w:b/>
                <w:sz w:val="24"/>
                <w:szCs w:val="24"/>
              </w:rPr>
            </w:pPr>
            <w:r>
              <w:rPr>
                <w:b/>
                <w:sz w:val="24"/>
                <w:szCs w:val="24"/>
              </w:rPr>
              <w:t>(</w:t>
            </w:r>
            <w:r w:rsidR="008E6486">
              <w:rPr>
                <w:b/>
                <w:sz w:val="24"/>
                <w:szCs w:val="24"/>
              </w:rPr>
              <w:t>Sublime</w:t>
            </w:r>
            <w:r>
              <w:rPr>
                <w:b/>
                <w:sz w:val="24"/>
                <w:szCs w:val="24"/>
              </w:rPr>
              <w:t xml:space="preserve"> rank 1)</w:t>
            </w:r>
          </w:p>
        </w:tc>
        <w:tc>
          <w:tcPr>
            <w:tcW w:w="1043" w:type="dxa"/>
            <w:tcBorders>
              <w:bottom w:val="single" w:sz="4" w:space="0" w:color="auto"/>
            </w:tcBorders>
            <w:noWrap/>
            <w:vAlign w:val="bottom"/>
          </w:tcPr>
          <w:p w14:paraId="5223D867" w14:textId="77777777" w:rsidR="007130AC" w:rsidRDefault="008E6486">
            <w:pPr>
              <w:jc w:val="center"/>
              <w:rPr>
                <w:b/>
                <w:sz w:val="24"/>
                <w:szCs w:val="24"/>
              </w:rPr>
            </w:pPr>
            <w:r>
              <w:rPr>
                <w:b/>
                <w:sz w:val="24"/>
                <w:szCs w:val="24"/>
              </w:rPr>
              <w:t>Smarty</w:t>
            </w:r>
          </w:p>
        </w:tc>
        <w:tc>
          <w:tcPr>
            <w:tcW w:w="1256" w:type="dxa"/>
            <w:tcBorders>
              <w:bottom w:val="single" w:sz="4" w:space="0" w:color="auto"/>
            </w:tcBorders>
            <w:noWrap/>
            <w:vAlign w:val="bottom"/>
          </w:tcPr>
          <w:p w14:paraId="4431BA37" w14:textId="77777777" w:rsidR="007130AC" w:rsidRDefault="008E6486">
            <w:pPr>
              <w:jc w:val="center"/>
              <w:rPr>
                <w:b/>
                <w:sz w:val="24"/>
                <w:szCs w:val="24"/>
              </w:rPr>
            </w:pPr>
            <w:r>
              <w:rPr>
                <w:b/>
                <w:sz w:val="24"/>
                <w:szCs w:val="24"/>
              </w:rPr>
              <w:t>Sublime</w:t>
            </w:r>
          </w:p>
        </w:tc>
      </w:tr>
      <w:tr w:rsidR="007130AC" w14:paraId="10A7C5E7" w14:textId="77777777">
        <w:trPr>
          <w:trHeight w:val="255"/>
          <w:jc w:val="center"/>
        </w:trPr>
        <w:tc>
          <w:tcPr>
            <w:tcW w:w="4271" w:type="dxa"/>
            <w:tcBorders>
              <w:top w:val="single" w:sz="4" w:space="0" w:color="auto"/>
            </w:tcBorders>
            <w:vAlign w:val="bottom"/>
          </w:tcPr>
          <w:p w14:paraId="18F621F9" w14:textId="77777777" w:rsidR="007130AC" w:rsidRDefault="007130AC">
            <w:pPr>
              <w:rPr>
                <w:sz w:val="24"/>
                <w:szCs w:val="24"/>
              </w:rPr>
            </w:pPr>
            <w:r>
              <w:rPr>
                <w:sz w:val="24"/>
                <w:szCs w:val="24"/>
              </w:rPr>
              <w:t>Selling price</w:t>
            </w:r>
          </w:p>
        </w:tc>
        <w:tc>
          <w:tcPr>
            <w:tcW w:w="1043" w:type="dxa"/>
            <w:tcBorders>
              <w:top w:val="single" w:sz="4" w:space="0" w:color="auto"/>
            </w:tcBorders>
            <w:noWrap/>
            <w:vAlign w:val="bottom"/>
          </w:tcPr>
          <w:p w14:paraId="35821ED5" w14:textId="77777777" w:rsidR="007130AC" w:rsidRDefault="007130AC" w:rsidP="000217BB">
            <w:pPr>
              <w:tabs>
                <w:tab w:val="decimal" w:pos="661"/>
              </w:tabs>
              <w:rPr>
                <w:sz w:val="24"/>
                <w:szCs w:val="24"/>
              </w:rPr>
            </w:pPr>
            <w:r>
              <w:rPr>
                <w:sz w:val="24"/>
                <w:szCs w:val="24"/>
              </w:rPr>
              <w:t>$</w:t>
            </w:r>
            <w:r w:rsidR="008E6486">
              <w:rPr>
                <w:sz w:val="24"/>
                <w:szCs w:val="24"/>
              </w:rPr>
              <w:t>40</w:t>
            </w:r>
          </w:p>
        </w:tc>
        <w:tc>
          <w:tcPr>
            <w:tcW w:w="1256" w:type="dxa"/>
            <w:tcBorders>
              <w:top w:val="single" w:sz="4" w:space="0" w:color="auto"/>
            </w:tcBorders>
            <w:noWrap/>
            <w:vAlign w:val="bottom"/>
          </w:tcPr>
          <w:p w14:paraId="5BE58EE5" w14:textId="77777777" w:rsidR="007130AC" w:rsidRDefault="00436705" w:rsidP="000217BB">
            <w:pPr>
              <w:tabs>
                <w:tab w:val="decimal" w:pos="743"/>
              </w:tabs>
              <w:rPr>
                <w:sz w:val="24"/>
                <w:szCs w:val="24"/>
              </w:rPr>
            </w:pPr>
            <w:r>
              <w:rPr>
                <w:sz w:val="24"/>
                <w:szCs w:val="24"/>
              </w:rPr>
              <w:t>$</w:t>
            </w:r>
            <w:r w:rsidR="008E6486">
              <w:rPr>
                <w:sz w:val="24"/>
                <w:szCs w:val="24"/>
              </w:rPr>
              <w:t>6</w:t>
            </w:r>
            <w:r w:rsidR="00BC6233">
              <w:rPr>
                <w:sz w:val="24"/>
                <w:szCs w:val="24"/>
              </w:rPr>
              <w:t>0</w:t>
            </w:r>
          </w:p>
        </w:tc>
      </w:tr>
      <w:tr w:rsidR="007130AC" w14:paraId="17D56634" w14:textId="77777777">
        <w:trPr>
          <w:trHeight w:val="495"/>
          <w:jc w:val="center"/>
        </w:trPr>
        <w:tc>
          <w:tcPr>
            <w:tcW w:w="4271" w:type="dxa"/>
            <w:vAlign w:val="bottom"/>
          </w:tcPr>
          <w:p w14:paraId="0F5FF92D" w14:textId="77777777" w:rsidR="007130AC" w:rsidRDefault="00436705">
            <w:pPr>
              <w:rPr>
                <w:sz w:val="24"/>
                <w:szCs w:val="24"/>
              </w:rPr>
            </w:pPr>
            <w:r>
              <w:rPr>
                <w:sz w:val="24"/>
                <w:szCs w:val="24"/>
              </w:rPr>
              <w:t>Allocation of $</w:t>
            </w:r>
            <w:r w:rsidR="008E6486">
              <w:rPr>
                <w:sz w:val="24"/>
                <w:szCs w:val="24"/>
              </w:rPr>
              <w:t>9</w:t>
            </w:r>
            <w:r w:rsidR="00BC6233">
              <w:rPr>
                <w:sz w:val="24"/>
                <w:szCs w:val="24"/>
              </w:rPr>
              <w:t>0</w:t>
            </w:r>
            <w:r w:rsidR="007130AC">
              <w:rPr>
                <w:sz w:val="24"/>
                <w:szCs w:val="24"/>
              </w:rPr>
              <w:t xml:space="preserve"> bundled selling price </w:t>
            </w:r>
          </w:p>
          <w:p w14:paraId="6FE6E70C" w14:textId="77777777" w:rsidR="007130AC" w:rsidRDefault="008E6486">
            <w:pPr>
              <w:rPr>
                <w:sz w:val="24"/>
                <w:szCs w:val="24"/>
              </w:rPr>
            </w:pPr>
            <w:r>
              <w:rPr>
                <w:sz w:val="24"/>
                <w:szCs w:val="24"/>
              </w:rPr>
              <w:t>($3</w:t>
            </w:r>
            <w:r w:rsidR="00213829">
              <w:rPr>
                <w:sz w:val="24"/>
                <w:szCs w:val="24"/>
              </w:rPr>
              <w:t>0</w:t>
            </w:r>
            <w:r w:rsidR="00436705">
              <w:rPr>
                <w:sz w:val="24"/>
                <w:szCs w:val="24"/>
              </w:rPr>
              <w:t xml:space="preserve"> = $</w:t>
            </w:r>
            <w:r>
              <w:rPr>
                <w:sz w:val="24"/>
                <w:szCs w:val="24"/>
              </w:rPr>
              <w:t>9</w:t>
            </w:r>
            <w:r w:rsidR="00BC6233">
              <w:rPr>
                <w:sz w:val="24"/>
                <w:szCs w:val="24"/>
              </w:rPr>
              <w:t>0</w:t>
            </w:r>
            <w:r w:rsidR="00436705">
              <w:rPr>
                <w:sz w:val="24"/>
                <w:szCs w:val="24"/>
              </w:rPr>
              <w:t xml:space="preserve"> – $</w:t>
            </w:r>
            <w:r>
              <w:rPr>
                <w:sz w:val="24"/>
                <w:szCs w:val="24"/>
              </w:rPr>
              <w:t>6</w:t>
            </w:r>
            <w:r w:rsidR="00BC6233">
              <w:rPr>
                <w:sz w:val="24"/>
                <w:szCs w:val="24"/>
              </w:rPr>
              <w:t>0</w:t>
            </w:r>
            <w:r w:rsidR="00436705">
              <w:rPr>
                <w:sz w:val="24"/>
                <w:szCs w:val="24"/>
              </w:rPr>
              <w:t>; $</w:t>
            </w:r>
            <w:r>
              <w:rPr>
                <w:sz w:val="24"/>
                <w:szCs w:val="24"/>
              </w:rPr>
              <w:t>6</w:t>
            </w:r>
            <w:r w:rsidR="00BC6233">
              <w:rPr>
                <w:sz w:val="24"/>
                <w:szCs w:val="24"/>
              </w:rPr>
              <w:t>0</w:t>
            </w:r>
            <w:r w:rsidR="007130AC">
              <w:rPr>
                <w:sz w:val="24"/>
                <w:szCs w:val="24"/>
              </w:rPr>
              <w:t>)</w:t>
            </w:r>
          </w:p>
        </w:tc>
        <w:tc>
          <w:tcPr>
            <w:tcW w:w="1043" w:type="dxa"/>
            <w:noWrap/>
            <w:vAlign w:val="bottom"/>
          </w:tcPr>
          <w:p w14:paraId="083A9DF1" w14:textId="77777777" w:rsidR="007130AC" w:rsidRDefault="008E6486" w:rsidP="000217BB">
            <w:pPr>
              <w:tabs>
                <w:tab w:val="decimal" w:pos="661"/>
              </w:tabs>
              <w:rPr>
                <w:sz w:val="24"/>
                <w:szCs w:val="24"/>
              </w:rPr>
            </w:pPr>
            <w:r>
              <w:rPr>
                <w:sz w:val="24"/>
                <w:szCs w:val="24"/>
              </w:rPr>
              <w:t>$3</w:t>
            </w:r>
            <w:r w:rsidR="00213829">
              <w:rPr>
                <w:sz w:val="24"/>
                <w:szCs w:val="24"/>
              </w:rPr>
              <w:t>0</w:t>
            </w:r>
          </w:p>
        </w:tc>
        <w:tc>
          <w:tcPr>
            <w:tcW w:w="1256" w:type="dxa"/>
            <w:noWrap/>
            <w:vAlign w:val="bottom"/>
          </w:tcPr>
          <w:p w14:paraId="4BC9CD4A" w14:textId="77777777" w:rsidR="007130AC" w:rsidRDefault="007130AC" w:rsidP="000217BB">
            <w:pPr>
              <w:tabs>
                <w:tab w:val="decimal" w:pos="743"/>
              </w:tabs>
              <w:rPr>
                <w:sz w:val="24"/>
                <w:szCs w:val="24"/>
              </w:rPr>
            </w:pPr>
            <w:r>
              <w:rPr>
                <w:sz w:val="24"/>
                <w:szCs w:val="24"/>
              </w:rPr>
              <w:t>$</w:t>
            </w:r>
            <w:r w:rsidR="008E6486">
              <w:rPr>
                <w:sz w:val="24"/>
                <w:szCs w:val="24"/>
              </w:rPr>
              <w:t>6</w:t>
            </w:r>
            <w:r w:rsidR="00BC6233">
              <w:rPr>
                <w:sz w:val="24"/>
                <w:szCs w:val="24"/>
              </w:rPr>
              <w:t>0</w:t>
            </w:r>
          </w:p>
        </w:tc>
      </w:tr>
    </w:tbl>
    <w:p w14:paraId="70BE95F4" w14:textId="77777777" w:rsidR="007130AC" w:rsidRDefault="007130AC">
      <w:pPr>
        <w:tabs>
          <w:tab w:val="left" w:pos="720"/>
          <w:tab w:val="right" w:pos="5940"/>
          <w:tab w:val="right" w:pos="8820"/>
        </w:tabs>
        <w:ind w:right="-540"/>
        <w:jc w:val="both"/>
        <w:rPr>
          <w:b/>
          <w:sz w:val="24"/>
          <w:szCs w:val="24"/>
        </w:rPr>
      </w:pPr>
    </w:p>
    <w:p w14:paraId="5A8BB344" w14:textId="77777777" w:rsidR="007130AC" w:rsidRDefault="007130AC">
      <w:pPr>
        <w:tabs>
          <w:tab w:val="left" w:pos="720"/>
          <w:tab w:val="right" w:pos="5940"/>
          <w:tab w:val="right" w:pos="8820"/>
        </w:tabs>
        <w:jc w:val="both"/>
        <w:rPr>
          <w:sz w:val="24"/>
          <w:szCs w:val="24"/>
        </w:rPr>
      </w:pPr>
      <w:r>
        <w:rPr>
          <w:sz w:val="24"/>
          <w:szCs w:val="24"/>
        </w:rPr>
        <w:t>1d.</w:t>
      </w:r>
      <w:r>
        <w:rPr>
          <w:sz w:val="24"/>
          <w:szCs w:val="24"/>
        </w:rPr>
        <w:tab/>
        <w:t>Under the Shapley value method, each product will be allocated the average of its allocations in 1b and 1c, i.e., the average of its allocations when it is the primary product and when it is the secondary product, as shown below.</w:t>
      </w:r>
    </w:p>
    <w:p w14:paraId="3C691AAF" w14:textId="77777777" w:rsidR="007130AC" w:rsidRDefault="007130AC">
      <w:pPr>
        <w:tabs>
          <w:tab w:val="left" w:pos="720"/>
          <w:tab w:val="right" w:pos="5940"/>
          <w:tab w:val="right" w:pos="8820"/>
        </w:tabs>
        <w:ind w:right="-540"/>
        <w:jc w:val="both"/>
        <w:rPr>
          <w:sz w:val="24"/>
          <w:szCs w:val="24"/>
        </w:rPr>
      </w:pPr>
    </w:p>
    <w:tbl>
      <w:tblPr>
        <w:tblW w:w="6555" w:type="dxa"/>
        <w:jc w:val="center"/>
        <w:tblLook w:val="0000" w:firstRow="0" w:lastRow="0" w:firstColumn="0" w:lastColumn="0" w:noHBand="0" w:noVBand="0"/>
      </w:tblPr>
      <w:tblGrid>
        <w:gridCol w:w="4249"/>
        <w:gridCol w:w="1050"/>
        <w:gridCol w:w="1256"/>
      </w:tblGrid>
      <w:tr w:rsidR="007130AC" w14:paraId="5FB13132" w14:textId="77777777" w:rsidTr="000217BB">
        <w:trPr>
          <w:trHeight w:val="255"/>
          <w:jc w:val="center"/>
        </w:trPr>
        <w:tc>
          <w:tcPr>
            <w:tcW w:w="4249" w:type="dxa"/>
            <w:tcBorders>
              <w:bottom w:val="single" w:sz="4" w:space="0" w:color="auto"/>
            </w:tcBorders>
            <w:noWrap/>
            <w:vAlign w:val="bottom"/>
          </w:tcPr>
          <w:p w14:paraId="27318364" w14:textId="77777777" w:rsidR="007130AC" w:rsidRDefault="007130AC">
            <w:pPr>
              <w:jc w:val="center"/>
              <w:rPr>
                <w:b/>
                <w:sz w:val="24"/>
                <w:szCs w:val="24"/>
              </w:rPr>
            </w:pPr>
            <w:r>
              <w:rPr>
                <w:b/>
                <w:sz w:val="24"/>
                <w:szCs w:val="24"/>
              </w:rPr>
              <w:t>Shapley Value Method</w:t>
            </w:r>
          </w:p>
        </w:tc>
        <w:tc>
          <w:tcPr>
            <w:tcW w:w="1050" w:type="dxa"/>
            <w:tcBorders>
              <w:bottom w:val="single" w:sz="4" w:space="0" w:color="auto"/>
            </w:tcBorders>
            <w:noWrap/>
            <w:vAlign w:val="bottom"/>
          </w:tcPr>
          <w:p w14:paraId="318A68AC" w14:textId="77777777" w:rsidR="007130AC" w:rsidRDefault="008E6486">
            <w:pPr>
              <w:jc w:val="center"/>
              <w:rPr>
                <w:b/>
                <w:sz w:val="24"/>
                <w:szCs w:val="24"/>
              </w:rPr>
            </w:pPr>
            <w:r>
              <w:rPr>
                <w:b/>
                <w:sz w:val="24"/>
                <w:szCs w:val="24"/>
              </w:rPr>
              <w:t>Smarty</w:t>
            </w:r>
          </w:p>
        </w:tc>
        <w:tc>
          <w:tcPr>
            <w:tcW w:w="1256" w:type="dxa"/>
            <w:tcBorders>
              <w:bottom w:val="single" w:sz="4" w:space="0" w:color="auto"/>
            </w:tcBorders>
            <w:noWrap/>
            <w:vAlign w:val="bottom"/>
          </w:tcPr>
          <w:p w14:paraId="25DE640E" w14:textId="77777777" w:rsidR="007130AC" w:rsidRDefault="008E6486">
            <w:pPr>
              <w:jc w:val="center"/>
              <w:rPr>
                <w:b/>
                <w:sz w:val="24"/>
                <w:szCs w:val="24"/>
              </w:rPr>
            </w:pPr>
            <w:r>
              <w:rPr>
                <w:b/>
                <w:sz w:val="24"/>
                <w:szCs w:val="24"/>
              </w:rPr>
              <w:t>Sublime</w:t>
            </w:r>
          </w:p>
        </w:tc>
      </w:tr>
      <w:tr w:rsidR="007130AC" w14:paraId="1D84982E" w14:textId="77777777" w:rsidTr="000217BB">
        <w:trPr>
          <w:trHeight w:val="480"/>
          <w:jc w:val="center"/>
        </w:trPr>
        <w:tc>
          <w:tcPr>
            <w:tcW w:w="4249" w:type="dxa"/>
            <w:tcBorders>
              <w:top w:val="single" w:sz="4" w:space="0" w:color="auto"/>
            </w:tcBorders>
            <w:vAlign w:val="bottom"/>
          </w:tcPr>
          <w:p w14:paraId="2BB92947" w14:textId="77777777" w:rsidR="007130AC" w:rsidRDefault="007130AC">
            <w:pPr>
              <w:rPr>
                <w:sz w:val="24"/>
                <w:szCs w:val="24"/>
              </w:rPr>
            </w:pPr>
            <w:r>
              <w:rPr>
                <w:sz w:val="24"/>
                <w:szCs w:val="24"/>
              </w:rPr>
              <w:t xml:space="preserve">Allocation when </w:t>
            </w:r>
            <w:r w:rsidR="008E6486">
              <w:rPr>
                <w:sz w:val="24"/>
                <w:szCs w:val="24"/>
              </w:rPr>
              <w:t>Smarty</w:t>
            </w:r>
            <w:r>
              <w:rPr>
                <w:sz w:val="24"/>
                <w:szCs w:val="24"/>
              </w:rPr>
              <w:t xml:space="preserve"> = Rank 1; </w:t>
            </w:r>
            <w:r w:rsidR="00A00EF7">
              <w:rPr>
                <w:sz w:val="24"/>
                <w:szCs w:val="24"/>
              </w:rPr>
              <w:br/>
            </w:r>
            <w:r w:rsidR="008E6486">
              <w:rPr>
                <w:sz w:val="24"/>
                <w:szCs w:val="24"/>
              </w:rPr>
              <w:t>Sublime</w:t>
            </w:r>
            <w:r>
              <w:rPr>
                <w:sz w:val="24"/>
                <w:szCs w:val="24"/>
              </w:rPr>
              <w:t xml:space="preserve"> = Rank 2 (from 1b.)</w:t>
            </w:r>
          </w:p>
        </w:tc>
        <w:tc>
          <w:tcPr>
            <w:tcW w:w="1050" w:type="dxa"/>
            <w:tcBorders>
              <w:top w:val="single" w:sz="4" w:space="0" w:color="auto"/>
            </w:tcBorders>
            <w:noWrap/>
            <w:vAlign w:val="bottom"/>
          </w:tcPr>
          <w:p w14:paraId="797141A9" w14:textId="77777777" w:rsidR="007130AC" w:rsidRDefault="002E5EC4" w:rsidP="008E6486">
            <w:pPr>
              <w:tabs>
                <w:tab w:val="decimal" w:pos="553"/>
              </w:tabs>
              <w:ind w:right="7"/>
              <w:rPr>
                <w:sz w:val="24"/>
                <w:szCs w:val="24"/>
              </w:rPr>
            </w:pPr>
            <w:r>
              <w:rPr>
                <w:sz w:val="24"/>
                <w:szCs w:val="24"/>
              </w:rPr>
              <w:t>$</w:t>
            </w:r>
            <w:r w:rsidR="008E6486">
              <w:rPr>
                <w:sz w:val="24"/>
                <w:szCs w:val="24"/>
              </w:rPr>
              <w:t>4</w:t>
            </w:r>
            <w:r w:rsidR="00213829">
              <w:rPr>
                <w:sz w:val="24"/>
                <w:szCs w:val="24"/>
              </w:rPr>
              <w:t>0</w:t>
            </w:r>
          </w:p>
        </w:tc>
        <w:tc>
          <w:tcPr>
            <w:tcW w:w="1256" w:type="dxa"/>
            <w:tcBorders>
              <w:top w:val="single" w:sz="4" w:space="0" w:color="auto"/>
            </w:tcBorders>
            <w:noWrap/>
            <w:vAlign w:val="bottom"/>
          </w:tcPr>
          <w:p w14:paraId="08F0EB6E" w14:textId="77777777" w:rsidR="007130AC" w:rsidRDefault="002E5EC4" w:rsidP="008E6486">
            <w:pPr>
              <w:tabs>
                <w:tab w:val="decimal" w:pos="661"/>
              </w:tabs>
              <w:rPr>
                <w:sz w:val="24"/>
                <w:szCs w:val="24"/>
              </w:rPr>
            </w:pPr>
            <w:r>
              <w:rPr>
                <w:sz w:val="24"/>
                <w:szCs w:val="24"/>
              </w:rPr>
              <w:t>$</w:t>
            </w:r>
            <w:r w:rsidR="008E6486">
              <w:rPr>
                <w:sz w:val="24"/>
                <w:szCs w:val="24"/>
              </w:rPr>
              <w:t>50</w:t>
            </w:r>
          </w:p>
        </w:tc>
      </w:tr>
      <w:tr w:rsidR="007130AC" w14:paraId="72891D1B" w14:textId="77777777" w:rsidTr="000217BB">
        <w:trPr>
          <w:trHeight w:val="495"/>
          <w:jc w:val="center"/>
        </w:trPr>
        <w:tc>
          <w:tcPr>
            <w:tcW w:w="4249" w:type="dxa"/>
            <w:vAlign w:val="bottom"/>
          </w:tcPr>
          <w:p w14:paraId="02CEDF8D" w14:textId="77777777" w:rsidR="007130AC" w:rsidRDefault="007130AC">
            <w:pPr>
              <w:rPr>
                <w:sz w:val="24"/>
                <w:szCs w:val="24"/>
              </w:rPr>
            </w:pPr>
            <w:r>
              <w:rPr>
                <w:sz w:val="24"/>
                <w:szCs w:val="24"/>
              </w:rPr>
              <w:t xml:space="preserve">Allocation when </w:t>
            </w:r>
            <w:r w:rsidR="008E6486">
              <w:rPr>
                <w:sz w:val="24"/>
                <w:szCs w:val="24"/>
              </w:rPr>
              <w:t>Sublime</w:t>
            </w:r>
            <w:r>
              <w:rPr>
                <w:sz w:val="24"/>
                <w:szCs w:val="24"/>
              </w:rPr>
              <w:t xml:space="preserve"> = Rank 1; </w:t>
            </w:r>
            <w:r w:rsidR="00A00EF7">
              <w:rPr>
                <w:sz w:val="24"/>
                <w:szCs w:val="24"/>
              </w:rPr>
              <w:br/>
            </w:r>
            <w:r w:rsidR="008E6486">
              <w:rPr>
                <w:sz w:val="24"/>
                <w:szCs w:val="24"/>
              </w:rPr>
              <w:t>Smarty</w:t>
            </w:r>
            <w:r>
              <w:rPr>
                <w:sz w:val="24"/>
                <w:szCs w:val="24"/>
              </w:rPr>
              <w:t xml:space="preserve"> = Rank 2 (from 1c.)</w:t>
            </w:r>
          </w:p>
        </w:tc>
        <w:tc>
          <w:tcPr>
            <w:tcW w:w="1050" w:type="dxa"/>
            <w:noWrap/>
            <w:vAlign w:val="bottom"/>
          </w:tcPr>
          <w:p w14:paraId="5562D899" w14:textId="77777777" w:rsidR="007130AC" w:rsidRDefault="008E6486" w:rsidP="00213829">
            <w:pPr>
              <w:tabs>
                <w:tab w:val="decimal" w:pos="553"/>
              </w:tabs>
              <w:ind w:right="7"/>
              <w:rPr>
                <w:sz w:val="24"/>
                <w:szCs w:val="24"/>
              </w:rPr>
            </w:pPr>
            <w:r>
              <w:rPr>
                <w:sz w:val="24"/>
                <w:szCs w:val="24"/>
              </w:rPr>
              <w:t>$30</w:t>
            </w:r>
          </w:p>
        </w:tc>
        <w:tc>
          <w:tcPr>
            <w:tcW w:w="1256" w:type="dxa"/>
            <w:noWrap/>
            <w:vAlign w:val="bottom"/>
          </w:tcPr>
          <w:p w14:paraId="4C1C3E26" w14:textId="77777777" w:rsidR="007130AC" w:rsidRDefault="002E5EC4" w:rsidP="008E6486">
            <w:pPr>
              <w:tabs>
                <w:tab w:val="decimal" w:pos="661"/>
              </w:tabs>
              <w:rPr>
                <w:sz w:val="24"/>
                <w:szCs w:val="24"/>
              </w:rPr>
            </w:pPr>
            <w:r>
              <w:rPr>
                <w:sz w:val="24"/>
                <w:szCs w:val="24"/>
              </w:rPr>
              <w:t>$</w:t>
            </w:r>
            <w:r w:rsidR="008E6486">
              <w:rPr>
                <w:sz w:val="24"/>
                <w:szCs w:val="24"/>
              </w:rPr>
              <w:t>60</w:t>
            </w:r>
          </w:p>
        </w:tc>
      </w:tr>
      <w:tr w:rsidR="007130AC" w14:paraId="3AC6C3A6" w14:textId="77777777" w:rsidTr="000217BB">
        <w:trPr>
          <w:trHeight w:val="495"/>
          <w:jc w:val="center"/>
        </w:trPr>
        <w:tc>
          <w:tcPr>
            <w:tcW w:w="4249" w:type="dxa"/>
            <w:vAlign w:val="bottom"/>
          </w:tcPr>
          <w:p w14:paraId="112E84D4" w14:textId="77777777" w:rsidR="007130AC" w:rsidRDefault="007130AC">
            <w:pPr>
              <w:rPr>
                <w:sz w:val="24"/>
                <w:szCs w:val="24"/>
              </w:rPr>
            </w:pPr>
            <w:r>
              <w:rPr>
                <w:sz w:val="24"/>
                <w:szCs w:val="24"/>
              </w:rPr>
              <w:t>Average of allocated selling price</w:t>
            </w:r>
          </w:p>
          <w:p w14:paraId="40AA81C5" w14:textId="77777777" w:rsidR="007130AC" w:rsidRDefault="007130AC" w:rsidP="002E5EC4">
            <w:pPr>
              <w:rPr>
                <w:sz w:val="24"/>
                <w:szCs w:val="24"/>
              </w:rPr>
            </w:pPr>
            <w:r>
              <w:rPr>
                <w:sz w:val="24"/>
                <w:szCs w:val="24"/>
              </w:rPr>
              <w:t>($</w:t>
            </w:r>
            <w:r w:rsidR="008E6486">
              <w:rPr>
                <w:sz w:val="24"/>
                <w:szCs w:val="24"/>
              </w:rPr>
              <w:t>40 + $3</w:t>
            </w:r>
            <w:r w:rsidR="00213829">
              <w:rPr>
                <w:sz w:val="24"/>
                <w:szCs w:val="24"/>
              </w:rPr>
              <w:t>0</w:t>
            </w:r>
            <w:r>
              <w:rPr>
                <w:sz w:val="24"/>
                <w:szCs w:val="24"/>
              </w:rPr>
              <w:t xml:space="preserve">) </w:t>
            </w:r>
            <w:r w:rsidR="009A2FEE">
              <w:rPr>
                <w:noProof/>
                <w:position w:val="-4"/>
                <w:sz w:val="24"/>
                <w:szCs w:val="24"/>
              </w:rPr>
            </w:r>
            <w:r w:rsidR="009A2FEE">
              <w:rPr>
                <w:noProof/>
                <w:position w:val="-4"/>
                <w:sz w:val="24"/>
                <w:szCs w:val="24"/>
              </w:rPr>
              <w:object w:dxaOrig="200" w:dyaOrig="200">
                <v:shape id="_x0000_i1051" type="#_x0000_t75" style="width:10.65pt;height:10.65pt" o:ole="">
                  <v:imagedata r:id="rId61" o:title=""/>
                </v:shape>
                <o:OLEObject Type="Embed" ProgID="Equation.DSMT4" ShapeID="_x0000_i1051" DrawAspect="Content" ObjectID="_1755545889" r:id="rId62"/>
              </w:object>
            </w:r>
            <w:r>
              <w:rPr>
                <w:sz w:val="24"/>
                <w:szCs w:val="24"/>
              </w:rPr>
              <w:t xml:space="preserve"> 2; ($</w:t>
            </w:r>
            <w:r w:rsidR="008E6486">
              <w:rPr>
                <w:sz w:val="24"/>
                <w:szCs w:val="24"/>
              </w:rPr>
              <w:t>50</w:t>
            </w:r>
            <w:r>
              <w:rPr>
                <w:sz w:val="24"/>
                <w:szCs w:val="24"/>
              </w:rPr>
              <w:t xml:space="preserve"> + $</w:t>
            </w:r>
            <w:r w:rsidR="008E6486">
              <w:rPr>
                <w:sz w:val="24"/>
                <w:szCs w:val="24"/>
              </w:rPr>
              <w:t>6</w:t>
            </w:r>
            <w:r w:rsidR="00BC6233">
              <w:rPr>
                <w:sz w:val="24"/>
                <w:szCs w:val="24"/>
              </w:rPr>
              <w:t>0</w:t>
            </w:r>
            <w:r>
              <w:rPr>
                <w:sz w:val="24"/>
                <w:szCs w:val="24"/>
              </w:rPr>
              <w:t xml:space="preserve">) </w:t>
            </w:r>
            <w:r w:rsidR="009A2FEE">
              <w:rPr>
                <w:noProof/>
                <w:position w:val="-4"/>
                <w:sz w:val="24"/>
                <w:szCs w:val="24"/>
              </w:rPr>
            </w:r>
            <w:r w:rsidR="009A2FEE">
              <w:rPr>
                <w:noProof/>
                <w:position w:val="-4"/>
                <w:sz w:val="24"/>
                <w:szCs w:val="24"/>
              </w:rPr>
              <w:object w:dxaOrig="200" w:dyaOrig="200">
                <v:shape id="_x0000_i1052" type="#_x0000_t75" style="width:10.65pt;height:10.65pt" o:ole="">
                  <v:imagedata r:id="rId61" o:title=""/>
                </v:shape>
                <o:OLEObject Type="Embed" ProgID="Equation.DSMT4" ShapeID="_x0000_i1052" DrawAspect="Content" ObjectID="_1755545890" r:id="rId63"/>
              </w:object>
            </w:r>
            <w:r>
              <w:rPr>
                <w:sz w:val="24"/>
                <w:szCs w:val="24"/>
              </w:rPr>
              <w:t xml:space="preserve"> 2 </w:t>
            </w:r>
          </w:p>
        </w:tc>
        <w:tc>
          <w:tcPr>
            <w:tcW w:w="1050" w:type="dxa"/>
            <w:noWrap/>
            <w:vAlign w:val="bottom"/>
          </w:tcPr>
          <w:p w14:paraId="68414AB7" w14:textId="77777777" w:rsidR="007130AC" w:rsidRDefault="002E5EC4" w:rsidP="00213829">
            <w:pPr>
              <w:tabs>
                <w:tab w:val="decimal" w:pos="553"/>
              </w:tabs>
              <w:ind w:right="7"/>
              <w:rPr>
                <w:sz w:val="24"/>
                <w:szCs w:val="24"/>
              </w:rPr>
            </w:pPr>
            <w:r>
              <w:rPr>
                <w:sz w:val="24"/>
                <w:szCs w:val="24"/>
              </w:rPr>
              <w:t>$</w:t>
            </w:r>
            <w:r w:rsidR="008E6486">
              <w:rPr>
                <w:sz w:val="24"/>
                <w:szCs w:val="24"/>
              </w:rPr>
              <w:t>35</w:t>
            </w:r>
          </w:p>
        </w:tc>
        <w:tc>
          <w:tcPr>
            <w:tcW w:w="1256" w:type="dxa"/>
            <w:noWrap/>
            <w:vAlign w:val="bottom"/>
          </w:tcPr>
          <w:p w14:paraId="2BDC3AC1" w14:textId="77777777" w:rsidR="007130AC" w:rsidRDefault="002E5EC4" w:rsidP="008E6486">
            <w:pPr>
              <w:tabs>
                <w:tab w:val="decimal" w:pos="661"/>
              </w:tabs>
              <w:rPr>
                <w:sz w:val="24"/>
                <w:szCs w:val="24"/>
              </w:rPr>
            </w:pPr>
            <w:r>
              <w:rPr>
                <w:sz w:val="24"/>
                <w:szCs w:val="24"/>
              </w:rPr>
              <w:t>$</w:t>
            </w:r>
            <w:r w:rsidR="008E6486">
              <w:rPr>
                <w:sz w:val="24"/>
                <w:szCs w:val="24"/>
              </w:rPr>
              <w:t>55</w:t>
            </w:r>
          </w:p>
        </w:tc>
      </w:tr>
    </w:tbl>
    <w:p w14:paraId="764C805B" w14:textId="77777777" w:rsidR="007130AC" w:rsidRDefault="007130AC">
      <w:pPr>
        <w:tabs>
          <w:tab w:val="left" w:pos="720"/>
          <w:tab w:val="right" w:pos="5940"/>
          <w:tab w:val="right" w:pos="8820"/>
        </w:tabs>
        <w:ind w:right="-540"/>
        <w:jc w:val="both"/>
        <w:rPr>
          <w:sz w:val="24"/>
          <w:szCs w:val="24"/>
        </w:rPr>
      </w:pPr>
    </w:p>
    <w:p w14:paraId="6FE52714" w14:textId="77777777" w:rsidR="007130AC" w:rsidRDefault="007130AC">
      <w:pPr>
        <w:tabs>
          <w:tab w:val="left" w:pos="720"/>
          <w:tab w:val="right" w:pos="5940"/>
          <w:tab w:val="right" w:pos="8820"/>
        </w:tabs>
        <w:ind w:right="-360"/>
        <w:jc w:val="both"/>
        <w:rPr>
          <w:sz w:val="24"/>
          <w:szCs w:val="24"/>
        </w:rPr>
      </w:pPr>
      <w:r>
        <w:rPr>
          <w:sz w:val="24"/>
          <w:szCs w:val="24"/>
        </w:rPr>
        <w:t>2.</w:t>
      </w:r>
      <w:r>
        <w:rPr>
          <w:sz w:val="24"/>
          <w:szCs w:val="24"/>
        </w:rPr>
        <w:tab/>
        <w:t>A summary of the allocations based on the four methods in requirement 1 is shown below.</w:t>
      </w:r>
    </w:p>
    <w:p w14:paraId="45192C6B" w14:textId="77777777" w:rsidR="007130AC" w:rsidRDefault="007130AC">
      <w:pPr>
        <w:tabs>
          <w:tab w:val="left" w:pos="720"/>
          <w:tab w:val="right" w:pos="5940"/>
          <w:tab w:val="right" w:pos="8820"/>
        </w:tabs>
        <w:ind w:right="-360"/>
        <w:jc w:val="both"/>
        <w:rPr>
          <w:sz w:val="24"/>
          <w:szCs w:val="24"/>
        </w:rPr>
      </w:pPr>
    </w:p>
    <w:tbl>
      <w:tblPr>
        <w:tblW w:w="0" w:type="auto"/>
        <w:jc w:val="center"/>
        <w:tblLook w:val="0000" w:firstRow="0" w:lastRow="0" w:firstColumn="0" w:lastColumn="0" w:noHBand="0" w:noVBand="0"/>
      </w:tblPr>
      <w:tblGrid>
        <w:gridCol w:w="1603"/>
        <w:gridCol w:w="1876"/>
        <w:gridCol w:w="1890"/>
        <w:gridCol w:w="2340"/>
        <w:gridCol w:w="1030"/>
      </w:tblGrid>
      <w:tr w:rsidR="007130AC" w14:paraId="57C80167" w14:textId="77777777">
        <w:trPr>
          <w:trHeight w:val="555"/>
          <w:jc w:val="center"/>
        </w:trPr>
        <w:tc>
          <w:tcPr>
            <w:tcW w:w="0" w:type="auto"/>
            <w:tcBorders>
              <w:bottom w:val="single" w:sz="4" w:space="0" w:color="auto"/>
            </w:tcBorders>
            <w:noWrap/>
            <w:vAlign w:val="bottom"/>
          </w:tcPr>
          <w:p w14:paraId="71C9CBFA" w14:textId="77777777" w:rsidR="007130AC" w:rsidRDefault="007130AC">
            <w:pPr>
              <w:jc w:val="center"/>
              <w:rPr>
                <w:b/>
                <w:bCs/>
                <w:sz w:val="24"/>
                <w:szCs w:val="24"/>
              </w:rPr>
            </w:pPr>
          </w:p>
        </w:tc>
        <w:tc>
          <w:tcPr>
            <w:tcW w:w="1876" w:type="dxa"/>
            <w:tcBorders>
              <w:bottom w:val="single" w:sz="4" w:space="0" w:color="auto"/>
            </w:tcBorders>
            <w:vAlign w:val="bottom"/>
          </w:tcPr>
          <w:p w14:paraId="65A31E1E" w14:textId="77777777" w:rsidR="007130AC" w:rsidRDefault="007130AC">
            <w:pPr>
              <w:jc w:val="center"/>
              <w:rPr>
                <w:b/>
                <w:sz w:val="24"/>
                <w:szCs w:val="24"/>
              </w:rPr>
            </w:pPr>
            <w:r>
              <w:rPr>
                <w:b/>
                <w:sz w:val="24"/>
                <w:szCs w:val="24"/>
              </w:rPr>
              <w:t xml:space="preserve">Stand-alone </w:t>
            </w:r>
          </w:p>
          <w:p w14:paraId="3DC75F1B" w14:textId="77777777" w:rsidR="007130AC" w:rsidRDefault="007130AC">
            <w:pPr>
              <w:jc w:val="center"/>
              <w:rPr>
                <w:b/>
                <w:sz w:val="24"/>
                <w:szCs w:val="24"/>
              </w:rPr>
            </w:pPr>
            <w:r>
              <w:rPr>
                <w:b/>
                <w:sz w:val="24"/>
                <w:szCs w:val="24"/>
              </w:rPr>
              <w:t>(Selling Prices)</w:t>
            </w:r>
          </w:p>
        </w:tc>
        <w:tc>
          <w:tcPr>
            <w:tcW w:w="1890" w:type="dxa"/>
            <w:tcBorders>
              <w:bottom w:val="single" w:sz="4" w:space="0" w:color="auto"/>
            </w:tcBorders>
            <w:vAlign w:val="bottom"/>
          </w:tcPr>
          <w:p w14:paraId="24987277" w14:textId="77777777" w:rsidR="007130AC" w:rsidRDefault="007130AC">
            <w:pPr>
              <w:jc w:val="center"/>
              <w:rPr>
                <w:b/>
                <w:sz w:val="24"/>
                <w:szCs w:val="24"/>
              </w:rPr>
            </w:pPr>
            <w:r>
              <w:rPr>
                <w:b/>
                <w:sz w:val="24"/>
                <w:szCs w:val="24"/>
              </w:rPr>
              <w:t>Incremental (</w:t>
            </w:r>
            <w:r w:rsidR="008E6486">
              <w:rPr>
                <w:b/>
                <w:sz w:val="24"/>
                <w:szCs w:val="24"/>
              </w:rPr>
              <w:t>Smarty</w:t>
            </w:r>
            <w:r>
              <w:rPr>
                <w:b/>
                <w:sz w:val="24"/>
                <w:szCs w:val="24"/>
              </w:rPr>
              <w:t xml:space="preserve"> first)</w:t>
            </w:r>
          </w:p>
        </w:tc>
        <w:tc>
          <w:tcPr>
            <w:tcW w:w="2340" w:type="dxa"/>
            <w:tcBorders>
              <w:bottom w:val="single" w:sz="4" w:space="0" w:color="auto"/>
            </w:tcBorders>
            <w:vAlign w:val="bottom"/>
          </w:tcPr>
          <w:p w14:paraId="076C090A" w14:textId="77777777" w:rsidR="007130AC" w:rsidRDefault="007130AC">
            <w:pPr>
              <w:jc w:val="center"/>
              <w:rPr>
                <w:b/>
                <w:sz w:val="24"/>
                <w:szCs w:val="24"/>
              </w:rPr>
            </w:pPr>
            <w:r>
              <w:rPr>
                <w:b/>
                <w:sz w:val="24"/>
                <w:szCs w:val="24"/>
              </w:rPr>
              <w:t xml:space="preserve">Incremental </w:t>
            </w:r>
            <w:r w:rsidR="00A00EF7">
              <w:rPr>
                <w:b/>
                <w:sz w:val="24"/>
                <w:szCs w:val="24"/>
              </w:rPr>
              <w:br/>
            </w:r>
            <w:r>
              <w:rPr>
                <w:b/>
                <w:sz w:val="24"/>
                <w:szCs w:val="24"/>
              </w:rPr>
              <w:t>(</w:t>
            </w:r>
            <w:r w:rsidR="008E6486">
              <w:rPr>
                <w:b/>
                <w:sz w:val="24"/>
                <w:szCs w:val="24"/>
              </w:rPr>
              <w:t>Sublime</w:t>
            </w:r>
            <w:r>
              <w:rPr>
                <w:b/>
                <w:sz w:val="24"/>
                <w:szCs w:val="24"/>
              </w:rPr>
              <w:t xml:space="preserve"> first)</w:t>
            </w:r>
          </w:p>
        </w:tc>
        <w:tc>
          <w:tcPr>
            <w:tcW w:w="0" w:type="auto"/>
            <w:tcBorders>
              <w:bottom w:val="single" w:sz="4" w:space="0" w:color="auto"/>
            </w:tcBorders>
            <w:vAlign w:val="bottom"/>
          </w:tcPr>
          <w:p w14:paraId="56A374E3" w14:textId="77777777" w:rsidR="007130AC" w:rsidRDefault="007130AC">
            <w:pPr>
              <w:jc w:val="center"/>
              <w:rPr>
                <w:b/>
                <w:sz w:val="24"/>
                <w:szCs w:val="24"/>
              </w:rPr>
            </w:pPr>
            <w:r>
              <w:rPr>
                <w:b/>
                <w:sz w:val="24"/>
                <w:szCs w:val="24"/>
              </w:rPr>
              <w:t>Shapley</w:t>
            </w:r>
          </w:p>
        </w:tc>
      </w:tr>
      <w:tr w:rsidR="007130AC" w14:paraId="55C7A002" w14:textId="77777777">
        <w:trPr>
          <w:trHeight w:val="240"/>
          <w:jc w:val="center"/>
        </w:trPr>
        <w:tc>
          <w:tcPr>
            <w:tcW w:w="0" w:type="auto"/>
            <w:tcBorders>
              <w:top w:val="single" w:sz="4" w:space="0" w:color="auto"/>
            </w:tcBorders>
            <w:noWrap/>
            <w:vAlign w:val="bottom"/>
          </w:tcPr>
          <w:p w14:paraId="2EEABD90" w14:textId="77777777" w:rsidR="007130AC" w:rsidRDefault="008E6486">
            <w:pPr>
              <w:rPr>
                <w:sz w:val="24"/>
                <w:szCs w:val="24"/>
              </w:rPr>
            </w:pPr>
            <w:r>
              <w:rPr>
                <w:sz w:val="24"/>
                <w:szCs w:val="24"/>
              </w:rPr>
              <w:t>Smarty</w:t>
            </w:r>
          </w:p>
        </w:tc>
        <w:tc>
          <w:tcPr>
            <w:tcW w:w="1876" w:type="dxa"/>
            <w:tcBorders>
              <w:top w:val="single" w:sz="4" w:space="0" w:color="auto"/>
            </w:tcBorders>
            <w:noWrap/>
            <w:vAlign w:val="bottom"/>
          </w:tcPr>
          <w:p w14:paraId="7E76FB6D" w14:textId="77777777" w:rsidR="007130AC" w:rsidRDefault="00FB26E9">
            <w:pPr>
              <w:tabs>
                <w:tab w:val="decimal" w:pos="1066"/>
              </w:tabs>
              <w:rPr>
                <w:sz w:val="24"/>
                <w:szCs w:val="24"/>
              </w:rPr>
            </w:pPr>
            <w:r>
              <w:rPr>
                <w:sz w:val="24"/>
                <w:szCs w:val="24"/>
              </w:rPr>
              <w:t>$</w:t>
            </w:r>
            <w:r w:rsidR="00EB6D84">
              <w:rPr>
                <w:sz w:val="24"/>
                <w:szCs w:val="24"/>
              </w:rPr>
              <w:t>36</w:t>
            </w:r>
          </w:p>
        </w:tc>
        <w:tc>
          <w:tcPr>
            <w:tcW w:w="1890" w:type="dxa"/>
            <w:tcBorders>
              <w:top w:val="single" w:sz="4" w:space="0" w:color="auto"/>
            </w:tcBorders>
            <w:noWrap/>
            <w:vAlign w:val="bottom"/>
          </w:tcPr>
          <w:p w14:paraId="359874B1" w14:textId="77777777" w:rsidR="007130AC" w:rsidRDefault="00FB26E9">
            <w:pPr>
              <w:tabs>
                <w:tab w:val="decimal" w:pos="1110"/>
              </w:tabs>
              <w:rPr>
                <w:sz w:val="24"/>
                <w:szCs w:val="24"/>
              </w:rPr>
            </w:pPr>
            <w:r>
              <w:rPr>
                <w:sz w:val="24"/>
                <w:szCs w:val="24"/>
              </w:rPr>
              <w:t>$</w:t>
            </w:r>
            <w:r w:rsidR="00EB6D84">
              <w:rPr>
                <w:sz w:val="24"/>
                <w:szCs w:val="24"/>
              </w:rPr>
              <w:t>40</w:t>
            </w:r>
          </w:p>
        </w:tc>
        <w:tc>
          <w:tcPr>
            <w:tcW w:w="2340" w:type="dxa"/>
            <w:tcBorders>
              <w:top w:val="single" w:sz="4" w:space="0" w:color="auto"/>
            </w:tcBorders>
            <w:noWrap/>
            <w:vAlign w:val="bottom"/>
          </w:tcPr>
          <w:p w14:paraId="34C179F3" w14:textId="77777777" w:rsidR="007130AC" w:rsidRDefault="00FB26E9">
            <w:pPr>
              <w:tabs>
                <w:tab w:val="decimal" w:pos="1290"/>
              </w:tabs>
              <w:rPr>
                <w:sz w:val="24"/>
                <w:szCs w:val="24"/>
              </w:rPr>
            </w:pPr>
            <w:r>
              <w:rPr>
                <w:sz w:val="24"/>
                <w:szCs w:val="24"/>
              </w:rPr>
              <w:t>$</w:t>
            </w:r>
            <w:r w:rsidR="00EB6D84">
              <w:rPr>
                <w:sz w:val="24"/>
                <w:szCs w:val="24"/>
              </w:rPr>
              <w:t>3</w:t>
            </w:r>
            <w:r>
              <w:rPr>
                <w:sz w:val="24"/>
                <w:szCs w:val="24"/>
              </w:rPr>
              <w:t>0</w:t>
            </w:r>
          </w:p>
        </w:tc>
        <w:tc>
          <w:tcPr>
            <w:tcW w:w="0" w:type="auto"/>
            <w:tcBorders>
              <w:top w:val="single" w:sz="4" w:space="0" w:color="auto"/>
            </w:tcBorders>
            <w:noWrap/>
            <w:vAlign w:val="bottom"/>
          </w:tcPr>
          <w:p w14:paraId="7D703C56" w14:textId="77777777" w:rsidR="007130AC" w:rsidRDefault="002E5EC4" w:rsidP="00EB6D84">
            <w:pPr>
              <w:tabs>
                <w:tab w:val="decimal" w:pos="603"/>
              </w:tabs>
              <w:rPr>
                <w:sz w:val="24"/>
                <w:szCs w:val="24"/>
              </w:rPr>
            </w:pPr>
            <w:r>
              <w:rPr>
                <w:sz w:val="24"/>
                <w:szCs w:val="24"/>
              </w:rPr>
              <w:t>$</w:t>
            </w:r>
            <w:r w:rsidR="00EB6D84">
              <w:rPr>
                <w:sz w:val="24"/>
                <w:szCs w:val="24"/>
              </w:rPr>
              <w:t>35</w:t>
            </w:r>
          </w:p>
        </w:tc>
      </w:tr>
      <w:tr w:rsidR="007130AC" w14:paraId="7513D75B" w14:textId="77777777">
        <w:trPr>
          <w:trHeight w:val="240"/>
          <w:jc w:val="center"/>
        </w:trPr>
        <w:tc>
          <w:tcPr>
            <w:tcW w:w="0" w:type="auto"/>
            <w:noWrap/>
            <w:vAlign w:val="bottom"/>
          </w:tcPr>
          <w:p w14:paraId="665254CD" w14:textId="77777777" w:rsidR="007130AC" w:rsidRDefault="008E6486">
            <w:pPr>
              <w:rPr>
                <w:sz w:val="24"/>
                <w:szCs w:val="24"/>
              </w:rPr>
            </w:pPr>
            <w:r>
              <w:rPr>
                <w:sz w:val="24"/>
                <w:szCs w:val="24"/>
              </w:rPr>
              <w:t>Sublime</w:t>
            </w:r>
          </w:p>
        </w:tc>
        <w:tc>
          <w:tcPr>
            <w:tcW w:w="1876" w:type="dxa"/>
            <w:noWrap/>
            <w:vAlign w:val="bottom"/>
          </w:tcPr>
          <w:p w14:paraId="7F8C21C6" w14:textId="77777777" w:rsidR="007130AC" w:rsidRDefault="007D3B64">
            <w:pPr>
              <w:tabs>
                <w:tab w:val="decimal" w:pos="1066"/>
              </w:tabs>
              <w:rPr>
                <w:sz w:val="24"/>
                <w:szCs w:val="24"/>
                <w:u w:val="single"/>
              </w:rPr>
            </w:pPr>
            <w:r>
              <w:rPr>
                <w:sz w:val="24"/>
                <w:szCs w:val="24"/>
                <w:u w:val="single"/>
              </w:rPr>
              <w:t xml:space="preserve"> </w:t>
            </w:r>
            <w:r w:rsidR="002E5EC4">
              <w:rPr>
                <w:sz w:val="24"/>
                <w:szCs w:val="24"/>
                <w:u w:val="single"/>
              </w:rPr>
              <w:t xml:space="preserve"> </w:t>
            </w:r>
            <w:r w:rsidR="00EB6D84">
              <w:rPr>
                <w:sz w:val="24"/>
                <w:szCs w:val="24"/>
                <w:u w:val="single"/>
              </w:rPr>
              <w:t>54</w:t>
            </w:r>
          </w:p>
        </w:tc>
        <w:tc>
          <w:tcPr>
            <w:tcW w:w="1890" w:type="dxa"/>
            <w:noWrap/>
            <w:vAlign w:val="bottom"/>
          </w:tcPr>
          <w:p w14:paraId="3DF898F3" w14:textId="77777777" w:rsidR="007130AC" w:rsidRDefault="007D3B64">
            <w:pPr>
              <w:tabs>
                <w:tab w:val="decimal" w:pos="1110"/>
              </w:tabs>
              <w:rPr>
                <w:sz w:val="24"/>
                <w:szCs w:val="24"/>
                <w:u w:val="single"/>
              </w:rPr>
            </w:pPr>
            <w:r>
              <w:rPr>
                <w:sz w:val="24"/>
                <w:szCs w:val="24"/>
                <w:u w:val="single"/>
              </w:rPr>
              <w:t xml:space="preserve"> </w:t>
            </w:r>
            <w:r w:rsidR="002E5EC4">
              <w:rPr>
                <w:sz w:val="24"/>
                <w:szCs w:val="24"/>
                <w:u w:val="single"/>
              </w:rPr>
              <w:t xml:space="preserve"> </w:t>
            </w:r>
            <w:r w:rsidR="00EB6D84">
              <w:rPr>
                <w:sz w:val="24"/>
                <w:szCs w:val="24"/>
                <w:u w:val="single"/>
              </w:rPr>
              <w:t>50</w:t>
            </w:r>
          </w:p>
        </w:tc>
        <w:tc>
          <w:tcPr>
            <w:tcW w:w="2340" w:type="dxa"/>
            <w:noWrap/>
            <w:vAlign w:val="bottom"/>
          </w:tcPr>
          <w:p w14:paraId="05106B09" w14:textId="77777777" w:rsidR="007130AC" w:rsidRDefault="002E5EC4">
            <w:pPr>
              <w:tabs>
                <w:tab w:val="decimal" w:pos="1290"/>
              </w:tabs>
              <w:rPr>
                <w:sz w:val="24"/>
                <w:szCs w:val="24"/>
                <w:u w:val="single"/>
              </w:rPr>
            </w:pPr>
            <w:r>
              <w:rPr>
                <w:sz w:val="24"/>
                <w:szCs w:val="24"/>
                <w:u w:val="single"/>
              </w:rPr>
              <w:t xml:space="preserve">  </w:t>
            </w:r>
            <w:r w:rsidR="00EB6D84">
              <w:rPr>
                <w:sz w:val="24"/>
                <w:szCs w:val="24"/>
                <w:u w:val="single"/>
              </w:rPr>
              <w:t>6</w:t>
            </w:r>
            <w:r w:rsidR="00BC6233">
              <w:rPr>
                <w:sz w:val="24"/>
                <w:szCs w:val="24"/>
                <w:u w:val="single"/>
              </w:rPr>
              <w:t>0</w:t>
            </w:r>
          </w:p>
        </w:tc>
        <w:tc>
          <w:tcPr>
            <w:tcW w:w="0" w:type="auto"/>
            <w:noWrap/>
            <w:vAlign w:val="bottom"/>
          </w:tcPr>
          <w:p w14:paraId="61E6FA0E" w14:textId="77777777" w:rsidR="007130AC" w:rsidRDefault="002E5EC4" w:rsidP="00EB6D84">
            <w:pPr>
              <w:tabs>
                <w:tab w:val="decimal" w:pos="603"/>
              </w:tabs>
              <w:rPr>
                <w:sz w:val="24"/>
                <w:szCs w:val="24"/>
                <w:u w:val="single"/>
              </w:rPr>
            </w:pPr>
            <w:r>
              <w:rPr>
                <w:sz w:val="24"/>
                <w:szCs w:val="24"/>
                <w:u w:val="single"/>
              </w:rPr>
              <w:t xml:space="preserve">  </w:t>
            </w:r>
            <w:r w:rsidR="00EB6D84">
              <w:rPr>
                <w:sz w:val="24"/>
                <w:szCs w:val="24"/>
                <w:u w:val="single"/>
              </w:rPr>
              <w:t>55</w:t>
            </w:r>
          </w:p>
        </w:tc>
      </w:tr>
      <w:tr w:rsidR="007130AC" w14:paraId="1BD37964" w14:textId="77777777">
        <w:trPr>
          <w:trHeight w:val="255"/>
          <w:jc w:val="center"/>
        </w:trPr>
        <w:tc>
          <w:tcPr>
            <w:tcW w:w="0" w:type="auto"/>
            <w:noWrap/>
            <w:vAlign w:val="bottom"/>
          </w:tcPr>
          <w:p w14:paraId="1539A9F5" w14:textId="77777777" w:rsidR="007130AC" w:rsidRDefault="007130AC">
            <w:pPr>
              <w:rPr>
                <w:sz w:val="24"/>
                <w:szCs w:val="24"/>
              </w:rPr>
            </w:pPr>
            <w:r>
              <w:rPr>
                <w:sz w:val="24"/>
                <w:szCs w:val="24"/>
              </w:rPr>
              <w:t xml:space="preserve">Total for </w:t>
            </w:r>
            <w:r w:rsidR="00BC6233">
              <w:rPr>
                <w:sz w:val="24"/>
                <w:szCs w:val="24"/>
              </w:rPr>
              <w:t>Sync</w:t>
            </w:r>
          </w:p>
        </w:tc>
        <w:tc>
          <w:tcPr>
            <w:tcW w:w="1876" w:type="dxa"/>
            <w:noWrap/>
            <w:vAlign w:val="bottom"/>
          </w:tcPr>
          <w:p w14:paraId="6039E50F" w14:textId="77777777" w:rsidR="007130AC" w:rsidRDefault="002E5EC4">
            <w:pPr>
              <w:tabs>
                <w:tab w:val="decimal" w:pos="1066"/>
              </w:tabs>
              <w:rPr>
                <w:sz w:val="24"/>
                <w:szCs w:val="24"/>
                <w:u w:val="double"/>
              </w:rPr>
            </w:pPr>
            <w:r>
              <w:rPr>
                <w:sz w:val="24"/>
                <w:szCs w:val="24"/>
                <w:u w:val="double"/>
              </w:rPr>
              <w:t>$</w:t>
            </w:r>
            <w:r w:rsidR="00EB6D84">
              <w:rPr>
                <w:sz w:val="24"/>
                <w:szCs w:val="24"/>
                <w:u w:val="double"/>
              </w:rPr>
              <w:t>9</w:t>
            </w:r>
            <w:r w:rsidR="00BC6233">
              <w:rPr>
                <w:sz w:val="24"/>
                <w:szCs w:val="24"/>
                <w:u w:val="double"/>
              </w:rPr>
              <w:t>0</w:t>
            </w:r>
          </w:p>
        </w:tc>
        <w:tc>
          <w:tcPr>
            <w:tcW w:w="1890" w:type="dxa"/>
            <w:noWrap/>
            <w:vAlign w:val="bottom"/>
          </w:tcPr>
          <w:p w14:paraId="28154E1D" w14:textId="77777777" w:rsidR="007130AC" w:rsidRDefault="002E5EC4">
            <w:pPr>
              <w:tabs>
                <w:tab w:val="decimal" w:pos="1110"/>
              </w:tabs>
              <w:rPr>
                <w:sz w:val="24"/>
                <w:szCs w:val="24"/>
                <w:u w:val="double"/>
              </w:rPr>
            </w:pPr>
            <w:r>
              <w:rPr>
                <w:sz w:val="24"/>
                <w:szCs w:val="24"/>
                <w:u w:val="double"/>
              </w:rPr>
              <w:t>$</w:t>
            </w:r>
            <w:r w:rsidR="00EB6D84">
              <w:rPr>
                <w:sz w:val="24"/>
                <w:szCs w:val="24"/>
                <w:u w:val="double"/>
              </w:rPr>
              <w:t>9</w:t>
            </w:r>
            <w:r w:rsidR="00BC6233">
              <w:rPr>
                <w:sz w:val="24"/>
                <w:szCs w:val="24"/>
                <w:u w:val="double"/>
              </w:rPr>
              <w:t>0</w:t>
            </w:r>
          </w:p>
        </w:tc>
        <w:tc>
          <w:tcPr>
            <w:tcW w:w="2340" w:type="dxa"/>
            <w:noWrap/>
            <w:vAlign w:val="bottom"/>
          </w:tcPr>
          <w:p w14:paraId="546263F5" w14:textId="77777777" w:rsidR="007130AC" w:rsidRDefault="002E5EC4">
            <w:pPr>
              <w:tabs>
                <w:tab w:val="decimal" w:pos="1290"/>
              </w:tabs>
              <w:rPr>
                <w:sz w:val="24"/>
                <w:szCs w:val="24"/>
                <w:u w:val="double"/>
              </w:rPr>
            </w:pPr>
            <w:r>
              <w:rPr>
                <w:sz w:val="24"/>
                <w:szCs w:val="24"/>
                <w:u w:val="double"/>
              </w:rPr>
              <w:t>$</w:t>
            </w:r>
            <w:r w:rsidR="00EB6D84">
              <w:rPr>
                <w:sz w:val="24"/>
                <w:szCs w:val="24"/>
                <w:u w:val="double"/>
              </w:rPr>
              <w:t>9</w:t>
            </w:r>
            <w:r w:rsidR="00BC6233">
              <w:rPr>
                <w:sz w:val="24"/>
                <w:szCs w:val="24"/>
                <w:u w:val="double"/>
              </w:rPr>
              <w:t>0</w:t>
            </w:r>
          </w:p>
        </w:tc>
        <w:tc>
          <w:tcPr>
            <w:tcW w:w="0" w:type="auto"/>
            <w:noWrap/>
            <w:vAlign w:val="bottom"/>
          </w:tcPr>
          <w:p w14:paraId="5DA19B66" w14:textId="77777777" w:rsidR="007130AC" w:rsidRDefault="002E5EC4" w:rsidP="00EB6D84">
            <w:pPr>
              <w:tabs>
                <w:tab w:val="decimal" w:pos="603"/>
              </w:tabs>
              <w:rPr>
                <w:sz w:val="24"/>
                <w:szCs w:val="24"/>
                <w:u w:val="double"/>
              </w:rPr>
            </w:pPr>
            <w:r>
              <w:rPr>
                <w:sz w:val="24"/>
                <w:szCs w:val="24"/>
                <w:u w:val="double"/>
              </w:rPr>
              <w:t>$</w:t>
            </w:r>
            <w:r w:rsidR="00EB6D84">
              <w:rPr>
                <w:sz w:val="24"/>
                <w:szCs w:val="24"/>
                <w:u w:val="double"/>
              </w:rPr>
              <w:t>90</w:t>
            </w:r>
          </w:p>
        </w:tc>
      </w:tr>
    </w:tbl>
    <w:p w14:paraId="1AE4A2EF" w14:textId="77777777" w:rsidR="007130AC" w:rsidRDefault="007130AC">
      <w:pPr>
        <w:tabs>
          <w:tab w:val="left" w:pos="720"/>
          <w:tab w:val="right" w:pos="5940"/>
          <w:tab w:val="right" w:pos="8820"/>
        </w:tabs>
        <w:jc w:val="both"/>
      </w:pPr>
    </w:p>
    <w:p w14:paraId="504B67BE" w14:textId="77777777" w:rsidR="007130AC" w:rsidRDefault="007130AC">
      <w:pPr>
        <w:tabs>
          <w:tab w:val="left" w:pos="720"/>
          <w:tab w:val="right" w:pos="5940"/>
          <w:tab w:val="right" w:pos="8820"/>
        </w:tabs>
        <w:jc w:val="both"/>
        <w:rPr>
          <w:sz w:val="24"/>
          <w:szCs w:val="24"/>
        </w:rPr>
      </w:pPr>
      <w:r>
        <w:rPr>
          <w:sz w:val="24"/>
          <w:szCs w:val="24"/>
        </w:rPr>
        <w:t>If there is no clear indication of which product is the more “important” product, or if it can be reasonably assumed that the two products are equally important to the company's strategy</w:t>
      </w:r>
      <w:r w:rsidR="006A58A3">
        <w:rPr>
          <w:sz w:val="24"/>
          <w:szCs w:val="24"/>
        </w:rPr>
        <w:t xml:space="preserve"> (since Couture sold the same quantities of Smarty and Sublime individually)</w:t>
      </w:r>
      <w:r>
        <w:rPr>
          <w:sz w:val="24"/>
          <w:szCs w:val="24"/>
        </w:rPr>
        <w:t xml:space="preserve">, the Shapley value method is the fairest of all the methods because it averages the effect of product rank. In this particular case, note that the allocations from the stand-alone method based on selling price are reasonably similar to the allocations from the Shapley value method, so the managers at </w:t>
      </w:r>
      <w:r w:rsidR="006A58A3">
        <w:rPr>
          <w:sz w:val="24"/>
          <w:szCs w:val="24"/>
        </w:rPr>
        <w:t>Couture</w:t>
      </w:r>
      <w:r>
        <w:rPr>
          <w:sz w:val="24"/>
          <w:szCs w:val="24"/>
        </w:rPr>
        <w:t xml:space="preserve"> may well want to use the much simpler stand-alone method. The stand-alone method also does not require ranking the products in the suite, and so it is less likely to cause debates among product managers in the Men's and Women's </w:t>
      </w:r>
      <w:r w:rsidR="006A58A3">
        <w:rPr>
          <w:sz w:val="24"/>
          <w:szCs w:val="24"/>
        </w:rPr>
        <w:t>D</w:t>
      </w:r>
      <w:r>
        <w:rPr>
          <w:sz w:val="24"/>
          <w:szCs w:val="24"/>
        </w:rPr>
        <w:t>ivisions. If, however, one of the products (</w:t>
      </w:r>
      <w:r w:rsidR="008E6486">
        <w:rPr>
          <w:sz w:val="24"/>
          <w:szCs w:val="24"/>
        </w:rPr>
        <w:t>Smarty</w:t>
      </w:r>
      <w:r>
        <w:rPr>
          <w:sz w:val="24"/>
          <w:szCs w:val="24"/>
        </w:rPr>
        <w:t xml:space="preserve"> or </w:t>
      </w:r>
      <w:r w:rsidR="008E6486">
        <w:rPr>
          <w:sz w:val="24"/>
          <w:szCs w:val="24"/>
        </w:rPr>
        <w:t>Sublime</w:t>
      </w:r>
      <w:r>
        <w:rPr>
          <w:sz w:val="24"/>
          <w:szCs w:val="24"/>
        </w:rPr>
        <w:t>) is clearly the product that is driving sales of the bundled product, then that product should be considered the primary product</w:t>
      </w:r>
      <w:r w:rsidR="00196BD1">
        <w:rPr>
          <w:sz w:val="24"/>
          <w:szCs w:val="24"/>
        </w:rPr>
        <w:t xml:space="preserve"> or weighted more heavily (rather than equally) when applying the Shapley value method</w:t>
      </w:r>
      <w:r>
        <w:rPr>
          <w:sz w:val="24"/>
          <w:szCs w:val="24"/>
        </w:rPr>
        <w:t>.</w:t>
      </w:r>
      <w:r w:rsidR="00782EDE">
        <w:rPr>
          <w:sz w:val="24"/>
          <w:szCs w:val="24"/>
        </w:rPr>
        <w:t xml:space="preserve"> As the chapter indicates, this can be achieved by using revenues of each product rather than their prices as the weights in the Shapley value calculations. </w:t>
      </w:r>
    </w:p>
    <w:p w14:paraId="77D7B159" w14:textId="77777777" w:rsidR="007130AC" w:rsidRDefault="007130AC">
      <w:pPr>
        <w:tabs>
          <w:tab w:val="left" w:pos="720"/>
          <w:tab w:val="right" w:pos="5940"/>
          <w:tab w:val="right" w:pos="8820"/>
        </w:tabs>
        <w:ind w:right="-540"/>
        <w:jc w:val="both"/>
        <w:rPr>
          <w:sz w:val="24"/>
          <w:szCs w:val="24"/>
        </w:rPr>
      </w:pPr>
    </w:p>
    <w:p w14:paraId="28BB8E8E" w14:textId="77777777" w:rsidR="00054FDE" w:rsidRPr="00054FDE" w:rsidRDefault="00054FDE" w:rsidP="00054FDE">
      <w:pPr>
        <w:pStyle w:val="ChapBackPracPracListDynListGenProbQuesP"/>
        <w:rPr>
          <w:rFonts w:ascii="Times New Roman" w:hAnsi="Times New Roman" w:cs="Times New Roman"/>
          <w:sz w:val="24"/>
          <w:szCs w:val="24"/>
        </w:rPr>
      </w:pPr>
      <w:r w:rsidRPr="00054FDE">
        <w:rPr>
          <w:rStyle w:val="NumSpan"/>
          <w:rFonts w:ascii="Times New Roman" w:hAnsi="Times New Roman" w:cs="Times New Roman"/>
          <w:b/>
          <w:sz w:val="24"/>
          <w:szCs w:val="24"/>
        </w:rPr>
        <w:t>15-</w:t>
      </w:r>
      <w:r w:rsidRPr="00054FDE">
        <w:rPr>
          <w:rFonts w:ascii="Times New Roman" w:hAnsi="Times New Roman" w:cs="Times New Roman"/>
          <w:b/>
          <w:sz w:val="24"/>
          <w:szCs w:val="24"/>
        </w:rPr>
        <w:t>26</w:t>
      </w:r>
      <w:r w:rsidRPr="00054FDE">
        <w:rPr>
          <w:rFonts w:ascii="Times New Roman" w:hAnsi="Times New Roman" w:cs="Times New Roman"/>
          <w:sz w:val="24"/>
          <w:szCs w:val="24"/>
        </w:rPr>
        <w:t xml:space="preserve"> </w:t>
      </w:r>
      <w:r w:rsidRPr="00054FDE">
        <w:rPr>
          <w:rFonts w:ascii="Times New Roman" w:hAnsi="Times New Roman" w:cs="Times New Roman"/>
          <w:sz w:val="24"/>
          <w:szCs w:val="24"/>
        </w:rPr>
        <w:tab/>
      </w:r>
      <w:r w:rsidRPr="00054FDE">
        <w:rPr>
          <w:rStyle w:val="LeadIn"/>
          <w:rFonts w:ascii="Times New Roman" w:hAnsi="Times New Roman" w:cs="Times New Roman"/>
          <w:sz w:val="24"/>
          <w:szCs w:val="24"/>
        </w:rPr>
        <w:t xml:space="preserve">Allocation of common costs. </w:t>
      </w:r>
      <w:r w:rsidRPr="00054FDE">
        <w:rPr>
          <w:rFonts w:ascii="Times New Roman" w:hAnsi="Times New Roman" w:cs="Times New Roman"/>
          <w:sz w:val="24"/>
          <w:szCs w:val="24"/>
        </w:rPr>
        <w:t xml:space="preserve">Jim Dandy Auto Sales uses all types of media to advertise its products (television, radio, newspaper, Internet, and so on). At the end of 2016, the company president, Jim </w:t>
      </w:r>
      <w:proofErr w:type="spellStart"/>
      <w:r w:rsidRPr="00054FDE">
        <w:rPr>
          <w:rFonts w:ascii="Times New Roman" w:hAnsi="Times New Roman" w:cs="Times New Roman"/>
          <w:sz w:val="24"/>
          <w:szCs w:val="24"/>
        </w:rPr>
        <w:t>McKinnley</w:t>
      </w:r>
      <w:proofErr w:type="spellEnd"/>
      <w:r w:rsidRPr="00054FDE">
        <w:rPr>
          <w:rFonts w:ascii="Times New Roman" w:hAnsi="Times New Roman" w:cs="Times New Roman"/>
          <w:sz w:val="24"/>
          <w:szCs w:val="24"/>
        </w:rPr>
        <w:t xml:space="preserve">, decided that all advertising costs would be incurred by corporate headquarters and allocated to each of the company’s four sales locations based on number of vehicles sold. Jim was confident that his corporate purchasing manager could negotiate better advertising contracts on a corporate-wide basis than each of the sales managers could on their own. </w:t>
      </w:r>
      <w:proofErr w:type="spellStart"/>
      <w:r w:rsidRPr="00054FDE">
        <w:rPr>
          <w:rFonts w:ascii="Times New Roman" w:hAnsi="Times New Roman" w:cs="Times New Roman"/>
          <w:sz w:val="24"/>
          <w:szCs w:val="24"/>
        </w:rPr>
        <w:t>McKinnley</w:t>
      </w:r>
      <w:proofErr w:type="spellEnd"/>
      <w:r w:rsidRPr="00054FDE">
        <w:rPr>
          <w:rFonts w:ascii="Times New Roman" w:hAnsi="Times New Roman" w:cs="Times New Roman"/>
          <w:sz w:val="24"/>
          <w:szCs w:val="24"/>
        </w:rPr>
        <w:t xml:space="preserve"> budgeted total advertising cost for 2017 to be $1.6 million. He introduced the new plan to his sales managers just before the New Year. The managers had already drawn up their advertising plans for 2017 and the corporate plan would do the same advertising for them as they had planned. Total advertising costs for 2017 were $1,600,000. If the managers had done this same advertising on their own, their advertising costs would be as follows:</w:t>
      </w:r>
    </w:p>
    <w:p w14:paraId="3E58B4BA" w14:textId="77777777" w:rsidR="00054FDE" w:rsidRDefault="00054FDE">
      <w:pPr>
        <w:tabs>
          <w:tab w:val="left" w:pos="720"/>
          <w:tab w:val="left" w:pos="1800"/>
          <w:tab w:val="right" w:pos="5940"/>
          <w:tab w:val="right" w:pos="8820"/>
        </w:tabs>
        <w:jc w:val="both"/>
        <w:rPr>
          <w:b/>
          <w:sz w:val="24"/>
          <w:szCs w:val="24"/>
        </w:rPr>
      </w:pPr>
    </w:p>
    <w:p w14:paraId="6C1A26EC" w14:textId="77777777" w:rsidR="00054FDE" w:rsidRDefault="001F2BAF" w:rsidP="00E348E1">
      <w:pPr>
        <w:tabs>
          <w:tab w:val="left" w:pos="720"/>
          <w:tab w:val="left" w:pos="1800"/>
          <w:tab w:val="right" w:pos="5940"/>
          <w:tab w:val="right" w:pos="8820"/>
        </w:tabs>
        <w:jc w:val="center"/>
        <w:rPr>
          <w:b/>
          <w:sz w:val="24"/>
          <w:szCs w:val="24"/>
        </w:rPr>
      </w:pPr>
      <w:r w:rsidRPr="00843A23">
        <w:rPr>
          <w:b/>
          <w:noProof/>
          <w:sz w:val="24"/>
          <w:szCs w:val="24"/>
        </w:rPr>
        <w:drawing>
          <wp:inline distT="0" distB="0" distL="0" distR="0" wp14:anchorId="5F07F3B3" wp14:editId="4F1CFCB5">
            <wp:extent cx="5097145" cy="13208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7145" cy="1320800"/>
                    </a:xfrm>
                    <a:prstGeom prst="rect">
                      <a:avLst/>
                    </a:prstGeom>
                    <a:noFill/>
                    <a:ln>
                      <a:noFill/>
                    </a:ln>
                  </pic:spPr>
                </pic:pic>
              </a:graphicData>
            </a:graphic>
          </wp:inline>
        </w:drawing>
      </w:r>
    </w:p>
    <w:p w14:paraId="42542664" w14:textId="77777777" w:rsidR="00E348E1" w:rsidRDefault="00E348E1" w:rsidP="00DE7C53">
      <w:pPr>
        <w:pStyle w:val="ChapBackPracPracListDynListGenProbQuesP"/>
        <w:spacing w:before="0"/>
        <w:rPr>
          <w:rFonts w:ascii="Times New Roman" w:hAnsi="Times New Roman" w:cs="Times New Roman"/>
          <w:spacing w:val="-1"/>
          <w:sz w:val="24"/>
          <w:szCs w:val="24"/>
        </w:rPr>
      </w:pPr>
    </w:p>
    <w:p w14:paraId="3151B181" w14:textId="77777777" w:rsidR="00DE7C53" w:rsidRPr="00DE7C53" w:rsidRDefault="00DE7C53" w:rsidP="00DE7C53">
      <w:pPr>
        <w:pStyle w:val="ChapBackPracPracListDynListGenProbQuesP"/>
        <w:spacing w:before="0"/>
        <w:rPr>
          <w:rFonts w:ascii="Times New Roman" w:hAnsi="Times New Roman" w:cs="Times New Roman"/>
          <w:spacing w:val="-1"/>
          <w:sz w:val="24"/>
          <w:szCs w:val="24"/>
        </w:rPr>
      </w:pPr>
      <w:r w:rsidRPr="00DE7C53">
        <w:rPr>
          <w:rFonts w:ascii="Times New Roman" w:hAnsi="Times New Roman" w:cs="Times New Roman"/>
          <w:spacing w:val="-1"/>
          <w:sz w:val="24"/>
          <w:szCs w:val="24"/>
        </w:rPr>
        <w:t>The manager of the East sales location, Tom Stevens, was not happy. He complained that the new allocation method was unfair and increased his advertising costs significantly. The East location sold high volumes of low-priced used cars and most of the corporate advertising budget was related to new car sales.</w:t>
      </w:r>
    </w:p>
    <w:p w14:paraId="26138046" w14:textId="77777777" w:rsidR="00DE7C53" w:rsidRDefault="00DE7C53" w:rsidP="00DE7C53">
      <w:pPr>
        <w:pStyle w:val="ChapBackPracPracListDynListGenProbQuesOlLiFirstP"/>
        <w:ind w:hanging="360"/>
        <w:rPr>
          <w:rFonts w:ascii="Times New Roman" w:hAnsi="Times New Roman" w:cs="Times New Roman"/>
          <w:sz w:val="24"/>
          <w:szCs w:val="24"/>
        </w:rPr>
      </w:pPr>
    </w:p>
    <w:p w14:paraId="552CD22C" w14:textId="77777777" w:rsidR="00DE7C53" w:rsidRDefault="00DE7C53" w:rsidP="00DE7C53">
      <w:pPr>
        <w:jc w:val="both"/>
        <w:rPr>
          <w:sz w:val="24"/>
          <w:szCs w:val="24"/>
        </w:rPr>
      </w:pPr>
      <w:r>
        <w:rPr>
          <w:sz w:val="24"/>
          <w:szCs w:val="24"/>
        </w:rPr>
        <w:t>Required:</w:t>
      </w:r>
    </w:p>
    <w:p w14:paraId="3387CC89" w14:textId="77777777" w:rsidR="00DE7C53" w:rsidRPr="00DE7C53" w:rsidRDefault="00DE7C53" w:rsidP="00DE7C53">
      <w:pPr>
        <w:pStyle w:val="ChapBackPracPracListDynListGenProbQuesOlLiFirstP"/>
        <w:ind w:hanging="360"/>
        <w:rPr>
          <w:rFonts w:ascii="Times New Roman" w:hAnsi="Times New Roman" w:cs="Times New Roman"/>
          <w:sz w:val="24"/>
          <w:szCs w:val="24"/>
        </w:rPr>
      </w:pPr>
      <w:r w:rsidRPr="00DE7C53">
        <w:rPr>
          <w:rFonts w:ascii="Times New Roman" w:hAnsi="Times New Roman" w:cs="Times New Roman"/>
          <w:b/>
          <w:sz w:val="24"/>
          <w:szCs w:val="24"/>
        </w:rPr>
        <w:t>1.</w:t>
      </w:r>
      <w:r w:rsidRPr="00DE7C53">
        <w:rPr>
          <w:rFonts w:ascii="Times New Roman" w:hAnsi="Times New Roman" w:cs="Times New Roman"/>
          <w:b/>
          <w:sz w:val="24"/>
          <w:szCs w:val="24"/>
        </w:rPr>
        <w:tab/>
      </w:r>
      <w:r w:rsidRPr="00DE7C53">
        <w:rPr>
          <w:rFonts w:ascii="Times New Roman" w:hAnsi="Times New Roman" w:cs="Times New Roman"/>
          <w:sz w:val="24"/>
          <w:szCs w:val="24"/>
        </w:rPr>
        <w:t>Show the amount of the 2017 advertising cost ($1,600,000) that would be allocated to each of the divisions under the following criteria:</w:t>
      </w:r>
    </w:p>
    <w:p w14:paraId="7BBE627B" w14:textId="77777777" w:rsidR="00DE7C53" w:rsidRPr="00DE7C53" w:rsidRDefault="00DE7C53" w:rsidP="00DE7C53">
      <w:pPr>
        <w:pStyle w:val="ChapBackPracPracListDynListGenProbQuesOlLiOlLowAlLiFirstP"/>
        <w:spacing w:before="60"/>
        <w:ind w:left="600" w:hanging="240"/>
        <w:rPr>
          <w:rFonts w:ascii="Times New Roman" w:hAnsi="Times New Roman" w:cs="Times New Roman"/>
          <w:sz w:val="24"/>
          <w:szCs w:val="24"/>
        </w:rPr>
      </w:pPr>
      <w:r w:rsidRPr="00DE7C53">
        <w:rPr>
          <w:rFonts w:ascii="Times New Roman" w:hAnsi="Times New Roman" w:cs="Times New Roman"/>
          <w:b/>
          <w:sz w:val="24"/>
          <w:szCs w:val="24"/>
        </w:rPr>
        <w:t>a.</w:t>
      </w:r>
      <w:r w:rsidRPr="00DE7C53">
        <w:rPr>
          <w:rFonts w:ascii="Times New Roman" w:hAnsi="Times New Roman" w:cs="Times New Roman"/>
          <w:b/>
          <w:sz w:val="24"/>
          <w:szCs w:val="24"/>
        </w:rPr>
        <w:tab/>
      </w:r>
      <w:proofErr w:type="spellStart"/>
      <w:r w:rsidRPr="00DE7C53">
        <w:rPr>
          <w:rFonts w:ascii="Times New Roman" w:hAnsi="Times New Roman" w:cs="Times New Roman"/>
          <w:sz w:val="24"/>
          <w:szCs w:val="24"/>
        </w:rPr>
        <w:t>McKinnley’s</w:t>
      </w:r>
      <w:proofErr w:type="spellEnd"/>
      <w:r w:rsidRPr="00DE7C53">
        <w:rPr>
          <w:rFonts w:ascii="Times New Roman" w:hAnsi="Times New Roman" w:cs="Times New Roman"/>
          <w:sz w:val="24"/>
          <w:szCs w:val="24"/>
        </w:rPr>
        <w:t xml:space="preserve"> allocation method based on number of cars sold</w:t>
      </w:r>
    </w:p>
    <w:p w14:paraId="51D50A29" w14:textId="77777777" w:rsidR="00DE7C53" w:rsidRPr="00DE7C53" w:rsidRDefault="00DE7C53" w:rsidP="00DE7C53">
      <w:pPr>
        <w:pStyle w:val="ChapBackPracPracListDynListGenProbQuesOlLiOlLowAlLiP"/>
        <w:spacing w:before="60"/>
        <w:ind w:left="600" w:hanging="240"/>
        <w:rPr>
          <w:rFonts w:ascii="Times New Roman" w:hAnsi="Times New Roman" w:cs="Times New Roman"/>
          <w:sz w:val="24"/>
          <w:szCs w:val="24"/>
        </w:rPr>
      </w:pPr>
      <w:r w:rsidRPr="00DE7C53">
        <w:rPr>
          <w:rFonts w:ascii="Times New Roman" w:hAnsi="Times New Roman" w:cs="Times New Roman"/>
          <w:b/>
          <w:sz w:val="24"/>
          <w:szCs w:val="24"/>
        </w:rPr>
        <w:t>b.</w:t>
      </w:r>
      <w:r w:rsidRPr="00DE7C53">
        <w:rPr>
          <w:rFonts w:ascii="Times New Roman" w:hAnsi="Times New Roman" w:cs="Times New Roman"/>
          <w:b/>
          <w:sz w:val="24"/>
          <w:szCs w:val="24"/>
        </w:rPr>
        <w:tab/>
      </w:r>
      <w:r w:rsidRPr="00DE7C53">
        <w:rPr>
          <w:rFonts w:ascii="Times New Roman" w:hAnsi="Times New Roman" w:cs="Times New Roman"/>
          <w:sz w:val="24"/>
          <w:szCs w:val="24"/>
        </w:rPr>
        <w:t>The stand-alone method if divisions had done their own advertising</w:t>
      </w:r>
    </w:p>
    <w:p w14:paraId="74F39BEF" w14:textId="77777777" w:rsidR="00DE7C53" w:rsidRPr="00DE7C53" w:rsidRDefault="00DE7C53" w:rsidP="00DE7C53">
      <w:pPr>
        <w:pStyle w:val="ChapBackPracPracListDynListGenProbQuesOlLiOlLowAlLiLastP"/>
        <w:spacing w:before="60"/>
        <w:ind w:left="600" w:hanging="240"/>
        <w:rPr>
          <w:rFonts w:ascii="Times New Roman" w:hAnsi="Times New Roman" w:cs="Times New Roman"/>
          <w:sz w:val="24"/>
          <w:szCs w:val="24"/>
        </w:rPr>
      </w:pPr>
      <w:r w:rsidRPr="00DE7C53">
        <w:rPr>
          <w:rFonts w:ascii="Times New Roman" w:hAnsi="Times New Roman" w:cs="Times New Roman"/>
          <w:b/>
          <w:sz w:val="24"/>
          <w:szCs w:val="24"/>
        </w:rPr>
        <w:t>c.</w:t>
      </w:r>
      <w:r w:rsidRPr="00DE7C53">
        <w:rPr>
          <w:rFonts w:ascii="Times New Roman" w:hAnsi="Times New Roman" w:cs="Times New Roman"/>
          <w:b/>
          <w:sz w:val="24"/>
          <w:szCs w:val="24"/>
        </w:rPr>
        <w:tab/>
      </w:r>
      <w:r w:rsidRPr="00DE7C53">
        <w:rPr>
          <w:rFonts w:ascii="Times New Roman" w:hAnsi="Times New Roman" w:cs="Times New Roman"/>
          <w:sz w:val="24"/>
          <w:szCs w:val="24"/>
        </w:rPr>
        <w:t>The incremental-allocation method, with divisions ranked on the basis of dollars they would have spent on advertising in 2017</w:t>
      </w:r>
    </w:p>
    <w:p w14:paraId="40B2263F" w14:textId="77777777" w:rsidR="00DE7C53" w:rsidRPr="00DE7C53" w:rsidRDefault="00DE7C53" w:rsidP="00DE7C53">
      <w:pPr>
        <w:widowControl w:val="0"/>
        <w:tabs>
          <w:tab w:val="left" w:pos="720"/>
          <w:tab w:val="left" w:pos="1800"/>
          <w:tab w:val="right" w:pos="5940"/>
          <w:tab w:val="right" w:pos="8820"/>
        </w:tabs>
        <w:autoSpaceDE w:val="0"/>
        <w:autoSpaceDN w:val="0"/>
        <w:adjustRightInd w:val="0"/>
        <w:spacing w:before="60" w:line="220" w:lineRule="atLeast"/>
        <w:ind w:left="360" w:hanging="360"/>
        <w:jc w:val="both"/>
        <w:textAlignment w:val="center"/>
        <w:rPr>
          <w:b/>
          <w:sz w:val="24"/>
          <w:szCs w:val="24"/>
        </w:rPr>
      </w:pPr>
      <w:r w:rsidRPr="00DE7C53">
        <w:rPr>
          <w:b/>
          <w:sz w:val="24"/>
          <w:szCs w:val="24"/>
        </w:rPr>
        <w:t>2.</w:t>
      </w:r>
      <w:r w:rsidRPr="00DE7C53">
        <w:rPr>
          <w:b/>
          <w:sz w:val="24"/>
          <w:szCs w:val="24"/>
        </w:rPr>
        <w:tab/>
      </w:r>
      <w:r w:rsidRPr="00DE7C53">
        <w:rPr>
          <w:sz w:val="24"/>
          <w:szCs w:val="24"/>
        </w:rPr>
        <w:t xml:space="preserve">Which method do you think is most equitable to the divisional sales managers? What other options might President Jim </w:t>
      </w:r>
      <w:proofErr w:type="spellStart"/>
      <w:r w:rsidRPr="00DE7C53">
        <w:rPr>
          <w:sz w:val="24"/>
          <w:szCs w:val="24"/>
        </w:rPr>
        <w:t>McKinnley</w:t>
      </w:r>
      <w:proofErr w:type="spellEnd"/>
      <w:r w:rsidRPr="00DE7C53">
        <w:rPr>
          <w:sz w:val="24"/>
          <w:szCs w:val="24"/>
        </w:rPr>
        <w:t xml:space="preserve"> have for allocating the advertising costs?</w:t>
      </w:r>
    </w:p>
    <w:p w14:paraId="0D72137C" w14:textId="77777777" w:rsidR="00054FDE" w:rsidRDefault="00054FDE">
      <w:pPr>
        <w:tabs>
          <w:tab w:val="left" w:pos="720"/>
          <w:tab w:val="left" w:pos="1800"/>
          <w:tab w:val="right" w:pos="5940"/>
          <w:tab w:val="right" w:pos="8820"/>
        </w:tabs>
        <w:jc w:val="both"/>
        <w:rPr>
          <w:b/>
          <w:sz w:val="24"/>
          <w:szCs w:val="24"/>
        </w:rPr>
      </w:pPr>
    </w:p>
    <w:p w14:paraId="6C62324B" w14:textId="77777777" w:rsidR="00DE7C53" w:rsidRDefault="00DE7C53" w:rsidP="00DE7C53">
      <w:pPr>
        <w:jc w:val="both"/>
        <w:rPr>
          <w:b/>
          <w:sz w:val="24"/>
          <w:szCs w:val="24"/>
        </w:rPr>
      </w:pPr>
      <w:r>
        <w:rPr>
          <w:b/>
          <w:sz w:val="24"/>
          <w:szCs w:val="24"/>
        </w:rPr>
        <w:t>SOLUTION</w:t>
      </w:r>
    </w:p>
    <w:p w14:paraId="0E305492" w14:textId="77777777" w:rsidR="00DE7C53" w:rsidRDefault="00DE7C53">
      <w:pPr>
        <w:tabs>
          <w:tab w:val="left" w:pos="720"/>
          <w:tab w:val="left" w:pos="1800"/>
          <w:tab w:val="right" w:pos="5940"/>
          <w:tab w:val="right" w:pos="8820"/>
        </w:tabs>
        <w:jc w:val="both"/>
        <w:rPr>
          <w:b/>
          <w:sz w:val="24"/>
          <w:szCs w:val="24"/>
        </w:rPr>
      </w:pPr>
    </w:p>
    <w:p w14:paraId="6F29191D" w14:textId="77777777" w:rsidR="007130AC" w:rsidRDefault="007130AC">
      <w:pPr>
        <w:tabs>
          <w:tab w:val="left" w:pos="720"/>
          <w:tab w:val="left" w:pos="1800"/>
          <w:tab w:val="right" w:pos="5940"/>
          <w:tab w:val="right" w:pos="8820"/>
        </w:tabs>
        <w:jc w:val="both"/>
        <w:rPr>
          <w:b/>
          <w:sz w:val="24"/>
          <w:szCs w:val="24"/>
        </w:rPr>
      </w:pPr>
      <w:r>
        <w:rPr>
          <w:sz w:val="24"/>
          <w:szCs w:val="24"/>
        </w:rPr>
        <w:t>(</w:t>
      </w:r>
      <w:r w:rsidR="0004396D">
        <w:rPr>
          <w:sz w:val="24"/>
          <w:szCs w:val="24"/>
          <w:lang w:eastAsia="zh-TW"/>
        </w:rPr>
        <w:t>2</w:t>
      </w:r>
      <w:r>
        <w:rPr>
          <w:sz w:val="24"/>
          <w:szCs w:val="24"/>
        </w:rPr>
        <w:t>0</w:t>
      </w:r>
      <w:r w:rsidR="0004396D">
        <w:rPr>
          <w:rFonts w:hint="eastAsia"/>
          <w:sz w:val="24"/>
          <w:szCs w:val="24"/>
          <w:lang w:eastAsia="zh-TW"/>
        </w:rPr>
        <w:t>-</w:t>
      </w:r>
      <w:r w:rsidR="0004396D">
        <w:rPr>
          <w:sz w:val="24"/>
          <w:szCs w:val="24"/>
          <w:lang w:eastAsia="zh-TW"/>
        </w:rPr>
        <w:t>2</w:t>
      </w:r>
      <w:r>
        <w:rPr>
          <w:rFonts w:hint="eastAsia"/>
          <w:sz w:val="24"/>
          <w:szCs w:val="24"/>
          <w:lang w:eastAsia="zh-TW"/>
        </w:rPr>
        <w:t>5</w:t>
      </w:r>
      <w:r>
        <w:rPr>
          <w:sz w:val="24"/>
          <w:szCs w:val="24"/>
        </w:rPr>
        <w:t xml:space="preserve"> min. )</w:t>
      </w:r>
      <w:r>
        <w:rPr>
          <w:rFonts w:hint="eastAsia"/>
          <w:b/>
          <w:sz w:val="24"/>
          <w:szCs w:val="24"/>
          <w:lang w:eastAsia="zh-TW"/>
        </w:rPr>
        <w:t xml:space="preserve">  </w:t>
      </w:r>
      <w:r>
        <w:rPr>
          <w:b/>
          <w:sz w:val="24"/>
          <w:szCs w:val="24"/>
        </w:rPr>
        <w:t xml:space="preserve">Allocation of </w:t>
      </w:r>
      <w:r w:rsidR="00A00EF7">
        <w:rPr>
          <w:b/>
          <w:sz w:val="24"/>
          <w:szCs w:val="24"/>
        </w:rPr>
        <w:t>c</w:t>
      </w:r>
      <w:r>
        <w:rPr>
          <w:b/>
          <w:sz w:val="24"/>
          <w:szCs w:val="24"/>
        </w:rPr>
        <w:t xml:space="preserve">ommon </w:t>
      </w:r>
      <w:r w:rsidR="00A00EF7">
        <w:rPr>
          <w:b/>
          <w:sz w:val="24"/>
          <w:szCs w:val="24"/>
        </w:rPr>
        <w:t>c</w:t>
      </w:r>
      <w:r>
        <w:rPr>
          <w:b/>
          <w:sz w:val="24"/>
          <w:szCs w:val="24"/>
        </w:rPr>
        <w:t>osts</w:t>
      </w:r>
      <w:r w:rsidR="00A00EF7">
        <w:rPr>
          <w:b/>
          <w:sz w:val="24"/>
          <w:szCs w:val="24"/>
        </w:rPr>
        <w:t>.</w:t>
      </w:r>
    </w:p>
    <w:p w14:paraId="16B55098" w14:textId="77777777" w:rsidR="007130AC" w:rsidRDefault="007130AC">
      <w:pPr>
        <w:tabs>
          <w:tab w:val="left" w:pos="720"/>
          <w:tab w:val="right" w:pos="5940"/>
          <w:tab w:val="right" w:pos="8820"/>
        </w:tabs>
        <w:jc w:val="both"/>
        <w:rPr>
          <w:b/>
          <w:sz w:val="24"/>
          <w:szCs w:val="24"/>
        </w:rPr>
      </w:pPr>
    </w:p>
    <w:p w14:paraId="44E18FA4" w14:textId="77777777" w:rsidR="0004396D" w:rsidRPr="006F378B" w:rsidRDefault="0004396D" w:rsidP="0004396D">
      <w:pPr>
        <w:rPr>
          <w:sz w:val="24"/>
          <w:szCs w:val="24"/>
        </w:rPr>
      </w:pPr>
      <w:r>
        <w:rPr>
          <w:sz w:val="24"/>
          <w:szCs w:val="24"/>
        </w:rPr>
        <w:t>1.</w:t>
      </w:r>
      <w:r>
        <w:rPr>
          <w:sz w:val="24"/>
          <w:szCs w:val="24"/>
          <w:lang w:eastAsia="zh-TW"/>
        </w:rPr>
        <w:t xml:space="preserve"> </w:t>
      </w:r>
      <w:r>
        <w:rPr>
          <w:sz w:val="24"/>
          <w:szCs w:val="24"/>
        </w:rPr>
        <w:t xml:space="preserve">a. </w:t>
      </w:r>
      <w:proofErr w:type="spellStart"/>
      <w:r w:rsidR="0041594B">
        <w:rPr>
          <w:sz w:val="24"/>
          <w:szCs w:val="24"/>
        </w:rPr>
        <w:t>McKinnley</w:t>
      </w:r>
      <w:r>
        <w:rPr>
          <w:sz w:val="24"/>
          <w:szCs w:val="24"/>
        </w:rPr>
        <w:t>’s</w:t>
      </w:r>
      <w:proofErr w:type="spellEnd"/>
      <w:r>
        <w:rPr>
          <w:sz w:val="24"/>
          <w:szCs w:val="24"/>
        </w:rPr>
        <w:t xml:space="preserve"> method based on number of cars sold:</w:t>
      </w:r>
    </w:p>
    <w:tbl>
      <w:tblPr>
        <w:tblW w:w="0" w:type="auto"/>
        <w:tblInd w:w="468" w:type="dxa"/>
        <w:tblBorders>
          <w:bottom w:val="single" w:sz="4" w:space="0" w:color="auto"/>
        </w:tblBorders>
        <w:tblLook w:val="01E0" w:firstRow="1" w:lastRow="1" w:firstColumn="1" w:lastColumn="1" w:noHBand="0" w:noVBand="0"/>
      </w:tblPr>
      <w:tblGrid>
        <w:gridCol w:w="1511"/>
        <w:gridCol w:w="1459"/>
        <w:gridCol w:w="2390"/>
        <w:gridCol w:w="1300"/>
        <w:gridCol w:w="1800"/>
      </w:tblGrid>
      <w:tr w:rsidR="0004396D" w:rsidRPr="00645494" w14:paraId="65976C04" w14:textId="77777777" w:rsidTr="00337CEF">
        <w:tc>
          <w:tcPr>
            <w:tcW w:w="1511" w:type="dxa"/>
            <w:tcBorders>
              <w:bottom w:val="single" w:sz="4" w:space="0" w:color="auto"/>
            </w:tcBorders>
            <w:vAlign w:val="bottom"/>
          </w:tcPr>
          <w:p w14:paraId="1C5057CE" w14:textId="77777777" w:rsidR="0004396D" w:rsidRDefault="0004396D" w:rsidP="00151A21">
            <w:pPr>
              <w:jc w:val="center"/>
              <w:rPr>
                <w:b/>
                <w:sz w:val="24"/>
                <w:szCs w:val="24"/>
              </w:rPr>
            </w:pPr>
            <w:r>
              <w:rPr>
                <w:b/>
                <w:sz w:val="24"/>
                <w:szCs w:val="24"/>
              </w:rPr>
              <w:t>Sales Location</w:t>
            </w:r>
          </w:p>
          <w:p w14:paraId="5145296A" w14:textId="77777777" w:rsidR="00337CEF" w:rsidRPr="00645494" w:rsidRDefault="00337CEF" w:rsidP="00151A21">
            <w:pPr>
              <w:jc w:val="center"/>
              <w:rPr>
                <w:b/>
                <w:sz w:val="24"/>
                <w:szCs w:val="24"/>
              </w:rPr>
            </w:pPr>
            <w:r>
              <w:rPr>
                <w:b/>
                <w:sz w:val="24"/>
                <w:szCs w:val="24"/>
              </w:rPr>
              <w:t>(1)</w:t>
            </w:r>
          </w:p>
        </w:tc>
        <w:tc>
          <w:tcPr>
            <w:tcW w:w="1459" w:type="dxa"/>
            <w:tcBorders>
              <w:bottom w:val="single" w:sz="4" w:space="0" w:color="auto"/>
            </w:tcBorders>
            <w:vAlign w:val="bottom"/>
          </w:tcPr>
          <w:p w14:paraId="6552AE75" w14:textId="77777777" w:rsidR="0004396D" w:rsidRDefault="00D6245D" w:rsidP="00D6245D">
            <w:pPr>
              <w:jc w:val="center"/>
              <w:rPr>
                <w:b/>
                <w:sz w:val="24"/>
                <w:szCs w:val="24"/>
              </w:rPr>
            </w:pPr>
            <w:r>
              <w:rPr>
                <w:b/>
                <w:sz w:val="24"/>
                <w:szCs w:val="24"/>
              </w:rPr>
              <w:t>Number of cars sold</w:t>
            </w:r>
          </w:p>
          <w:p w14:paraId="2FFBAE60" w14:textId="77777777" w:rsidR="00337CEF" w:rsidRPr="00645494" w:rsidRDefault="00337CEF" w:rsidP="00D6245D">
            <w:pPr>
              <w:jc w:val="center"/>
              <w:rPr>
                <w:b/>
                <w:sz w:val="24"/>
                <w:szCs w:val="24"/>
              </w:rPr>
            </w:pPr>
            <w:r>
              <w:rPr>
                <w:b/>
                <w:sz w:val="24"/>
                <w:szCs w:val="24"/>
              </w:rPr>
              <w:t>(2)</w:t>
            </w:r>
          </w:p>
        </w:tc>
        <w:tc>
          <w:tcPr>
            <w:tcW w:w="2390" w:type="dxa"/>
            <w:tcBorders>
              <w:bottom w:val="single" w:sz="4" w:space="0" w:color="auto"/>
            </w:tcBorders>
            <w:vAlign w:val="bottom"/>
          </w:tcPr>
          <w:p w14:paraId="655D539E" w14:textId="77777777" w:rsidR="0004396D" w:rsidRDefault="0004396D" w:rsidP="00151A21">
            <w:pPr>
              <w:jc w:val="center"/>
              <w:rPr>
                <w:b/>
                <w:sz w:val="24"/>
                <w:szCs w:val="24"/>
              </w:rPr>
            </w:pPr>
            <w:r w:rsidRPr="00645494">
              <w:rPr>
                <w:b/>
                <w:sz w:val="24"/>
                <w:szCs w:val="24"/>
              </w:rPr>
              <w:t>Percentage</w:t>
            </w:r>
            <w:r>
              <w:rPr>
                <w:b/>
                <w:sz w:val="24"/>
                <w:szCs w:val="24"/>
              </w:rPr>
              <w:t xml:space="preserve"> </w:t>
            </w:r>
          </w:p>
          <w:p w14:paraId="485DBDD3" w14:textId="77777777" w:rsidR="00337CEF" w:rsidRPr="00645494" w:rsidRDefault="00337CEF" w:rsidP="00151A21">
            <w:pPr>
              <w:jc w:val="center"/>
              <w:rPr>
                <w:b/>
                <w:sz w:val="24"/>
                <w:szCs w:val="24"/>
              </w:rPr>
            </w:pPr>
            <w:r>
              <w:rPr>
                <w:b/>
                <w:sz w:val="24"/>
                <w:szCs w:val="24"/>
              </w:rPr>
              <w:t>(3) = (2)</w:t>
            </w:r>
            <w:r w:rsidR="009F36C7">
              <w:rPr>
                <w:b/>
                <w:sz w:val="24"/>
                <w:szCs w:val="24"/>
              </w:rPr>
              <w:t xml:space="preserve"> ÷ </w:t>
            </w:r>
            <w:r>
              <w:rPr>
                <w:b/>
                <w:sz w:val="24"/>
                <w:szCs w:val="24"/>
              </w:rPr>
              <w:t>14,000</w:t>
            </w:r>
          </w:p>
        </w:tc>
        <w:tc>
          <w:tcPr>
            <w:tcW w:w="1300" w:type="dxa"/>
            <w:tcBorders>
              <w:bottom w:val="single" w:sz="4" w:space="0" w:color="auto"/>
            </w:tcBorders>
            <w:vAlign w:val="bottom"/>
          </w:tcPr>
          <w:p w14:paraId="4F4810EE" w14:textId="77777777" w:rsidR="0004396D" w:rsidRDefault="0004396D" w:rsidP="00337CEF">
            <w:pPr>
              <w:jc w:val="center"/>
              <w:rPr>
                <w:b/>
                <w:sz w:val="24"/>
                <w:szCs w:val="24"/>
              </w:rPr>
            </w:pPr>
            <w:r w:rsidRPr="00645494">
              <w:rPr>
                <w:b/>
                <w:sz w:val="24"/>
                <w:szCs w:val="24"/>
              </w:rPr>
              <w:t xml:space="preserve">Joint </w:t>
            </w:r>
            <w:r w:rsidR="00337CEF">
              <w:rPr>
                <w:b/>
                <w:sz w:val="24"/>
                <w:szCs w:val="24"/>
              </w:rPr>
              <w:t>Cost</w:t>
            </w:r>
          </w:p>
          <w:p w14:paraId="1ABE6D07" w14:textId="77777777" w:rsidR="00337CEF" w:rsidRPr="00645494" w:rsidRDefault="00337CEF" w:rsidP="00337CEF">
            <w:pPr>
              <w:jc w:val="center"/>
              <w:rPr>
                <w:b/>
                <w:sz w:val="24"/>
                <w:szCs w:val="24"/>
              </w:rPr>
            </w:pPr>
            <w:r>
              <w:rPr>
                <w:b/>
                <w:sz w:val="24"/>
                <w:szCs w:val="24"/>
              </w:rPr>
              <w:t>(4)</w:t>
            </w:r>
          </w:p>
        </w:tc>
        <w:tc>
          <w:tcPr>
            <w:tcW w:w="1800" w:type="dxa"/>
            <w:tcBorders>
              <w:bottom w:val="single" w:sz="4" w:space="0" w:color="auto"/>
            </w:tcBorders>
            <w:vAlign w:val="bottom"/>
          </w:tcPr>
          <w:p w14:paraId="166974F8" w14:textId="77777777" w:rsidR="0004396D" w:rsidRDefault="0004396D" w:rsidP="00151A21">
            <w:pPr>
              <w:jc w:val="center"/>
              <w:rPr>
                <w:b/>
                <w:sz w:val="24"/>
                <w:szCs w:val="24"/>
              </w:rPr>
            </w:pPr>
            <w:r w:rsidRPr="00645494">
              <w:rPr>
                <w:b/>
                <w:sz w:val="24"/>
                <w:szCs w:val="24"/>
              </w:rPr>
              <w:t>Allocation</w:t>
            </w:r>
          </w:p>
          <w:p w14:paraId="66B9163F" w14:textId="77777777" w:rsidR="00337CEF" w:rsidRPr="00645494" w:rsidRDefault="00337CEF" w:rsidP="00151A21">
            <w:pPr>
              <w:jc w:val="center"/>
              <w:rPr>
                <w:b/>
                <w:sz w:val="24"/>
                <w:szCs w:val="24"/>
              </w:rPr>
            </w:pPr>
            <w:r>
              <w:rPr>
                <w:b/>
                <w:sz w:val="24"/>
                <w:szCs w:val="24"/>
              </w:rPr>
              <w:t>(5) = (3)</w:t>
            </w:r>
            <w:r w:rsidR="009F36C7">
              <w:rPr>
                <w:b/>
                <w:sz w:val="24"/>
                <w:szCs w:val="24"/>
              </w:rPr>
              <w:t xml:space="preserve"> × </w:t>
            </w:r>
            <w:r>
              <w:rPr>
                <w:b/>
                <w:sz w:val="24"/>
                <w:szCs w:val="24"/>
              </w:rPr>
              <w:t>(4)</w:t>
            </w:r>
          </w:p>
        </w:tc>
      </w:tr>
    </w:tbl>
    <w:p w14:paraId="7D17BC54" w14:textId="77777777" w:rsidR="0004396D" w:rsidRDefault="0004396D" w:rsidP="0004396D">
      <w:pPr>
        <w:ind w:left="360"/>
        <w:rPr>
          <w:sz w:val="24"/>
          <w:szCs w:val="24"/>
        </w:rPr>
      </w:pPr>
      <w:r>
        <w:rPr>
          <w:sz w:val="24"/>
          <w:szCs w:val="24"/>
        </w:rPr>
        <w:t xml:space="preserve">     East </w:t>
      </w:r>
      <w:r>
        <w:rPr>
          <w:sz w:val="24"/>
          <w:szCs w:val="24"/>
        </w:rPr>
        <w:tab/>
      </w:r>
      <w:r>
        <w:rPr>
          <w:sz w:val="24"/>
          <w:szCs w:val="24"/>
        </w:rPr>
        <w:tab/>
        <w:t xml:space="preserve">  </w:t>
      </w:r>
      <w:r w:rsidR="00D6245D">
        <w:rPr>
          <w:sz w:val="24"/>
          <w:szCs w:val="24"/>
        </w:rPr>
        <w:t xml:space="preserve"> </w:t>
      </w:r>
      <w:r w:rsidR="0041594B">
        <w:rPr>
          <w:sz w:val="24"/>
          <w:szCs w:val="24"/>
        </w:rPr>
        <w:t>5,60</w:t>
      </w:r>
      <w:r>
        <w:rPr>
          <w:sz w:val="24"/>
          <w:szCs w:val="24"/>
        </w:rPr>
        <w:t>0</w:t>
      </w:r>
      <w:r>
        <w:rPr>
          <w:sz w:val="24"/>
          <w:szCs w:val="24"/>
        </w:rPr>
        <w:tab/>
      </w:r>
      <w:r w:rsidR="0041594B">
        <w:rPr>
          <w:sz w:val="24"/>
          <w:szCs w:val="24"/>
        </w:rPr>
        <w:t>5,60</w:t>
      </w:r>
      <w:r>
        <w:rPr>
          <w:sz w:val="24"/>
          <w:szCs w:val="24"/>
        </w:rPr>
        <w:t>0</w:t>
      </w:r>
      <w:r w:rsidR="0041594B">
        <w:rPr>
          <w:sz w:val="24"/>
          <w:szCs w:val="24"/>
        </w:rPr>
        <w:t xml:space="preserve"> ÷ 16</w:t>
      </w:r>
      <w:r w:rsidR="00337CEF">
        <w:rPr>
          <w:sz w:val="24"/>
          <w:szCs w:val="24"/>
        </w:rPr>
        <w:t>,000</w:t>
      </w:r>
      <w:r w:rsidR="00A00EF7">
        <w:rPr>
          <w:sz w:val="24"/>
          <w:szCs w:val="24"/>
        </w:rPr>
        <w:t xml:space="preserve"> </w:t>
      </w:r>
      <w:r w:rsidR="00337CEF">
        <w:rPr>
          <w:sz w:val="24"/>
          <w:szCs w:val="24"/>
        </w:rPr>
        <w:t>=</w:t>
      </w:r>
      <w:r w:rsidR="00A00EF7">
        <w:rPr>
          <w:sz w:val="24"/>
          <w:szCs w:val="24"/>
        </w:rPr>
        <w:t xml:space="preserve"> </w:t>
      </w:r>
      <w:r w:rsidR="0041594B">
        <w:rPr>
          <w:sz w:val="24"/>
          <w:szCs w:val="24"/>
        </w:rPr>
        <w:t>0.35</w:t>
      </w:r>
      <w:r>
        <w:rPr>
          <w:sz w:val="24"/>
          <w:szCs w:val="24"/>
        </w:rPr>
        <w:tab/>
        <w:t xml:space="preserve">  $</w:t>
      </w:r>
      <w:r w:rsidR="0041594B">
        <w:rPr>
          <w:sz w:val="24"/>
          <w:szCs w:val="24"/>
          <w:lang w:eastAsia="zh-TW"/>
        </w:rPr>
        <w:t>1,6</w:t>
      </w:r>
      <w:r>
        <w:rPr>
          <w:sz w:val="24"/>
          <w:szCs w:val="24"/>
          <w:lang w:eastAsia="zh-TW"/>
        </w:rPr>
        <w:t>00,000</w:t>
      </w:r>
      <w:r>
        <w:rPr>
          <w:sz w:val="24"/>
          <w:szCs w:val="24"/>
        </w:rPr>
        <w:tab/>
      </w:r>
      <w:r w:rsidR="00337CEF">
        <w:rPr>
          <w:sz w:val="24"/>
          <w:szCs w:val="24"/>
        </w:rPr>
        <w:t xml:space="preserve">  </w:t>
      </w:r>
      <w:r>
        <w:rPr>
          <w:sz w:val="24"/>
          <w:szCs w:val="24"/>
        </w:rPr>
        <w:t>$</w:t>
      </w:r>
      <w:r w:rsidR="00BC528C">
        <w:rPr>
          <w:sz w:val="24"/>
          <w:szCs w:val="24"/>
        </w:rPr>
        <w:t xml:space="preserve"> </w:t>
      </w:r>
      <w:r w:rsidR="00BE4247">
        <w:rPr>
          <w:sz w:val="24"/>
          <w:szCs w:val="24"/>
        </w:rPr>
        <w:t xml:space="preserve"> </w:t>
      </w:r>
      <w:r w:rsidR="00BC528C">
        <w:rPr>
          <w:sz w:val="24"/>
          <w:szCs w:val="24"/>
        </w:rPr>
        <w:t xml:space="preserve"> </w:t>
      </w:r>
      <w:r w:rsidR="0041594B">
        <w:rPr>
          <w:sz w:val="24"/>
          <w:szCs w:val="24"/>
        </w:rPr>
        <w:t>560</w:t>
      </w:r>
      <w:r>
        <w:rPr>
          <w:sz w:val="24"/>
          <w:szCs w:val="24"/>
        </w:rPr>
        <w:t>,000</w:t>
      </w:r>
    </w:p>
    <w:p w14:paraId="12A0CB6B" w14:textId="77777777" w:rsidR="0004396D" w:rsidRDefault="0004396D" w:rsidP="0004396D">
      <w:pPr>
        <w:ind w:left="360"/>
        <w:rPr>
          <w:sz w:val="24"/>
          <w:szCs w:val="24"/>
        </w:rPr>
      </w:pPr>
      <w:r>
        <w:rPr>
          <w:sz w:val="24"/>
          <w:szCs w:val="24"/>
        </w:rPr>
        <w:t xml:space="preserve">     West</w:t>
      </w:r>
      <w:r>
        <w:rPr>
          <w:sz w:val="24"/>
          <w:szCs w:val="24"/>
        </w:rPr>
        <w:tab/>
        <w:t xml:space="preserve">  </w:t>
      </w:r>
      <w:r>
        <w:rPr>
          <w:sz w:val="24"/>
          <w:szCs w:val="24"/>
        </w:rPr>
        <w:tab/>
        <w:t xml:space="preserve">  </w:t>
      </w:r>
      <w:r w:rsidR="00D6245D">
        <w:rPr>
          <w:sz w:val="24"/>
          <w:szCs w:val="24"/>
        </w:rPr>
        <w:t xml:space="preserve"> </w:t>
      </w:r>
      <w:r w:rsidR="0041594B">
        <w:rPr>
          <w:sz w:val="24"/>
          <w:szCs w:val="24"/>
        </w:rPr>
        <w:t>1,44</w:t>
      </w:r>
      <w:r>
        <w:rPr>
          <w:sz w:val="24"/>
          <w:szCs w:val="24"/>
        </w:rPr>
        <w:t>0</w:t>
      </w:r>
      <w:r>
        <w:rPr>
          <w:sz w:val="24"/>
          <w:szCs w:val="24"/>
        </w:rPr>
        <w:tab/>
      </w:r>
      <w:r w:rsidR="0041594B">
        <w:rPr>
          <w:sz w:val="24"/>
          <w:szCs w:val="24"/>
        </w:rPr>
        <w:t>1,44</w:t>
      </w:r>
      <w:r>
        <w:rPr>
          <w:sz w:val="24"/>
          <w:szCs w:val="24"/>
        </w:rPr>
        <w:t>0 ÷</w:t>
      </w:r>
      <w:r w:rsidR="0041594B">
        <w:rPr>
          <w:sz w:val="24"/>
          <w:szCs w:val="24"/>
        </w:rPr>
        <w:t xml:space="preserve"> 16</w:t>
      </w:r>
      <w:r w:rsidR="00337CEF">
        <w:rPr>
          <w:sz w:val="24"/>
          <w:szCs w:val="24"/>
        </w:rPr>
        <w:t>,000</w:t>
      </w:r>
      <w:r w:rsidR="00A00EF7">
        <w:rPr>
          <w:sz w:val="24"/>
          <w:szCs w:val="24"/>
        </w:rPr>
        <w:t xml:space="preserve"> </w:t>
      </w:r>
      <w:r w:rsidR="00337CEF">
        <w:rPr>
          <w:sz w:val="24"/>
          <w:szCs w:val="24"/>
        </w:rPr>
        <w:t>=</w:t>
      </w:r>
      <w:r w:rsidR="00A00EF7">
        <w:rPr>
          <w:sz w:val="24"/>
          <w:szCs w:val="24"/>
        </w:rPr>
        <w:t xml:space="preserve"> </w:t>
      </w:r>
      <w:r w:rsidR="0041594B">
        <w:rPr>
          <w:sz w:val="24"/>
          <w:szCs w:val="24"/>
        </w:rPr>
        <w:t>0.09</w:t>
      </w:r>
      <w:r>
        <w:rPr>
          <w:sz w:val="24"/>
          <w:szCs w:val="24"/>
        </w:rPr>
        <w:tab/>
        <w:t xml:space="preserve">    </w:t>
      </w:r>
      <w:r w:rsidR="0041594B">
        <w:rPr>
          <w:sz w:val="24"/>
          <w:szCs w:val="24"/>
          <w:lang w:eastAsia="zh-TW"/>
        </w:rPr>
        <w:t>1,6</w:t>
      </w:r>
      <w:r>
        <w:rPr>
          <w:sz w:val="24"/>
          <w:szCs w:val="24"/>
          <w:lang w:eastAsia="zh-TW"/>
        </w:rPr>
        <w:t>00,000</w:t>
      </w:r>
      <w:r>
        <w:rPr>
          <w:sz w:val="24"/>
          <w:szCs w:val="24"/>
        </w:rPr>
        <w:tab/>
        <w:t xml:space="preserve"> </w:t>
      </w:r>
      <w:r w:rsidR="00337CEF">
        <w:rPr>
          <w:sz w:val="24"/>
          <w:szCs w:val="24"/>
        </w:rPr>
        <w:t xml:space="preserve">  </w:t>
      </w:r>
      <w:r>
        <w:rPr>
          <w:sz w:val="24"/>
          <w:szCs w:val="24"/>
        </w:rPr>
        <w:t xml:space="preserve">    </w:t>
      </w:r>
      <w:r w:rsidR="0041594B">
        <w:rPr>
          <w:sz w:val="24"/>
          <w:szCs w:val="24"/>
        </w:rPr>
        <w:t>144</w:t>
      </w:r>
      <w:r>
        <w:rPr>
          <w:sz w:val="24"/>
          <w:szCs w:val="24"/>
        </w:rPr>
        <w:t>,000</w:t>
      </w:r>
    </w:p>
    <w:p w14:paraId="3DA886BD" w14:textId="77777777" w:rsidR="0004396D" w:rsidRDefault="0004396D" w:rsidP="0004396D">
      <w:pPr>
        <w:ind w:left="360"/>
        <w:rPr>
          <w:sz w:val="24"/>
          <w:szCs w:val="24"/>
          <w:u w:val="single"/>
        </w:rPr>
      </w:pPr>
      <w:r>
        <w:rPr>
          <w:sz w:val="24"/>
          <w:szCs w:val="24"/>
        </w:rPr>
        <w:t xml:space="preserve">     North </w:t>
      </w:r>
      <w:r>
        <w:rPr>
          <w:sz w:val="24"/>
          <w:szCs w:val="24"/>
        </w:rPr>
        <w:tab/>
      </w:r>
      <w:r>
        <w:rPr>
          <w:sz w:val="24"/>
          <w:szCs w:val="24"/>
        </w:rPr>
        <w:tab/>
      </w:r>
      <w:r w:rsidRPr="000D6FCC">
        <w:rPr>
          <w:sz w:val="24"/>
          <w:szCs w:val="24"/>
        </w:rPr>
        <w:t xml:space="preserve">  </w:t>
      </w:r>
      <w:r w:rsidR="00D6245D">
        <w:rPr>
          <w:sz w:val="24"/>
          <w:szCs w:val="24"/>
        </w:rPr>
        <w:t xml:space="preserve"> </w:t>
      </w:r>
      <w:r w:rsidR="0041594B">
        <w:rPr>
          <w:sz w:val="24"/>
          <w:szCs w:val="24"/>
        </w:rPr>
        <w:t>3,20</w:t>
      </w:r>
      <w:r>
        <w:rPr>
          <w:sz w:val="24"/>
          <w:szCs w:val="24"/>
        </w:rPr>
        <w:t>0</w:t>
      </w:r>
      <w:r>
        <w:rPr>
          <w:sz w:val="24"/>
          <w:szCs w:val="24"/>
        </w:rPr>
        <w:tab/>
      </w:r>
      <w:r w:rsidR="0041594B">
        <w:rPr>
          <w:sz w:val="24"/>
          <w:szCs w:val="24"/>
        </w:rPr>
        <w:t>3,20</w:t>
      </w:r>
      <w:r>
        <w:rPr>
          <w:sz w:val="24"/>
          <w:szCs w:val="24"/>
        </w:rPr>
        <w:t>0</w:t>
      </w:r>
      <w:r w:rsidRPr="000D6FCC">
        <w:rPr>
          <w:sz w:val="24"/>
          <w:szCs w:val="24"/>
        </w:rPr>
        <w:t xml:space="preserve"> ÷</w:t>
      </w:r>
      <w:r w:rsidR="0041594B">
        <w:rPr>
          <w:sz w:val="24"/>
          <w:szCs w:val="24"/>
        </w:rPr>
        <w:t xml:space="preserve"> 16</w:t>
      </w:r>
      <w:r w:rsidR="00337CEF">
        <w:rPr>
          <w:sz w:val="24"/>
          <w:szCs w:val="24"/>
        </w:rPr>
        <w:t>,000</w:t>
      </w:r>
      <w:r w:rsidR="00A00EF7">
        <w:rPr>
          <w:sz w:val="24"/>
          <w:szCs w:val="24"/>
        </w:rPr>
        <w:t xml:space="preserve"> </w:t>
      </w:r>
      <w:r w:rsidR="00337CEF">
        <w:rPr>
          <w:sz w:val="24"/>
          <w:szCs w:val="24"/>
        </w:rPr>
        <w:t>=</w:t>
      </w:r>
      <w:r w:rsidR="00A00EF7">
        <w:rPr>
          <w:sz w:val="24"/>
          <w:szCs w:val="24"/>
        </w:rPr>
        <w:t xml:space="preserve"> </w:t>
      </w:r>
      <w:r w:rsidR="0041594B">
        <w:rPr>
          <w:sz w:val="24"/>
          <w:szCs w:val="24"/>
        </w:rPr>
        <w:t>0.20</w:t>
      </w:r>
      <w:r w:rsidRPr="000D6FCC">
        <w:rPr>
          <w:sz w:val="24"/>
          <w:szCs w:val="24"/>
        </w:rPr>
        <w:tab/>
        <w:t xml:space="preserve">    </w:t>
      </w:r>
      <w:r w:rsidR="0041594B">
        <w:rPr>
          <w:sz w:val="24"/>
          <w:szCs w:val="24"/>
          <w:lang w:eastAsia="zh-TW"/>
        </w:rPr>
        <w:t>1,6</w:t>
      </w:r>
      <w:r>
        <w:rPr>
          <w:sz w:val="24"/>
          <w:szCs w:val="24"/>
          <w:lang w:eastAsia="zh-TW"/>
        </w:rPr>
        <w:t>00,000</w:t>
      </w:r>
      <w:r w:rsidRPr="000D6FCC">
        <w:rPr>
          <w:sz w:val="24"/>
          <w:szCs w:val="24"/>
        </w:rPr>
        <w:tab/>
        <w:t xml:space="preserve"> </w:t>
      </w:r>
      <w:r w:rsidR="00337CEF">
        <w:rPr>
          <w:sz w:val="24"/>
          <w:szCs w:val="24"/>
        </w:rPr>
        <w:t xml:space="preserve">  </w:t>
      </w:r>
      <w:r w:rsidRPr="000D6FCC">
        <w:rPr>
          <w:sz w:val="24"/>
          <w:szCs w:val="24"/>
        </w:rPr>
        <w:t xml:space="preserve">    </w:t>
      </w:r>
      <w:r w:rsidR="0041594B">
        <w:rPr>
          <w:sz w:val="24"/>
          <w:szCs w:val="24"/>
        </w:rPr>
        <w:t>320</w:t>
      </w:r>
      <w:r>
        <w:rPr>
          <w:sz w:val="24"/>
          <w:szCs w:val="24"/>
        </w:rPr>
        <w:t>,000</w:t>
      </w:r>
    </w:p>
    <w:p w14:paraId="0545C35A" w14:textId="77777777" w:rsidR="0004396D" w:rsidRDefault="0004396D" w:rsidP="0004396D">
      <w:pPr>
        <w:ind w:left="360"/>
        <w:rPr>
          <w:sz w:val="24"/>
          <w:szCs w:val="24"/>
        </w:rPr>
      </w:pPr>
      <w:r>
        <w:rPr>
          <w:sz w:val="24"/>
          <w:szCs w:val="24"/>
        </w:rPr>
        <w:t xml:space="preserve">     South</w:t>
      </w:r>
      <w:r>
        <w:rPr>
          <w:sz w:val="24"/>
          <w:szCs w:val="24"/>
        </w:rPr>
        <w:tab/>
      </w:r>
      <w:r>
        <w:rPr>
          <w:sz w:val="24"/>
          <w:szCs w:val="24"/>
        </w:rPr>
        <w:tab/>
        <w:t xml:space="preserve"> </w:t>
      </w:r>
      <w:r w:rsidRPr="00B20AAC">
        <w:rPr>
          <w:sz w:val="24"/>
          <w:szCs w:val="24"/>
          <w:u w:val="single"/>
        </w:rPr>
        <w:t xml:space="preserve"> </w:t>
      </w:r>
      <w:r w:rsidR="00D6245D" w:rsidRPr="00B20AAC">
        <w:rPr>
          <w:sz w:val="24"/>
          <w:szCs w:val="24"/>
          <w:u w:val="single"/>
        </w:rPr>
        <w:t xml:space="preserve"> </w:t>
      </w:r>
      <w:r w:rsidR="0041594B">
        <w:rPr>
          <w:sz w:val="24"/>
          <w:szCs w:val="24"/>
          <w:u w:val="single"/>
        </w:rPr>
        <w:t>5,76</w:t>
      </w:r>
      <w:r w:rsidRPr="0083355D">
        <w:rPr>
          <w:sz w:val="24"/>
          <w:szCs w:val="24"/>
          <w:u w:val="single"/>
        </w:rPr>
        <w:t>0</w:t>
      </w:r>
      <w:r>
        <w:rPr>
          <w:sz w:val="24"/>
          <w:szCs w:val="24"/>
        </w:rPr>
        <w:tab/>
      </w:r>
      <w:r w:rsidR="0041594B">
        <w:rPr>
          <w:sz w:val="24"/>
          <w:szCs w:val="24"/>
        </w:rPr>
        <w:t>5,76</w:t>
      </w:r>
      <w:r>
        <w:rPr>
          <w:sz w:val="24"/>
          <w:szCs w:val="24"/>
        </w:rPr>
        <w:t>0</w:t>
      </w:r>
      <w:r w:rsidRPr="000D6FCC">
        <w:rPr>
          <w:sz w:val="24"/>
          <w:szCs w:val="24"/>
        </w:rPr>
        <w:t xml:space="preserve"> ÷</w:t>
      </w:r>
      <w:r w:rsidR="00337CEF">
        <w:rPr>
          <w:sz w:val="24"/>
          <w:szCs w:val="24"/>
        </w:rPr>
        <w:t xml:space="preserve"> 1</w:t>
      </w:r>
      <w:r w:rsidR="0041594B">
        <w:rPr>
          <w:sz w:val="24"/>
          <w:szCs w:val="24"/>
        </w:rPr>
        <w:t>6</w:t>
      </w:r>
      <w:r w:rsidR="00337CEF">
        <w:rPr>
          <w:sz w:val="24"/>
          <w:szCs w:val="24"/>
        </w:rPr>
        <w:t>,000</w:t>
      </w:r>
      <w:r w:rsidR="00A00EF7">
        <w:rPr>
          <w:sz w:val="24"/>
          <w:szCs w:val="24"/>
        </w:rPr>
        <w:t xml:space="preserve"> </w:t>
      </w:r>
      <w:r w:rsidR="00337CEF">
        <w:rPr>
          <w:sz w:val="24"/>
          <w:szCs w:val="24"/>
        </w:rPr>
        <w:t>=</w:t>
      </w:r>
      <w:r w:rsidR="00A00EF7">
        <w:rPr>
          <w:sz w:val="24"/>
          <w:szCs w:val="24"/>
        </w:rPr>
        <w:t xml:space="preserve"> </w:t>
      </w:r>
      <w:r w:rsidR="003D4268">
        <w:rPr>
          <w:sz w:val="24"/>
          <w:szCs w:val="24"/>
        </w:rPr>
        <w:t>0</w:t>
      </w:r>
      <w:r w:rsidR="00337CEF">
        <w:rPr>
          <w:sz w:val="24"/>
          <w:szCs w:val="24"/>
        </w:rPr>
        <w:t>.36</w:t>
      </w:r>
      <w:r w:rsidRPr="000D6FCC">
        <w:rPr>
          <w:sz w:val="24"/>
          <w:szCs w:val="24"/>
        </w:rPr>
        <w:tab/>
        <w:t xml:space="preserve">   </w:t>
      </w:r>
      <w:r>
        <w:rPr>
          <w:sz w:val="24"/>
          <w:szCs w:val="24"/>
        </w:rPr>
        <w:t xml:space="preserve"> </w:t>
      </w:r>
      <w:r w:rsidR="003D4268">
        <w:rPr>
          <w:sz w:val="24"/>
          <w:szCs w:val="24"/>
          <w:lang w:eastAsia="zh-TW"/>
        </w:rPr>
        <w:t>1,6</w:t>
      </w:r>
      <w:r>
        <w:rPr>
          <w:sz w:val="24"/>
          <w:szCs w:val="24"/>
          <w:lang w:eastAsia="zh-TW"/>
        </w:rPr>
        <w:t>00,000</w:t>
      </w:r>
      <w:r w:rsidR="00337CEF">
        <w:rPr>
          <w:sz w:val="24"/>
          <w:szCs w:val="24"/>
          <w:lang w:eastAsia="zh-TW"/>
        </w:rPr>
        <w:t xml:space="preserve">      </w:t>
      </w:r>
      <w:r w:rsidRPr="0083355D">
        <w:rPr>
          <w:sz w:val="24"/>
          <w:szCs w:val="24"/>
          <w:u w:val="single"/>
        </w:rPr>
        <w:t xml:space="preserve">     </w:t>
      </w:r>
      <w:r w:rsidR="003D4268">
        <w:rPr>
          <w:sz w:val="24"/>
          <w:szCs w:val="24"/>
          <w:u w:val="single"/>
        </w:rPr>
        <w:t>576</w:t>
      </w:r>
      <w:r w:rsidRPr="0083355D">
        <w:rPr>
          <w:sz w:val="24"/>
          <w:szCs w:val="24"/>
          <w:u w:val="single"/>
        </w:rPr>
        <w:t>,000</w:t>
      </w:r>
    </w:p>
    <w:p w14:paraId="6063FA22" w14:textId="77777777" w:rsidR="0004396D" w:rsidRDefault="00B20AAC" w:rsidP="0004396D">
      <w:pPr>
        <w:ind w:left="360"/>
        <w:rPr>
          <w:sz w:val="24"/>
          <w:szCs w:val="24"/>
        </w:rPr>
      </w:pPr>
      <w:r>
        <w:rPr>
          <w:sz w:val="24"/>
          <w:szCs w:val="24"/>
        </w:rPr>
        <w:tab/>
      </w:r>
      <w:r>
        <w:rPr>
          <w:sz w:val="24"/>
          <w:szCs w:val="24"/>
        </w:rPr>
        <w:tab/>
        <w:t xml:space="preserve"> </w:t>
      </w:r>
      <w:r>
        <w:rPr>
          <w:sz w:val="24"/>
          <w:szCs w:val="24"/>
        </w:rPr>
        <w:tab/>
      </w:r>
      <w:r w:rsidR="00D6245D">
        <w:rPr>
          <w:sz w:val="24"/>
          <w:szCs w:val="24"/>
        </w:rPr>
        <w:t xml:space="preserve"> </w:t>
      </w:r>
      <w:r w:rsidR="0041594B">
        <w:rPr>
          <w:sz w:val="24"/>
          <w:szCs w:val="24"/>
          <w:u w:val="double"/>
        </w:rPr>
        <w:t>16</w:t>
      </w:r>
      <w:r w:rsidR="0004396D">
        <w:rPr>
          <w:sz w:val="24"/>
          <w:szCs w:val="24"/>
          <w:u w:val="double"/>
        </w:rPr>
        <w:t>,000</w:t>
      </w:r>
      <w:r w:rsidR="0004396D">
        <w:rPr>
          <w:sz w:val="24"/>
          <w:szCs w:val="24"/>
        </w:rPr>
        <w:tab/>
      </w:r>
      <w:r w:rsidR="0004396D">
        <w:rPr>
          <w:sz w:val="24"/>
          <w:szCs w:val="24"/>
        </w:rPr>
        <w:tab/>
      </w:r>
      <w:r w:rsidR="0004396D">
        <w:rPr>
          <w:sz w:val="24"/>
          <w:szCs w:val="24"/>
        </w:rPr>
        <w:tab/>
      </w:r>
      <w:r w:rsidR="0004396D">
        <w:rPr>
          <w:sz w:val="24"/>
          <w:szCs w:val="24"/>
        </w:rPr>
        <w:tab/>
      </w:r>
      <w:r w:rsidR="0004396D">
        <w:rPr>
          <w:sz w:val="24"/>
          <w:szCs w:val="24"/>
        </w:rPr>
        <w:tab/>
      </w:r>
      <w:r w:rsidR="0004396D">
        <w:rPr>
          <w:sz w:val="24"/>
          <w:szCs w:val="24"/>
        </w:rPr>
        <w:tab/>
      </w:r>
      <w:r w:rsidR="00337CEF">
        <w:rPr>
          <w:sz w:val="24"/>
          <w:szCs w:val="24"/>
        </w:rPr>
        <w:t xml:space="preserve">  </w:t>
      </w:r>
      <w:r w:rsidR="0004396D" w:rsidRPr="001D16C0">
        <w:rPr>
          <w:sz w:val="24"/>
          <w:szCs w:val="24"/>
          <w:u w:val="double"/>
        </w:rPr>
        <w:t>$</w:t>
      </w:r>
      <w:r w:rsidR="003D4268">
        <w:rPr>
          <w:sz w:val="24"/>
          <w:szCs w:val="24"/>
          <w:u w:val="double"/>
        </w:rPr>
        <w:t>1,6</w:t>
      </w:r>
      <w:r w:rsidR="0004396D">
        <w:rPr>
          <w:sz w:val="24"/>
          <w:szCs w:val="24"/>
          <w:u w:val="double"/>
        </w:rPr>
        <w:t>00,000</w:t>
      </w:r>
    </w:p>
    <w:p w14:paraId="767FCB28" w14:textId="77777777" w:rsidR="0004396D" w:rsidRDefault="0004396D" w:rsidP="0004396D">
      <w:pPr>
        <w:tabs>
          <w:tab w:val="left" w:pos="720"/>
          <w:tab w:val="right" w:pos="5940"/>
          <w:tab w:val="right" w:pos="8820"/>
        </w:tabs>
        <w:jc w:val="both"/>
        <w:rPr>
          <w:b/>
          <w:sz w:val="24"/>
          <w:szCs w:val="24"/>
        </w:rPr>
      </w:pPr>
    </w:p>
    <w:p w14:paraId="1FA1B173" w14:textId="77777777" w:rsidR="0004396D" w:rsidRPr="006F378B" w:rsidRDefault="0004396D" w:rsidP="0004396D">
      <w:pPr>
        <w:rPr>
          <w:sz w:val="24"/>
          <w:szCs w:val="24"/>
        </w:rPr>
      </w:pPr>
      <w:r>
        <w:rPr>
          <w:sz w:val="24"/>
          <w:szCs w:val="24"/>
        </w:rPr>
        <w:t>1.</w:t>
      </w:r>
      <w:r>
        <w:rPr>
          <w:sz w:val="24"/>
          <w:szCs w:val="24"/>
          <w:lang w:eastAsia="zh-TW"/>
        </w:rPr>
        <w:t xml:space="preserve"> </w:t>
      </w:r>
      <w:r>
        <w:rPr>
          <w:sz w:val="24"/>
          <w:szCs w:val="24"/>
        </w:rPr>
        <w:t>b. Stand-alone method:</w:t>
      </w:r>
    </w:p>
    <w:tbl>
      <w:tblPr>
        <w:tblW w:w="0" w:type="auto"/>
        <w:tblInd w:w="468" w:type="dxa"/>
        <w:tblBorders>
          <w:bottom w:val="single" w:sz="4" w:space="0" w:color="auto"/>
        </w:tblBorders>
        <w:tblLook w:val="01E0" w:firstRow="1" w:lastRow="1" w:firstColumn="1" w:lastColumn="1" w:noHBand="0" w:noVBand="0"/>
      </w:tblPr>
      <w:tblGrid>
        <w:gridCol w:w="1511"/>
        <w:gridCol w:w="1459"/>
        <w:gridCol w:w="2390"/>
        <w:gridCol w:w="1390"/>
        <w:gridCol w:w="1800"/>
      </w:tblGrid>
      <w:tr w:rsidR="0004396D" w:rsidRPr="00645494" w14:paraId="6B2F6BF4" w14:textId="77777777" w:rsidTr="00CD75E4">
        <w:tc>
          <w:tcPr>
            <w:tcW w:w="1511" w:type="dxa"/>
            <w:tcBorders>
              <w:bottom w:val="single" w:sz="4" w:space="0" w:color="auto"/>
            </w:tcBorders>
            <w:vAlign w:val="bottom"/>
          </w:tcPr>
          <w:p w14:paraId="19213C41" w14:textId="77777777" w:rsidR="0004396D" w:rsidRDefault="0004396D" w:rsidP="00151A21">
            <w:pPr>
              <w:jc w:val="center"/>
              <w:rPr>
                <w:b/>
                <w:sz w:val="24"/>
                <w:szCs w:val="24"/>
              </w:rPr>
            </w:pPr>
            <w:r>
              <w:rPr>
                <w:b/>
                <w:sz w:val="24"/>
                <w:szCs w:val="24"/>
              </w:rPr>
              <w:t>Sales Location</w:t>
            </w:r>
          </w:p>
          <w:p w14:paraId="2B115B49" w14:textId="77777777" w:rsidR="00CD75E4" w:rsidRPr="00645494" w:rsidRDefault="00CD75E4" w:rsidP="00151A21">
            <w:pPr>
              <w:jc w:val="center"/>
              <w:rPr>
                <w:b/>
                <w:sz w:val="24"/>
                <w:szCs w:val="24"/>
              </w:rPr>
            </w:pPr>
            <w:r>
              <w:rPr>
                <w:b/>
                <w:sz w:val="24"/>
                <w:szCs w:val="24"/>
              </w:rPr>
              <w:t>(1)</w:t>
            </w:r>
          </w:p>
        </w:tc>
        <w:tc>
          <w:tcPr>
            <w:tcW w:w="1459" w:type="dxa"/>
            <w:tcBorders>
              <w:bottom w:val="single" w:sz="4" w:space="0" w:color="auto"/>
            </w:tcBorders>
            <w:vAlign w:val="bottom"/>
          </w:tcPr>
          <w:p w14:paraId="53E7D8E8" w14:textId="77777777" w:rsidR="0004396D" w:rsidRDefault="0004396D" w:rsidP="00151A21">
            <w:pPr>
              <w:jc w:val="center"/>
              <w:rPr>
                <w:b/>
                <w:sz w:val="24"/>
                <w:szCs w:val="24"/>
              </w:rPr>
            </w:pPr>
            <w:r>
              <w:rPr>
                <w:b/>
                <w:sz w:val="24"/>
                <w:szCs w:val="24"/>
              </w:rPr>
              <w:t>Stand-alone cost</w:t>
            </w:r>
          </w:p>
          <w:p w14:paraId="007930E0" w14:textId="77777777" w:rsidR="00CD75E4" w:rsidRPr="00645494" w:rsidRDefault="00CD75E4" w:rsidP="00151A21">
            <w:pPr>
              <w:jc w:val="center"/>
              <w:rPr>
                <w:b/>
                <w:sz w:val="24"/>
                <w:szCs w:val="24"/>
              </w:rPr>
            </w:pPr>
            <w:r>
              <w:rPr>
                <w:b/>
                <w:sz w:val="24"/>
                <w:szCs w:val="24"/>
              </w:rPr>
              <w:t>(2)</w:t>
            </w:r>
          </w:p>
        </w:tc>
        <w:tc>
          <w:tcPr>
            <w:tcW w:w="2390" w:type="dxa"/>
            <w:tcBorders>
              <w:bottom w:val="single" w:sz="4" w:space="0" w:color="auto"/>
            </w:tcBorders>
            <w:vAlign w:val="bottom"/>
          </w:tcPr>
          <w:p w14:paraId="4454A6C4" w14:textId="77777777" w:rsidR="0004396D" w:rsidRDefault="0004396D" w:rsidP="00151A21">
            <w:pPr>
              <w:jc w:val="center"/>
              <w:rPr>
                <w:b/>
                <w:sz w:val="24"/>
                <w:szCs w:val="24"/>
              </w:rPr>
            </w:pPr>
            <w:r w:rsidRPr="00645494">
              <w:rPr>
                <w:b/>
                <w:sz w:val="24"/>
                <w:szCs w:val="24"/>
              </w:rPr>
              <w:t>Percentage</w:t>
            </w:r>
            <w:r>
              <w:rPr>
                <w:b/>
                <w:sz w:val="24"/>
                <w:szCs w:val="24"/>
              </w:rPr>
              <w:t xml:space="preserve"> </w:t>
            </w:r>
            <w:r w:rsidR="00A00EF7">
              <w:rPr>
                <w:b/>
                <w:sz w:val="24"/>
                <w:szCs w:val="24"/>
              </w:rPr>
              <w:br/>
            </w:r>
            <w:r>
              <w:rPr>
                <w:b/>
                <w:sz w:val="24"/>
                <w:szCs w:val="24"/>
              </w:rPr>
              <w:t>(costs in thousands)</w:t>
            </w:r>
          </w:p>
          <w:p w14:paraId="7E8E792E" w14:textId="77777777" w:rsidR="00CD75E4" w:rsidRPr="00CD75E4" w:rsidRDefault="00CD75E4" w:rsidP="00151A21">
            <w:pPr>
              <w:jc w:val="center"/>
              <w:rPr>
                <w:b/>
                <w:sz w:val="24"/>
                <w:szCs w:val="24"/>
              </w:rPr>
            </w:pPr>
            <w:r>
              <w:rPr>
                <w:b/>
                <w:sz w:val="24"/>
                <w:szCs w:val="24"/>
              </w:rPr>
              <w:t>(3) = (2)</w:t>
            </w:r>
            <w:r w:rsidR="009F36C7">
              <w:rPr>
                <w:b/>
                <w:sz w:val="24"/>
                <w:szCs w:val="24"/>
              </w:rPr>
              <w:t xml:space="preserve"> ÷</w:t>
            </w:r>
            <w:r>
              <w:rPr>
                <w:rFonts w:ascii="Cambria Math" w:hAnsi="Cambria Math"/>
                <w:b/>
                <w:sz w:val="24"/>
                <w:szCs w:val="24"/>
              </w:rPr>
              <w:t xml:space="preserve"> </w:t>
            </w:r>
            <w:r>
              <w:rPr>
                <w:b/>
                <w:sz w:val="24"/>
                <w:szCs w:val="24"/>
              </w:rPr>
              <w:t>$2,180</w:t>
            </w:r>
          </w:p>
        </w:tc>
        <w:tc>
          <w:tcPr>
            <w:tcW w:w="1390" w:type="dxa"/>
            <w:tcBorders>
              <w:bottom w:val="single" w:sz="4" w:space="0" w:color="auto"/>
            </w:tcBorders>
            <w:vAlign w:val="bottom"/>
          </w:tcPr>
          <w:p w14:paraId="3ACBC60F" w14:textId="77777777" w:rsidR="0004396D" w:rsidRDefault="0004396D" w:rsidP="00151A21">
            <w:pPr>
              <w:jc w:val="center"/>
              <w:rPr>
                <w:b/>
                <w:sz w:val="24"/>
                <w:szCs w:val="24"/>
              </w:rPr>
            </w:pPr>
            <w:r w:rsidRPr="00645494">
              <w:rPr>
                <w:b/>
                <w:sz w:val="24"/>
                <w:szCs w:val="24"/>
              </w:rPr>
              <w:t>Joint Cost</w:t>
            </w:r>
          </w:p>
          <w:p w14:paraId="3679F9F4" w14:textId="77777777" w:rsidR="00CD75E4" w:rsidRPr="00645494" w:rsidRDefault="00CD75E4" w:rsidP="00151A21">
            <w:pPr>
              <w:jc w:val="center"/>
              <w:rPr>
                <w:b/>
                <w:sz w:val="24"/>
                <w:szCs w:val="24"/>
              </w:rPr>
            </w:pPr>
            <w:r>
              <w:rPr>
                <w:b/>
                <w:sz w:val="24"/>
                <w:szCs w:val="24"/>
              </w:rPr>
              <w:t xml:space="preserve">(4) </w:t>
            </w:r>
          </w:p>
        </w:tc>
        <w:tc>
          <w:tcPr>
            <w:tcW w:w="1800" w:type="dxa"/>
            <w:tcBorders>
              <w:bottom w:val="single" w:sz="4" w:space="0" w:color="auto"/>
            </w:tcBorders>
            <w:vAlign w:val="bottom"/>
          </w:tcPr>
          <w:p w14:paraId="0076CA94" w14:textId="77777777" w:rsidR="0004396D" w:rsidRDefault="0004396D" w:rsidP="00151A21">
            <w:pPr>
              <w:jc w:val="center"/>
              <w:rPr>
                <w:b/>
                <w:sz w:val="24"/>
                <w:szCs w:val="24"/>
              </w:rPr>
            </w:pPr>
            <w:r w:rsidRPr="00645494">
              <w:rPr>
                <w:b/>
                <w:sz w:val="24"/>
                <w:szCs w:val="24"/>
              </w:rPr>
              <w:t>Allocation</w:t>
            </w:r>
          </w:p>
          <w:p w14:paraId="6846476F" w14:textId="77777777" w:rsidR="00CD75E4" w:rsidRPr="00645494" w:rsidRDefault="00CD75E4" w:rsidP="00151A21">
            <w:pPr>
              <w:jc w:val="center"/>
              <w:rPr>
                <w:b/>
                <w:sz w:val="24"/>
                <w:szCs w:val="24"/>
              </w:rPr>
            </w:pPr>
            <w:r>
              <w:rPr>
                <w:b/>
                <w:sz w:val="24"/>
                <w:szCs w:val="24"/>
              </w:rPr>
              <w:t>(5) = (3)</w:t>
            </w:r>
            <w:r w:rsidR="009F36C7">
              <w:rPr>
                <w:b/>
                <w:sz w:val="24"/>
                <w:szCs w:val="24"/>
              </w:rPr>
              <w:t xml:space="preserve"> ×  </w:t>
            </w:r>
            <w:r>
              <w:rPr>
                <w:b/>
                <w:sz w:val="24"/>
                <w:szCs w:val="24"/>
              </w:rPr>
              <w:t>(4)</w:t>
            </w:r>
          </w:p>
        </w:tc>
      </w:tr>
    </w:tbl>
    <w:p w14:paraId="154D53E6" w14:textId="77777777" w:rsidR="0004396D" w:rsidRDefault="0004396D" w:rsidP="0004396D">
      <w:pPr>
        <w:ind w:left="360"/>
        <w:rPr>
          <w:sz w:val="24"/>
          <w:szCs w:val="24"/>
        </w:rPr>
      </w:pPr>
      <w:r>
        <w:rPr>
          <w:sz w:val="24"/>
          <w:szCs w:val="24"/>
        </w:rPr>
        <w:t xml:space="preserve">     East </w:t>
      </w:r>
      <w:r>
        <w:rPr>
          <w:sz w:val="24"/>
          <w:szCs w:val="24"/>
        </w:rPr>
        <w:tab/>
      </w:r>
      <w:r w:rsidR="00BE4247">
        <w:rPr>
          <w:sz w:val="24"/>
          <w:szCs w:val="24"/>
        </w:rPr>
        <w:t xml:space="preserve">         </w:t>
      </w:r>
      <w:r>
        <w:rPr>
          <w:sz w:val="24"/>
          <w:szCs w:val="24"/>
        </w:rPr>
        <w:t>$</w:t>
      </w:r>
      <w:r w:rsidR="00BE4247">
        <w:rPr>
          <w:sz w:val="24"/>
          <w:szCs w:val="24"/>
        </w:rPr>
        <w:t xml:space="preserve">   </w:t>
      </w:r>
      <w:r w:rsidR="003D4268">
        <w:rPr>
          <w:sz w:val="24"/>
          <w:szCs w:val="24"/>
        </w:rPr>
        <w:t>279,5</w:t>
      </w:r>
      <w:r w:rsidR="00CD75E4">
        <w:rPr>
          <w:sz w:val="24"/>
          <w:szCs w:val="24"/>
        </w:rPr>
        <w:t xml:space="preserve">00       </w:t>
      </w:r>
      <w:r w:rsidR="0013785C">
        <w:rPr>
          <w:sz w:val="24"/>
          <w:szCs w:val="24"/>
        </w:rPr>
        <w:t>$</w:t>
      </w:r>
      <w:r w:rsidR="003D4268">
        <w:rPr>
          <w:sz w:val="24"/>
          <w:szCs w:val="24"/>
        </w:rPr>
        <w:t>279.5 ÷ $2,15</w:t>
      </w:r>
      <w:r w:rsidR="00CD75E4">
        <w:rPr>
          <w:sz w:val="24"/>
          <w:szCs w:val="24"/>
        </w:rPr>
        <w:t>0</w:t>
      </w:r>
      <w:r w:rsidR="00A00EF7">
        <w:rPr>
          <w:sz w:val="24"/>
          <w:szCs w:val="24"/>
        </w:rPr>
        <w:t xml:space="preserve"> </w:t>
      </w:r>
      <w:r w:rsidR="00CD75E4">
        <w:rPr>
          <w:sz w:val="24"/>
          <w:szCs w:val="24"/>
        </w:rPr>
        <w:t>=</w:t>
      </w:r>
      <w:r w:rsidR="00A00EF7">
        <w:rPr>
          <w:sz w:val="24"/>
          <w:szCs w:val="24"/>
        </w:rPr>
        <w:t xml:space="preserve"> </w:t>
      </w:r>
      <w:r w:rsidR="00CD75E4">
        <w:rPr>
          <w:sz w:val="24"/>
          <w:szCs w:val="24"/>
        </w:rPr>
        <w:t>0.1</w:t>
      </w:r>
      <w:r w:rsidR="003D4268">
        <w:rPr>
          <w:sz w:val="24"/>
          <w:szCs w:val="24"/>
        </w:rPr>
        <w:t>3</w:t>
      </w:r>
      <w:r>
        <w:rPr>
          <w:sz w:val="24"/>
          <w:szCs w:val="24"/>
        </w:rPr>
        <w:tab/>
        <w:t xml:space="preserve">  $</w:t>
      </w:r>
      <w:r>
        <w:rPr>
          <w:sz w:val="24"/>
          <w:szCs w:val="24"/>
          <w:lang w:eastAsia="zh-TW"/>
        </w:rPr>
        <w:t>1</w:t>
      </w:r>
      <w:r w:rsidR="003D4268">
        <w:rPr>
          <w:sz w:val="24"/>
          <w:szCs w:val="24"/>
          <w:lang w:eastAsia="zh-TW"/>
        </w:rPr>
        <w:t>,6</w:t>
      </w:r>
      <w:r>
        <w:rPr>
          <w:sz w:val="24"/>
          <w:szCs w:val="24"/>
          <w:lang w:eastAsia="zh-TW"/>
        </w:rPr>
        <w:t>00,000</w:t>
      </w:r>
      <w:r>
        <w:rPr>
          <w:sz w:val="24"/>
          <w:szCs w:val="24"/>
        </w:rPr>
        <w:tab/>
      </w:r>
      <w:r w:rsidR="00CD75E4">
        <w:rPr>
          <w:sz w:val="24"/>
          <w:szCs w:val="24"/>
        </w:rPr>
        <w:t xml:space="preserve">   </w:t>
      </w:r>
      <w:r>
        <w:rPr>
          <w:sz w:val="24"/>
          <w:szCs w:val="24"/>
        </w:rPr>
        <w:t>$</w:t>
      </w:r>
      <w:r w:rsidR="00BE4247">
        <w:rPr>
          <w:sz w:val="24"/>
          <w:szCs w:val="24"/>
        </w:rPr>
        <w:t xml:space="preserve">   </w:t>
      </w:r>
      <w:r w:rsidR="003D4268">
        <w:rPr>
          <w:sz w:val="24"/>
          <w:szCs w:val="24"/>
        </w:rPr>
        <w:t>208</w:t>
      </w:r>
      <w:r>
        <w:rPr>
          <w:sz w:val="24"/>
          <w:szCs w:val="24"/>
        </w:rPr>
        <w:t>,000</w:t>
      </w:r>
    </w:p>
    <w:p w14:paraId="52985361" w14:textId="77777777" w:rsidR="0004396D" w:rsidRDefault="0013785C" w:rsidP="0004396D">
      <w:pPr>
        <w:ind w:left="360"/>
        <w:rPr>
          <w:sz w:val="24"/>
          <w:szCs w:val="24"/>
        </w:rPr>
      </w:pPr>
      <w:r>
        <w:rPr>
          <w:sz w:val="24"/>
          <w:szCs w:val="24"/>
        </w:rPr>
        <w:t xml:space="preserve">     West</w:t>
      </w:r>
      <w:r>
        <w:rPr>
          <w:sz w:val="24"/>
          <w:szCs w:val="24"/>
        </w:rPr>
        <w:tab/>
        <w:t xml:space="preserve">  </w:t>
      </w:r>
      <w:r>
        <w:rPr>
          <w:sz w:val="24"/>
          <w:szCs w:val="24"/>
        </w:rPr>
        <w:tab/>
        <w:t xml:space="preserve">  </w:t>
      </w:r>
      <w:r w:rsidR="003D4268">
        <w:rPr>
          <w:sz w:val="24"/>
          <w:szCs w:val="24"/>
        </w:rPr>
        <w:t>473,0</w:t>
      </w:r>
      <w:r w:rsidR="00CD75E4">
        <w:rPr>
          <w:sz w:val="24"/>
          <w:szCs w:val="24"/>
        </w:rPr>
        <w:t xml:space="preserve">00       </w:t>
      </w:r>
      <w:r>
        <w:rPr>
          <w:sz w:val="24"/>
          <w:szCs w:val="24"/>
        </w:rPr>
        <w:t>$</w:t>
      </w:r>
      <w:r w:rsidR="003D4268">
        <w:rPr>
          <w:sz w:val="24"/>
          <w:szCs w:val="24"/>
        </w:rPr>
        <w:t>473.0 ÷ $2,15</w:t>
      </w:r>
      <w:r w:rsidR="00CD75E4">
        <w:rPr>
          <w:sz w:val="24"/>
          <w:szCs w:val="24"/>
        </w:rPr>
        <w:t>0</w:t>
      </w:r>
      <w:r w:rsidR="00A00EF7">
        <w:rPr>
          <w:sz w:val="24"/>
          <w:szCs w:val="24"/>
        </w:rPr>
        <w:t xml:space="preserve"> </w:t>
      </w:r>
      <w:r w:rsidR="00CD75E4">
        <w:rPr>
          <w:sz w:val="24"/>
          <w:szCs w:val="24"/>
        </w:rPr>
        <w:t>=</w:t>
      </w:r>
      <w:r w:rsidR="00A00EF7">
        <w:rPr>
          <w:sz w:val="24"/>
          <w:szCs w:val="24"/>
        </w:rPr>
        <w:t xml:space="preserve"> </w:t>
      </w:r>
      <w:r w:rsidR="003D4268">
        <w:rPr>
          <w:sz w:val="24"/>
          <w:szCs w:val="24"/>
        </w:rPr>
        <w:t>0.22</w:t>
      </w:r>
      <w:r w:rsidR="0004396D">
        <w:rPr>
          <w:sz w:val="24"/>
          <w:szCs w:val="24"/>
        </w:rPr>
        <w:tab/>
        <w:t xml:space="preserve">    </w:t>
      </w:r>
      <w:r w:rsidR="003D4268">
        <w:rPr>
          <w:sz w:val="24"/>
          <w:szCs w:val="24"/>
          <w:lang w:eastAsia="zh-TW"/>
        </w:rPr>
        <w:t>1,6</w:t>
      </w:r>
      <w:r w:rsidR="0004396D">
        <w:rPr>
          <w:sz w:val="24"/>
          <w:szCs w:val="24"/>
          <w:lang w:eastAsia="zh-TW"/>
        </w:rPr>
        <w:t>00,000</w:t>
      </w:r>
      <w:r>
        <w:rPr>
          <w:sz w:val="24"/>
          <w:szCs w:val="24"/>
        </w:rPr>
        <w:tab/>
      </w:r>
      <w:r w:rsidR="00CD75E4">
        <w:rPr>
          <w:sz w:val="24"/>
          <w:szCs w:val="24"/>
        </w:rPr>
        <w:t xml:space="preserve">   </w:t>
      </w:r>
      <w:r>
        <w:rPr>
          <w:sz w:val="24"/>
          <w:szCs w:val="24"/>
        </w:rPr>
        <w:t xml:space="preserve">     </w:t>
      </w:r>
      <w:r w:rsidR="003D4268">
        <w:rPr>
          <w:sz w:val="24"/>
          <w:szCs w:val="24"/>
        </w:rPr>
        <w:t>352</w:t>
      </w:r>
      <w:r w:rsidR="0004396D">
        <w:rPr>
          <w:sz w:val="24"/>
          <w:szCs w:val="24"/>
        </w:rPr>
        <w:t>,000</w:t>
      </w:r>
    </w:p>
    <w:p w14:paraId="38C38C40" w14:textId="77777777" w:rsidR="0004396D" w:rsidRDefault="0004396D" w:rsidP="0004396D">
      <w:pPr>
        <w:ind w:left="360"/>
        <w:rPr>
          <w:sz w:val="24"/>
          <w:szCs w:val="24"/>
          <w:u w:val="single"/>
        </w:rPr>
      </w:pPr>
      <w:r>
        <w:rPr>
          <w:sz w:val="24"/>
          <w:szCs w:val="24"/>
        </w:rPr>
        <w:t xml:space="preserve">     North </w:t>
      </w:r>
      <w:r>
        <w:rPr>
          <w:sz w:val="24"/>
          <w:szCs w:val="24"/>
        </w:rPr>
        <w:tab/>
      </w:r>
      <w:r>
        <w:rPr>
          <w:sz w:val="24"/>
          <w:szCs w:val="24"/>
        </w:rPr>
        <w:tab/>
      </w:r>
      <w:r w:rsidRPr="000D6FCC">
        <w:rPr>
          <w:sz w:val="24"/>
          <w:szCs w:val="24"/>
        </w:rPr>
        <w:t xml:space="preserve">  </w:t>
      </w:r>
      <w:r w:rsidR="003D4268">
        <w:rPr>
          <w:sz w:val="24"/>
          <w:szCs w:val="24"/>
        </w:rPr>
        <w:t>580</w:t>
      </w:r>
      <w:r>
        <w:rPr>
          <w:sz w:val="24"/>
          <w:szCs w:val="24"/>
        </w:rPr>
        <w:t>,</w:t>
      </w:r>
      <w:r w:rsidR="003D4268">
        <w:rPr>
          <w:sz w:val="24"/>
          <w:szCs w:val="24"/>
        </w:rPr>
        <w:t>5</w:t>
      </w:r>
      <w:r w:rsidR="00CD75E4">
        <w:rPr>
          <w:sz w:val="24"/>
          <w:szCs w:val="24"/>
        </w:rPr>
        <w:t xml:space="preserve">00       </w:t>
      </w:r>
      <w:r w:rsidRPr="000D6FCC">
        <w:rPr>
          <w:sz w:val="24"/>
          <w:szCs w:val="24"/>
        </w:rPr>
        <w:t>$</w:t>
      </w:r>
      <w:r w:rsidR="003D4268">
        <w:rPr>
          <w:sz w:val="24"/>
          <w:szCs w:val="24"/>
        </w:rPr>
        <w:t>580.5</w:t>
      </w:r>
      <w:r w:rsidRPr="000D6FCC">
        <w:rPr>
          <w:sz w:val="24"/>
          <w:szCs w:val="24"/>
        </w:rPr>
        <w:t xml:space="preserve"> ÷ $</w:t>
      </w:r>
      <w:r w:rsidR="003D4268">
        <w:rPr>
          <w:sz w:val="24"/>
          <w:szCs w:val="24"/>
        </w:rPr>
        <w:t>2,15</w:t>
      </w:r>
      <w:r w:rsidR="00CD75E4">
        <w:rPr>
          <w:sz w:val="24"/>
          <w:szCs w:val="24"/>
        </w:rPr>
        <w:t>0</w:t>
      </w:r>
      <w:r w:rsidR="00A00EF7">
        <w:rPr>
          <w:sz w:val="24"/>
          <w:szCs w:val="24"/>
        </w:rPr>
        <w:t xml:space="preserve"> </w:t>
      </w:r>
      <w:r w:rsidR="00CD75E4">
        <w:rPr>
          <w:sz w:val="24"/>
          <w:szCs w:val="24"/>
        </w:rPr>
        <w:t>=</w:t>
      </w:r>
      <w:r w:rsidR="00A00EF7">
        <w:rPr>
          <w:sz w:val="24"/>
          <w:szCs w:val="24"/>
        </w:rPr>
        <w:t xml:space="preserve"> </w:t>
      </w:r>
      <w:r w:rsidR="003D4268">
        <w:rPr>
          <w:sz w:val="24"/>
          <w:szCs w:val="24"/>
        </w:rPr>
        <w:t>0.27</w:t>
      </w:r>
      <w:r w:rsidRPr="000D6FCC">
        <w:rPr>
          <w:sz w:val="24"/>
          <w:szCs w:val="24"/>
        </w:rPr>
        <w:tab/>
        <w:t xml:space="preserve">    </w:t>
      </w:r>
      <w:r w:rsidR="003D4268">
        <w:rPr>
          <w:sz w:val="24"/>
          <w:szCs w:val="24"/>
          <w:lang w:eastAsia="zh-TW"/>
        </w:rPr>
        <w:t>1,6</w:t>
      </w:r>
      <w:r>
        <w:rPr>
          <w:sz w:val="24"/>
          <w:szCs w:val="24"/>
          <w:lang w:eastAsia="zh-TW"/>
        </w:rPr>
        <w:t>00,000</w:t>
      </w:r>
      <w:r w:rsidR="00CD75E4">
        <w:rPr>
          <w:sz w:val="24"/>
          <w:szCs w:val="24"/>
          <w:lang w:eastAsia="zh-TW"/>
        </w:rPr>
        <w:t xml:space="preserve">       </w:t>
      </w:r>
      <w:r w:rsidRPr="000D6FCC">
        <w:rPr>
          <w:sz w:val="24"/>
          <w:szCs w:val="24"/>
        </w:rPr>
        <w:t xml:space="preserve">     </w:t>
      </w:r>
      <w:r w:rsidR="003D4268">
        <w:rPr>
          <w:sz w:val="24"/>
          <w:szCs w:val="24"/>
        </w:rPr>
        <w:t>432</w:t>
      </w:r>
      <w:r>
        <w:rPr>
          <w:sz w:val="24"/>
          <w:szCs w:val="24"/>
        </w:rPr>
        <w:t>,000</w:t>
      </w:r>
    </w:p>
    <w:p w14:paraId="40E84F30" w14:textId="77777777" w:rsidR="0004396D" w:rsidRDefault="0083355D" w:rsidP="0004396D">
      <w:pPr>
        <w:ind w:left="360"/>
        <w:rPr>
          <w:sz w:val="24"/>
          <w:szCs w:val="24"/>
        </w:rPr>
      </w:pPr>
      <w:r>
        <w:rPr>
          <w:sz w:val="24"/>
          <w:szCs w:val="24"/>
        </w:rPr>
        <w:t xml:space="preserve">     South</w:t>
      </w:r>
      <w:r>
        <w:rPr>
          <w:sz w:val="24"/>
          <w:szCs w:val="24"/>
        </w:rPr>
        <w:tab/>
        <w:t xml:space="preserve">         </w:t>
      </w:r>
      <w:r w:rsidR="0004396D" w:rsidRPr="0083355D">
        <w:rPr>
          <w:sz w:val="24"/>
          <w:szCs w:val="24"/>
          <w:u w:val="single"/>
        </w:rPr>
        <w:t xml:space="preserve">  </w:t>
      </w:r>
      <w:r>
        <w:rPr>
          <w:sz w:val="24"/>
          <w:szCs w:val="24"/>
          <w:u w:val="single"/>
        </w:rPr>
        <w:t xml:space="preserve"> </w:t>
      </w:r>
      <w:r w:rsidR="007D3B64">
        <w:rPr>
          <w:sz w:val="24"/>
          <w:szCs w:val="24"/>
          <w:u w:val="single"/>
        </w:rPr>
        <w:t xml:space="preserve"> </w:t>
      </w:r>
      <w:r>
        <w:rPr>
          <w:sz w:val="24"/>
          <w:szCs w:val="24"/>
          <w:u w:val="single"/>
        </w:rPr>
        <w:t xml:space="preserve"> </w:t>
      </w:r>
      <w:r w:rsidR="003D4268">
        <w:rPr>
          <w:sz w:val="24"/>
          <w:szCs w:val="24"/>
          <w:u w:val="single"/>
        </w:rPr>
        <w:t>817</w:t>
      </w:r>
      <w:r w:rsidR="0004396D" w:rsidRPr="0083355D">
        <w:rPr>
          <w:sz w:val="24"/>
          <w:szCs w:val="24"/>
          <w:u w:val="single"/>
        </w:rPr>
        <w:t>,</w:t>
      </w:r>
      <w:r w:rsidR="003D4268">
        <w:rPr>
          <w:sz w:val="24"/>
          <w:szCs w:val="24"/>
          <w:u w:val="single"/>
        </w:rPr>
        <w:t>0</w:t>
      </w:r>
      <w:r w:rsidR="0004396D" w:rsidRPr="0083355D">
        <w:rPr>
          <w:sz w:val="24"/>
          <w:szCs w:val="24"/>
          <w:u w:val="single"/>
        </w:rPr>
        <w:t>00</w:t>
      </w:r>
      <w:r w:rsidR="00CD75E4">
        <w:rPr>
          <w:sz w:val="24"/>
          <w:szCs w:val="24"/>
        </w:rPr>
        <w:t xml:space="preserve">       </w:t>
      </w:r>
      <w:r w:rsidR="0004396D" w:rsidRPr="000D6FCC">
        <w:rPr>
          <w:sz w:val="24"/>
          <w:szCs w:val="24"/>
        </w:rPr>
        <w:t>$</w:t>
      </w:r>
      <w:r w:rsidR="003D4268">
        <w:rPr>
          <w:sz w:val="24"/>
          <w:szCs w:val="24"/>
        </w:rPr>
        <w:t>817.0</w:t>
      </w:r>
      <w:r w:rsidR="0004396D" w:rsidRPr="000D6FCC">
        <w:rPr>
          <w:sz w:val="24"/>
          <w:szCs w:val="24"/>
        </w:rPr>
        <w:t xml:space="preserve"> ÷ $</w:t>
      </w:r>
      <w:r w:rsidR="003D4268">
        <w:rPr>
          <w:sz w:val="24"/>
          <w:szCs w:val="24"/>
        </w:rPr>
        <w:t>2,15</w:t>
      </w:r>
      <w:r w:rsidR="00CD75E4">
        <w:rPr>
          <w:sz w:val="24"/>
          <w:szCs w:val="24"/>
        </w:rPr>
        <w:t>0</w:t>
      </w:r>
      <w:r w:rsidR="00A00EF7">
        <w:rPr>
          <w:sz w:val="24"/>
          <w:szCs w:val="24"/>
        </w:rPr>
        <w:t xml:space="preserve"> </w:t>
      </w:r>
      <w:r w:rsidR="00CD75E4">
        <w:rPr>
          <w:sz w:val="24"/>
          <w:szCs w:val="24"/>
        </w:rPr>
        <w:t>=</w:t>
      </w:r>
      <w:r w:rsidR="00A00EF7">
        <w:rPr>
          <w:sz w:val="24"/>
          <w:szCs w:val="24"/>
        </w:rPr>
        <w:t xml:space="preserve"> </w:t>
      </w:r>
      <w:r w:rsidR="00CD75E4">
        <w:rPr>
          <w:sz w:val="24"/>
          <w:szCs w:val="24"/>
        </w:rPr>
        <w:t>0.38</w:t>
      </w:r>
      <w:r w:rsidR="0004396D" w:rsidRPr="000D6FCC">
        <w:rPr>
          <w:sz w:val="24"/>
          <w:szCs w:val="24"/>
        </w:rPr>
        <w:tab/>
        <w:t xml:space="preserve">   </w:t>
      </w:r>
      <w:r w:rsidR="0004396D">
        <w:rPr>
          <w:sz w:val="24"/>
          <w:szCs w:val="24"/>
        </w:rPr>
        <w:t xml:space="preserve"> </w:t>
      </w:r>
      <w:r w:rsidR="003D4268">
        <w:rPr>
          <w:sz w:val="24"/>
          <w:szCs w:val="24"/>
          <w:lang w:eastAsia="zh-TW"/>
        </w:rPr>
        <w:t>1,6</w:t>
      </w:r>
      <w:r w:rsidR="0004396D">
        <w:rPr>
          <w:sz w:val="24"/>
          <w:szCs w:val="24"/>
          <w:lang w:eastAsia="zh-TW"/>
        </w:rPr>
        <w:t>00,000</w:t>
      </w:r>
      <w:r>
        <w:rPr>
          <w:sz w:val="24"/>
          <w:szCs w:val="24"/>
          <w:lang w:eastAsia="zh-TW"/>
        </w:rPr>
        <w:t xml:space="preserve">  </w:t>
      </w:r>
      <w:r w:rsidR="00CD75E4">
        <w:rPr>
          <w:sz w:val="24"/>
          <w:szCs w:val="24"/>
          <w:lang w:eastAsia="zh-TW"/>
        </w:rPr>
        <w:t xml:space="preserve">     </w:t>
      </w:r>
      <w:r w:rsidRPr="000217BB">
        <w:rPr>
          <w:sz w:val="24"/>
          <w:szCs w:val="24"/>
          <w:u w:val="single"/>
        </w:rPr>
        <w:t xml:space="preserve"> </w:t>
      </w:r>
      <w:r w:rsidR="0004396D" w:rsidRPr="000217BB">
        <w:rPr>
          <w:sz w:val="24"/>
          <w:szCs w:val="24"/>
          <w:u w:val="single"/>
        </w:rPr>
        <w:t xml:space="preserve"> </w:t>
      </w:r>
      <w:r>
        <w:rPr>
          <w:sz w:val="24"/>
          <w:szCs w:val="24"/>
          <w:u w:val="single"/>
        </w:rPr>
        <w:t xml:space="preserve">  </w:t>
      </w:r>
      <w:r w:rsidR="0004396D" w:rsidRPr="0083355D">
        <w:rPr>
          <w:sz w:val="24"/>
          <w:szCs w:val="24"/>
          <w:u w:val="single"/>
        </w:rPr>
        <w:t xml:space="preserve"> </w:t>
      </w:r>
      <w:r w:rsidR="003D4268">
        <w:rPr>
          <w:sz w:val="24"/>
          <w:szCs w:val="24"/>
          <w:u w:val="single"/>
        </w:rPr>
        <w:t>608</w:t>
      </w:r>
      <w:r w:rsidR="0004396D" w:rsidRPr="0083355D">
        <w:rPr>
          <w:sz w:val="24"/>
          <w:szCs w:val="24"/>
          <w:u w:val="single"/>
        </w:rPr>
        <w:t>,000</w:t>
      </w:r>
    </w:p>
    <w:p w14:paraId="2B32B968" w14:textId="77777777" w:rsidR="0004396D" w:rsidRDefault="0004396D" w:rsidP="0004396D">
      <w:pPr>
        <w:ind w:left="360"/>
        <w:rPr>
          <w:sz w:val="24"/>
          <w:szCs w:val="24"/>
        </w:rPr>
      </w:pPr>
      <w:r>
        <w:rPr>
          <w:sz w:val="24"/>
          <w:szCs w:val="24"/>
        </w:rPr>
        <w:tab/>
      </w:r>
      <w:r>
        <w:rPr>
          <w:sz w:val="24"/>
          <w:szCs w:val="24"/>
        </w:rPr>
        <w:tab/>
        <w:t xml:space="preserve">         </w:t>
      </w:r>
      <w:r w:rsidRPr="00940481">
        <w:rPr>
          <w:sz w:val="24"/>
          <w:szCs w:val="24"/>
          <w:u w:val="double"/>
        </w:rPr>
        <w:t>$</w:t>
      </w:r>
      <w:r w:rsidR="003D4268">
        <w:rPr>
          <w:sz w:val="24"/>
          <w:szCs w:val="24"/>
          <w:u w:val="double"/>
        </w:rPr>
        <w:t>2,15</w:t>
      </w:r>
      <w:r>
        <w:rPr>
          <w:sz w:val="24"/>
          <w:szCs w:val="24"/>
          <w:u w:val="double"/>
        </w:rPr>
        <w:t>0,000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D75E4">
        <w:rPr>
          <w:sz w:val="24"/>
          <w:szCs w:val="24"/>
        </w:rPr>
        <w:t xml:space="preserve">   </w:t>
      </w:r>
      <w:r w:rsidRPr="001D16C0">
        <w:rPr>
          <w:sz w:val="24"/>
          <w:szCs w:val="24"/>
          <w:u w:val="double"/>
        </w:rPr>
        <w:t>$</w:t>
      </w:r>
      <w:r w:rsidR="003D4268">
        <w:rPr>
          <w:sz w:val="24"/>
          <w:szCs w:val="24"/>
          <w:u w:val="double"/>
        </w:rPr>
        <w:t>1,6</w:t>
      </w:r>
      <w:r>
        <w:rPr>
          <w:sz w:val="24"/>
          <w:szCs w:val="24"/>
          <w:u w:val="double"/>
        </w:rPr>
        <w:t>00,000</w:t>
      </w:r>
    </w:p>
    <w:p w14:paraId="53FFA3DF" w14:textId="77777777" w:rsidR="0004396D" w:rsidRDefault="0004396D" w:rsidP="0004396D">
      <w:pPr>
        <w:ind w:left="360"/>
        <w:rPr>
          <w:sz w:val="24"/>
          <w:szCs w:val="24"/>
        </w:rPr>
      </w:pPr>
    </w:p>
    <w:p w14:paraId="113E7ABB" w14:textId="77777777" w:rsidR="0004396D" w:rsidRDefault="0004396D" w:rsidP="0004396D">
      <w:pPr>
        <w:rPr>
          <w:sz w:val="24"/>
          <w:szCs w:val="24"/>
        </w:rPr>
      </w:pPr>
      <w:r>
        <w:rPr>
          <w:sz w:val="24"/>
          <w:szCs w:val="24"/>
        </w:rPr>
        <w:t>1</w:t>
      </w:r>
      <w:r>
        <w:rPr>
          <w:sz w:val="24"/>
          <w:szCs w:val="24"/>
          <w:lang w:eastAsia="zh-TW"/>
        </w:rPr>
        <w:t xml:space="preserve">. </w:t>
      </w:r>
      <w:r>
        <w:rPr>
          <w:sz w:val="24"/>
          <w:szCs w:val="24"/>
        </w:rPr>
        <w:t>c</w:t>
      </w:r>
      <w:r>
        <w:rPr>
          <w:sz w:val="24"/>
          <w:szCs w:val="24"/>
          <w:lang w:eastAsia="zh-TW"/>
        </w:rPr>
        <w:t>.</w:t>
      </w:r>
      <w:r>
        <w:rPr>
          <w:sz w:val="24"/>
          <w:szCs w:val="24"/>
        </w:rPr>
        <w:t xml:space="preserve">  Incremental method (locations ranked in order of largest advertising dollars to smallest advertising dollars):</w:t>
      </w:r>
      <w:r>
        <w:rPr>
          <w:sz w:val="24"/>
          <w:szCs w:val="24"/>
        </w:rPr>
        <w:tab/>
      </w:r>
    </w:p>
    <w:tbl>
      <w:tblPr>
        <w:tblW w:w="0" w:type="auto"/>
        <w:tblInd w:w="468" w:type="dxa"/>
        <w:tblBorders>
          <w:bottom w:val="single" w:sz="4" w:space="0" w:color="auto"/>
        </w:tblBorders>
        <w:tblLook w:val="01E0" w:firstRow="1" w:lastRow="1" w:firstColumn="1" w:lastColumn="1" w:noHBand="0" w:noVBand="0"/>
      </w:tblPr>
      <w:tblGrid>
        <w:gridCol w:w="1890"/>
        <w:gridCol w:w="2340"/>
        <w:gridCol w:w="3240"/>
      </w:tblGrid>
      <w:tr w:rsidR="0004396D" w:rsidRPr="00645494" w14:paraId="4CFF8324" w14:textId="77777777" w:rsidTr="00151A21">
        <w:tc>
          <w:tcPr>
            <w:tcW w:w="1890" w:type="dxa"/>
            <w:tcBorders>
              <w:bottom w:val="single" w:sz="4" w:space="0" w:color="auto"/>
            </w:tcBorders>
          </w:tcPr>
          <w:p w14:paraId="24F70DCF" w14:textId="77777777" w:rsidR="0004396D" w:rsidRPr="00645494" w:rsidRDefault="0004396D" w:rsidP="00151A21">
            <w:pPr>
              <w:rPr>
                <w:sz w:val="24"/>
                <w:szCs w:val="24"/>
              </w:rPr>
            </w:pPr>
            <w:r>
              <w:rPr>
                <w:b/>
                <w:sz w:val="24"/>
                <w:szCs w:val="24"/>
              </w:rPr>
              <w:t>Sales Location</w:t>
            </w:r>
          </w:p>
        </w:tc>
        <w:tc>
          <w:tcPr>
            <w:tcW w:w="2340" w:type="dxa"/>
            <w:tcBorders>
              <w:bottom w:val="single" w:sz="4" w:space="0" w:color="auto"/>
            </w:tcBorders>
            <w:vAlign w:val="bottom"/>
          </w:tcPr>
          <w:p w14:paraId="34D988AE" w14:textId="77777777" w:rsidR="0004396D" w:rsidRPr="00645494" w:rsidRDefault="0004396D" w:rsidP="00151A21">
            <w:pPr>
              <w:jc w:val="center"/>
              <w:rPr>
                <w:b/>
                <w:sz w:val="24"/>
                <w:szCs w:val="24"/>
              </w:rPr>
            </w:pPr>
            <w:r w:rsidRPr="00645494">
              <w:rPr>
                <w:b/>
                <w:sz w:val="24"/>
                <w:szCs w:val="24"/>
              </w:rPr>
              <w:t>Allocated Cost</w:t>
            </w:r>
          </w:p>
        </w:tc>
        <w:tc>
          <w:tcPr>
            <w:tcW w:w="3240" w:type="dxa"/>
            <w:tcBorders>
              <w:bottom w:val="single" w:sz="4" w:space="0" w:color="auto"/>
            </w:tcBorders>
            <w:vAlign w:val="bottom"/>
          </w:tcPr>
          <w:p w14:paraId="185D43D2" w14:textId="77777777" w:rsidR="0004396D" w:rsidRPr="00645494" w:rsidRDefault="0004396D" w:rsidP="00151A21">
            <w:pPr>
              <w:jc w:val="center"/>
              <w:rPr>
                <w:b/>
                <w:sz w:val="24"/>
                <w:szCs w:val="24"/>
              </w:rPr>
            </w:pPr>
            <w:r w:rsidRPr="00645494">
              <w:rPr>
                <w:b/>
                <w:sz w:val="24"/>
                <w:szCs w:val="24"/>
              </w:rPr>
              <w:t>Cost Remaining to Allocate</w:t>
            </w:r>
          </w:p>
        </w:tc>
      </w:tr>
    </w:tbl>
    <w:p w14:paraId="0156CA3C" w14:textId="77777777" w:rsidR="0004396D" w:rsidRDefault="0004396D" w:rsidP="0004396D">
      <w:pPr>
        <w:ind w:left="360" w:firstLine="360"/>
        <w:rPr>
          <w:sz w:val="24"/>
          <w:szCs w:val="24"/>
        </w:rPr>
      </w:pPr>
      <w:r>
        <w:rPr>
          <w:sz w:val="24"/>
          <w:szCs w:val="24"/>
        </w:rPr>
        <w:t>South</w:t>
      </w:r>
      <w:r>
        <w:rPr>
          <w:sz w:val="24"/>
          <w:szCs w:val="24"/>
        </w:rPr>
        <w:tab/>
      </w:r>
      <w:r>
        <w:rPr>
          <w:sz w:val="24"/>
          <w:szCs w:val="24"/>
        </w:rPr>
        <w:tab/>
        <w:t xml:space="preserve"> </w:t>
      </w:r>
      <w:r w:rsidR="007D3B64">
        <w:rPr>
          <w:sz w:val="24"/>
          <w:szCs w:val="24"/>
        </w:rPr>
        <w:t xml:space="preserve">        </w:t>
      </w:r>
      <w:r>
        <w:rPr>
          <w:sz w:val="24"/>
          <w:szCs w:val="24"/>
        </w:rPr>
        <w:t>$</w:t>
      </w:r>
      <w:r w:rsidR="007D3B64">
        <w:rPr>
          <w:sz w:val="24"/>
          <w:szCs w:val="24"/>
        </w:rPr>
        <w:t xml:space="preserve">   </w:t>
      </w:r>
      <w:r w:rsidR="003D4268">
        <w:rPr>
          <w:sz w:val="24"/>
          <w:szCs w:val="24"/>
        </w:rPr>
        <w:t>817,0</w:t>
      </w:r>
      <w:r>
        <w:rPr>
          <w:sz w:val="24"/>
          <w:szCs w:val="24"/>
        </w:rPr>
        <w:t>00</w:t>
      </w:r>
      <w:r>
        <w:rPr>
          <w:sz w:val="24"/>
          <w:szCs w:val="24"/>
        </w:rPr>
        <w:tab/>
        <w:t xml:space="preserve">   ($</w:t>
      </w:r>
      <w:r w:rsidR="003D4268">
        <w:rPr>
          <w:sz w:val="24"/>
          <w:szCs w:val="24"/>
          <w:lang w:eastAsia="zh-TW"/>
        </w:rPr>
        <w:t>1,6</w:t>
      </w:r>
      <w:r>
        <w:rPr>
          <w:sz w:val="24"/>
          <w:szCs w:val="24"/>
          <w:lang w:eastAsia="zh-TW"/>
        </w:rPr>
        <w:t>00,000</w:t>
      </w:r>
      <w:r w:rsidR="009F36C7">
        <w:rPr>
          <w:sz w:val="24"/>
          <w:szCs w:val="24"/>
          <w:lang w:eastAsia="zh-TW"/>
        </w:rPr>
        <w:t xml:space="preserve"> –</w:t>
      </w:r>
      <w:r w:rsidR="004909AF">
        <w:rPr>
          <w:sz w:val="24"/>
          <w:szCs w:val="24"/>
          <w:lang w:eastAsia="zh-TW"/>
        </w:rPr>
        <w:t xml:space="preserve"> </w:t>
      </w:r>
      <w:r w:rsidR="003D4268">
        <w:rPr>
          <w:sz w:val="24"/>
          <w:szCs w:val="24"/>
          <w:lang w:eastAsia="zh-TW"/>
        </w:rPr>
        <w:t>$817,0</w:t>
      </w:r>
      <w:r>
        <w:rPr>
          <w:sz w:val="24"/>
          <w:szCs w:val="24"/>
          <w:lang w:eastAsia="zh-TW"/>
        </w:rPr>
        <w:t>00</w:t>
      </w:r>
      <w:r>
        <w:rPr>
          <w:sz w:val="24"/>
          <w:szCs w:val="24"/>
          <w:vertAlign w:val="superscript"/>
          <w:lang w:eastAsia="zh-TW"/>
        </w:rPr>
        <w:t xml:space="preserve"> </w:t>
      </w:r>
      <w:r>
        <w:rPr>
          <w:sz w:val="24"/>
          <w:szCs w:val="24"/>
          <w:lang w:eastAsia="zh-TW"/>
        </w:rPr>
        <w:t>=</w:t>
      </w:r>
      <w:r w:rsidR="003D4268">
        <w:rPr>
          <w:sz w:val="24"/>
          <w:szCs w:val="24"/>
          <w:lang w:eastAsia="zh-TW"/>
        </w:rPr>
        <w:t xml:space="preserve"> $783,0</w:t>
      </w:r>
      <w:r>
        <w:rPr>
          <w:sz w:val="24"/>
          <w:szCs w:val="24"/>
          <w:lang w:eastAsia="zh-TW"/>
        </w:rPr>
        <w:t>00)</w:t>
      </w:r>
    </w:p>
    <w:p w14:paraId="7998FE37" w14:textId="77777777" w:rsidR="0004396D" w:rsidRDefault="0004396D" w:rsidP="0004396D">
      <w:pPr>
        <w:ind w:firstLine="720"/>
        <w:rPr>
          <w:sz w:val="24"/>
          <w:szCs w:val="24"/>
        </w:rPr>
      </w:pPr>
      <w:r>
        <w:rPr>
          <w:sz w:val="24"/>
          <w:szCs w:val="24"/>
        </w:rPr>
        <w:t xml:space="preserve">North </w:t>
      </w:r>
      <w:r>
        <w:rPr>
          <w:sz w:val="24"/>
          <w:szCs w:val="24"/>
        </w:rPr>
        <w:tab/>
      </w:r>
      <w:r>
        <w:rPr>
          <w:sz w:val="24"/>
          <w:szCs w:val="24"/>
        </w:rPr>
        <w:tab/>
      </w:r>
      <w:r>
        <w:rPr>
          <w:sz w:val="24"/>
          <w:szCs w:val="24"/>
        </w:rPr>
        <w:tab/>
      </w:r>
      <w:r w:rsidRPr="000D6FCC">
        <w:rPr>
          <w:sz w:val="24"/>
          <w:szCs w:val="24"/>
        </w:rPr>
        <w:t xml:space="preserve">  </w:t>
      </w:r>
      <w:r w:rsidR="003D4268">
        <w:rPr>
          <w:sz w:val="24"/>
          <w:szCs w:val="24"/>
        </w:rPr>
        <w:t>580,5</w:t>
      </w:r>
      <w:r>
        <w:rPr>
          <w:sz w:val="24"/>
          <w:szCs w:val="24"/>
        </w:rPr>
        <w:t>00</w:t>
      </w:r>
      <w:r>
        <w:rPr>
          <w:sz w:val="24"/>
          <w:szCs w:val="24"/>
        </w:rPr>
        <w:tab/>
        <w:t xml:space="preserve">   ($</w:t>
      </w:r>
      <w:r w:rsidR="008502BE">
        <w:rPr>
          <w:sz w:val="24"/>
          <w:szCs w:val="24"/>
        </w:rPr>
        <w:t xml:space="preserve">   </w:t>
      </w:r>
      <w:r w:rsidR="003D4268">
        <w:rPr>
          <w:sz w:val="24"/>
          <w:szCs w:val="24"/>
          <w:lang w:eastAsia="zh-TW"/>
        </w:rPr>
        <w:t>783</w:t>
      </w:r>
      <w:r>
        <w:rPr>
          <w:sz w:val="24"/>
          <w:szCs w:val="24"/>
          <w:lang w:eastAsia="zh-TW"/>
        </w:rPr>
        <w:t>,</w:t>
      </w:r>
      <w:r w:rsidR="003D4268">
        <w:rPr>
          <w:sz w:val="24"/>
          <w:szCs w:val="24"/>
          <w:lang w:eastAsia="zh-TW"/>
        </w:rPr>
        <w:t>0</w:t>
      </w:r>
      <w:r>
        <w:rPr>
          <w:sz w:val="24"/>
          <w:szCs w:val="24"/>
          <w:lang w:eastAsia="zh-TW"/>
        </w:rPr>
        <w:t>00</w:t>
      </w:r>
      <w:r w:rsidR="009F36C7">
        <w:rPr>
          <w:sz w:val="24"/>
          <w:szCs w:val="24"/>
          <w:lang w:eastAsia="zh-TW"/>
        </w:rPr>
        <w:t xml:space="preserve"> – </w:t>
      </w:r>
      <w:r w:rsidR="003D4268">
        <w:rPr>
          <w:sz w:val="24"/>
          <w:szCs w:val="24"/>
          <w:lang w:eastAsia="zh-TW"/>
        </w:rPr>
        <w:t>$580</w:t>
      </w:r>
      <w:r>
        <w:rPr>
          <w:sz w:val="24"/>
          <w:szCs w:val="24"/>
          <w:lang w:eastAsia="zh-TW"/>
        </w:rPr>
        <w:t>,</w:t>
      </w:r>
      <w:r w:rsidR="003D4268">
        <w:rPr>
          <w:sz w:val="24"/>
          <w:szCs w:val="24"/>
          <w:lang w:eastAsia="zh-TW"/>
        </w:rPr>
        <w:t>5</w:t>
      </w:r>
      <w:r>
        <w:rPr>
          <w:sz w:val="24"/>
          <w:szCs w:val="24"/>
          <w:lang w:eastAsia="zh-TW"/>
        </w:rPr>
        <w:t>00 = $</w:t>
      </w:r>
      <w:r w:rsidR="00E40C71">
        <w:rPr>
          <w:sz w:val="24"/>
          <w:szCs w:val="24"/>
          <w:lang w:eastAsia="zh-TW"/>
        </w:rPr>
        <w:t>202,5</w:t>
      </w:r>
      <w:r>
        <w:rPr>
          <w:sz w:val="24"/>
          <w:szCs w:val="24"/>
          <w:lang w:eastAsia="zh-TW"/>
        </w:rPr>
        <w:t>00)</w:t>
      </w:r>
    </w:p>
    <w:p w14:paraId="7D5D7A71" w14:textId="77777777" w:rsidR="0004396D" w:rsidRDefault="00717EF9" w:rsidP="0004396D">
      <w:pPr>
        <w:ind w:left="360" w:firstLine="360"/>
        <w:rPr>
          <w:sz w:val="24"/>
          <w:szCs w:val="24"/>
        </w:rPr>
      </w:pPr>
      <w:r>
        <w:rPr>
          <w:sz w:val="24"/>
          <w:szCs w:val="24"/>
        </w:rPr>
        <w:t>West</w:t>
      </w:r>
      <w:r w:rsidR="0004396D">
        <w:rPr>
          <w:sz w:val="24"/>
          <w:szCs w:val="24"/>
        </w:rPr>
        <w:t xml:space="preserve"> </w:t>
      </w:r>
      <w:r w:rsidR="0004396D">
        <w:rPr>
          <w:sz w:val="24"/>
          <w:szCs w:val="24"/>
        </w:rPr>
        <w:tab/>
      </w:r>
      <w:r w:rsidR="0004396D">
        <w:rPr>
          <w:sz w:val="24"/>
          <w:szCs w:val="24"/>
        </w:rPr>
        <w:tab/>
      </w:r>
      <w:r w:rsidR="0004396D">
        <w:rPr>
          <w:sz w:val="24"/>
          <w:szCs w:val="24"/>
        </w:rPr>
        <w:tab/>
        <w:t xml:space="preserve">  </w:t>
      </w:r>
      <w:r w:rsidR="00E40C71">
        <w:rPr>
          <w:sz w:val="24"/>
          <w:szCs w:val="24"/>
        </w:rPr>
        <w:t>202,5</w:t>
      </w:r>
      <w:r w:rsidR="0004396D">
        <w:rPr>
          <w:sz w:val="24"/>
          <w:szCs w:val="24"/>
        </w:rPr>
        <w:t>00</w:t>
      </w:r>
      <w:r w:rsidR="0004396D">
        <w:rPr>
          <w:sz w:val="24"/>
          <w:szCs w:val="24"/>
        </w:rPr>
        <w:tab/>
        <w:t xml:space="preserve">   ($</w:t>
      </w:r>
      <w:r w:rsidR="00E40C71">
        <w:rPr>
          <w:sz w:val="24"/>
          <w:szCs w:val="24"/>
        </w:rPr>
        <w:t xml:space="preserve">   202,5</w:t>
      </w:r>
      <w:r w:rsidR="004909AF">
        <w:rPr>
          <w:sz w:val="24"/>
          <w:szCs w:val="24"/>
        </w:rPr>
        <w:t>00</w:t>
      </w:r>
      <w:r w:rsidR="009F36C7">
        <w:rPr>
          <w:sz w:val="24"/>
          <w:szCs w:val="24"/>
          <w:lang w:eastAsia="zh-TW"/>
        </w:rPr>
        <w:t xml:space="preserve"> – </w:t>
      </w:r>
      <w:r w:rsidR="0004396D">
        <w:rPr>
          <w:sz w:val="24"/>
          <w:szCs w:val="24"/>
          <w:lang w:eastAsia="zh-TW"/>
        </w:rPr>
        <w:t>$</w:t>
      </w:r>
      <w:r w:rsidR="00E40C71">
        <w:rPr>
          <w:sz w:val="24"/>
          <w:szCs w:val="24"/>
          <w:lang w:eastAsia="zh-TW"/>
        </w:rPr>
        <w:t>202,5</w:t>
      </w:r>
      <w:r w:rsidR="004909AF">
        <w:rPr>
          <w:sz w:val="24"/>
          <w:szCs w:val="24"/>
          <w:lang w:eastAsia="zh-TW"/>
        </w:rPr>
        <w:t>00</w:t>
      </w:r>
      <w:r w:rsidR="0004396D">
        <w:rPr>
          <w:sz w:val="24"/>
          <w:szCs w:val="24"/>
          <w:lang w:eastAsia="zh-TW"/>
        </w:rPr>
        <w:t xml:space="preserve"> = $</w:t>
      </w:r>
      <w:r w:rsidR="00063502">
        <w:rPr>
          <w:sz w:val="24"/>
          <w:szCs w:val="24"/>
          <w:lang w:eastAsia="zh-TW"/>
        </w:rPr>
        <w:t xml:space="preserve">           </w:t>
      </w:r>
      <w:r w:rsidR="0004396D">
        <w:rPr>
          <w:sz w:val="24"/>
          <w:szCs w:val="24"/>
          <w:lang w:eastAsia="zh-TW"/>
        </w:rPr>
        <w:t>0)</w:t>
      </w:r>
    </w:p>
    <w:p w14:paraId="062F2D07" w14:textId="77777777" w:rsidR="0004396D" w:rsidRDefault="00717EF9" w:rsidP="0004396D">
      <w:pPr>
        <w:ind w:firstLine="720"/>
        <w:rPr>
          <w:sz w:val="24"/>
          <w:szCs w:val="24"/>
        </w:rPr>
      </w:pPr>
      <w:r>
        <w:rPr>
          <w:sz w:val="24"/>
          <w:szCs w:val="24"/>
        </w:rPr>
        <w:t>East</w:t>
      </w:r>
      <w:r w:rsidR="0004396D">
        <w:rPr>
          <w:sz w:val="24"/>
          <w:szCs w:val="24"/>
        </w:rPr>
        <w:tab/>
        <w:t xml:space="preserve">  </w:t>
      </w:r>
      <w:r w:rsidR="0004396D">
        <w:rPr>
          <w:sz w:val="24"/>
          <w:szCs w:val="24"/>
        </w:rPr>
        <w:tab/>
        <w:t xml:space="preserve">  </w:t>
      </w:r>
      <w:r w:rsidR="007D3B64">
        <w:rPr>
          <w:sz w:val="24"/>
          <w:szCs w:val="24"/>
        </w:rPr>
        <w:t xml:space="preserve">       </w:t>
      </w:r>
      <w:r w:rsidR="007D3B64" w:rsidRPr="000217BB">
        <w:rPr>
          <w:sz w:val="24"/>
          <w:szCs w:val="24"/>
          <w:u w:val="single"/>
        </w:rPr>
        <w:t xml:space="preserve"> </w:t>
      </w:r>
      <w:r w:rsidR="0004396D" w:rsidRPr="000217BB">
        <w:rPr>
          <w:sz w:val="24"/>
          <w:szCs w:val="24"/>
          <w:u w:val="single"/>
        </w:rPr>
        <w:t xml:space="preserve"> </w:t>
      </w:r>
      <w:r w:rsidR="007D3B64">
        <w:rPr>
          <w:sz w:val="24"/>
          <w:szCs w:val="24"/>
          <w:u w:val="single"/>
        </w:rPr>
        <w:t xml:space="preserve">  </w:t>
      </w:r>
      <w:r w:rsidR="0004396D" w:rsidRPr="004909AF">
        <w:rPr>
          <w:sz w:val="24"/>
          <w:szCs w:val="24"/>
          <w:u w:val="single"/>
        </w:rPr>
        <w:t xml:space="preserve">      </w:t>
      </w:r>
      <w:r w:rsidR="004909AF">
        <w:rPr>
          <w:sz w:val="24"/>
          <w:szCs w:val="24"/>
          <w:u w:val="single"/>
        </w:rPr>
        <w:t xml:space="preserve">      </w:t>
      </w:r>
      <w:r w:rsidR="0004396D" w:rsidRPr="004909AF">
        <w:rPr>
          <w:sz w:val="24"/>
          <w:szCs w:val="24"/>
          <w:u w:val="single"/>
        </w:rPr>
        <w:t>0</w:t>
      </w:r>
      <w:r w:rsidR="0004396D">
        <w:rPr>
          <w:sz w:val="24"/>
          <w:szCs w:val="24"/>
        </w:rPr>
        <w:t xml:space="preserve">  </w:t>
      </w:r>
      <w:r w:rsidR="0004396D">
        <w:rPr>
          <w:sz w:val="24"/>
          <w:szCs w:val="24"/>
        </w:rPr>
        <w:tab/>
        <w:t xml:space="preserve">  </w:t>
      </w:r>
    </w:p>
    <w:p w14:paraId="5ADF0F47" w14:textId="77777777" w:rsidR="0004396D" w:rsidRDefault="0004396D" w:rsidP="0004396D">
      <w:pPr>
        <w:ind w:left="360"/>
        <w:rPr>
          <w:sz w:val="24"/>
          <w:szCs w:val="24"/>
        </w:rPr>
      </w:pPr>
      <w:r>
        <w:rPr>
          <w:sz w:val="24"/>
          <w:szCs w:val="24"/>
        </w:rPr>
        <w:tab/>
      </w:r>
      <w:r>
        <w:rPr>
          <w:sz w:val="24"/>
          <w:szCs w:val="24"/>
        </w:rPr>
        <w:tab/>
      </w:r>
      <w:r>
        <w:rPr>
          <w:sz w:val="24"/>
          <w:szCs w:val="24"/>
        </w:rPr>
        <w:tab/>
        <w:t xml:space="preserve">         </w:t>
      </w:r>
      <w:r w:rsidRPr="00940481">
        <w:rPr>
          <w:sz w:val="24"/>
          <w:szCs w:val="24"/>
          <w:u w:val="double"/>
        </w:rPr>
        <w:t>$</w:t>
      </w:r>
      <w:r w:rsidR="00E40C71">
        <w:rPr>
          <w:sz w:val="24"/>
          <w:szCs w:val="24"/>
          <w:u w:val="double"/>
        </w:rPr>
        <w:t>1,6</w:t>
      </w:r>
      <w:r>
        <w:rPr>
          <w:sz w:val="24"/>
          <w:szCs w:val="24"/>
          <w:u w:val="double"/>
        </w:rPr>
        <w:t>00,000</w:t>
      </w:r>
      <w:r>
        <w:rPr>
          <w:sz w:val="24"/>
          <w:szCs w:val="24"/>
        </w:rPr>
        <w:tab/>
      </w:r>
      <w:r>
        <w:rPr>
          <w:sz w:val="24"/>
          <w:szCs w:val="24"/>
        </w:rPr>
        <w:tab/>
      </w:r>
      <w:r>
        <w:rPr>
          <w:sz w:val="24"/>
          <w:szCs w:val="24"/>
        </w:rPr>
        <w:tab/>
      </w:r>
      <w:r>
        <w:rPr>
          <w:sz w:val="24"/>
          <w:szCs w:val="24"/>
        </w:rPr>
        <w:tab/>
      </w:r>
      <w:r>
        <w:rPr>
          <w:sz w:val="24"/>
          <w:szCs w:val="24"/>
        </w:rPr>
        <w:tab/>
        <w:t xml:space="preserve">  </w:t>
      </w:r>
    </w:p>
    <w:p w14:paraId="3A59F74D" w14:textId="77777777" w:rsidR="0004396D" w:rsidRPr="00880981" w:rsidRDefault="0004396D" w:rsidP="0004396D">
      <w:pPr>
        <w:ind w:left="360"/>
        <w:rPr>
          <w:sz w:val="24"/>
          <w:szCs w:val="24"/>
        </w:rPr>
      </w:pPr>
    </w:p>
    <w:p w14:paraId="28711D04" w14:textId="77777777" w:rsidR="007130AC" w:rsidRDefault="0004396D" w:rsidP="008179BA">
      <w:pPr>
        <w:jc w:val="both"/>
        <w:rPr>
          <w:sz w:val="24"/>
          <w:szCs w:val="24"/>
        </w:rPr>
      </w:pPr>
      <w:r>
        <w:rPr>
          <w:sz w:val="24"/>
          <w:szCs w:val="24"/>
        </w:rPr>
        <w:t>2. In this situation, the stand-alone method is probably the best method because the weights it uses for allocation are based on the individual advertising cost for each location as a separate entity. Therefore, each entity gets the same relative proportion of advertising costs</w:t>
      </w:r>
      <w:r w:rsidR="00A00EF7">
        <w:rPr>
          <w:sz w:val="24"/>
          <w:szCs w:val="24"/>
        </w:rPr>
        <w:t>,</w:t>
      </w:r>
      <w:r>
        <w:rPr>
          <w:sz w:val="24"/>
          <w:szCs w:val="24"/>
        </w:rPr>
        <w:t xml:space="preserve"> and each location will have lower total advertising costs. The sales managers would likely not consider the incremental method fair because the locations with the higher advertising costs would be subsidizing the locations with the lower advertising costs (especially the </w:t>
      </w:r>
      <w:r w:rsidR="00717EF9">
        <w:rPr>
          <w:sz w:val="24"/>
          <w:szCs w:val="24"/>
        </w:rPr>
        <w:t>East</w:t>
      </w:r>
      <w:r>
        <w:rPr>
          <w:sz w:val="24"/>
          <w:szCs w:val="24"/>
        </w:rPr>
        <w:t xml:space="preserve"> location, which would pay nothing in advertising).  If </w:t>
      </w:r>
      <w:r w:rsidR="00063502">
        <w:rPr>
          <w:sz w:val="24"/>
          <w:szCs w:val="24"/>
        </w:rPr>
        <w:t xml:space="preserve">the </w:t>
      </w:r>
      <w:r>
        <w:rPr>
          <w:sz w:val="24"/>
          <w:szCs w:val="24"/>
        </w:rPr>
        <w:t xml:space="preserve">East sales manager </w:t>
      </w:r>
      <w:r w:rsidR="00063502">
        <w:rPr>
          <w:sz w:val="24"/>
          <w:szCs w:val="24"/>
        </w:rPr>
        <w:t xml:space="preserve">is correct in his assertion that </w:t>
      </w:r>
      <w:r>
        <w:rPr>
          <w:sz w:val="24"/>
          <w:szCs w:val="24"/>
        </w:rPr>
        <w:t>most of the advertising cost is for new car sales and not used car sales (the majority of the East location’s business)</w:t>
      </w:r>
      <w:r w:rsidR="00A00EF7">
        <w:rPr>
          <w:sz w:val="24"/>
          <w:szCs w:val="24"/>
        </w:rPr>
        <w:t>,</w:t>
      </w:r>
      <w:r>
        <w:rPr>
          <w:sz w:val="24"/>
          <w:szCs w:val="24"/>
        </w:rPr>
        <w:t xml:space="preserve"> then </w:t>
      </w:r>
      <w:proofErr w:type="spellStart"/>
      <w:r w:rsidR="0041594B">
        <w:rPr>
          <w:sz w:val="24"/>
          <w:szCs w:val="24"/>
        </w:rPr>
        <w:t>McKinnley</w:t>
      </w:r>
      <w:r>
        <w:rPr>
          <w:sz w:val="24"/>
          <w:szCs w:val="24"/>
        </w:rPr>
        <w:t>’s</w:t>
      </w:r>
      <w:proofErr w:type="spellEnd"/>
      <w:r>
        <w:rPr>
          <w:sz w:val="24"/>
          <w:szCs w:val="24"/>
        </w:rPr>
        <w:t xml:space="preserve"> method of allocating cos</w:t>
      </w:r>
      <w:r w:rsidR="00063502">
        <w:rPr>
          <w:sz w:val="24"/>
          <w:szCs w:val="24"/>
        </w:rPr>
        <w:t>ts based on number of cars sold</w:t>
      </w:r>
      <w:r>
        <w:rPr>
          <w:sz w:val="24"/>
          <w:szCs w:val="24"/>
        </w:rPr>
        <w:t xml:space="preserve"> would be </w:t>
      </w:r>
      <w:r w:rsidR="00063502">
        <w:rPr>
          <w:sz w:val="24"/>
          <w:szCs w:val="24"/>
        </w:rPr>
        <w:t xml:space="preserve">particularly </w:t>
      </w:r>
      <w:r>
        <w:rPr>
          <w:sz w:val="24"/>
          <w:szCs w:val="24"/>
        </w:rPr>
        <w:t>unfa</w:t>
      </w:r>
      <w:r w:rsidR="00E40C71">
        <w:rPr>
          <w:sz w:val="24"/>
          <w:szCs w:val="24"/>
        </w:rPr>
        <w:t>ir to East, which would pay $560,000 of the $1,6</w:t>
      </w:r>
      <w:r>
        <w:rPr>
          <w:sz w:val="24"/>
          <w:szCs w:val="24"/>
        </w:rPr>
        <w:t xml:space="preserve">00,000 in total advertising </w:t>
      </w:r>
      <w:r w:rsidR="00063502">
        <w:rPr>
          <w:sz w:val="24"/>
          <w:szCs w:val="24"/>
        </w:rPr>
        <w:t xml:space="preserve">cost. </w:t>
      </w:r>
      <w:proofErr w:type="spellStart"/>
      <w:r w:rsidR="0041594B">
        <w:rPr>
          <w:sz w:val="24"/>
          <w:szCs w:val="24"/>
        </w:rPr>
        <w:t>McKinnley</w:t>
      </w:r>
      <w:proofErr w:type="spellEnd"/>
      <w:r w:rsidR="00063502">
        <w:rPr>
          <w:sz w:val="24"/>
          <w:szCs w:val="24"/>
        </w:rPr>
        <w:t xml:space="preserve"> could alternativel</w:t>
      </w:r>
      <w:r w:rsidR="00E40C71">
        <w:rPr>
          <w:sz w:val="24"/>
          <w:szCs w:val="24"/>
        </w:rPr>
        <w:t>y separate the total $1,6</w:t>
      </w:r>
      <w:r>
        <w:rPr>
          <w:sz w:val="24"/>
          <w:szCs w:val="24"/>
        </w:rPr>
        <w:t>00,000 of advertising cost into two cost pools: one for new car advertising and one for used car advertising and allocate on the basis of new cars sold and used cars sold, to make this method more equitable to the</w:t>
      </w:r>
      <w:r w:rsidR="00063502">
        <w:rPr>
          <w:sz w:val="24"/>
          <w:szCs w:val="24"/>
        </w:rPr>
        <w:t xml:space="preserve"> various</w:t>
      </w:r>
      <w:r>
        <w:rPr>
          <w:sz w:val="24"/>
          <w:szCs w:val="24"/>
        </w:rPr>
        <w:t xml:space="preserve"> sales locations.</w:t>
      </w:r>
    </w:p>
    <w:p w14:paraId="1672E657" w14:textId="77777777" w:rsidR="007130AC" w:rsidRDefault="007130AC">
      <w:pPr>
        <w:tabs>
          <w:tab w:val="left" w:pos="360"/>
          <w:tab w:val="left" w:pos="1710"/>
          <w:tab w:val="left" w:pos="4410"/>
          <w:tab w:val="left" w:pos="5760"/>
          <w:tab w:val="left" w:pos="6750"/>
          <w:tab w:val="left" w:pos="7920"/>
        </w:tabs>
        <w:jc w:val="both"/>
        <w:rPr>
          <w:b/>
          <w:sz w:val="24"/>
          <w:szCs w:val="24"/>
        </w:rPr>
      </w:pPr>
    </w:p>
    <w:p w14:paraId="50FB60CF" w14:textId="77777777" w:rsidR="00DE7C53" w:rsidRPr="00DE7C53" w:rsidRDefault="00DE7C53" w:rsidP="00DE7C53">
      <w:pPr>
        <w:pStyle w:val="ChapBackPracPracListDynListGenProbQuesFirstP"/>
        <w:rPr>
          <w:rFonts w:ascii="Times New Roman" w:hAnsi="Times New Roman" w:cs="Times New Roman"/>
          <w:sz w:val="24"/>
          <w:szCs w:val="24"/>
        </w:rPr>
      </w:pPr>
      <w:r w:rsidRPr="00DE7C53">
        <w:rPr>
          <w:rStyle w:val="NumSpan"/>
          <w:rFonts w:ascii="Times New Roman" w:hAnsi="Times New Roman" w:cs="Times New Roman"/>
          <w:b/>
          <w:sz w:val="24"/>
          <w:szCs w:val="24"/>
        </w:rPr>
        <w:t>15-</w:t>
      </w:r>
      <w:r w:rsidRPr="00DE7C53">
        <w:rPr>
          <w:rFonts w:ascii="Times New Roman" w:hAnsi="Times New Roman" w:cs="Times New Roman"/>
          <w:b/>
          <w:sz w:val="24"/>
          <w:szCs w:val="24"/>
        </w:rPr>
        <w:t>27</w:t>
      </w:r>
      <w:r w:rsidRPr="00DE7C53">
        <w:rPr>
          <w:rFonts w:ascii="Times New Roman" w:hAnsi="Times New Roman" w:cs="Times New Roman"/>
          <w:sz w:val="24"/>
          <w:szCs w:val="24"/>
        </w:rPr>
        <w:t xml:space="preserve"> </w:t>
      </w:r>
      <w:r w:rsidRPr="00DE7C53">
        <w:rPr>
          <w:rFonts w:ascii="Times New Roman" w:hAnsi="Times New Roman" w:cs="Times New Roman"/>
          <w:sz w:val="24"/>
          <w:szCs w:val="24"/>
        </w:rPr>
        <w:tab/>
      </w:r>
      <w:r w:rsidRPr="00DE7C53">
        <w:rPr>
          <w:rStyle w:val="LeadIn"/>
          <w:rFonts w:ascii="Times New Roman" w:hAnsi="Times New Roman" w:cs="Times New Roman"/>
          <w:sz w:val="24"/>
          <w:szCs w:val="24"/>
        </w:rPr>
        <w:t xml:space="preserve">Single-rate, dual-rate, and practical capacity allocation. </w:t>
      </w:r>
      <w:r w:rsidRPr="00DE7C53">
        <w:rPr>
          <w:rFonts w:ascii="Times New Roman" w:hAnsi="Times New Roman" w:cs="Times New Roman"/>
          <w:sz w:val="24"/>
          <w:szCs w:val="24"/>
        </w:rPr>
        <w:t>Preston Department Store has a new promotional program that offers a free gift-wrapping service for its customers. Preston’s customer-service department has practical capacity to wrap 5,000 gifts at a budgeted fixed cost of $4,950 each month. The budgeted variable cost to gift-wrap an item is $0.35. During the most recent month, the department budgeted to wrap 4,500 gifts. Although the service is free to customers, a gift-wrapping service cost allocation is made to the department where the item was purchased. The customer-service department reported the following for the most recent month:</w:t>
      </w:r>
    </w:p>
    <w:p w14:paraId="56BDD0CC" w14:textId="77777777" w:rsidR="00DE7C53" w:rsidRDefault="00DE7C53" w:rsidP="00DE7C53">
      <w:pPr>
        <w:pStyle w:val="ChapBackPracPracListDynListGenProbQuesFirstP"/>
        <w:rPr>
          <w:rFonts w:ascii="Times New Roman" w:hAnsi="Times New Roman" w:cs="Times New Roman"/>
          <w:sz w:val="24"/>
          <w:szCs w:val="24"/>
        </w:rPr>
      </w:pPr>
    </w:p>
    <w:p w14:paraId="4AFFF5A7" w14:textId="77777777" w:rsidR="00DE7C53" w:rsidRDefault="001F2BAF" w:rsidP="00235E8B">
      <w:pPr>
        <w:pStyle w:val="ChapBackPracPracListDynListGenProbQuesFirstP"/>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178E10" wp14:editId="70B1BB46">
            <wp:extent cx="3149600" cy="189674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49600" cy="1896745"/>
                    </a:xfrm>
                    <a:prstGeom prst="rect">
                      <a:avLst/>
                    </a:prstGeom>
                    <a:noFill/>
                    <a:ln>
                      <a:noFill/>
                    </a:ln>
                  </pic:spPr>
                </pic:pic>
              </a:graphicData>
            </a:graphic>
          </wp:inline>
        </w:drawing>
      </w:r>
    </w:p>
    <w:p w14:paraId="587FF5D0" w14:textId="77777777" w:rsidR="00DE7C53" w:rsidRDefault="00DE7C53" w:rsidP="00DE7C53">
      <w:pPr>
        <w:jc w:val="both"/>
        <w:rPr>
          <w:sz w:val="24"/>
          <w:szCs w:val="24"/>
        </w:rPr>
      </w:pPr>
      <w:r>
        <w:rPr>
          <w:sz w:val="24"/>
          <w:szCs w:val="24"/>
        </w:rPr>
        <w:t>Required:</w:t>
      </w:r>
    </w:p>
    <w:p w14:paraId="400606DA" w14:textId="77777777" w:rsidR="00DE7C53" w:rsidRPr="00DE7C53" w:rsidRDefault="00DE7C53" w:rsidP="00DE7C53">
      <w:pPr>
        <w:pStyle w:val="ChapBackPracPracListDynListGenProbQuesFirstP"/>
        <w:tabs>
          <w:tab w:val="clear" w:pos="340"/>
          <w:tab w:val="clear" w:pos="680"/>
        </w:tabs>
        <w:ind w:left="360" w:hanging="360"/>
        <w:rPr>
          <w:rFonts w:ascii="Times New Roman" w:hAnsi="Times New Roman" w:cs="Times New Roman"/>
          <w:sz w:val="24"/>
          <w:szCs w:val="24"/>
        </w:rPr>
      </w:pPr>
      <w:r w:rsidRPr="00DE7C53">
        <w:rPr>
          <w:rFonts w:ascii="Times New Roman" w:hAnsi="Times New Roman" w:cs="Times New Roman"/>
          <w:b/>
          <w:sz w:val="24"/>
          <w:szCs w:val="24"/>
        </w:rPr>
        <w:t>1.</w:t>
      </w:r>
      <w:r>
        <w:rPr>
          <w:rFonts w:ascii="Times New Roman" w:hAnsi="Times New Roman" w:cs="Times New Roman"/>
          <w:sz w:val="24"/>
          <w:szCs w:val="24"/>
        </w:rPr>
        <w:tab/>
      </w:r>
      <w:r w:rsidRPr="00DE7C53">
        <w:rPr>
          <w:rFonts w:ascii="Times New Roman" w:hAnsi="Times New Roman" w:cs="Times New Roman"/>
          <w:sz w:val="24"/>
          <w:szCs w:val="24"/>
        </w:rPr>
        <w:t>Using the single-rate method, allocate gift-wrapping costs to different departments in these three ways:</w:t>
      </w:r>
    </w:p>
    <w:p w14:paraId="4241AE50" w14:textId="77777777" w:rsidR="00DE7C53" w:rsidRPr="00DE7C53" w:rsidRDefault="00DE7C53" w:rsidP="00DE7C53">
      <w:pPr>
        <w:pStyle w:val="ChapBackPracPracListDynListGenProbQuesOlLiOlLowAlLiFirstP"/>
        <w:ind w:left="600" w:hanging="240"/>
        <w:rPr>
          <w:rFonts w:ascii="Times New Roman" w:hAnsi="Times New Roman" w:cs="Times New Roman"/>
          <w:sz w:val="24"/>
          <w:szCs w:val="24"/>
        </w:rPr>
      </w:pPr>
      <w:r w:rsidRPr="00DE7C53">
        <w:rPr>
          <w:rFonts w:ascii="Times New Roman" w:hAnsi="Times New Roman" w:cs="Times New Roman"/>
          <w:b/>
          <w:sz w:val="24"/>
          <w:szCs w:val="24"/>
        </w:rPr>
        <w:t>a.</w:t>
      </w:r>
      <w:r>
        <w:rPr>
          <w:rFonts w:ascii="Times New Roman" w:hAnsi="Times New Roman" w:cs="Times New Roman"/>
          <w:sz w:val="24"/>
          <w:szCs w:val="24"/>
        </w:rPr>
        <w:tab/>
      </w:r>
      <w:r w:rsidRPr="00DE7C53">
        <w:rPr>
          <w:rFonts w:ascii="Times New Roman" w:hAnsi="Times New Roman" w:cs="Times New Roman"/>
          <w:sz w:val="24"/>
          <w:szCs w:val="24"/>
        </w:rPr>
        <w:t>Calculate the budgeted rate based on the budgeted number of gifts to be wrapped and allocate costs based on the budgeted use (of gift-wrapping services).</w:t>
      </w:r>
    </w:p>
    <w:p w14:paraId="6CC91A16" w14:textId="77777777" w:rsidR="00DE7C53" w:rsidRPr="00DE7C53" w:rsidRDefault="00DE7C53" w:rsidP="00DE7C53">
      <w:pPr>
        <w:pStyle w:val="ChapBackPracPracListDynListGenProbQuesOlLiOlLowAlLiP"/>
        <w:ind w:left="600" w:hanging="240"/>
        <w:rPr>
          <w:rFonts w:ascii="Times New Roman" w:hAnsi="Times New Roman" w:cs="Times New Roman"/>
          <w:sz w:val="24"/>
          <w:szCs w:val="24"/>
        </w:rPr>
      </w:pPr>
      <w:r w:rsidRPr="00DE7C53">
        <w:rPr>
          <w:rFonts w:ascii="Times New Roman" w:hAnsi="Times New Roman" w:cs="Times New Roman"/>
          <w:b/>
          <w:sz w:val="24"/>
          <w:szCs w:val="24"/>
        </w:rPr>
        <w:t>b.</w:t>
      </w:r>
      <w:r>
        <w:rPr>
          <w:rFonts w:ascii="Times New Roman" w:hAnsi="Times New Roman" w:cs="Times New Roman"/>
          <w:sz w:val="24"/>
          <w:szCs w:val="24"/>
        </w:rPr>
        <w:tab/>
      </w:r>
      <w:r w:rsidRPr="00DE7C53">
        <w:rPr>
          <w:rFonts w:ascii="Times New Roman" w:hAnsi="Times New Roman" w:cs="Times New Roman"/>
          <w:sz w:val="24"/>
          <w:szCs w:val="24"/>
        </w:rPr>
        <w:t>Calculate the budgeted rate based on the budgeted number of gifts to be wrapped and allocate costs based on actual usage.</w:t>
      </w:r>
    </w:p>
    <w:p w14:paraId="79FAB4D3" w14:textId="77777777" w:rsidR="00DE7C53" w:rsidRPr="00DE7C53" w:rsidRDefault="00DE7C53" w:rsidP="00DE7C53">
      <w:pPr>
        <w:pStyle w:val="ChapBackPracPracListDynListGenProbQuesOlLiOlLowAlLiLastP"/>
        <w:ind w:left="600" w:hanging="240"/>
        <w:rPr>
          <w:rFonts w:ascii="Times New Roman" w:hAnsi="Times New Roman" w:cs="Times New Roman"/>
          <w:sz w:val="24"/>
          <w:szCs w:val="24"/>
        </w:rPr>
      </w:pPr>
      <w:r w:rsidRPr="00DE7C53">
        <w:rPr>
          <w:rFonts w:ascii="Times New Roman" w:hAnsi="Times New Roman" w:cs="Times New Roman"/>
          <w:b/>
          <w:sz w:val="24"/>
          <w:szCs w:val="24"/>
        </w:rPr>
        <w:t>c.</w:t>
      </w:r>
      <w:r>
        <w:rPr>
          <w:rFonts w:ascii="Times New Roman" w:hAnsi="Times New Roman" w:cs="Times New Roman"/>
          <w:sz w:val="24"/>
          <w:szCs w:val="24"/>
        </w:rPr>
        <w:tab/>
      </w:r>
      <w:r w:rsidRPr="00DE7C53">
        <w:rPr>
          <w:rFonts w:ascii="Times New Roman" w:hAnsi="Times New Roman" w:cs="Times New Roman"/>
          <w:sz w:val="24"/>
          <w:szCs w:val="24"/>
        </w:rPr>
        <w:t>Calculate the budgeted rate based on the practical gift-wrapping capacity available and allocate costs based on actual usage.</w:t>
      </w:r>
    </w:p>
    <w:p w14:paraId="21F80601" w14:textId="77777777" w:rsidR="00DE7C53" w:rsidRPr="00DE7C53" w:rsidRDefault="00DE7C53" w:rsidP="00DE7C53">
      <w:pPr>
        <w:pStyle w:val="ChapBackPracPracListDynListGenProbQuesOlLiP"/>
        <w:ind w:hanging="360"/>
        <w:rPr>
          <w:rFonts w:ascii="Times New Roman" w:hAnsi="Times New Roman" w:cs="Times New Roman"/>
          <w:sz w:val="24"/>
          <w:szCs w:val="24"/>
        </w:rPr>
      </w:pPr>
      <w:r w:rsidRPr="00DE7C53">
        <w:rPr>
          <w:rFonts w:ascii="Times New Roman" w:hAnsi="Times New Roman" w:cs="Times New Roman"/>
          <w:b/>
          <w:sz w:val="24"/>
          <w:szCs w:val="24"/>
        </w:rPr>
        <w:t>2.</w:t>
      </w:r>
      <w:r>
        <w:rPr>
          <w:rFonts w:ascii="Times New Roman" w:hAnsi="Times New Roman" w:cs="Times New Roman"/>
          <w:sz w:val="24"/>
          <w:szCs w:val="24"/>
        </w:rPr>
        <w:tab/>
      </w:r>
      <w:r w:rsidRPr="00DE7C53">
        <w:rPr>
          <w:rFonts w:ascii="Times New Roman" w:hAnsi="Times New Roman" w:cs="Times New Roman"/>
          <w:sz w:val="24"/>
          <w:szCs w:val="24"/>
        </w:rPr>
        <w:t>Using the dual-rate method, compute the amount allocated to each department when (a) the fixed-cost rate is calculated using budgeted fixed costs and the practical gift-wrapping capacity, (b) fixed costs are allocated based on budgeted fixed costs and budgeted usage of gift-wrapping services, and (c) variable costs are allocated using the budgeted variable-cost rate and actual usage.</w:t>
      </w:r>
    </w:p>
    <w:p w14:paraId="430B17E0" w14:textId="77777777" w:rsidR="00DE7C53" w:rsidRPr="00DE7C53" w:rsidRDefault="00DE7C53" w:rsidP="00DE7C53">
      <w:pPr>
        <w:pStyle w:val="ChapBackPracPracListDynListGenProbQuesOlLiLastP"/>
        <w:ind w:hanging="360"/>
        <w:rPr>
          <w:rFonts w:ascii="Times New Roman" w:hAnsi="Times New Roman" w:cs="Times New Roman"/>
          <w:sz w:val="24"/>
          <w:szCs w:val="24"/>
        </w:rPr>
      </w:pPr>
      <w:r w:rsidRPr="00DE7C53">
        <w:rPr>
          <w:rFonts w:ascii="Times New Roman" w:hAnsi="Times New Roman" w:cs="Times New Roman"/>
          <w:b/>
          <w:sz w:val="24"/>
          <w:szCs w:val="24"/>
        </w:rPr>
        <w:t>3.</w:t>
      </w:r>
      <w:r>
        <w:rPr>
          <w:rFonts w:ascii="Times New Roman" w:hAnsi="Times New Roman" w:cs="Times New Roman"/>
          <w:sz w:val="24"/>
          <w:szCs w:val="24"/>
        </w:rPr>
        <w:tab/>
      </w:r>
      <w:r w:rsidRPr="00DE7C53">
        <w:rPr>
          <w:rFonts w:ascii="Times New Roman" w:hAnsi="Times New Roman" w:cs="Times New Roman"/>
          <w:sz w:val="24"/>
          <w:szCs w:val="24"/>
        </w:rPr>
        <w:t>Comment on your results in requirements 1 and 2. Discuss the advantages of the dual-rate method.</w:t>
      </w:r>
    </w:p>
    <w:p w14:paraId="1B9FB91B" w14:textId="77777777" w:rsidR="00DE7C53" w:rsidRDefault="00DE7C53" w:rsidP="00470480">
      <w:pPr>
        <w:keepNext/>
        <w:keepLines/>
        <w:tabs>
          <w:tab w:val="left" w:pos="720"/>
          <w:tab w:val="left" w:pos="1800"/>
          <w:tab w:val="left" w:pos="4410"/>
          <w:tab w:val="left" w:pos="5760"/>
          <w:tab w:val="left" w:pos="6750"/>
          <w:tab w:val="left" w:pos="7920"/>
        </w:tabs>
        <w:jc w:val="both"/>
        <w:rPr>
          <w:b/>
          <w:sz w:val="24"/>
          <w:szCs w:val="24"/>
        </w:rPr>
      </w:pPr>
    </w:p>
    <w:p w14:paraId="598CF448" w14:textId="77777777" w:rsidR="00DE7C53" w:rsidRDefault="00DE7C53" w:rsidP="00470480">
      <w:pPr>
        <w:keepNext/>
        <w:keepLines/>
        <w:jc w:val="both"/>
        <w:rPr>
          <w:b/>
          <w:sz w:val="24"/>
          <w:szCs w:val="24"/>
        </w:rPr>
      </w:pPr>
      <w:r>
        <w:rPr>
          <w:b/>
          <w:sz w:val="24"/>
          <w:szCs w:val="24"/>
        </w:rPr>
        <w:t>SOLUTION</w:t>
      </w:r>
    </w:p>
    <w:p w14:paraId="0F846632" w14:textId="77777777" w:rsidR="00DE7C53" w:rsidRDefault="00DE7C53" w:rsidP="00470480">
      <w:pPr>
        <w:keepNext/>
        <w:keepLines/>
        <w:tabs>
          <w:tab w:val="left" w:pos="720"/>
          <w:tab w:val="left" w:pos="1800"/>
          <w:tab w:val="left" w:pos="4410"/>
          <w:tab w:val="left" w:pos="5760"/>
          <w:tab w:val="left" w:pos="6750"/>
          <w:tab w:val="left" w:pos="7920"/>
        </w:tabs>
        <w:jc w:val="both"/>
        <w:rPr>
          <w:b/>
          <w:sz w:val="24"/>
          <w:szCs w:val="24"/>
        </w:rPr>
      </w:pPr>
    </w:p>
    <w:p w14:paraId="65513F30" w14:textId="77777777" w:rsidR="007130AC" w:rsidRDefault="007130AC" w:rsidP="00470480">
      <w:pPr>
        <w:keepNext/>
        <w:keepLines/>
        <w:tabs>
          <w:tab w:val="left" w:pos="720"/>
          <w:tab w:val="left" w:pos="1800"/>
          <w:tab w:val="left" w:pos="4410"/>
          <w:tab w:val="left" w:pos="5760"/>
          <w:tab w:val="left" w:pos="6750"/>
          <w:tab w:val="left" w:pos="7920"/>
        </w:tabs>
        <w:jc w:val="both"/>
        <w:rPr>
          <w:b/>
          <w:sz w:val="24"/>
          <w:szCs w:val="24"/>
        </w:rPr>
      </w:pPr>
      <w:r>
        <w:rPr>
          <w:sz w:val="24"/>
          <w:szCs w:val="24"/>
        </w:rPr>
        <w:t>(20 min.)</w:t>
      </w:r>
      <w:r w:rsidR="00DE7C53">
        <w:rPr>
          <w:sz w:val="24"/>
          <w:szCs w:val="24"/>
        </w:rPr>
        <w:t xml:space="preserve">  </w:t>
      </w:r>
      <w:r>
        <w:rPr>
          <w:b/>
          <w:sz w:val="24"/>
          <w:szCs w:val="24"/>
        </w:rPr>
        <w:t xml:space="preserve">Single-rate, dual-rate, and practical capacity allocation. </w:t>
      </w:r>
    </w:p>
    <w:p w14:paraId="78F20906" w14:textId="77777777" w:rsidR="007130AC" w:rsidRDefault="007130AC" w:rsidP="00470480">
      <w:pPr>
        <w:keepNext/>
        <w:keepLines/>
        <w:tabs>
          <w:tab w:val="left" w:pos="360"/>
          <w:tab w:val="left" w:pos="4410"/>
          <w:tab w:val="left" w:pos="5760"/>
          <w:tab w:val="left" w:pos="6750"/>
          <w:tab w:val="left" w:pos="7920"/>
        </w:tabs>
        <w:jc w:val="both"/>
        <w:rPr>
          <w:b/>
          <w:sz w:val="24"/>
        </w:rPr>
      </w:pPr>
    </w:p>
    <w:p w14:paraId="78511D4B" w14:textId="77777777" w:rsidR="007130AC" w:rsidRDefault="007130AC" w:rsidP="00470480">
      <w:pPr>
        <w:keepNext/>
        <w:keepLines/>
        <w:tabs>
          <w:tab w:val="left" w:pos="720"/>
          <w:tab w:val="left" w:pos="4410"/>
          <w:tab w:val="left" w:pos="5760"/>
          <w:tab w:val="left" w:pos="6750"/>
          <w:tab w:val="left" w:pos="7920"/>
        </w:tabs>
        <w:jc w:val="both"/>
        <w:rPr>
          <w:rFonts w:ascii="Times" w:hAnsi="Times"/>
          <w:sz w:val="24"/>
          <w:lang w:eastAsia="zh-TW"/>
        </w:rPr>
      </w:pPr>
      <w:r>
        <w:rPr>
          <w:sz w:val="24"/>
        </w:rPr>
        <w:tab/>
      </w:r>
      <w:r>
        <w:rPr>
          <w:rFonts w:ascii="Times" w:hAnsi="Times"/>
          <w:sz w:val="24"/>
        </w:rPr>
        <w:t xml:space="preserve">Budgeted number of gifts wrapped = </w:t>
      </w:r>
      <w:r w:rsidR="008161F6">
        <w:rPr>
          <w:rFonts w:ascii="Times" w:hAnsi="Times" w:hint="eastAsia"/>
          <w:sz w:val="24"/>
          <w:lang w:eastAsia="zh-TW"/>
        </w:rPr>
        <w:t>4,500</w:t>
      </w:r>
    </w:p>
    <w:p w14:paraId="5ADDB8A9" w14:textId="77777777" w:rsidR="007130AC" w:rsidRDefault="007130AC">
      <w:pPr>
        <w:tabs>
          <w:tab w:val="left" w:pos="720"/>
          <w:tab w:val="left" w:pos="4410"/>
          <w:tab w:val="left" w:pos="5760"/>
          <w:tab w:val="left" w:pos="6750"/>
          <w:tab w:val="left" w:pos="7920"/>
        </w:tabs>
        <w:ind w:left="360"/>
        <w:jc w:val="both"/>
        <w:rPr>
          <w:rFonts w:ascii="Times" w:hAnsi="Times"/>
          <w:sz w:val="24"/>
          <w:lang w:eastAsia="zh-TW"/>
        </w:rPr>
      </w:pPr>
      <w:r>
        <w:rPr>
          <w:rFonts w:ascii="Times" w:hAnsi="Times"/>
          <w:sz w:val="24"/>
        </w:rPr>
        <w:tab/>
        <w:t xml:space="preserve">Budgeted fixed costs = </w:t>
      </w:r>
      <w:r w:rsidR="008161F6">
        <w:rPr>
          <w:rFonts w:ascii="Times" w:hAnsi="Times"/>
          <w:sz w:val="24"/>
        </w:rPr>
        <w:t>$4,950</w:t>
      </w:r>
    </w:p>
    <w:p w14:paraId="07021353" w14:textId="77777777" w:rsidR="007130AC" w:rsidRDefault="007130AC">
      <w:pPr>
        <w:tabs>
          <w:tab w:val="left" w:pos="720"/>
          <w:tab w:val="left" w:pos="4410"/>
          <w:tab w:val="left" w:pos="5760"/>
          <w:tab w:val="decimal" w:pos="7380"/>
        </w:tabs>
        <w:ind w:left="360"/>
        <w:jc w:val="both"/>
        <w:rPr>
          <w:rFonts w:ascii="Times" w:hAnsi="Times"/>
          <w:sz w:val="24"/>
        </w:rPr>
      </w:pPr>
      <w:r>
        <w:rPr>
          <w:rFonts w:ascii="Times" w:hAnsi="Times"/>
          <w:sz w:val="24"/>
        </w:rPr>
        <w:tab/>
        <w:t xml:space="preserve">Fixed cost per gift based on budgeted volume = </w:t>
      </w:r>
      <w:r w:rsidR="008161F6">
        <w:rPr>
          <w:rFonts w:ascii="Times" w:hAnsi="Times"/>
          <w:sz w:val="24"/>
        </w:rPr>
        <w:t>$4,950</w:t>
      </w:r>
      <w:r>
        <w:rPr>
          <w:rFonts w:ascii="Times" w:hAnsi="Times"/>
          <w:sz w:val="24"/>
        </w:rPr>
        <w:t xml:space="preserve"> ÷ </w:t>
      </w:r>
      <w:r w:rsidR="008161F6">
        <w:rPr>
          <w:rFonts w:ascii="Times" w:hAnsi="Times" w:hint="eastAsia"/>
          <w:sz w:val="24"/>
          <w:lang w:eastAsia="zh-TW"/>
        </w:rPr>
        <w:t>4,500</w:t>
      </w:r>
      <w:r w:rsidR="008161F6">
        <w:rPr>
          <w:rFonts w:ascii="Times" w:hAnsi="Times"/>
          <w:sz w:val="24"/>
        </w:rPr>
        <w:t xml:space="preserve"> =</w:t>
      </w:r>
      <w:r w:rsidR="008161F6">
        <w:rPr>
          <w:rFonts w:ascii="Times" w:hAnsi="Times"/>
          <w:sz w:val="24"/>
        </w:rPr>
        <w:tab/>
        <w:t>$1.1</w:t>
      </w:r>
      <w:r>
        <w:rPr>
          <w:rFonts w:ascii="Times" w:hAnsi="Times"/>
          <w:sz w:val="24"/>
        </w:rPr>
        <w:t>0</w:t>
      </w:r>
    </w:p>
    <w:p w14:paraId="75AC0827" w14:textId="77777777" w:rsidR="007130AC" w:rsidRDefault="007130AC">
      <w:pPr>
        <w:tabs>
          <w:tab w:val="left" w:pos="720"/>
          <w:tab w:val="left" w:pos="4410"/>
          <w:tab w:val="left" w:pos="5760"/>
          <w:tab w:val="decimal" w:pos="7380"/>
        </w:tabs>
        <w:ind w:left="360"/>
        <w:jc w:val="both"/>
        <w:rPr>
          <w:rFonts w:ascii="Times" w:hAnsi="Times"/>
          <w:sz w:val="24"/>
        </w:rPr>
      </w:pPr>
      <w:r>
        <w:rPr>
          <w:rFonts w:ascii="Times" w:hAnsi="Times"/>
          <w:sz w:val="24"/>
        </w:rPr>
        <w:tab/>
        <w:t>Average budgeted variable cost per gift =</w:t>
      </w:r>
      <w:r>
        <w:rPr>
          <w:rFonts w:ascii="Times" w:hAnsi="Times"/>
          <w:sz w:val="24"/>
        </w:rPr>
        <w:tab/>
        <w:t xml:space="preserve">  </w:t>
      </w:r>
      <w:r>
        <w:rPr>
          <w:rFonts w:ascii="Times" w:hAnsi="Times"/>
          <w:sz w:val="24"/>
        </w:rPr>
        <w:tab/>
      </w:r>
      <w:r w:rsidR="005563D5">
        <w:rPr>
          <w:rFonts w:ascii="Times" w:hAnsi="Times"/>
          <w:sz w:val="24"/>
          <w:u w:val="single"/>
        </w:rPr>
        <w:t xml:space="preserve">  0.</w:t>
      </w:r>
      <w:r w:rsidR="008161F6">
        <w:rPr>
          <w:rFonts w:ascii="Times" w:hAnsi="Times"/>
          <w:sz w:val="24"/>
          <w:u w:val="single"/>
        </w:rPr>
        <w:t>35</w:t>
      </w:r>
    </w:p>
    <w:p w14:paraId="63C1B86D" w14:textId="77777777" w:rsidR="007130AC" w:rsidRDefault="007130AC">
      <w:pPr>
        <w:tabs>
          <w:tab w:val="left" w:pos="720"/>
          <w:tab w:val="left" w:pos="4410"/>
          <w:tab w:val="left" w:pos="5850"/>
          <w:tab w:val="decimal" w:pos="7380"/>
        </w:tabs>
        <w:ind w:left="360"/>
        <w:jc w:val="both"/>
        <w:rPr>
          <w:rFonts w:ascii="Times" w:hAnsi="Times"/>
          <w:sz w:val="24"/>
          <w:u w:val="double"/>
        </w:rPr>
      </w:pPr>
      <w:r>
        <w:rPr>
          <w:rFonts w:ascii="Times" w:hAnsi="Times"/>
          <w:sz w:val="24"/>
        </w:rPr>
        <w:tab/>
        <w:t>Total cost per gift wrapped</w:t>
      </w:r>
      <w:r>
        <w:rPr>
          <w:rFonts w:ascii="Times" w:hAnsi="Times"/>
          <w:sz w:val="24"/>
        </w:rPr>
        <w:tab/>
      </w:r>
      <w:r>
        <w:rPr>
          <w:rFonts w:ascii="Times" w:hAnsi="Times"/>
          <w:sz w:val="24"/>
        </w:rPr>
        <w:tab/>
      </w:r>
      <w:r>
        <w:rPr>
          <w:rFonts w:ascii="Times" w:hAnsi="Times"/>
          <w:sz w:val="24"/>
        </w:rPr>
        <w:tab/>
      </w:r>
      <w:r w:rsidR="005563D5">
        <w:rPr>
          <w:rFonts w:ascii="Times" w:hAnsi="Times"/>
          <w:sz w:val="24"/>
          <w:u w:val="double"/>
        </w:rPr>
        <w:t>$1.4</w:t>
      </w:r>
      <w:r w:rsidR="008161F6">
        <w:rPr>
          <w:rFonts w:ascii="Times" w:hAnsi="Times"/>
          <w:sz w:val="24"/>
          <w:u w:val="double"/>
        </w:rPr>
        <w:t>5</w:t>
      </w:r>
    </w:p>
    <w:p w14:paraId="19CD1BF8" w14:textId="77777777" w:rsidR="007130AC" w:rsidRDefault="007130AC">
      <w:pPr>
        <w:tabs>
          <w:tab w:val="left" w:pos="360"/>
          <w:tab w:val="left" w:pos="4410"/>
          <w:tab w:val="left" w:pos="5850"/>
          <w:tab w:val="left" w:pos="6750"/>
          <w:tab w:val="left" w:pos="7920"/>
        </w:tabs>
        <w:ind w:left="360"/>
        <w:jc w:val="both"/>
        <w:rPr>
          <w:rFonts w:ascii="Times" w:hAnsi="Times"/>
          <w:sz w:val="24"/>
          <w:u w:val="single"/>
        </w:rPr>
      </w:pPr>
    </w:p>
    <w:p w14:paraId="6CB6C1EC" w14:textId="77777777" w:rsidR="007130AC" w:rsidRDefault="007130AC">
      <w:pPr>
        <w:tabs>
          <w:tab w:val="left" w:pos="0"/>
          <w:tab w:val="left" w:pos="720"/>
          <w:tab w:val="left" w:pos="5850"/>
          <w:tab w:val="left" w:pos="6750"/>
          <w:tab w:val="left" w:pos="7920"/>
        </w:tabs>
        <w:jc w:val="both"/>
        <w:rPr>
          <w:rFonts w:ascii="Times" w:hAnsi="Times"/>
          <w:sz w:val="24"/>
        </w:rPr>
      </w:pPr>
      <w:r>
        <w:rPr>
          <w:rFonts w:ascii="Times" w:hAnsi="Times"/>
          <w:sz w:val="24"/>
        </w:rPr>
        <w:t xml:space="preserve">1.a. </w:t>
      </w:r>
      <w:r>
        <w:rPr>
          <w:rFonts w:ascii="Times" w:hAnsi="Times"/>
          <w:sz w:val="24"/>
        </w:rPr>
        <w:tab/>
        <w:t xml:space="preserve">Allocation based on budgeted usage of gift-wrapping services: </w:t>
      </w:r>
    </w:p>
    <w:p w14:paraId="3A3A69DB" w14:textId="77777777" w:rsidR="00716014" w:rsidRDefault="00716014">
      <w:pPr>
        <w:tabs>
          <w:tab w:val="left" w:pos="0"/>
          <w:tab w:val="left" w:pos="720"/>
          <w:tab w:val="left" w:pos="5850"/>
          <w:tab w:val="left" w:pos="6750"/>
          <w:tab w:val="left" w:pos="7920"/>
        </w:tabs>
        <w:jc w:val="both"/>
        <w:rPr>
          <w:rFonts w:ascii="Times" w:hAnsi="Times"/>
          <w:sz w:val="24"/>
        </w:rPr>
      </w:pPr>
    </w:p>
    <w:tbl>
      <w:tblPr>
        <w:tblW w:w="0" w:type="auto"/>
        <w:tblLook w:val="01E0" w:firstRow="1" w:lastRow="1" w:firstColumn="1" w:lastColumn="1" w:noHBand="0" w:noVBand="0"/>
      </w:tblPr>
      <w:tblGrid>
        <w:gridCol w:w="4715"/>
        <w:gridCol w:w="3227"/>
      </w:tblGrid>
      <w:tr w:rsidR="00716014" w:rsidRPr="00151A21" w14:paraId="3B7C1DF3" w14:textId="77777777" w:rsidTr="00151A21">
        <w:trPr>
          <w:trHeight w:val="289"/>
        </w:trPr>
        <w:tc>
          <w:tcPr>
            <w:tcW w:w="4715" w:type="dxa"/>
          </w:tcPr>
          <w:p w14:paraId="6DFBB86B" w14:textId="77777777" w:rsidR="00716014" w:rsidRPr="00151A21" w:rsidRDefault="008161F6" w:rsidP="00151A21">
            <w:pPr>
              <w:tabs>
                <w:tab w:val="left" w:pos="0"/>
                <w:tab w:val="left" w:pos="720"/>
                <w:tab w:val="left" w:pos="5850"/>
                <w:tab w:val="left" w:pos="6750"/>
                <w:tab w:val="left" w:pos="7920"/>
              </w:tabs>
              <w:rPr>
                <w:rFonts w:ascii="Times" w:hAnsi="Times"/>
                <w:sz w:val="24"/>
                <w:szCs w:val="24"/>
              </w:rPr>
            </w:pPr>
            <w:r>
              <w:rPr>
                <w:rFonts w:ascii="Times" w:hAnsi="Times" w:hint="eastAsia"/>
                <w:sz w:val="24"/>
                <w:szCs w:val="24"/>
                <w:lang w:eastAsia="zh-TW"/>
              </w:rPr>
              <w:t>Giftware</w:t>
            </w:r>
            <w:r w:rsidR="003F3E56">
              <w:rPr>
                <w:rFonts w:ascii="Times" w:hAnsi="Times"/>
                <w:sz w:val="24"/>
                <w:szCs w:val="24"/>
                <w:lang w:eastAsia="zh-TW"/>
              </w:rPr>
              <w:t xml:space="preserve"> </w:t>
            </w:r>
            <w:r w:rsidR="00716014" w:rsidRPr="00151A21">
              <w:rPr>
                <w:rFonts w:ascii="Times" w:hAnsi="Times"/>
                <w:sz w:val="24"/>
                <w:szCs w:val="24"/>
              </w:rPr>
              <w:t>(</w:t>
            </w:r>
            <w:r>
              <w:rPr>
                <w:rFonts w:ascii="Times" w:hAnsi="Times" w:hint="eastAsia"/>
                <w:sz w:val="24"/>
                <w:szCs w:val="24"/>
                <w:lang w:eastAsia="zh-TW"/>
              </w:rPr>
              <w:t>1,000</w:t>
            </w:r>
            <w:r w:rsidR="005563D5" w:rsidRPr="00151A21">
              <w:rPr>
                <w:rFonts w:ascii="Times" w:hAnsi="Times"/>
                <w:sz w:val="24"/>
                <w:szCs w:val="24"/>
              </w:rPr>
              <w:t xml:space="preserve"> × $</w:t>
            </w:r>
            <w:r>
              <w:rPr>
                <w:rFonts w:ascii="Times" w:hAnsi="Times"/>
                <w:sz w:val="24"/>
                <w:szCs w:val="24"/>
              </w:rPr>
              <w:t>1.45</w:t>
            </w:r>
            <w:r w:rsidR="00716014" w:rsidRPr="00151A21">
              <w:rPr>
                <w:rFonts w:ascii="Times" w:hAnsi="Times"/>
                <w:sz w:val="24"/>
                <w:szCs w:val="24"/>
              </w:rPr>
              <w:t>)</w:t>
            </w:r>
          </w:p>
        </w:tc>
        <w:tc>
          <w:tcPr>
            <w:tcW w:w="3227" w:type="dxa"/>
            <w:vAlign w:val="bottom"/>
          </w:tcPr>
          <w:p w14:paraId="6CDED41C" w14:textId="77777777" w:rsidR="00716014" w:rsidRPr="00151A21" w:rsidRDefault="00716014" w:rsidP="002D5075">
            <w:pPr>
              <w:jc w:val="right"/>
              <w:rPr>
                <w:sz w:val="24"/>
                <w:szCs w:val="24"/>
              </w:rPr>
            </w:pPr>
            <w:r w:rsidRPr="00151A21">
              <w:rPr>
                <w:sz w:val="24"/>
                <w:szCs w:val="24"/>
              </w:rPr>
              <w:t>$</w:t>
            </w:r>
            <w:r w:rsidR="002D5075">
              <w:rPr>
                <w:sz w:val="24"/>
                <w:szCs w:val="24"/>
              </w:rPr>
              <w:t>1,450.00</w:t>
            </w:r>
          </w:p>
        </w:tc>
      </w:tr>
      <w:tr w:rsidR="00716014" w:rsidRPr="00151A21" w14:paraId="164D9344" w14:textId="77777777" w:rsidTr="00151A21">
        <w:trPr>
          <w:trHeight w:val="305"/>
        </w:trPr>
        <w:tc>
          <w:tcPr>
            <w:tcW w:w="4715" w:type="dxa"/>
          </w:tcPr>
          <w:p w14:paraId="2395BCC9" w14:textId="77777777" w:rsidR="00716014" w:rsidRPr="00151A21" w:rsidRDefault="008161F6" w:rsidP="00151A21">
            <w:pPr>
              <w:tabs>
                <w:tab w:val="left" w:pos="0"/>
                <w:tab w:val="left" w:pos="720"/>
                <w:tab w:val="left" w:pos="5850"/>
                <w:tab w:val="left" w:pos="6750"/>
                <w:tab w:val="left" w:pos="7920"/>
              </w:tabs>
              <w:jc w:val="both"/>
              <w:rPr>
                <w:rFonts w:ascii="Times" w:hAnsi="Times"/>
                <w:sz w:val="24"/>
                <w:szCs w:val="24"/>
              </w:rPr>
            </w:pPr>
            <w:r>
              <w:rPr>
                <w:rFonts w:ascii="Times" w:hAnsi="Times"/>
                <w:sz w:val="24"/>
                <w:szCs w:val="24"/>
              </w:rPr>
              <w:t>Women’s Apparel</w:t>
            </w:r>
            <w:r w:rsidR="003F3E56">
              <w:rPr>
                <w:rFonts w:ascii="Times" w:hAnsi="Times"/>
                <w:sz w:val="24"/>
                <w:szCs w:val="24"/>
              </w:rPr>
              <w:t xml:space="preserve"> </w:t>
            </w:r>
            <w:r w:rsidR="00716014" w:rsidRPr="00151A21">
              <w:rPr>
                <w:rFonts w:ascii="Times" w:hAnsi="Times"/>
                <w:sz w:val="24"/>
                <w:szCs w:val="24"/>
              </w:rPr>
              <w:t>(</w:t>
            </w:r>
            <w:r>
              <w:rPr>
                <w:rFonts w:ascii="Times" w:hAnsi="Times" w:hint="eastAsia"/>
                <w:sz w:val="24"/>
                <w:szCs w:val="24"/>
                <w:lang w:eastAsia="zh-TW"/>
              </w:rPr>
              <w:t>850</w:t>
            </w:r>
            <w:r w:rsidR="005563D5" w:rsidRPr="00151A21">
              <w:rPr>
                <w:rFonts w:ascii="Times" w:hAnsi="Times"/>
                <w:sz w:val="24"/>
                <w:szCs w:val="24"/>
              </w:rPr>
              <w:t xml:space="preserve"> × $</w:t>
            </w:r>
            <w:r>
              <w:rPr>
                <w:rFonts w:ascii="Times" w:hAnsi="Times"/>
                <w:sz w:val="24"/>
                <w:szCs w:val="24"/>
              </w:rPr>
              <w:t>1.45</w:t>
            </w:r>
            <w:r w:rsidR="00716014" w:rsidRPr="00151A21">
              <w:rPr>
                <w:rFonts w:ascii="Times" w:hAnsi="Times"/>
                <w:sz w:val="24"/>
                <w:szCs w:val="24"/>
              </w:rPr>
              <w:t>)</w:t>
            </w:r>
          </w:p>
        </w:tc>
        <w:tc>
          <w:tcPr>
            <w:tcW w:w="3227" w:type="dxa"/>
            <w:vAlign w:val="bottom"/>
          </w:tcPr>
          <w:p w14:paraId="427825C3" w14:textId="77777777" w:rsidR="00716014" w:rsidRPr="00151A21" w:rsidRDefault="00716014" w:rsidP="002D5075">
            <w:pPr>
              <w:tabs>
                <w:tab w:val="left" w:pos="0"/>
                <w:tab w:val="left" w:pos="720"/>
                <w:tab w:val="left" w:pos="5850"/>
                <w:tab w:val="left" w:pos="6750"/>
                <w:tab w:val="left" w:pos="7920"/>
              </w:tabs>
              <w:jc w:val="right"/>
              <w:rPr>
                <w:rFonts w:ascii="Times" w:hAnsi="Times"/>
                <w:sz w:val="24"/>
              </w:rPr>
            </w:pPr>
            <w:r w:rsidRPr="00151A21">
              <w:rPr>
                <w:rFonts w:ascii="Times" w:hAnsi="Times"/>
                <w:sz w:val="24"/>
              </w:rPr>
              <w:tab/>
            </w:r>
            <w:r w:rsidR="002D5075">
              <w:rPr>
                <w:rFonts w:ascii="Times" w:hAnsi="Times"/>
                <w:sz w:val="24"/>
                <w:lang w:eastAsia="zh-TW"/>
              </w:rPr>
              <w:t>1,232.50</w:t>
            </w:r>
          </w:p>
        </w:tc>
      </w:tr>
      <w:tr w:rsidR="00716014" w:rsidRPr="00151A21" w14:paraId="32FBE82D" w14:textId="77777777" w:rsidTr="00151A21">
        <w:trPr>
          <w:trHeight w:val="289"/>
        </w:trPr>
        <w:tc>
          <w:tcPr>
            <w:tcW w:w="4715" w:type="dxa"/>
          </w:tcPr>
          <w:p w14:paraId="391760FC" w14:textId="77777777" w:rsidR="00716014" w:rsidRPr="00151A21" w:rsidRDefault="00716014" w:rsidP="00151A21">
            <w:pPr>
              <w:tabs>
                <w:tab w:val="left" w:pos="0"/>
                <w:tab w:val="left" w:pos="720"/>
                <w:tab w:val="left" w:pos="5850"/>
                <w:tab w:val="left" w:pos="6750"/>
                <w:tab w:val="left" w:pos="7920"/>
              </w:tabs>
              <w:jc w:val="both"/>
              <w:rPr>
                <w:rFonts w:ascii="Times" w:hAnsi="Times"/>
                <w:sz w:val="24"/>
                <w:szCs w:val="24"/>
              </w:rPr>
            </w:pPr>
            <w:r w:rsidRPr="00151A21">
              <w:rPr>
                <w:rFonts w:ascii="Times" w:hAnsi="Times" w:hint="eastAsia"/>
                <w:sz w:val="24"/>
                <w:szCs w:val="24"/>
                <w:lang w:eastAsia="zh-TW"/>
              </w:rPr>
              <w:t>Fragrances</w:t>
            </w:r>
            <w:r w:rsidRPr="00151A21">
              <w:rPr>
                <w:rFonts w:ascii="Times" w:hAnsi="Times"/>
                <w:sz w:val="24"/>
                <w:szCs w:val="24"/>
              </w:rPr>
              <w:t xml:space="preserve"> (</w:t>
            </w:r>
            <w:r w:rsidR="008161F6">
              <w:rPr>
                <w:rFonts w:ascii="Times" w:hAnsi="Times" w:hint="eastAsia"/>
                <w:sz w:val="24"/>
                <w:szCs w:val="24"/>
                <w:lang w:eastAsia="zh-TW"/>
              </w:rPr>
              <w:t>1,000</w:t>
            </w:r>
            <w:r w:rsidR="005563D5" w:rsidRPr="00151A21">
              <w:rPr>
                <w:rFonts w:ascii="Times" w:hAnsi="Times"/>
                <w:sz w:val="24"/>
                <w:szCs w:val="24"/>
              </w:rPr>
              <w:t xml:space="preserve"> × $</w:t>
            </w:r>
            <w:r w:rsidR="008161F6">
              <w:rPr>
                <w:rFonts w:ascii="Times" w:hAnsi="Times"/>
                <w:sz w:val="24"/>
                <w:szCs w:val="24"/>
              </w:rPr>
              <w:t>1.45</w:t>
            </w:r>
            <w:r w:rsidRPr="00151A21">
              <w:rPr>
                <w:rFonts w:ascii="Times" w:hAnsi="Times"/>
                <w:sz w:val="24"/>
                <w:szCs w:val="24"/>
              </w:rPr>
              <w:t>)</w:t>
            </w:r>
          </w:p>
        </w:tc>
        <w:tc>
          <w:tcPr>
            <w:tcW w:w="3227" w:type="dxa"/>
            <w:vAlign w:val="bottom"/>
          </w:tcPr>
          <w:p w14:paraId="50F06FC0" w14:textId="77777777" w:rsidR="00716014" w:rsidRPr="00151A21" w:rsidRDefault="002D5075" w:rsidP="00151A21">
            <w:pPr>
              <w:tabs>
                <w:tab w:val="left" w:pos="0"/>
                <w:tab w:val="left" w:pos="720"/>
                <w:tab w:val="left" w:pos="5850"/>
                <w:tab w:val="left" w:pos="6750"/>
                <w:tab w:val="left" w:pos="7920"/>
              </w:tabs>
              <w:jc w:val="right"/>
              <w:rPr>
                <w:rFonts w:ascii="Times" w:hAnsi="Times"/>
                <w:sz w:val="24"/>
              </w:rPr>
            </w:pPr>
            <w:r>
              <w:rPr>
                <w:rFonts w:ascii="Times" w:hAnsi="Times"/>
                <w:sz w:val="24"/>
                <w:lang w:eastAsia="zh-TW"/>
              </w:rPr>
              <w:t>1,450.00</w:t>
            </w:r>
          </w:p>
        </w:tc>
      </w:tr>
      <w:tr w:rsidR="00716014" w:rsidRPr="00151A21" w14:paraId="66A4645D" w14:textId="77777777" w:rsidTr="00151A21">
        <w:trPr>
          <w:trHeight w:val="289"/>
        </w:trPr>
        <w:tc>
          <w:tcPr>
            <w:tcW w:w="4715" w:type="dxa"/>
          </w:tcPr>
          <w:p w14:paraId="0506CE82" w14:textId="77777777" w:rsidR="00716014" w:rsidRPr="00151A21" w:rsidRDefault="008161F6" w:rsidP="00151A21">
            <w:pPr>
              <w:tabs>
                <w:tab w:val="left" w:pos="0"/>
                <w:tab w:val="left" w:pos="720"/>
                <w:tab w:val="left" w:pos="5850"/>
                <w:tab w:val="left" w:pos="6750"/>
                <w:tab w:val="left" w:pos="7920"/>
              </w:tabs>
              <w:jc w:val="both"/>
              <w:rPr>
                <w:rFonts w:ascii="Times" w:hAnsi="Times"/>
                <w:sz w:val="24"/>
                <w:szCs w:val="24"/>
              </w:rPr>
            </w:pPr>
            <w:r>
              <w:rPr>
                <w:rFonts w:ascii="Times" w:hAnsi="Times" w:hint="eastAsia"/>
                <w:sz w:val="24"/>
                <w:szCs w:val="24"/>
                <w:lang w:eastAsia="zh-TW"/>
              </w:rPr>
              <w:t>Men</w:t>
            </w:r>
            <w:r>
              <w:rPr>
                <w:rFonts w:ascii="Times" w:hAnsi="Times"/>
                <w:sz w:val="24"/>
                <w:szCs w:val="24"/>
                <w:lang w:eastAsia="zh-TW"/>
              </w:rPr>
              <w:t>’</w:t>
            </w:r>
            <w:r>
              <w:rPr>
                <w:rFonts w:ascii="Times" w:hAnsi="Times" w:hint="eastAsia"/>
                <w:sz w:val="24"/>
                <w:szCs w:val="24"/>
                <w:lang w:eastAsia="zh-TW"/>
              </w:rPr>
              <w:t>s Apparel</w:t>
            </w:r>
            <w:r w:rsidR="003F3E56">
              <w:rPr>
                <w:rFonts w:ascii="Times" w:hAnsi="Times"/>
                <w:sz w:val="24"/>
                <w:szCs w:val="24"/>
                <w:lang w:eastAsia="zh-TW"/>
              </w:rPr>
              <w:t xml:space="preserve"> </w:t>
            </w:r>
            <w:r w:rsidR="005563D5" w:rsidRPr="00151A21">
              <w:rPr>
                <w:rFonts w:ascii="Times" w:hAnsi="Times" w:hint="eastAsia"/>
                <w:sz w:val="24"/>
                <w:szCs w:val="24"/>
                <w:lang w:eastAsia="zh-TW"/>
              </w:rPr>
              <w:t>(</w:t>
            </w:r>
            <w:r>
              <w:rPr>
                <w:rFonts w:ascii="Times" w:hAnsi="Times" w:hint="eastAsia"/>
                <w:sz w:val="24"/>
                <w:szCs w:val="24"/>
                <w:lang w:eastAsia="zh-TW"/>
              </w:rPr>
              <w:t>750</w:t>
            </w:r>
            <w:r w:rsidR="005563D5" w:rsidRPr="00151A21">
              <w:rPr>
                <w:rFonts w:ascii="Times" w:hAnsi="Times"/>
                <w:sz w:val="24"/>
                <w:szCs w:val="24"/>
              </w:rPr>
              <w:t xml:space="preserve"> × $</w:t>
            </w:r>
            <w:r>
              <w:rPr>
                <w:rFonts w:ascii="Times" w:hAnsi="Times"/>
                <w:sz w:val="24"/>
                <w:szCs w:val="24"/>
              </w:rPr>
              <w:t>1.45</w:t>
            </w:r>
            <w:r w:rsidR="00716014" w:rsidRPr="00151A21">
              <w:rPr>
                <w:rFonts w:ascii="Times" w:hAnsi="Times"/>
                <w:sz w:val="24"/>
                <w:szCs w:val="24"/>
              </w:rPr>
              <w:t>)</w:t>
            </w:r>
            <w:r w:rsidR="00716014" w:rsidRPr="00151A21">
              <w:rPr>
                <w:rFonts w:ascii="Times" w:hAnsi="Times"/>
                <w:sz w:val="24"/>
                <w:szCs w:val="24"/>
              </w:rPr>
              <w:tab/>
            </w:r>
          </w:p>
        </w:tc>
        <w:tc>
          <w:tcPr>
            <w:tcW w:w="3227" w:type="dxa"/>
            <w:vAlign w:val="bottom"/>
          </w:tcPr>
          <w:p w14:paraId="712D01A1" w14:textId="77777777" w:rsidR="00716014" w:rsidRPr="00151A21" w:rsidRDefault="002D5075" w:rsidP="00151A21">
            <w:pPr>
              <w:tabs>
                <w:tab w:val="left" w:pos="0"/>
                <w:tab w:val="left" w:pos="720"/>
                <w:tab w:val="left" w:pos="5850"/>
                <w:tab w:val="left" w:pos="6750"/>
                <w:tab w:val="left" w:pos="7920"/>
              </w:tabs>
              <w:jc w:val="right"/>
              <w:rPr>
                <w:rFonts w:ascii="Times" w:hAnsi="Times"/>
                <w:sz w:val="24"/>
              </w:rPr>
            </w:pPr>
            <w:r>
              <w:rPr>
                <w:rFonts w:ascii="Times" w:hAnsi="Times"/>
                <w:sz w:val="24"/>
                <w:lang w:eastAsia="zh-TW"/>
              </w:rPr>
              <w:t>1,087.50</w:t>
            </w:r>
          </w:p>
        </w:tc>
      </w:tr>
      <w:tr w:rsidR="00716014" w:rsidRPr="00151A21" w14:paraId="51FD7D69" w14:textId="77777777" w:rsidTr="00151A21">
        <w:trPr>
          <w:trHeight w:val="305"/>
        </w:trPr>
        <w:tc>
          <w:tcPr>
            <w:tcW w:w="4715" w:type="dxa"/>
          </w:tcPr>
          <w:p w14:paraId="4BAB2CC2" w14:textId="77777777" w:rsidR="00716014" w:rsidRPr="00151A21" w:rsidRDefault="008161F6" w:rsidP="00151A21">
            <w:pPr>
              <w:tabs>
                <w:tab w:val="left" w:pos="0"/>
                <w:tab w:val="left" w:pos="720"/>
                <w:tab w:val="left" w:pos="5850"/>
                <w:tab w:val="left" w:pos="6750"/>
                <w:tab w:val="left" w:pos="7920"/>
              </w:tabs>
              <w:jc w:val="both"/>
              <w:rPr>
                <w:rFonts w:ascii="Times" w:hAnsi="Times"/>
                <w:sz w:val="24"/>
                <w:szCs w:val="24"/>
              </w:rPr>
            </w:pPr>
            <w:r>
              <w:rPr>
                <w:rFonts w:ascii="Times" w:hAnsi="Times"/>
                <w:sz w:val="24"/>
                <w:szCs w:val="24"/>
              </w:rPr>
              <w:t>Domestics</w:t>
            </w:r>
            <w:r w:rsidR="00716014" w:rsidRPr="00151A21">
              <w:rPr>
                <w:rFonts w:ascii="Times" w:hAnsi="Times"/>
                <w:sz w:val="24"/>
                <w:szCs w:val="24"/>
              </w:rPr>
              <w:t xml:space="preserve"> (</w:t>
            </w:r>
            <w:r>
              <w:rPr>
                <w:rFonts w:ascii="Times" w:hAnsi="Times" w:hint="eastAsia"/>
                <w:sz w:val="24"/>
                <w:szCs w:val="24"/>
                <w:lang w:eastAsia="zh-TW"/>
              </w:rPr>
              <w:t>900</w:t>
            </w:r>
            <w:r w:rsidR="005563D5" w:rsidRPr="00151A21">
              <w:rPr>
                <w:rFonts w:ascii="Times" w:hAnsi="Times"/>
                <w:sz w:val="24"/>
                <w:szCs w:val="24"/>
              </w:rPr>
              <w:t xml:space="preserve"> × $</w:t>
            </w:r>
            <w:r w:rsidR="002D5075">
              <w:rPr>
                <w:rFonts w:ascii="Times" w:hAnsi="Times"/>
                <w:sz w:val="24"/>
                <w:szCs w:val="24"/>
              </w:rPr>
              <w:t>1.45</w:t>
            </w:r>
            <w:r w:rsidR="00716014" w:rsidRPr="00151A21">
              <w:rPr>
                <w:rFonts w:ascii="Times" w:hAnsi="Times"/>
                <w:sz w:val="24"/>
                <w:szCs w:val="24"/>
              </w:rPr>
              <w:t xml:space="preserve">)                                </w:t>
            </w:r>
            <w:r w:rsidR="00716014" w:rsidRPr="00151A21">
              <w:rPr>
                <w:rFonts w:ascii="Times" w:hAnsi="Times"/>
                <w:sz w:val="24"/>
                <w:szCs w:val="24"/>
                <w:u w:val="single"/>
              </w:rPr>
              <w:t xml:space="preserve">     </w:t>
            </w:r>
          </w:p>
        </w:tc>
        <w:tc>
          <w:tcPr>
            <w:tcW w:w="3227" w:type="dxa"/>
            <w:vAlign w:val="bottom"/>
          </w:tcPr>
          <w:p w14:paraId="00E0FAAD" w14:textId="77777777" w:rsidR="00716014" w:rsidRPr="00151A21" w:rsidRDefault="00C0319B" w:rsidP="00151A21">
            <w:pPr>
              <w:tabs>
                <w:tab w:val="left" w:pos="0"/>
                <w:tab w:val="left" w:pos="720"/>
                <w:tab w:val="left" w:pos="5850"/>
                <w:tab w:val="left" w:pos="6750"/>
                <w:tab w:val="left" w:pos="7920"/>
              </w:tabs>
              <w:jc w:val="right"/>
              <w:rPr>
                <w:rFonts w:ascii="Times" w:hAnsi="Times"/>
                <w:sz w:val="24"/>
                <w:szCs w:val="24"/>
              </w:rPr>
            </w:pPr>
            <w:r w:rsidRPr="00151A21">
              <w:rPr>
                <w:rFonts w:ascii="Times" w:hAnsi="Times"/>
                <w:sz w:val="24"/>
                <w:szCs w:val="24"/>
                <w:u w:val="single"/>
                <w:lang w:eastAsia="zh-TW"/>
              </w:rPr>
              <w:t xml:space="preserve">  </w:t>
            </w:r>
            <w:r w:rsidR="005563D5" w:rsidRPr="00151A21">
              <w:rPr>
                <w:rFonts w:ascii="Times" w:hAnsi="Times" w:hint="eastAsia"/>
                <w:sz w:val="24"/>
                <w:szCs w:val="24"/>
                <w:u w:val="single"/>
                <w:lang w:eastAsia="zh-TW"/>
              </w:rPr>
              <w:t>1,</w:t>
            </w:r>
            <w:r w:rsidR="002D5075">
              <w:rPr>
                <w:rFonts w:ascii="Times" w:hAnsi="Times"/>
                <w:sz w:val="24"/>
                <w:szCs w:val="24"/>
                <w:u w:val="single"/>
                <w:lang w:eastAsia="zh-TW"/>
              </w:rPr>
              <w:t>305.00</w:t>
            </w:r>
          </w:p>
        </w:tc>
      </w:tr>
      <w:tr w:rsidR="00716014" w:rsidRPr="00151A21" w14:paraId="79B07971" w14:textId="77777777" w:rsidTr="00151A21">
        <w:trPr>
          <w:trHeight w:val="289"/>
        </w:trPr>
        <w:tc>
          <w:tcPr>
            <w:tcW w:w="4715" w:type="dxa"/>
          </w:tcPr>
          <w:p w14:paraId="04C118B0" w14:textId="77777777" w:rsidR="00716014" w:rsidRPr="00151A21" w:rsidRDefault="00716014" w:rsidP="00151A21">
            <w:pPr>
              <w:tabs>
                <w:tab w:val="left" w:pos="0"/>
                <w:tab w:val="left" w:pos="720"/>
                <w:tab w:val="left" w:pos="5850"/>
                <w:tab w:val="left" w:pos="6750"/>
                <w:tab w:val="left" w:pos="7920"/>
              </w:tabs>
              <w:jc w:val="both"/>
              <w:rPr>
                <w:rFonts w:ascii="Times" w:hAnsi="Times"/>
                <w:sz w:val="24"/>
                <w:szCs w:val="24"/>
              </w:rPr>
            </w:pPr>
            <w:r w:rsidRPr="00151A21">
              <w:rPr>
                <w:rFonts w:ascii="Times" w:hAnsi="Times"/>
                <w:sz w:val="24"/>
                <w:szCs w:val="24"/>
              </w:rPr>
              <w:t>Total</w:t>
            </w:r>
          </w:p>
        </w:tc>
        <w:tc>
          <w:tcPr>
            <w:tcW w:w="3227" w:type="dxa"/>
            <w:vAlign w:val="bottom"/>
          </w:tcPr>
          <w:p w14:paraId="7EDCDA52" w14:textId="77777777" w:rsidR="00716014" w:rsidRPr="00151A21" w:rsidRDefault="00716014" w:rsidP="00151A21">
            <w:pPr>
              <w:tabs>
                <w:tab w:val="left" w:pos="0"/>
                <w:tab w:val="left" w:pos="720"/>
                <w:tab w:val="left" w:pos="5850"/>
                <w:tab w:val="left" w:pos="6750"/>
                <w:tab w:val="left" w:pos="7920"/>
              </w:tabs>
              <w:jc w:val="right"/>
              <w:rPr>
                <w:rFonts w:ascii="Times" w:hAnsi="Times"/>
                <w:sz w:val="24"/>
              </w:rPr>
            </w:pPr>
            <w:r w:rsidRPr="00151A21">
              <w:rPr>
                <w:rFonts w:ascii="Times" w:hAnsi="Times"/>
                <w:sz w:val="24"/>
                <w:u w:val="double"/>
              </w:rPr>
              <w:t>$</w:t>
            </w:r>
            <w:r w:rsidR="002D5075">
              <w:rPr>
                <w:rFonts w:ascii="Times" w:hAnsi="Times"/>
                <w:sz w:val="24"/>
                <w:u w:val="double"/>
                <w:lang w:eastAsia="zh-TW"/>
              </w:rPr>
              <w:t>6,525.00</w:t>
            </w:r>
          </w:p>
        </w:tc>
      </w:tr>
    </w:tbl>
    <w:p w14:paraId="022FD56C" w14:textId="77777777" w:rsidR="007130AC" w:rsidRPr="007779E1" w:rsidRDefault="007130AC" w:rsidP="007779E1">
      <w:pPr>
        <w:tabs>
          <w:tab w:val="left" w:pos="0"/>
          <w:tab w:val="left" w:pos="720"/>
          <w:tab w:val="left" w:pos="4410"/>
          <w:tab w:val="right" w:pos="6660"/>
          <w:tab w:val="left" w:pos="6750"/>
          <w:tab w:val="left" w:pos="7920"/>
        </w:tabs>
        <w:ind w:right="1872"/>
        <w:rPr>
          <w:rFonts w:ascii="Times" w:hAnsi="Times"/>
          <w:sz w:val="24"/>
          <w:lang w:eastAsia="zh-TW"/>
        </w:rPr>
      </w:pPr>
    </w:p>
    <w:p w14:paraId="001B3CF9" w14:textId="77777777" w:rsidR="007130AC" w:rsidRDefault="007130AC" w:rsidP="00877C2A">
      <w:pPr>
        <w:tabs>
          <w:tab w:val="left" w:pos="0"/>
          <w:tab w:val="left" w:pos="720"/>
          <w:tab w:val="left" w:pos="5850"/>
          <w:tab w:val="left" w:pos="6750"/>
          <w:tab w:val="left" w:pos="7920"/>
        </w:tabs>
        <w:jc w:val="both"/>
        <w:rPr>
          <w:rFonts w:ascii="Times" w:hAnsi="Times"/>
          <w:sz w:val="24"/>
        </w:rPr>
      </w:pPr>
      <w:r>
        <w:rPr>
          <w:rFonts w:ascii="Times" w:hAnsi="Times"/>
          <w:sz w:val="24"/>
        </w:rPr>
        <w:t xml:space="preserve">1.b. </w:t>
      </w:r>
      <w:r>
        <w:rPr>
          <w:rFonts w:ascii="Times" w:hAnsi="Times"/>
          <w:sz w:val="24"/>
        </w:rPr>
        <w:tab/>
        <w:t xml:space="preserve">Allocation based on actual usage of gift-wrapping services: </w:t>
      </w:r>
    </w:p>
    <w:p w14:paraId="2FFEBA6F" w14:textId="77777777" w:rsidR="007779E1" w:rsidRDefault="007130AC">
      <w:pPr>
        <w:tabs>
          <w:tab w:val="left" w:pos="0"/>
          <w:tab w:val="left" w:pos="720"/>
          <w:tab w:val="left" w:pos="4410"/>
          <w:tab w:val="right" w:pos="6480"/>
          <w:tab w:val="left" w:pos="6750"/>
          <w:tab w:val="left" w:pos="7920"/>
        </w:tabs>
        <w:jc w:val="both"/>
        <w:rPr>
          <w:rFonts w:ascii="Times" w:hAnsi="Times"/>
          <w:sz w:val="24"/>
        </w:rPr>
      </w:pPr>
      <w:r>
        <w:rPr>
          <w:rFonts w:ascii="Times" w:hAnsi="Times"/>
          <w:sz w:val="24"/>
        </w:rPr>
        <w:tab/>
      </w:r>
    </w:p>
    <w:tbl>
      <w:tblPr>
        <w:tblW w:w="0" w:type="auto"/>
        <w:tblLook w:val="01E0" w:firstRow="1" w:lastRow="1" w:firstColumn="1" w:lastColumn="1" w:noHBand="0" w:noVBand="0"/>
      </w:tblPr>
      <w:tblGrid>
        <w:gridCol w:w="4715"/>
        <w:gridCol w:w="3227"/>
      </w:tblGrid>
      <w:tr w:rsidR="007779E1" w:rsidRPr="00151A21" w14:paraId="724A93C9" w14:textId="77777777" w:rsidTr="00151A21">
        <w:trPr>
          <w:trHeight w:val="289"/>
        </w:trPr>
        <w:tc>
          <w:tcPr>
            <w:tcW w:w="4715" w:type="dxa"/>
          </w:tcPr>
          <w:p w14:paraId="5A42F19C" w14:textId="77777777" w:rsidR="007779E1" w:rsidRPr="00151A21" w:rsidRDefault="008161F6" w:rsidP="00151A21">
            <w:pPr>
              <w:tabs>
                <w:tab w:val="left" w:pos="0"/>
                <w:tab w:val="left" w:pos="720"/>
                <w:tab w:val="left" w:pos="5850"/>
                <w:tab w:val="left" w:pos="6750"/>
                <w:tab w:val="left" w:pos="7920"/>
              </w:tabs>
              <w:rPr>
                <w:rFonts w:ascii="Times" w:hAnsi="Times"/>
                <w:sz w:val="24"/>
                <w:szCs w:val="24"/>
              </w:rPr>
            </w:pPr>
            <w:r>
              <w:rPr>
                <w:rFonts w:ascii="Times" w:hAnsi="Times" w:hint="eastAsia"/>
                <w:sz w:val="24"/>
                <w:szCs w:val="24"/>
                <w:lang w:eastAsia="zh-TW"/>
              </w:rPr>
              <w:t>Giftware</w:t>
            </w:r>
            <w:r w:rsidR="003F3E56">
              <w:rPr>
                <w:rFonts w:ascii="Times" w:hAnsi="Times"/>
                <w:sz w:val="24"/>
                <w:szCs w:val="24"/>
                <w:lang w:eastAsia="zh-TW"/>
              </w:rPr>
              <w:t xml:space="preserve"> </w:t>
            </w:r>
            <w:r w:rsidR="007779E1" w:rsidRPr="00151A21">
              <w:rPr>
                <w:rFonts w:ascii="Times" w:hAnsi="Times"/>
                <w:sz w:val="24"/>
              </w:rPr>
              <w:t>(</w:t>
            </w:r>
            <w:r w:rsidR="002D5075">
              <w:rPr>
                <w:rFonts w:ascii="Times" w:hAnsi="Times" w:hint="eastAsia"/>
                <w:sz w:val="24"/>
                <w:lang w:eastAsia="zh-TW"/>
              </w:rPr>
              <w:t>1,200</w:t>
            </w:r>
            <w:r w:rsidR="005563D5" w:rsidRPr="00151A21">
              <w:rPr>
                <w:rFonts w:ascii="Times" w:hAnsi="Times"/>
                <w:sz w:val="24"/>
              </w:rPr>
              <w:t xml:space="preserve"> × $</w:t>
            </w:r>
            <w:r w:rsidR="002D5075">
              <w:rPr>
                <w:rFonts w:ascii="Times" w:hAnsi="Times"/>
                <w:sz w:val="24"/>
              </w:rPr>
              <w:t>1.45</w:t>
            </w:r>
            <w:r w:rsidR="007779E1" w:rsidRPr="00151A21">
              <w:rPr>
                <w:rFonts w:ascii="Times" w:hAnsi="Times"/>
                <w:sz w:val="24"/>
              </w:rPr>
              <w:t>)</w:t>
            </w:r>
          </w:p>
        </w:tc>
        <w:tc>
          <w:tcPr>
            <w:tcW w:w="3227" w:type="dxa"/>
            <w:vAlign w:val="bottom"/>
          </w:tcPr>
          <w:p w14:paraId="553BCD94" w14:textId="77777777" w:rsidR="007779E1" w:rsidRPr="00151A21" w:rsidRDefault="007779E1" w:rsidP="002D5075">
            <w:pPr>
              <w:jc w:val="right"/>
              <w:rPr>
                <w:sz w:val="24"/>
                <w:szCs w:val="24"/>
              </w:rPr>
            </w:pPr>
            <w:r w:rsidRPr="00151A21">
              <w:rPr>
                <w:rFonts w:ascii="Times" w:hAnsi="Times"/>
                <w:sz w:val="24"/>
              </w:rPr>
              <w:t>$</w:t>
            </w:r>
            <w:r w:rsidR="002D5075">
              <w:rPr>
                <w:rFonts w:ascii="Times" w:hAnsi="Times"/>
                <w:sz w:val="24"/>
              </w:rPr>
              <w:t>1,740.00</w:t>
            </w:r>
          </w:p>
        </w:tc>
      </w:tr>
      <w:tr w:rsidR="007779E1" w:rsidRPr="00151A21" w14:paraId="562C0A89" w14:textId="77777777" w:rsidTr="00151A21">
        <w:trPr>
          <w:trHeight w:val="305"/>
        </w:trPr>
        <w:tc>
          <w:tcPr>
            <w:tcW w:w="4715" w:type="dxa"/>
          </w:tcPr>
          <w:p w14:paraId="32146AE0" w14:textId="77777777" w:rsidR="007779E1" w:rsidRPr="00151A21" w:rsidRDefault="008161F6" w:rsidP="00151A21">
            <w:pPr>
              <w:tabs>
                <w:tab w:val="left" w:pos="0"/>
                <w:tab w:val="left" w:pos="720"/>
                <w:tab w:val="left" w:pos="5850"/>
                <w:tab w:val="left" w:pos="6750"/>
                <w:tab w:val="left" w:pos="7920"/>
              </w:tabs>
              <w:jc w:val="both"/>
              <w:rPr>
                <w:rFonts w:ascii="Times" w:hAnsi="Times"/>
                <w:sz w:val="24"/>
                <w:szCs w:val="24"/>
              </w:rPr>
            </w:pPr>
            <w:r>
              <w:rPr>
                <w:rFonts w:ascii="Times" w:hAnsi="Times"/>
                <w:sz w:val="24"/>
                <w:szCs w:val="24"/>
              </w:rPr>
              <w:t>Women’s Apparel</w:t>
            </w:r>
            <w:r w:rsidR="003F3E56">
              <w:rPr>
                <w:rFonts w:ascii="Times" w:hAnsi="Times"/>
                <w:sz w:val="24"/>
                <w:szCs w:val="24"/>
              </w:rPr>
              <w:t xml:space="preserve"> </w:t>
            </w:r>
            <w:r w:rsidR="007779E1" w:rsidRPr="00151A21">
              <w:rPr>
                <w:rFonts w:ascii="Times" w:hAnsi="Times"/>
                <w:sz w:val="24"/>
              </w:rPr>
              <w:t>(</w:t>
            </w:r>
            <w:r w:rsidR="002D5075">
              <w:rPr>
                <w:rFonts w:ascii="Times" w:hAnsi="Times" w:hint="eastAsia"/>
                <w:sz w:val="24"/>
                <w:lang w:eastAsia="zh-TW"/>
              </w:rPr>
              <w:t>650</w:t>
            </w:r>
            <w:r w:rsidR="00F27A82" w:rsidRPr="00151A21">
              <w:rPr>
                <w:rFonts w:ascii="Times" w:hAnsi="Times"/>
                <w:sz w:val="24"/>
              </w:rPr>
              <w:t xml:space="preserve"> × $</w:t>
            </w:r>
            <w:r w:rsidR="002D5075">
              <w:rPr>
                <w:rFonts w:ascii="Times" w:hAnsi="Times"/>
                <w:sz w:val="24"/>
              </w:rPr>
              <w:t>1.45</w:t>
            </w:r>
            <w:r w:rsidR="007779E1" w:rsidRPr="00151A21">
              <w:rPr>
                <w:rFonts w:ascii="Times" w:hAnsi="Times"/>
                <w:sz w:val="24"/>
              </w:rPr>
              <w:t>)</w:t>
            </w:r>
          </w:p>
        </w:tc>
        <w:tc>
          <w:tcPr>
            <w:tcW w:w="3227" w:type="dxa"/>
            <w:vAlign w:val="bottom"/>
          </w:tcPr>
          <w:p w14:paraId="5454D995" w14:textId="77777777" w:rsidR="007779E1" w:rsidRPr="00151A21" w:rsidRDefault="007779E1" w:rsidP="00151A21">
            <w:pPr>
              <w:tabs>
                <w:tab w:val="left" w:pos="0"/>
                <w:tab w:val="left" w:pos="720"/>
                <w:tab w:val="left" w:pos="4410"/>
                <w:tab w:val="right" w:pos="6480"/>
                <w:tab w:val="left" w:pos="6750"/>
                <w:tab w:val="left" w:pos="7920"/>
              </w:tabs>
              <w:jc w:val="right"/>
              <w:rPr>
                <w:rFonts w:ascii="Times" w:hAnsi="Times"/>
                <w:sz w:val="24"/>
                <w:lang w:eastAsia="zh-TW"/>
              </w:rPr>
            </w:pPr>
            <w:r w:rsidRPr="00151A21">
              <w:rPr>
                <w:rFonts w:ascii="Times" w:hAnsi="Times"/>
                <w:sz w:val="24"/>
              </w:rPr>
              <w:tab/>
            </w:r>
            <w:r w:rsidR="002D5075">
              <w:rPr>
                <w:rFonts w:ascii="Times" w:hAnsi="Times"/>
                <w:sz w:val="24"/>
                <w:lang w:eastAsia="zh-TW"/>
              </w:rPr>
              <w:t>942.50</w:t>
            </w:r>
          </w:p>
        </w:tc>
      </w:tr>
      <w:tr w:rsidR="007779E1" w:rsidRPr="00151A21" w14:paraId="46DEAEEC" w14:textId="77777777" w:rsidTr="00151A21">
        <w:trPr>
          <w:trHeight w:val="289"/>
        </w:trPr>
        <w:tc>
          <w:tcPr>
            <w:tcW w:w="4715" w:type="dxa"/>
          </w:tcPr>
          <w:p w14:paraId="729D08B3" w14:textId="77777777" w:rsidR="007779E1" w:rsidRPr="00151A21" w:rsidRDefault="007779E1" w:rsidP="00151A21">
            <w:pPr>
              <w:tabs>
                <w:tab w:val="left" w:pos="0"/>
                <w:tab w:val="left" w:pos="720"/>
                <w:tab w:val="left" w:pos="5850"/>
                <w:tab w:val="left" w:pos="6750"/>
                <w:tab w:val="left" w:pos="7920"/>
              </w:tabs>
              <w:jc w:val="both"/>
              <w:rPr>
                <w:rFonts w:ascii="Times" w:hAnsi="Times"/>
                <w:sz w:val="24"/>
                <w:szCs w:val="24"/>
              </w:rPr>
            </w:pPr>
            <w:r w:rsidRPr="00151A21">
              <w:rPr>
                <w:rFonts w:ascii="Times" w:hAnsi="Times" w:hint="eastAsia"/>
                <w:sz w:val="24"/>
                <w:szCs w:val="24"/>
                <w:lang w:eastAsia="zh-TW"/>
              </w:rPr>
              <w:t>Fragrances</w:t>
            </w:r>
            <w:r w:rsidRPr="00151A21">
              <w:rPr>
                <w:rFonts w:ascii="Times" w:hAnsi="Times"/>
                <w:sz w:val="24"/>
                <w:szCs w:val="24"/>
              </w:rPr>
              <w:t xml:space="preserve"> </w:t>
            </w:r>
            <w:r w:rsidRPr="00151A21">
              <w:rPr>
                <w:rFonts w:ascii="Times" w:hAnsi="Times"/>
                <w:sz w:val="24"/>
              </w:rPr>
              <w:t>(</w:t>
            </w:r>
            <w:r w:rsidR="002D5075">
              <w:rPr>
                <w:rFonts w:ascii="Times" w:hAnsi="Times" w:hint="eastAsia"/>
                <w:sz w:val="24"/>
                <w:lang w:eastAsia="zh-TW"/>
              </w:rPr>
              <w:t>900</w:t>
            </w:r>
            <w:r w:rsidR="00F27A82" w:rsidRPr="00151A21">
              <w:rPr>
                <w:rFonts w:ascii="Times" w:hAnsi="Times"/>
                <w:sz w:val="24"/>
              </w:rPr>
              <w:t xml:space="preserve"> × $</w:t>
            </w:r>
            <w:r w:rsidR="002D5075">
              <w:rPr>
                <w:rFonts w:ascii="Times" w:hAnsi="Times"/>
                <w:sz w:val="24"/>
              </w:rPr>
              <w:t>1.45</w:t>
            </w:r>
            <w:r w:rsidRPr="00151A21">
              <w:rPr>
                <w:rFonts w:ascii="Times" w:hAnsi="Times"/>
                <w:sz w:val="24"/>
              </w:rPr>
              <w:t>)</w:t>
            </w:r>
          </w:p>
        </w:tc>
        <w:tc>
          <w:tcPr>
            <w:tcW w:w="3227" w:type="dxa"/>
            <w:vAlign w:val="bottom"/>
          </w:tcPr>
          <w:p w14:paraId="0D63C08E" w14:textId="77777777" w:rsidR="007779E1" w:rsidRPr="00151A21" w:rsidRDefault="002D5075" w:rsidP="00151A21">
            <w:pPr>
              <w:tabs>
                <w:tab w:val="left" w:pos="0"/>
                <w:tab w:val="left" w:pos="720"/>
                <w:tab w:val="left" w:pos="4410"/>
                <w:tab w:val="right" w:pos="6660"/>
                <w:tab w:val="left" w:pos="6750"/>
                <w:tab w:val="left" w:pos="7920"/>
              </w:tabs>
              <w:jc w:val="right"/>
              <w:rPr>
                <w:rFonts w:ascii="Times" w:hAnsi="Times"/>
                <w:sz w:val="24"/>
                <w:lang w:eastAsia="zh-TW"/>
              </w:rPr>
            </w:pPr>
            <w:r>
              <w:rPr>
                <w:rFonts w:ascii="Times" w:hAnsi="Times"/>
                <w:sz w:val="24"/>
                <w:lang w:eastAsia="zh-TW"/>
              </w:rPr>
              <w:t>1,305.00</w:t>
            </w:r>
          </w:p>
        </w:tc>
      </w:tr>
      <w:tr w:rsidR="007779E1" w:rsidRPr="00151A21" w14:paraId="1290A211" w14:textId="77777777" w:rsidTr="00151A21">
        <w:trPr>
          <w:trHeight w:val="289"/>
        </w:trPr>
        <w:tc>
          <w:tcPr>
            <w:tcW w:w="4715" w:type="dxa"/>
          </w:tcPr>
          <w:p w14:paraId="67E97B6F" w14:textId="77777777" w:rsidR="007779E1" w:rsidRPr="00151A21" w:rsidRDefault="008161F6" w:rsidP="00151A21">
            <w:pPr>
              <w:tabs>
                <w:tab w:val="left" w:pos="0"/>
                <w:tab w:val="left" w:pos="720"/>
                <w:tab w:val="left" w:pos="5850"/>
                <w:tab w:val="left" w:pos="6750"/>
                <w:tab w:val="left" w:pos="7920"/>
              </w:tabs>
              <w:jc w:val="both"/>
              <w:rPr>
                <w:rFonts w:ascii="Times" w:hAnsi="Times"/>
                <w:sz w:val="24"/>
                <w:szCs w:val="24"/>
              </w:rPr>
            </w:pPr>
            <w:r>
              <w:rPr>
                <w:rFonts w:ascii="Times" w:hAnsi="Times" w:hint="eastAsia"/>
                <w:sz w:val="24"/>
                <w:szCs w:val="24"/>
                <w:lang w:eastAsia="zh-TW"/>
              </w:rPr>
              <w:t>Men</w:t>
            </w:r>
            <w:r>
              <w:rPr>
                <w:rFonts w:ascii="Times" w:hAnsi="Times"/>
                <w:sz w:val="24"/>
                <w:szCs w:val="24"/>
                <w:lang w:eastAsia="zh-TW"/>
              </w:rPr>
              <w:t>’</w:t>
            </w:r>
            <w:r>
              <w:rPr>
                <w:rFonts w:ascii="Times" w:hAnsi="Times" w:hint="eastAsia"/>
                <w:sz w:val="24"/>
                <w:szCs w:val="24"/>
                <w:lang w:eastAsia="zh-TW"/>
              </w:rPr>
              <w:t>s Apparel</w:t>
            </w:r>
            <w:r w:rsidR="003F3E56">
              <w:rPr>
                <w:rFonts w:ascii="Times" w:hAnsi="Times"/>
                <w:sz w:val="24"/>
                <w:szCs w:val="24"/>
                <w:lang w:eastAsia="zh-TW"/>
              </w:rPr>
              <w:t xml:space="preserve"> </w:t>
            </w:r>
            <w:r w:rsidR="007779E1" w:rsidRPr="00151A21">
              <w:rPr>
                <w:rFonts w:ascii="Times" w:hAnsi="Times"/>
                <w:sz w:val="24"/>
              </w:rPr>
              <w:t>(</w:t>
            </w:r>
            <w:r w:rsidR="002D5075">
              <w:rPr>
                <w:rFonts w:ascii="Times" w:hAnsi="Times" w:hint="eastAsia"/>
                <w:sz w:val="24"/>
                <w:lang w:eastAsia="zh-TW"/>
              </w:rPr>
              <w:t>450</w:t>
            </w:r>
            <w:r w:rsidR="00F27A82" w:rsidRPr="00151A21">
              <w:rPr>
                <w:rFonts w:ascii="Times" w:hAnsi="Times"/>
                <w:sz w:val="24"/>
              </w:rPr>
              <w:t xml:space="preserve"> × $</w:t>
            </w:r>
            <w:r w:rsidR="002D5075">
              <w:rPr>
                <w:rFonts w:ascii="Times" w:hAnsi="Times"/>
                <w:sz w:val="24"/>
              </w:rPr>
              <w:t>1.45</w:t>
            </w:r>
            <w:r w:rsidR="007779E1" w:rsidRPr="00151A21">
              <w:rPr>
                <w:rFonts w:ascii="Times" w:hAnsi="Times"/>
                <w:sz w:val="24"/>
              </w:rPr>
              <w:t>)</w:t>
            </w:r>
            <w:r w:rsidR="007779E1" w:rsidRPr="00151A21">
              <w:rPr>
                <w:rFonts w:ascii="Times" w:hAnsi="Times"/>
                <w:sz w:val="24"/>
                <w:szCs w:val="24"/>
              </w:rPr>
              <w:tab/>
            </w:r>
          </w:p>
        </w:tc>
        <w:tc>
          <w:tcPr>
            <w:tcW w:w="3227" w:type="dxa"/>
            <w:vAlign w:val="bottom"/>
          </w:tcPr>
          <w:p w14:paraId="03313A27" w14:textId="77777777" w:rsidR="007779E1" w:rsidRPr="00151A21" w:rsidRDefault="002D5075" w:rsidP="00151A21">
            <w:pPr>
              <w:tabs>
                <w:tab w:val="left" w:pos="0"/>
                <w:tab w:val="left" w:pos="720"/>
                <w:tab w:val="left" w:pos="4410"/>
                <w:tab w:val="right" w:pos="6660"/>
                <w:tab w:val="left" w:pos="6750"/>
                <w:tab w:val="left" w:pos="7920"/>
              </w:tabs>
              <w:jc w:val="right"/>
              <w:rPr>
                <w:rFonts w:ascii="Times" w:hAnsi="Times"/>
                <w:sz w:val="24"/>
                <w:lang w:eastAsia="zh-TW"/>
              </w:rPr>
            </w:pPr>
            <w:r>
              <w:rPr>
                <w:rFonts w:ascii="Times" w:hAnsi="Times"/>
                <w:sz w:val="24"/>
                <w:lang w:eastAsia="zh-TW"/>
              </w:rPr>
              <w:t>652.50</w:t>
            </w:r>
          </w:p>
        </w:tc>
      </w:tr>
      <w:tr w:rsidR="007779E1" w:rsidRPr="00151A21" w14:paraId="1F312C16" w14:textId="77777777" w:rsidTr="00151A21">
        <w:trPr>
          <w:trHeight w:val="305"/>
        </w:trPr>
        <w:tc>
          <w:tcPr>
            <w:tcW w:w="4715" w:type="dxa"/>
          </w:tcPr>
          <w:p w14:paraId="51A62CFC" w14:textId="77777777" w:rsidR="007779E1" w:rsidRPr="00151A21" w:rsidRDefault="008161F6" w:rsidP="00151A21">
            <w:pPr>
              <w:tabs>
                <w:tab w:val="left" w:pos="0"/>
                <w:tab w:val="left" w:pos="720"/>
                <w:tab w:val="left" w:pos="5850"/>
                <w:tab w:val="left" w:pos="6750"/>
                <w:tab w:val="left" w:pos="7920"/>
              </w:tabs>
              <w:jc w:val="both"/>
              <w:rPr>
                <w:rFonts w:ascii="Times" w:hAnsi="Times"/>
                <w:sz w:val="24"/>
                <w:szCs w:val="24"/>
              </w:rPr>
            </w:pPr>
            <w:r>
              <w:rPr>
                <w:rFonts w:ascii="Times" w:hAnsi="Times"/>
                <w:sz w:val="24"/>
                <w:szCs w:val="24"/>
              </w:rPr>
              <w:t>Domestics</w:t>
            </w:r>
            <w:r w:rsidR="007779E1" w:rsidRPr="00151A21">
              <w:rPr>
                <w:rFonts w:ascii="Times" w:hAnsi="Times"/>
                <w:sz w:val="24"/>
                <w:szCs w:val="24"/>
              </w:rPr>
              <w:t xml:space="preserve"> </w:t>
            </w:r>
            <w:r w:rsidR="003F3E56">
              <w:rPr>
                <w:rFonts w:ascii="Times" w:hAnsi="Times"/>
                <w:sz w:val="24"/>
                <w:szCs w:val="24"/>
              </w:rPr>
              <w:t xml:space="preserve"> </w:t>
            </w:r>
            <w:r w:rsidR="00163F1A" w:rsidRPr="00151A21">
              <w:rPr>
                <w:rFonts w:ascii="Times" w:hAnsi="Times"/>
                <w:sz w:val="24"/>
                <w:szCs w:val="24"/>
              </w:rPr>
              <w:t>(</w:t>
            </w:r>
            <w:r w:rsidR="002D5075">
              <w:rPr>
                <w:rFonts w:ascii="Times" w:hAnsi="Times" w:hint="eastAsia"/>
                <w:sz w:val="24"/>
                <w:szCs w:val="24"/>
                <w:lang w:eastAsia="zh-TW"/>
              </w:rPr>
              <w:t>800</w:t>
            </w:r>
            <w:r w:rsidR="00F27A82" w:rsidRPr="00151A21">
              <w:rPr>
                <w:rFonts w:ascii="Times" w:hAnsi="Times"/>
                <w:sz w:val="24"/>
                <w:szCs w:val="24"/>
              </w:rPr>
              <w:t xml:space="preserve"> × $</w:t>
            </w:r>
            <w:r w:rsidR="002D5075">
              <w:rPr>
                <w:rFonts w:ascii="Times" w:hAnsi="Times"/>
                <w:sz w:val="24"/>
                <w:szCs w:val="24"/>
              </w:rPr>
              <w:t>1.45</w:t>
            </w:r>
            <w:r w:rsidR="00163F1A" w:rsidRPr="00151A21">
              <w:rPr>
                <w:rFonts w:ascii="Times" w:hAnsi="Times"/>
                <w:sz w:val="24"/>
                <w:szCs w:val="24"/>
              </w:rPr>
              <w:t>)</w:t>
            </w:r>
          </w:p>
        </w:tc>
        <w:tc>
          <w:tcPr>
            <w:tcW w:w="3227" w:type="dxa"/>
            <w:vAlign w:val="bottom"/>
          </w:tcPr>
          <w:p w14:paraId="6F18A2F9" w14:textId="77777777" w:rsidR="007779E1" w:rsidRPr="00151A21" w:rsidRDefault="007779E1" w:rsidP="002D5075">
            <w:pPr>
              <w:tabs>
                <w:tab w:val="left" w:pos="0"/>
                <w:tab w:val="left" w:pos="720"/>
                <w:tab w:val="left" w:pos="5850"/>
                <w:tab w:val="left" w:pos="6750"/>
                <w:tab w:val="left" w:pos="7920"/>
              </w:tabs>
              <w:jc w:val="right"/>
              <w:rPr>
                <w:rFonts w:ascii="Times" w:hAnsi="Times"/>
                <w:sz w:val="24"/>
                <w:szCs w:val="24"/>
              </w:rPr>
            </w:pPr>
            <w:r w:rsidRPr="00151A21">
              <w:rPr>
                <w:rFonts w:ascii="Times" w:hAnsi="Times"/>
                <w:sz w:val="24"/>
                <w:szCs w:val="24"/>
                <w:u w:val="single"/>
              </w:rPr>
              <w:t xml:space="preserve">  </w:t>
            </w:r>
            <w:r w:rsidR="002D5075">
              <w:rPr>
                <w:rFonts w:ascii="Times" w:hAnsi="Times"/>
                <w:sz w:val="24"/>
                <w:szCs w:val="24"/>
                <w:u w:val="single"/>
                <w:lang w:eastAsia="zh-TW"/>
              </w:rPr>
              <w:t>1,160.00</w:t>
            </w:r>
          </w:p>
        </w:tc>
      </w:tr>
      <w:tr w:rsidR="007779E1" w:rsidRPr="00151A21" w14:paraId="2F6C0CC1" w14:textId="77777777" w:rsidTr="00151A21">
        <w:trPr>
          <w:trHeight w:val="289"/>
        </w:trPr>
        <w:tc>
          <w:tcPr>
            <w:tcW w:w="4715" w:type="dxa"/>
          </w:tcPr>
          <w:p w14:paraId="3C75049C" w14:textId="77777777" w:rsidR="007779E1" w:rsidRPr="00151A21" w:rsidRDefault="007779E1" w:rsidP="00151A21">
            <w:pPr>
              <w:tabs>
                <w:tab w:val="left" w:pos="0"/>
                <w:tab w:val="left" w:pos="720"/>
                <w:tab w:val="left" w:pos="5850"/>
                <w:tab w:val="left" w:pos="6750"/>
                <w:tab w:val="left" w:pos="7920"/>
              </w:tabs>
              <w:jc w:val="both"/>
              <w:rPr>
                <w:rFonts w:ascii="Times" w:hAnsi="Times"/>
                <w:sz w:val="24"/>
                <w:szCs w:val="24"/>
              </w:rPr>
            </w:pPr>
            <w:r w:rsidRPr="00151A21">
              <w:rPr>
                <w:rFonts w:ascii="Times" w:hAnsi="Times"/>
                <w:sz w:val="24"/>
                <w:szCs w:val="24"/>
              </w:rPr>
              <w:t>Total</w:t>
            </w:r>
            <w:r w:rsidRPr="00151A21">
              <w:rPr>
                <w:rFonts w:ascii="Times" w:hAnsi="Times"/>
                <w:b/>
              </w:rPr>
              <w:tab/>
            </w:r>
          </w:p>
        </w:tc>
        <w:tc>
          <w:tcPr>
            <w:tcW w:w="3227" w:type="dxa"/>
            <w:vAlign w:val="bottom"/>
          </w:tcPr>
          <w:p w14:paraId="703EAC7C" w14:textId="77777777" w:rsidR="007779E1" w:rsidRPr="00151A21" w:rsidRDefault="007779E1" w:rsidP="00151A21">
            <w:pPr>
              <w:tabs>
                <w:tab w:val="left" w:pos="0"/>
                <w:tab w:val="left" w:pos="720"/>
                <w:tab w:val="left" w:pos="5850"/>
                <w:tab w:val="left" w:pos="6750"/>
                <w:tab w:val="left" w:pos="7920"/>
              </w:tabs>
              <w:jc w:val="right"/>
              <w:rPr>
                <w:rFonts w:ascii="Times" w:hAnsi="Times"/>
                <w:sz w:val="24"/>
              </w:rPr>
            </w:pPr>
            <w:r w:rsidRPr="00151A21">
              <w:rPr>
                <w:rFonts w:ascii="Times" w:hAnsi="Times"/>
                <w:sz w:val="24"/>
                <w:u w:val="double"/>
              </w:rPr>
              <w:t>$</w:t>
            </w:r>
            <w:r w:rsidR="002D5075">
              <w:rPr>
                <w:rFonts w:ascii="Times" w:hAnsi="Times"/>
                <w:sz w:val="24"/>
                <w:u w:val="double"/>
                <w:lang w:eastAsia="zh-TW"/>
              </w:rPr>
              <w:t>5,80</w:t>
            </w:r>
            <w:r w:rsidRPr="00151A21">
              <w:rPr>
                <w:rFonts w:ascii="Times" w:hAnsi="Times"/>
                <w:sz w:val="24"/>
                <w:u w:val="double"/>
              </w:rPr>
              <w:t>0</w:t>
            </w:r>
            <w:r w:rsidR="002D5075">
              <w:rPr>
                <w:rFonts w:ascii="Times" w:hAnsi="Times"/>
                <w:sz w:val="24"/>
                <w:u w:val="double"/>
              </w:rPr>
              <w:t>.00</w:t>
            </w:r>
          </w:p>
        </w:tc>
      </w:tr>
    </w:tbl>
    <w:p w14:paraId="5F321DC1" w14:textId="77777777" w:rsidR="004A5186" w:rsidRDefault="004A5186">
      <w:pPr>
        <w:tabs>
          <w:tab w:val="left" w:pos="720"/>
          <w:tab w:val="left" w:pos="4410"/>
          <w:tab w:val="left" w:pos="5760"/>
          <w:tab w:val="left" w:pos="6750"/>
          <w:tab w:val="left" w:pos="7920"/>
        </w:tabs>
        <w:jc w:val="both"/>
        <w:rPr>
          <w:rFonts w:ascii="Times" w:hAnsi="Times"/>
          <w:sz w:val="24"/>
        </w:rPr>
      </w:pPr>
    </w:p>
    <w:p w14:paraId="20AC668F" w14:textId="77777777" w:rsidR="007130AC" w:rsidRDefault="007130AC">
      <w:pPr>
        <w:tabs>
          <w:tab w:val="left" w:pos="720"/>
          <w:tab w:val="left" w:pos="4410"/>
          <w:tab w:val="left" w:pos="5760"/>
          <w:tab w:val="left" w:pos="6750"/>
          <w:tab w:val="left" w:pos="7920"/>
        </w:tabs>
        <w:jc w:val="both"/>
        <w:rPr>
          <w:rFonts w:ascii="Times" w:hAnsi="Times"/>
          <w:sz w:val="24"/>
        </w:rPr>
      </w:pPr>
      <w:r>
        <w:rPr>
          <w:rFonts w:ascii="Times" w:hAnsi="Times"/>
          <w:sz w:val="24"/>
          <w:szCs w:val="24"/>
        </w:rPr>
        <w:t>1.c.</w:t>
      </w:r>
      <w:r>
        <w:rPr>
          <w:rFonts w:ascii="Times" w:hAnsi="Times"/>
          <w:sz w:val="24"/>
          <w:szCs w:val="24"/>
        </w:rPr>
        <w:tab/>
        <w:t xml:space="preserve">Practical gift-wrapping capacity </w:t>
      </w:r>
      <w:r>
        <w:rPr>
          <w:rFonts w:ascii="Times" w:hAnsi="Times"/>
          <w:sz w:val="24"/>
        </w:rPr>
        <w:t xml:space="preserve">= </w:t>
      </w:r>
      <w:r w:rsidR="002D5075">
        <w:rPr>
          <w:rFonts w:ascii="Times" w:hAnsi="Times"/>
          <w:sz w:val="24"/>
          <w:lang w:eastAsia="zh-TW"/>
        </w:rPr>
        <w:t>5</w:t>
      </w:r>
      <w:r w:rsidR="00010FCF">
        <w:rPr>
          <w:rFonts w:ascii="Times" w:hAnsi="Times" w:hint="eastAsia"/>
          <w:sz w:val="24"/>
          <w:lang w:eastAsia="zh-TW"/>
        </w:rPr>
        <w:t>,</w:t>
      </w:r>
      <w:r w:rsidR="00010FCF">
        <w:rPr>
          <w:rFonts w:ascii="Times" w:hAnsi="Times"/>
          <w:sz w:val="24"/>
          <w:lang w:eastAsia="zh-TW"/>
        </w:rPr>
        <w:t>0</w:t>
      </w:r>
      <w:r>
        <w:rPr>
          <w:rFonts w:ascii="Times" w:hAnsi="Times"/>
          <w:sz w:val="24"/>
        </w:rPr>
        <w:t>00</w:t>
      </w:r>
    </w:p>
    <w:p w14:paraId="10E72F94" w14:textId="77777777" w:rsidR="007130AC" w:rsidRDefault="007130AC">
      <w:pPr>
        <w:tabs>
          <w:tab w:val="left" w:pos="720"/>
          <w:tab w:val="left" w:pos="4410"/>
          <w:tab w:val="left" w:pos="5760"/>
          <w:tab w:val="left" w:pos="6750"/>
          <w:tab w:val="left" w:pos="7920"/>
        </w:tabs>
        <w:ind w:left="360"/>
        <w:jc w:val="both"/>
        <w:rPr>
          <w:rFonts w:ascii="Times" w:hAnsi="Times"/>
          <w:sz w:val="24"/>
        </w:rPr>
      </w:pPr>
      <w:r>
        <w:rPr>
          <w:rFonts w:ascii="Times" w:hAnsi="Times"/>
          <w:sz w:val="24"/>
        </w:rPr>
        <w:tab/>
        <w:t xml:space="preserve">Budgeted fixed costs = </w:t>
      </w:r>
      <w:r w:rsidR="008161F6">
        <w:rPr>
          <w:rFonts w:ascii="Times" w:hAnsi="Times"/>
          <w:sz w:val="24"/>
        </w:rPr>
        <w:t>$4,950</w:t>
      </w:r>
    </w:p>
    <w:p w14:paraId="1018FA04" w14:textId="77777777" w:rsidR="007130AC" w:rsidRDefault="007130AC" w:rsidP="00B92201">
      <w:pPr>
        <w:tabs>
          <w:tab w:val="left" w:pos="720"/>
          <w:tab w:val="left" w:pos="4410"/>
          <w:tab w:val="left" w:pos="5760"/>
          <w:tab w:val="left" w:pos="7110"/>
          <w:tab w:val="right" w:pos="7920"/>
        </w:tabs>
        <w:ind w:left="360"/>
        <w:jc w:val="both"/>
        <w:rPr>
          <w:rFonts w:ascii="Times" w:hAnsi="Times"/>
          <w:sz w:val="24"/>
        </w:rPr>
      </w:pPr>
      <w:r>
        <w:rPr>
          <w:rFonts w:ascii="Times" w:hAnsi="Times"/>
          <w:sz w:val="24"/>
        </w:rPr>
        <w:tab/>
        <w:t xml:space="preserve">Fixed cost per gift based on practical capacity = </w:t>
      </w:r>
      <w:r w:rsidR="008161F6">
        <w:rPr>
          <w:rFonts w:ascii="Times" w:hAnsi="Times"/>
          <w:sz w:val="24"/>
        </w:rPr>
        <w:t>$4,950</w:t>
      </w:r>
      <w:r>
        <w:rPr>
          <w:rFonts w:ascii="Times" w:hAnsi="Times"/>
          <w:sz w:val="24"/>
        </w:rPr>
        <w:t xml:space="preserve"> ÷ </w:t>
      </w:r>
      <w:r w:rsidR="002D5075">
        <w:rPr>
          <w:rFonts w:ascii="Times" w:hAnsi="Times"/>
          <w:sz w:val="24"/>
          <w:lang w:eastAsia="zh-TW"/>
        </w:rPr>
        <w:t>5</w:t>
      </w:r>
      <w:r w:rsidR="00010FCF">
        <w:rPr>
          <w:rFonts w:ascii="Times" w:hAnsi="Times" w:hint="eastAsia"/>
          <w:sz w:val="24"/>
          <w:lang w:eastAsia="zh-TW"/>
        </w:rPr>
        <w:t>,</w:t>
      </w:r>
      <w:r w:rsidR="00010FCF">
        <w:rPr>
          <w:rFonts w:ascii="Times" w:hAnsi="Times"/>
          <w:sz w:val="24"/>
          <w:lang w:eastAsia="zh-TW"/>
        </w:rPr>
        <w:t>0</w:t>
      </w:r>
      <w:r>
        <w:rPr>
          <w:rFonts w:ascii="Times" w:hAnsi="Times"/>
          <w:sz w:val="24"/>
        </w:rPr>
        <w:t xml:space="preserve">00 = </w:t>
      </w:r>
      <w:r>
        <w:rPr>
          <w:rFonts w:ascii="Times" w:hAnsi="Times"/>
          <w:sz w:val="24"/>
        </w:rPr>
        <w:tab/>
      </w:r>
      <w:r w:rsidR="00B92201">
        <w:rPr>
          <w:rFonts w:ascii="Times" w:hAnsi="Times" w:hint="eastAsia"/>
          <w:sz w:val="24"/>
          <w:lang w:eastAsia="zh-TW"/>
        </w:rPr>
        <w:t xml:space="preserve"> </w:t>
      </w:r>
      <w:r w:rsidR="002D5075">
        <w:rPr>
          <w:rFonts w:ascii="Times" w:hAnsi="Times"/>
          <w:sz w:val="24"/>
        </w:rPr>
        <w:t>$0.99</w:t>
      </w:r>
    </w:p>
    <w:p w14:paraId="293C163D" w14:textId="77777777" w:rsidR="007130AC" w:rsidRDefault="007130AC">
      <w:pPr>
        <w:tabs>
          <w:tab w:val="left" w:pos="720"/>
          <w:tab w:val="left" w:pos="4410"/>
          <w:tab w:val="left" w:pos="5760"/>
          <w:tab w:val="left" w:pos="7110"/>
          <w:tab w:val="right" w:pos="7920"/>
        </w:tabs>
        <w:ind w:left="360"/>
        <w:jc w:val="both"/>
        <w:rPr>
          <w:rFonts w:ascii="Times" w:hAnsi="Times"/>
          <w:sz w:val="24"/>
        </w:rPr>
      </w:pPr>
      <w:r>
        <w:rPr>
          <w:rFonts w:ascii="Times" w:hAnsi="Times"/>
          <w:sz w:val="24"/>
        </w:rPr>
        <w:tab/>
        <w:t>Average budgeted variable cost per gift =</w:t>
      </w:r>
      <w:r w:rsidR="002D5075">
        <w:rPr>
          <w:rFonts w:ascii="Times" w:hAnsi="Times"/>
          <w:sz w:val="24"/>
        </w:rPr>
        <w:tab/>
        <w:t xml:space="preserve">     </w:t>
      </w:r>
      <w:r>
        <w:rPr>
          <w:rFonts w:ascii="Times" w:hAnsi="Times"/>
          <w:sz w:val="24"/>
        </w:rPr>
        <w:t xml:space="preserve"> </w:t>
      </w:r>
      <w:r>
        <w:rPr>
          <w:rFonts w:ascii="Times" w:hAnsi="Times"/>
          <w:sz w:val="24"/>
        </w:rPr>
        <w:tab/>
      </w:r>
      <w:r w:rsidR="002D5075">
        <w:rPr>
          <w:rFonts w:ascii="Times" w:hAnsi="Times"/>
          <w:sz w:val="24"/>
        </w:rPr>
        <w:t xml:space="preserve"> </w:t>
      </w:r>
      <w:r w:rsidR="00010FCF">
        <w:rPr>
          <w:rFonts w:ascii="Times" w:hAnsi="Times"/>
          <w:sz w:val="24"/>
          <w:u w:val="single"/>
        </w:rPr>
        <w:t xml:space="preserve">  0.</w:t>
      </w:r>
      <w:r w:rsidR="002D5075">
        <w:rPr>
          <w:rFonts w:ascii="Times" w:hAnsi="Times"/>
          <w:sz w:val="24"/>
          <w:u w:val="single"/>
        </w:rPr>
        <w:t>35</w:t>
      </w:r>
    </w:p>
    <w:p w14:paraId="012DF124" w14:textId="77777777" w:rsidR="007130AC" w:rsidRDefault="007130AC">
      <w:pPr>
        <w:tabs>
          <w:tab w:val="left" w:pos="720"/>
          <w:tab w:val="left" w:pos="4410"/>
          <w:tab w:val="left" w:pos="5850"/>
          <w:tab w:val="left" w:pos="7110"/>
          <w:tab w:val="right" w:pos="7920"/>
        </w:tabs>
        <w:ind w:left="360"/>
        <w:jc w:val="both"/>
        <w:rPr>
          <w:rFonts w:ascii="Times" w:hAnsi="Times"/>
          <w:sz w:val="24"/>
          <w:u w:val="double"/>
        </w:rPr>
      </w:pPr>
      <w:r>
        <w:rPr>
          <w:rFonts w:ascii="Times" w:hAnsi="Times"/>
          <w:sz w:val="24"/>
        </w:rPr>
        <w:tab/>
        <w:t>Total cost per gift wrapped</w:t>
      </w:r>
      <w:r>
        <w:rPr>
          <w:rFonts w:ascii="Times" w:hAnsi="Times"/>
          <w:sz w:val="24"/>
        </w:rPr>
        <w:tab/>
      </w:r>
      <w:r>
        <w:rPr>
          <w:rFonts w:ascii="Times" w:hAnsi="Times"/>
          <w:sz w:val="24"/>
        </w:rPr>
        <w:tab/>
      </w:r>
      <w:r>
        <w:rPr>
          <w:rFonts w:ascii="Times" w:hAnsi="Times"/>
          <w:sz w:val="24"/>
        </w:rPr>
        <w:tab/>
      </w:r>
      <w:r w:rsidR="002D5075">
        <w:rPr>
          <w:rFonts w:ascii="Times" w:hAnsi="Times"/>
          <w:sz w:val="24"/>
        </w:rPr>
        <w:t xml:space="preserve"> </w:t>
      </w:r>
      <w:r w:rsidR="002D5075">
        <w:rPr>
          <w:rFonts w:ascii="Times" w:hAnsi="Times"/>
          <w:sz w:val="24"/>
          <w:u w:val="double"/>
        </w:rPr>
        <w:t>$1.34</w:t>
      </w:r>
    </w:p>
    <w:p w14:paraId="5A88906C" w14:textId="77777777" w:rsidR="007130AC" w:rsidRDefault="007130AC">
      <w:pPr>
        <w:pStyle w:val="Heading2"/>
        <w:tabs>
          <w:tab w:val="left" w:pos="0"/>
          <w:tab w:val="left" w:pos="360"/>
          <w:tab w:val="left" w:pos="720"/>
          <w:tab w:val="left" w:pos="2700"/>
          <w:tab w:val="left" w:pos="3060"/>
          <w:tab w:val="left" w:pos="5850"/>
        </w:tabs>
        <w:jc w:val="both"/>
        <w:rPr>
          <w:rFonts w:ascii="Times" w:hAnsi="Times"/>
          <w:b w:val="0"/>
        </w:rPr>
      </w:pPr>
    </w:p>
    <w:p w14:paraId="44196EBB" w14:textId="77777777" w:rsidR="007130AC" w:rsidRDefault="007130AC">
      <w:pPr>
        <w:tabs>
          <w:tab w:val="left" w:pos="0"/>
          <w:tab w:val="left" w:pos="720"/>
          <w:tab w:val="left" w:pos="4410"/>
          <w:tab w:val="right" w:pos="6480"/>
          <w:tab w:val="left" w:pos="6750"/>
          <w:tab w:val="left" w:pos="7920"/>
        </w:tabs>
        <w:jc w:val="both"/>
        <w:rPr>
          <w:rFonts w:ascii="Times" w:hAnsi="Times"/>
          <w:sz w:val="24"/>
        </w:rPr>
      </w:pPr>
      <w:r>
        <w:rPr>
          <w:rFonts w:ascii="Times" w:hAnsi="Times"/>
          <w:sz w:val="24"/>
        </w:rPr>
        <w:tab/>
        <w:t>Allocation based on actual usage of gift-wrapping services:</w:t>
      </w:r>
    </w:p>
    <w:p w14:paraId="1EB9C5AA" w14:textId="77777777" w:rsidR="007130AC" w:rsidRDefault="007130AC">
      <w:pPr>
        <w:tabs>
          <w:tab w:val="left" w:pos="0"/>
          <w:tab w:val="left" w:pos="720"/>
          <w:tab w:val="left" w:pos="4410"/>
          <w:tab w:val="right" w:pos="6480"/>
          <w:tab w:val="left" w:pos="6750"/>
          <w:tab w:val="left" w:pos="7920"/>
        </w:tabs>
        <w:jc w:val="both"/>
        <w:rPr>
          <w:rFonts w:ascii="Times" w:hAnsi="Times"/>
          <w:sz w:val="24"/>
        </w:rPr>
      </w:pPr>
    </w:p>
    <w:p w14:paraId="57E0DA68" w14:textId="77777777" w:rsidR="007130AC" w:rsidRDefault="008161F6" w:rsidP="002D5075">
      <w:pPr>
        <w:tabs>
          <w:tab w:val="left" w:pos="0"/>
          <w:tab w:val="left" w:pos="720"/>
          <w:tab w:val="right" w:pos="6480"/>
          <w:tab w:val="right" w:pos="7740"/>
        </w:tabs>
        <w:jc w:val="both"/>
        <w:rPr>
          <w:rFonts w:ascii="Times" w:hAnsi="Times"/>
          <w:sz w:val="24"/>
          <w:lang w:eastAsia="zh-TW"/>
        </w:rPr>
      </w:pPr>
      <w:r>
        <w:rPr>
          <w:rFonts w:ascii="Times" w:hAnsi="Times"/>
          <w:sz w:val="24"/>
        </w:rPr>
        <w:t>Giftware</w:t>
      </w:r>
      <w:r w:rsidR="003F60BA">
        <w:rPr>
          <w:rFonts w:ascii="Times" w:hAnsi="Times"/>
          <w:sz w:val="24"/>
        </w:rPr>
        <w:t xml:space="preserve"> </w:t>
      </w:r>
      <w:r w:rsidR="007130AC">
        <w:rPr>
          <w:rFonts w:ascii="Times" w:hAnsi="Times"/>
          <w:sz w:val="24"/>
        </w:rPr>
        <w:t>(</w:t>
      </w:r>
      <w:r w:rsidR="002D5075">
        <w:rPr>
          <w:rFonts w:ascii="Times" w:hAnsi="Times" w:hint="eastAsia"/>
          <w:sz w:val="24"/>
          <w:lang w:eastAsia="zh-TW"/>
        </w:rPr>
        <w:t>1,200</w:t>
      </w:r>
      <w:r w:rsidR="003F60BA">
        <w:rPr>
          <w:rFonts w:ascii="Times" w:hAnsi="Times"/>
          <w:sz w:val="24"/>
        </w:rPr>
        <w:t xml:space="preserve"> × $1.34</w:t>
      </w:r>
      <w:r w:rsidR="007130AC">
        <w:rPr>
          <w:rFonts w:ascii="Times" w:hAnsi="Times"/>
          <w:sz w:val="24"/>
        </w:rPr>
        <w:t>)</w:t>
      </w:r>
      <w:r w:rsidR="007130AC">
        <w:rPr>
          <w:rFonts w:ascii="Times" w:hAnsi="Times"/>
          <w:sz w:val="24"/>
        </w:rPr>
        <w:tab/>
      </w:r>
      <w:r w:rsidR="007130AC">
        <w:rPr>
          <w:rFonts w:ascii="Times" w:hAnsi="Times"/>
          <w:sz w:val="24"/>
        </w:rPr>
        <w:tab/>
        <w:t>$</w:t>
      </w:r>
      <w:r w:rsidR="003F60BA">
        <w:rPr>
          <w:rFonts w:ascii="Times" w:hAnsi="Times"/>
          <w:sz w:val="24"/>
          <w:lang w:eastAsia="zh-TW"/>
        </w:rPr>
        <w:t>1,608</w:t>
      </w:r>
      <w:r w:rsidR="001A10BB">
        <w:rPr>
          <w:rFonts w:ascii="Times" w:hAnsi="Times"/>
          <w:sz w:val="24"/>
          <w:lang w:eastAsia="zh-TW"/>
        </w:rPr>
        <w:t>.00</w:t>
      </w:r>
    </w:p>
    <w:p w14:paraId="6827A4D7" w14:textId="77777777" w:rsidR="007130AC" w:rsidRDefault="008161F6" w:rsidP="003F60BA">
      <w:pPr>
        <w:tabs>
          <w:tab w:val="left" w:pos="0"/>
          <w:tab w:val="left" w:pos="720"/>
          <w:tab w:val="left" w:pos="4410"/>
          <w:tab w:val="right" w:pos="7740"/>
        </w:tabs>
        <w:jc w:val="both"/>
        <w:rPr>
          <w:rFonts w:ascii="Times" w:hAnsi="Times"/>
          <w:sz w:val="24"/>
          <w:lang w:eastAsia="zh-TW"/>
        </w:rPr>
      </w:pPr>
      <w:r>
        <w:rPr>
          <w:rFonts w:ascii="Times" w:hAnsi="Times"/>
          <w:sz w:val="24"/>
        </w:rPr>
        <w:t>Women’s Apparel</w:t>
      </w:r>
      <w:r w:rsidR="003F60BA">
        <w:rPr>
          <w:rFonts w:ascii="Times" w:hAnsi="Times"/>
          <w:sz w:val="24"/>
        </w:rPr>
        <w:t xml:space="preserve"> </w:t>
      </w:r>
      <w:r w:rsidR="007130AC">
        <w:rPr>
          <w:rFonts w:ascii="Times" w:hAnsi="Times"/>
          <w:sz w:val="24"/>
        </w:rPr>
        <w:t>(</w:t>
      </w:r>
      <w:r w:rsidR="002D5075">
        <w:rPr>
          <w:rFonts w:ascii="Times" w:hAnsi="Times" w:hint="eastAsia"/>
          <w:sz w:val="24"/>
          <w:lang w:eastAsia="zh-TW"/>
        </w:rPr>
        <w:t>650</w:t>
      </w:r>
      <w:r w:rsidR="003F60BA">
        <w:rPr>
          <w:rFonts w:ascii="Times" w:hAnsi="Times"/>
          <w:sz w:val="24"/>
        </w:rPr>
        <w:t xml:space="preserve"> × $1.34</w:t>
      </w:r>
      <w:r w:rsidR="007130AC">
        <w:rPr>
          <w:rFonts w:ascii="Times" w:hAnsi="Times"/>
          <w:sz w:val="24"/>
        </w:rPr>
        <w:t>)</w:t>
      </w:r>
      <w:r w:rsidR="007130AC">
        <w:rPr>
          <w:rFonts w:ascii="Times" w:hAnsi="Times"/>
          <w:sz w:val="24"/>
        </w:rPr>
        <w:tab/>
      </w:r>
      <w:r w:rsidR="007130AC">
        <w:rPr>
          <w:rFonts w:ascii="Times" w:hAnsi="Times"/>
          <w:sz w:val="24"/>
        </w:rPr>
        <w:tab/>
        <w:t xml:space="preserve">  </w:t>
      </w:r>
      <w:r w:rsidR="003F60BA">
        <w:rPr>
          <w:rFonts w:ascii="Times" w:hAnsi="Times"/>
          <w:sz w:val="24"/>
          <w:lang w:eastAsia="zh-TW"/>
        </w:rPr>
        <w:t>871.00</w:t>
      </w:r>
    </w:p>
    <w:p w14:paraId="53EBBCDF" w14:textId="77777777" w:rsidR="007130AC" w:rsidRDefault="007130AC" w:rsidP="003F60BA">
      <w:pPr>
        <w:tabs>
          <w:tab w:val="left" w:pos="0"/>
          <w:tab w:val="left" w:pos="720"/>
          <w:tab w:val="left" w:pos="4410"/>
          <w:tab w:val="right" w:pos="7740"/>
        </w:tabs>
        <w:jc w:val="both"/>
        <w:rPr>
          <w:rFonts w:ascii="Times" w:hAnsi="Times"/>
          <w:sz w:val="24"/>
          <w:lang w:eastAsia="zh-TW"/>
        </w:rPr>
      </w:pPr>
      <w:r>
        <w:rPr>
          <w:rFonts w:ascii="Times" w:hAnsi="Times" w:hint="eastAsia"/>
          <w:sz w:val="24"/>
          <w:lang w:eastAsia="zh-TW"/>
        </w:rPr>
        <w:t>Fragrances</w:t>
      </w:r>
      <w:r>
        <w:rPr>
          <w:rFonts w:ascii="Times" w:hAnsi="Times"/>
          <w:sz w:val="24"/>
        </w:rPr>
        <w:t xml:space="preserve"> (</w:t>
      </w:r>
      <w:r w:rsidR="002D5075">
        <w:rPr>
          <w:rFonts w:ascii="Times" w:hAnsi="Times" w:hint="eastAsia"/>
          <w:sz w:val="24"/>
          <w:lang w:eastAsia="zh-TW"/>
        </w:rPr>
        <w:t>900</w:t>
      </w:r>
      <w:r w:rsidR="003F60BA">
        <w:rPr>
          <w:rFonts w:ascii="Times" w:hAnsi="Times"/>
          <w:sz w:val="24"/>
        </w:rPr>
        <w:t xml:space="preserve"> × $1.34</w:t>
      </w:r>
      <w:r>
        <w:rPr>
          <w:rFonts w:ascii="Times" w:hAnsi="Times"/>
          <w:sz w:val="24"/>
        </w:rPr>
        <w:t>)</w:t>
      </w:r>
      <w:r>
        <w:rPr>
          <w:rFonts w:ascii="Times" w:hAnsi="Times"/>
          <w:sz w:val="24"/>
        </w:rPr>
        <w:tab/>
      </w:r>
      <w:r>
        <w:rPr>
          <w:rFonts w:ascii="Times" w:hAnsi="Times"/>
          <w:sz w:val="24"/>
        </w:rPr>
        <w:tab/>
        <w:t xml:space="preserve">  </w:t>
      </w:r>
      <w:r w:rsidR="003F60BA">
        <w:rPr>
          <w:rFonts w:ascii="Times" w:hAnsi="Times"/>
          <w:sz w:val="24"/>
          <w:lang w:eastAsia="zh-TW"/>
        </w:rPr>
        <w:t>1,2</w:t>
      </w:r>
      <w:r w:rsidR="001A10BB">
        <w:rPr>
          <w:rFonts w:ascii="Times" w:hAnsi="Times" w:hint="eastAsia"/>
          <w:sz w:val="24"/>
          <w:lang w:eastAsia="zh-TW"/>
        </w:rPr>
        <w:t>0</w:t>
      </w:r>
      <w:r w:rsidR="001A10BB">
        <w:rPr>
          <w:rFonts w:ascii="Times" w:hAnsi="Times"/>
          <w:sz w:val="24"/>
          <w:lang w:eastAsia="zh-TW"/>
        </w:rPr>
        <w:t>6.00</w:t>
      </w:r>
    </w:p>
    <w:p w14:paraId="15B99F04" w14:textId="77777777" w:rsidR="007130AC" w:rsidRDefault="008161F6" w:rsidP="003F60BA">
      <w:pPr>
        <w:tabs>
          <w:tab w:val="left" w:pos="0"/>
          <w:tab w:val="left" w:pos="720"/>
          <w:tab w:val="left" w:pos="4410"/>
          <w:tab w:val="right" w:pos="7740"/>
        </w:tabs>
        <w:jc w:val="both"/>
        <w:rPr>
          <w:rFonts w:ascii="Times" w:hAnsi="Times"/>
          <w:sz w:val="24"/>
          <w:lang w:eastAsia="zh-TW"/>
        </w:rPr>
      </w:pPr>
      <w:r>
        <w:rPr>
          <w:rFonts w:ascii="Times" w:hAnsi="Times" w:hint="eastAsia"/>
          <w:sz w:val="24"/>
          <w:lang w:eastAsia="zh-TW"/>
        </w:rPr>
        <w:t>Men</w:t>
      </w:r>
      <w:r>
        <w:rPr>
          <w:rFonts w:ascii="Times" w:hAnsi="Times"/>
          <w:sz w:val="24"/>
          <w:lang w:eastAsia="zh-TW"/>
        </w:rPr>
        <w:t>’</w:t>
      </w:r>
      <w:r>
        <w:rPr>
          <w:rFonts w:ascii="Times" w:hAnsi="Times" w:hint="eastAsia"/>
          <w:sz w:val="24"/>
          <w:lang w:eastAsia="zh-TW"/>
        </w:rPr>
        <w:t>s Apparel</w:t>
      </w:r>
      <w:r w:rsidR="003F60BA">
        <w:rPr>
          <w:rFonts w:ascii="Times" w:hAnsi="Times"/>
          <w:sz w:val="24"/>
          <w:lang w:eastAsia="zh-TW"/>
        </w:rPr>
        <w:t xml:space="preserve"> </w:t>
      </w:r>
      <w:r w:rsidR="007130AC">
        <w:rPr>
          <w:rFonts w:ascii="Times" w:hAnsi="Times"/>
          <w:sz w:val="24"/>
        </w:rPr>
        <w:t>(</w:t>
      </w:r>
      <w:r w:rsidR="002D5075">
        <w:rPr>
          <w:rFonts w:ascii="Times" w:hAnsi="Times" w:hint="eastAsia"/>
          <w:sz w:val="24"/>
          <w:lang w:eastAsia="zh-TW"/>
        </w:rPr>
        <w:t>450</w:t>
      </w:r>
      <w:r w:rsidR="00010FCF">
        <w:rPr>
          <w:rFonts w:ascii="Times" w:hAnsi="Times"/>
          <w:sz w:val="24"/>
        </w:rPr>
        <w:t xml:space="preserve"> × $1</w:t>
      </w:r>
      <w:r w:rsidR="003F60BA">
        <w:rPr>
          <w:rFonts w:ascii="Times" w:hAnsi="Times"/>
          <w:sz w:val="24"/>
        </w:rPr>
        <w:t>.34</w:t>
      </w:r>
      <w:r w:rsidR="007130AC">
        <w:rPr>
          <w:rFonts w:ascii="Times" w:hAnsi="Times"/>
          <w:sz w:val="24"/>
        </w:rPr>
        <w:t>)</w:t>
      </w:r>
      <w:r w:rsidR="007130AC">
        <w:rPr>
          <w:rFonts w:ascii="Times" w:hAnsi="Times"/>
          <w:sz w:val="24"/>
        </w:rPr>
        <w:tab/>
      </w:r>
      <w:r w:rsidR="007130AC">
        <w:rPr>
          <w:rFonts w:ascii="Times" w:hAnsi="Times"/>
          <w:sz w:val="24"/>
        </w:rPr>
        <w:tab/>
        <w:t xml:space="preserve">     </w:t>
      </w:r>
      <w:r w:rsidR="003F60BA">
        <w:rPr>
          <w:rFonts w:ascii="Times" w:hAnsi="Times"/>
          <w:sz w:val="24"/>
          <w:lang w:eastAsia="zh-TW"/>
        </w:rPr>
        <w:t>603.00</w:t>
      </w:r>
    </w:p>
    <w:p w14:paraId="0D16146E" w14:textId="77777777" w:rsidR="007130AC" w:rsidRDefault="008161F6" w:rsidP="003F60BA">
      <w:pPr>
        <w:pStyle w:val="Heading2"/>
        <w:tabs>
          <w:tab w:val="left" w:pos="0"/>
          <w:tab w:val="left" w:pos="720"/>
          <w:tab w:val="right" w:pos="7740"/>
        </w:tabs>
        <w:jc w:val="both"/>
        <w:rPr>
          <w:rFonts w:ascii="Times" w:hAnsi="Times"/>
          <w:b w:val="0"/>
          <w:u w:val="single"/>
          <w:lang w:eastAsia="zh-TW"/>
        </w:rPr>
      </w:pPr>
      <w:r>
        <w:rPr>
          <w:rFonts w:ascii="Times" w:hAnsi="Times"/>
          <w:b w:val="0"/>
        </w:rPr>
        <w:t>Domestics</w:t>
      </w:r>
      <w:r w:rsidR="007130AC">
        <w:rPr>
          <w:rFonts w:ascii="Times" w:hAnsi="Times"/>
          <w:b w:val="0"/>
        </w:rPr>
        <w:t xml:space="preserve"> </w:t>
      </w:r>
      <w:r w:rsidR="00010FCF">
        <w:rPr>
          <w:rFonts w:ascii="Times" w:hAnsi="Times" w:hint="eastAsia"/>
          <w:b w:val="0"/>
          <w:lang w:eastAsia="zh-TW"/>
        </w:rPr>
        <w:t>(</w:t>
      </w:r>
      <w:r w:rsidR="002D5075">
        <w:rPr>
          <w:rFonts w:ascii="Times" w:hAnsi="Times" w:hint="eastAsia"/>
          <w:b w:val="0"/>
          <w:lang w:eastAsia="zh-TW"/>
        </w:rPr>
        <w:t>800</w:t>
      </w:r>
      <w:r w:rsidR="007130AC">
        <w:rPr>
          <w:rFonts w:ascii="Times" w:hAnsi="Times"/>
          <w:b w:val="0"/>
        </w:rPr>
        <w:t xml:space="preserve"> × $1.</w:t>
      </w:r>
      <w:r w:rsidR="003F60BA">
        <w:rPr>
          <w:rFonts w:ascii="Times" w:hAnsi="Times"/>
          <w:b w:val="0"/>
        </w:rPr>
        <w:t>34</w:t>
      </w:r>
      <w:r w:rsidR="007130AC">
        <w:rPr>
          <w:rFonts w:ascii="Times" w:hAnsi="Times"/>
          <w:b w:val="0"/>
        </w:rPr>
        <w:t>)</w:t>
      </w:r>
      <w:r w:rsidR="007130AC">
        <w:rPr>
          <w:rFonts w:ascii="Times" w:hAnsi="Times"/>
          <w:b w:val="0"/>
        </w:rPr>
        <w:tab/>
      </w:r>
      <w:r w:rsidR="007D3B64">
        <w:rPr>
          <w:rFonts w:ascii="Times" w:hAnsi="Times"/>
          <w:b w:val="0"/>
          <w:u w:val="single"/>
        </w:rPr>
        <w:t xml:space="preserve">  </w:t>
      </w:r>
      <w:r w:rsidR="003F60BA">
        <w:rPr>
          <w:rFonts w:ascii="Times" w:hAnsi="Times"/>
          <w:b w:val="0"/>
          <w:u w:val="single"/>
          <w:lang w:eastAsia="zh-TW"/>
        </w:rPr>
        <w:t>1,072.00</w:t>
      </w:r>
    </w:p>
    <w:p w14:paraId="231A6760" w14:textId="77777777" w:rsidR="007130AC" w:rsidRDefault="007130AC" w:rsidP="003F60BA">
      <w:pPr>
        <w:tabs>
          <w:tab w:val="left" w:pos="0"/>
          <w:tab w:val="left" w:pos="720"/>
          <w:tab w:val="right" w:pos="7740"/>
        </w:tabs>
        <w:jc w:val="both"/>
        <w:rPr>
          <w:rFonts w:ascii="Times" w:hAnsi="Times"/>
          <w:sz w:val="24"/>
          <w:u w:val="double"/>
          <w:lang w:eastAsia="zh-TW"/>
        </w:rPr>
      </w:pPr>
      <w:r>
        <w:rPr>
          <w:rFonts w:ascii="Times" w:hAnsi="Times"/>
          <w:sz w:val="24"/>
        </w:rPr>
        <w:t>Total</w:t>
      </w:r>
      <w:r>
        <w:rPr>
          <w:rFonts w:ascii="Times" w:hAnsi="Times"/>
          <w:sz w:val="24"/>
        </w:rPr>
        <w:tab/>
      </w:r>
      <w:r>
        <w:rPr>
          <w:rFonts w:ascii="Times" w:hAnsi="Times"/>
          <w:sz w:val="24"/>
        </w:rPr>
        <w:tab/>
      </w:r>
      <w:r>
        <w:rPr>
          <w:rFonts w:ascii="Times" w:hAnsi="Times"/>
          <w:sz w:val="24"/>
          <w:u w:val="double"/>
        </w:rPr>
        <w:t>$</w:t>
      </w:r>
      <w:r w:rsidR="003F60BA">
        <w:rPr>
          <w:rFonts w:ascii="Times" w:hAnsi="Times"/>
          <w:sz w:val="24"/>
          <w:u w:val="double"/>
          <w:lang w:eastAsia="zh-TW"/>
        </w:rPr>
        <w:t>5,360.0</w:t>
      </w:r>
      <w:r w:rsidR="001A10BB">
        <w:rPr>
          <w:rFonts w:ascii="Times" w:hAnsi="Times"/>
          <w:sz w:val="24"/>
          <w:u w:val="double"/>
          <w:lang w:eastAsia="zh-TW"/>
        </w:rPr>
        <w:t>0</w:t>
      </w:r>
    </w:p>
    <w:p w14:paraId="46FC962E" w14:textId="77777777" w:rsidR="007130AC" w:rsidRDefault="007130AC">
      <w:pPr>
        <w:pStyle w:val="Heading2"/>
        <w:tabs>
          <w:tab w:val="left" w:pos="0"/>
          <w:tab w:val="left" w:pos="360"/>
          <w:tab w:val="left" w:pos="720"/>
          <w:tab w:val="left" w:pos="3420"/>
          <w:tab w:val="left" w:pos="3600"/>
          <w:tab w:val="left" w:pos="5850"/>
        </w:tabs>
        <w:jc w:val="both"/>
        <w:rPr>
          <w:rFonts w:ascii="Times New Roman" w:hAnsi="Times New Roman"/>
          <w:b w:val="0"/>
        </w:rPr>
      </w:pPr>
      <w:r>
        <w:rPr>
          <w:rFonts w:ascii="Times New Roman" w:hAnsi="Times New Roman"/>
          <w:b w:val="0"/>
        </w:rPr>
        <w:br w:type="page"/>
        <w:t>2.</w:t>
      </w:r>
      <w:r>
        <w:rPr>
          <w:rFonts w:ascii="Times New Roman" w:hAnsi="Times New Roman"/>
          <w:b w:val="0"/>
        </w:rPr>
        <w:tab/>
        <w:t xml:space="preserve">Budgeted rate for fixed costs </w:t>
      </w:r>
      <w:r>
        <w:rPr>
          <w:rFonts w:ascii="Times New Roman" w:hAnsi="Times New Roman"/>
          <w:b w:val="0"/>
        </w:rPr>
        <w:tab/>
      </w:r>
      <w:r>
        <w:rPr>
          <w:rFonts w:ascii="Times New Roman" w:hAnsi="Times New Roman"/>
        </w:rPr>
        <w:t>=</w:t>
      </w:r>
      <w:r>
        <w:t xml:space="preserve"> </w:t>
      </w:r>
      <w:r w:rsidR="009A2FEE">
        <w:rPr>
          <w:noProof/>
          <w:position w:val="-28"/>
        </w:rPr>
      </w:r>
      <w:r w:rsidR="009A2FEE">
        <w:rPr>
          <w:noProof/>
          <w:position w:val="-28"/>
        </w:rPr>
        <w:object w:dxaOrig="2120" w:dyaOrig="660">
          <v:shape id="_x0000_i1053" type="#_x0000_t75" style="width:106.65pt;height:33.35pt" o:ole="" fillcolor="window">
            <v:imagedata r:id="rId66" o:title=""/>
          </v:shape>
          <o:OLEObject Type="Embed" ProgID="Equation.3" ShapeID="_x0000_i1053" DrawAspect="Content" ObjectID="_1755545891" r:id="rId67"/>
        </w:object>
      </w:r>
    </w:p>
    <w:p w14:paraId="631A476A" w14:textId="77777777" w:rsidR="007130AC" w:rsidRDefault="007130AC">
      <w:pPr>
        <w:tabs>
          <w:tab w:val="left" w:pos="3420"/>
          <w:tab w:val="left" w:pos="3600"/>
        </w:tabs>
        <w:jc w:val="both"/>
      </w:pPr>
    </w:p>
    <w:p w14:paraId="02328C25" w14:textId="77777777" w:rsidR="007130AC" w:rsidRDefault="007130AC">
      <w:pPr>
        <w:tabs>
          <w:tab w:val="left" w:pos="360"/>
          <w:tab w:val="left" w:pos="810"/>
          <w:tab w:val="left" w:pos="3420"/>
          <w:tab w:val="left" w:pos="3600"/>
          <w:tab w:val="left" w:pos="4410"/>
          <w:tab w:val="left" w:pos="5760"/>
          <w:tab w:val="left" w:pos="6750"/>
          <w:tab w:val="left" w:pos="7920"/>
        </w:tabs>
        <w:ind w:left="360"/>
        <w:jc w:val="both"/>
        <w:rPr>
          <w:sz w:val="24"/>
        </w:rPr>
      </w:pPr>
      <w:r>
        <w:rPr>
          <w:sz w:val="24"/>
        </w:rPr>
        <w:tab/>
      </w:r>
      <w:r>
        <w:rPr>
          <w:sz w:val="24"/>
        </w:rPr>
        <w:tab/>
        <w:t>=</w:t>
      </w:r>
      <w:r w:rsidR="00CA188F">
        <w:rPr>
          <w:sz w:val="24"/>
        </w:rPr>
        <w:t xml:space="preserve"> </w:t>
      </w:r>
      <w:r w:rsidR="008161F6">
        <w:rPr>
          <w:rFonts w:hint="eastAsia"/>
          <w:sz w:val="24"/>
          <w:lang w:eastAsia="zh-TW"/>
        </w:rPr>
        <w:t>$4,950</w:t>
      </w:r>
      <w:r w:rsidR="002D0923">
        <w:rPr>
          <w:sz w:val="24"/>
          <w:lang w:eastAsia="zh-TW"/>
        </w:rPr>
        <w:t xml:space="preserve"> ÷ </w:t>
      </w:r>
      <w:r w:rsidR="003F60BA">
        <w:rPr>
          <w:sz w:val="24"/>
          <w:lang w:eastAsia="zh-TW"/>
        </w:rPr>
        <w:t>5</w:t>
      </w:r>
      <w:r w:rsidR="00CA188F">
        <w:rPr>
          <w:rFonts w:hint="eastAsia"/>
          <w:sz w:val="24"/>
          <w:lang w:eastAsia="zh-TW"/>
        </w:rPr>
        <w:t>,</w:t>
      </w:r>
      <w:r w:rsidR="00CA188F">
        <w:rPr>
          <w:sz w:val="24"/>
          <w:lang w:eastAsia="zh-TW"/>
        </w:rPr>
        <w:t>0</w:t>
      </w:r>
      <w:r>
        <w:rPr>
          <w:rFonts w:hint="eastAsia"/>
          <w:sz w:val="24"/>
          <w:lang w:eastAsia="zh-TW"/>
        </w:rPr>
        <w:t>00 gifts</w:t>
      </w:r>
      <w:r w:rsidR="003F60BA">
        <w:rPr>
          <w:sz w:val="24"/>
        </w:rPr>
        <w:t xml:space="preserve"> =  $0.99</w:t>
      </w:r>
      <w:r>
        <w:rPr>
          <w:sz w:val="24"/>
        </w:rPr>
        <w:t xml:space="preserve"> per gift </w:t>
      </w:r>
    </w:p>
    <w:p w14:paraId="68372ABA" w14:textId="77777777" w:rsidR="007130AC" w:rsidRDefault="007130AC">
      <w:pPr>
        <w:tabs>
          <w:tab w:val="left" w:pos="360"/>
          <w:tab w:val="left" w:pos="810"/>
          <w:tab w:val="left" w:pos="2520"/>
          <w:tab w:val="left" w:pos="3060"/>
          <w:tab w:val="left" w:pos="4410"/>
          <w:tab w:val="left" w:pos="5760"/>
          <w:tab w:val="left" w:pos="6750"/>
          <w:tab w:val="left" w:pos="7920"/>
        </w:tabs>
        <w:ind w:left="360"/>
        <w:jc w:val="both"/>
        <w:rPr>
          <w:sz w:val="24"/>
        </w:rPr>
      </w:pPr>
      <w:r>
        <w:rPr>
          <w:sz w:val="24"/>
        </w:rPr>
        <w:t>Fixed costs allocated on budgeted usage.</w:t>
      </w:r>
    </w:p>
    <w:p w14:paraId="276EFFC2" w14:textId="77777777" w:rsidR="007130AC" w:rsidRDefault="007130AC">
      <w:pPr>
        <w:tabs>
          <w:tab w:val="left" w:pos="360"/>
          <w:tab w:val="left" w:pos="810"/>
          <w:tab w:val="left" w:pos="2520"/>
          <w:tab w:val="left" w:pos="3060"/>
          <w:tab w:val="left" w:pos="4410"/>
          <w:tab w:val="left" w:pos="5760"/>
          <w:tab w:val="left" w:pos="6750"/>
          <w:tab w:val="left" w:pos="7920"/>
        </w:tabs>
        <w:ind w:left="360"/>
        <w:jc w:val="both"/>
        <w:rPr>
          <w:sz w:val="24"/>
        </w:rPr>
      </w:pPr>
    </w:p>
    <w:p w14:paraId="68568C51" w14:textId="77777777" w:rsidR="007130AC" w:rsidRDefault="007130AC">
      <w:pPr>
        <w:pStyle w:val="Heading7"/>
        <w:tabs>
          <w:tab w:val="clear" w:pos="900"/>
          <w:tab w:val="left" w:pos="360"/>
          <w:tab w:val="left" w:pos="2700"/>
          <w:tab w:val="left" w:pos="3060"/>
        </w:tabs>
        <w:spacing w:line="240" w:lineRule="auto"/>
        <w:jc w:val="both"/>
        <w:rPr>
          <w:b w:val="0"/>
          <w:u w:val="none"/>
        </w:rPr>
      </w:pPr>
      <w:r>
        <w:rPr>
          <w:b w:val="0"/>
          <w:u w:val="none"/>
        </w:rPr>
        <w:tab/>
        <w:t>Rate for variable costs</w:t>
      </w:r>
      <w:r>
        <w:rPr>
          <w:b w:val="0"/>
          <w:u w:val="none"/>
        </w:rPr>
        <w:tab/>
        <w:t>=</w:t>
      </w:r>
      <w:r>
        <w:rPr>
          <w:b w:val="0"/>
          <w:u w:val="none"/>
        </w:rPr>
        <w:tab/>
        <w:t>$0.</w:t>
      </w:r>
      <w:r w:rsidR="003F60BA">
        <w:rPr>
          <w:b w:val="0"/>
          <w:u w:val="none"/>
        </w:rPr>
        <w:t>35</w:t>
      </w:r>
      <w:r>
        <w:rPr>
          <w:b w:val="0"/>
          <w:u w:val="none"/>
        </w:rPr>
        <w:t xml:space="preserve"> per item  </w:t>
      </w:r>
    </w:p>
    <w:p w14:paraId="5B51ED45" w14:textId="77777777" w:rsidR="007130AC" w:rsidRDefault="007130AC">
      <w:pPr>
        <w:pStyle w:val="Heading7"/>
        <w:tabs>
          <w:tab w:val="clear" w:pos="900"/>
          <w:tab w:val="left" w:pos="360"/>
          <w:tab w:val="left" w:pos="2700"/>
          <w:tab w:val="left" w:pos="3060"/>
        </w:tabs>
        <w:spacing w:line="240" w:lineRule="auto"/>
        <w:jc w:val="both"/>
        <w:rPr>
          <w:b w:val="0"/>
          <w:u w:val="none"/>
        </w:rPr>
      </w:pPr>
      <w:r>
        <w:rPr>
          <w:b w:val="0"/>
          <w:u w:val="none"/>
        </w:rPr>
        <w:tab/>
        <w:t>Variable costs based on actual usage.</w:t>
      </w:r>
    </w:p>
    <w:p w14:paraId="710854D8" w14:textId="77777777" w:rsidR="007130AC" w:rsidRDefault="007130AC"/>
    <w:p w14:paraId="67ABC812" w14:textId="77777777" w:rsidR="007130AC" w:rsidRDefault="007130AC" w:rsidP="002D0923">
      <w:pPr>
        <w:tabs>
          <w:tab w:val="left" w:pos="360"/>
          <w:tab w:val="left" w:pos="810"/>
          <w:tab w:val="left" w:pos="2520"/>
          <w:tab w:val="left" w:pos="3060"/>
          <w:tab w:val="left" w:pos="4410"/>
          <w:tab w:val="left" w:pos="5760"/>
          <w:tab w:val="left" w:pos="6750"/>
          <w:tab w:val="left" w:pos="7920"/>
        </w:tabs>
        <w:ind w:left="360"/>
        <w:jc w:val="both"/>
        <w:rPr>
          <w:sz w:val="24"/>
        </w:rPr>
      </w:pPr>
      <w:r>
        <w:rPr>
          <w:sz w:val="24"/>
        </w:rPr>
        <w:t>Allocation:</w:t>
      </w:r>
    </w:p>
    <w:p w14:paraId="44274011" w14:textId="77777777" w:rsidR="002D0923" w:rsidRDefault="002D0923" w:rsidP="002D0923">
      <w:pPr>
        <w:tabs>
          <w:tab w:val="left" w:pos="360"/>
          <w:tab w:val="left" w:pos="810"/>
          <w:tab w:val="left" w:pos="2520"/>
          <w:tab w:val="left" w:pos="3060"/>
          <w:tab w:val="left" w:pos="4410"/>
          <w:tab w:val="left" w:pos="5760"/>
          <w:tab w:val="left" w:pos="6750"/>
          <w:tab w:val="left" w:pos="7920"/>
        </w:tabs>
        <w:jc w:val="both"/>
        <w:rPr>
          <w:sz w:val="24"/>
        </w:rPr>
      </w:pPr>
    </w:p>
    <w:tbl>
      <w:tblPr>
        <w:tblW w:w="9974" w:type="dxa"/>
        <w:tblLook w:val="01E0" w:firstRow="1" w:lastRow="1" w:firstColumn="1" w:lastColumn="1" w:noHBand="0" w:noVBand="0"/>
      </w:tblPr>
      <w:tblGrid>
        <w:gridCol w:w="2509"/>
        <w:gridCol w:w="2934"/>
        <w:gridCol w:w="3008"/>
        <w:gridCol w:w="1523"/>
      </w:tblGrid>
      <w:tr w:rsidR="002D0923" w:rsidRPr="002D0923" w14:paraId="195D7436" w14:textId="77777777" w:rsidTr="000217BB">
        <w:tc>
          <w:tcPr>
            <w:tcW w:w="2509" w:type="dxa"/>
            <w:tcBorders>
              <w:bottom w:val="single" w:sz="4" w:space="0" w:color="auto"/>
            </w:tcBorders>
            <w:vAlign w:val="center"/>
          </w:tcPr>
          <w:p w14:paraId="30D1AABD" w14:textId="77777777" w:rsidR="002D0923" w:rsidRPr="00151A21" w:rsidRDefault="002D0923" w:rsidP="00151A21">
            <w:pPr>
              <w:jc w:val="center"/>
              <w:rPr>
                <w:b/>
                <w:sz w:val="24"/>
                <w:szCs w:val="24"/>
              </w:rPr>
            </w:pPr>
            <w:r w:rsidRPr="00151A21">
              <w:rPr>
                <w:b/>
                <w:sz w:val="24"/>
                <w:szCs w:val="24"/>
              </w:rPr>
              <w:t>Department</w:t>
            </w:r>
          </w:p>
        </w:tc>
        <w:tc>
          <w:tcPr>
            <w:tcW w:w="2934" w:type="dxa"/>
            <w:tcBorders>
              <w:bottom w:val="single" w:sz="4" w:space="0" w:color="auto"/>
            </w:tcBorders>
            <w:vAlign w:val="center"/>
          </w:tcPr>
          <w:p w14:paraId="768FD0F9" w14:textId="77777777" w:rsidR="002D0923" w:rsidRPr="00151A21" w:rsidRDefault="002D0923" w:rsidP="00151A21">
            <w:pPr>
              <w:jc w:val="center"/>
              <w:rPr>
                <w:b/>
                <w:sz w:val="24"/>
                <w:szCs w:val="24"/>
              </w:rPr>
            </w:pPr>
            <w:r w:rsidRPr="00151A21">
              <w:rPr>
                <w:b/>
                <w:sz w:val="24"/>
                <w:szCs w:val="24"/>
              </w:rPr>
              <w:t>Variable Costs</w:t>
            </w:r>
          </w:p>
        </w:tc>
        <w:tc>
          <w:tcPr>
            <w:tcW w:w="3008" w:type="dxa"/>
            <w:tcBorders>
              <w:bottom w:val="single" w:sz="4" w:space="0" w:color="auto"/>
            </w:tcBorders>
            <w:vAlign w:val="center"/>
          </w:tcPr>
          <w:p w14:paraId="0650E921" w14:textId="77777777" w:rsidR="002D0923" w:rsidRPr="00151A21" w:rsidRDefault="002D0923" w:rsidP="00151A21">
            <w:pPr>
              <w:jc w:val="center"/>
              <w:rPr>
                <w:b/>
                <w:sz w:val="24"/>
                <w:szCs w:val="24"/>
              </w:rPr>
            </w:pPr>
            <w:r w:rsidRPr="00151A21">
              <w:rPr>
                <w:b/>
                <w:sz w:val="24"/>
                <w:szCs w:val="24"/>
              </w:rPr>
              <w:t>Fixed Costs</w:t>
            </w:r>
          </w:p>
        </w:tc>
        <w:tc>
          <w:tcPr>
            <w:tcW w:w="1523" w:type="dxa"/>
            <w:tcBorders>
              <w:bottom w:val="single" w:sz="4" w:space="0" w:color="auto"/>
            </w:tcBorders>
            <w:vAlign w:val="center"/>
          </w:tcPr>
          <w:p w14:paraId="690C5673" w14:textId="77777777" w:rsidR="002D0923" w:rsidRPr="00151A21" w:rsidRDefault="002D0923" w:rsidP="00151A21">
            <w:pPr>
              <w:jc w:val="center"/>
              <w:rPr>
                <w:b/>
                <w:sz w:val="24"/>
                <w:szCs w:val="24"/>
              </w:rPr>
            </w:pPr>
            <w:r w:rsidRPr="00151A21">
              <w:rPr>
                <w:b/>
                <w:sz w:val="24"/>
                <w:szCs w:val="24"/>
              </w:rPr>
              <w:t>Total</w:t>
            </w:r>
          </w:p>
        </w:tc>
      </w:tr>
      <w:tr w:rsidR="002D0923" w:rsidRPr="00151A21" w14:paraId="5B522214" w14:textId="77777777" w:rsidTr="000217BB">
        <w:tc>
          <w:tcPr>
            <w:tcW w:w="2509" w:type="dxa"/>
            <w:tcBorders>
              <w:top w:val="single" w:sz="4" w:space="0" w:color="auto"/>
            </w:tcBorders>
            <w:vAlign w:val="bottom"/>
          </w:tcPr>
          <w:p w14:paraId="31400DD1" w14:textId="77777777" w:rsidR="002D0923" w:rsidRPr="00151A21" w:rsidRDefault="008161F6" w:rsidP="00151A21">
            <w:pPr>
              <w:tabs>
                <w:tab w:val="left" w:pos="360"/>
                <w:tab w:val="left" w:pos="810"/>
                <w:tab w:val="left" w:pos="2520"/>
                <w:tab w:val="left" w:pos="3060"/>
                <w:tab w:val="left" w:pos="4410"/>
                <w:tab w:val="left" w:pos="5760"/>
                <w:tab w:val="left" w:pos="6750"/>
                <w:tab w:val="left" w:pos="7920"/>
              </w:tabs>
              <w:rPr>
                <w:sz w:val="24"/>
                <w:szCs w:val="24"/>
              </w:rPr>
            </w:pPr>
            <w:r>
              <w:rPr>
                <w:sz w:val="24"/>
                <w:szCs w:val="24"/>
              </w:rPr>
              <w:t>Giftware</w:t>
            </w:r>
            <w:r w:rsidR="002D0923" w:rsidRPr="00151A21">
              <w:rPr>
                <w:rFonts w:hint="eastAsia"/>
                <w:sz w:val="24"/>
                <w:szCs w:val="24"/>
                <w:lang w:eastAsia="zh-TW"/>
              </w:rPr>
              <w:t xml:space="preserve"> </w:t>
            </w:r>
          </w:p>
        </w:tc>
        <w:tc>
          <w:tcPr>
            <w:tcW w:w="2934" w:type="dxa"/>
            <w:tcBorders>
              <w:top w:val="single" w:sz="4" w:space="0" w:color="auto"/>
            </w:tcBorders>
            <w:vAlign w:val="bottom"/>
          </w:tcPr>
          <w:p w14:paraId="015EC85F" w14:textId="77777777" w:rsidR="002D0923" w:rsidRPr="00151A21" w:rsidRDefault="00CA188F" w:rsidP="003F60BA">
            <w:pPr>
              <w:tabs>
                <w:tab w:val="left" w:pos="360"/>
                <w:tab w:val="left" w:pos="810"/>
                <w:tab w:val="left" w:pos="3060"/>
                <w:tab w:val="left" w:pos="4410"/>
                <w:tab w:val="left" w:pos="5760"/>
                <w:tab w:val="left" w:pos="6750"/>
                <w:tab w:val="left" w:pos="7920"/>
              </w:tabs>
              <w:ind w:right="-83"/>
              <w:rPr>
                <w:sz w:val="24"/>
                <w:szCs w:val="24"/>
              </w:rPr>
            </w:pPr>
            <w:r w:rsidRPr="00151A21">
              <w:rPr>
                <w:sz w:val="24"/>
                <w:szCs w:val="24"/>
                <w:lang w:eastAsia="zh-TW"/>
              </w:rPr>
              <w:t xml:space="preserve">  </w:t>
            </w:r>
            <w:r w:rsidR="002D5075">
              <w:rPr>
                <w:rFonts w:hint="eastAsia"/>
                <w:sz w:val="24"/>
                <w:szCs w:val="24"/>
                <w:lang w:eastAsia="zh-TW"/>
              </w:rPr>
              <w:t>1,200</w:t>
            </w:r>
            <w:r w:rsidR="003F60BA">
              <w:rPr>
                <w:sz w:val="24"/>
                <w:szCs w:val="24"/>
              </w:rPr>
              <w:t xml:space="preserve"> × $0.35</w:t>
            </w:r>
            <w:r w:rsidR="00963C99" w:rsidRPr="00151A21">
              <w:rPr>
                <w:sz w:val="24"/>
                <w:szCs w:val="24"/>
              </w:rPr>
              <w:t xml:space="preserve"> </w:t>
            </w:r>
            <w:r w:rsidR="00E969C9" w:rsidRPr="00151A21">
              <w:rPr>
                <w:sz w:val="24"/>
                <w:szCs w:val="24"/>
              </w:rPr>
              <w:t>=</w:t>
            </w:r>
            <w:r w:rsidR="00446B1B">
              <w:rPr>
                <w:sz w:val="24"/>
                <w:szCs w:val="24"/>
              </w:rPr>
              <w:t xml:space="preserve"> </w:t>
            </w:r>
            <w:r w:rsidR="003F60BA">
              <w:rPr>
                <w:sz w:val="24"/>
                <w:szCs w:val="24"/>
              </w:rPr>
              <w:t xml:space="preserve"> </w:t>
            </w:r>
            <w:r w:rsidR="00446B1B">
              <w:rPr>
                <w:sz w:val="24"/>
                <w:szCs w:val="24"/>
              </w:rPr>
              <w:t>$</w:t>
            </w:r>
            <w:r w:rsidRPr="00151A21">
              <w:rPr>
                <w:sz w:val="24"/>
                <w:szCs w:val="24"/>
              </w:rPr>
              <w:t xml:space="preserve"> </w:t>
            </w:r>
            <w:r w:rsidR="00446B1B">
              <w:rPr>
                <w:sz w:val="24"/>
                <w:szCs w:val="24"/>
              </w:rPr>
              <w:t xml:space="preserve"> </w:t>
            </w:r>
            <w:r w:rsidR="003F60BA">
              <w:rPr>
                <w:sz w:val="24"/>
                <w:szCs w:val="24"/>
              </w:rPr>
              <w:t xml:space="preserve"> </w:t>
            </w:r>
            <w:r w:rsidR="003F60BA">
              <w:rPr>
                <w:sz w:val="24"/>
                <w:szCs w:val="24"/>
                <w:lang w:eastAsia="zh-TW"/>
              </w:rPr>
              <w:t>420</w:t>
            </w:r>
            <w:r w:rsidR="002D0923" w:rsidRPr="00151A21">
              <w:rPr>
                <w:sz w:val="24"/>
                <w:szCs w:val="24"/>
                <w:lang w:eastAsia="zh-TW"/>
              </w:rPr>
              <w:t>.0</w:t>
            </w:r>
            <w:r w:rsidR="00963C99" w:rsidRPr="00151A21">
              <w:rPr>
                <w:sz w:val="24"/>
                <w:szCs w:val="24"/>
                <w:lang w:eastAsia="zh-TW"/>
              </w:rPr>
              <w:t>0</w:t>
            </w:r>
          </w:p>
        </w:tc>
        <w:tc>
          <w:tcPr>
            <w:tcW w:w="3008" w:type="dxa"/>
            <w:tcBorders>
              <w:top w:val="single" w:sz="4" w:space="0" w:color="auto"/>
            </w:tcBorders>
            <w:vAlign w:val="bottom"/>
          </w:tcPr>
          <w:p w14:paraId="2C3995E4" w14:textId="77777777" w:rsidR="002D0923" w:rsidRPr="00151A21" w:rsidRDefault="008161F6" w:rsidP="000217BB">
            <w:pPr>
              <w:jc w:val="right"/>
              <w:rPr>
                <w:sz w:val="24"/>
                <w:szCs w:val="24"/>
              </w:rPr>
            </w:pPr>
            <w:r>
              <w:rPr>
                <w:rFonts w:hint="eastAsia"/>
                <w:sz w:val="24"/>
                <w:szCs w:val="24"/>
                <w:lang w:eastAsia="zh-TW"/>
              </w:rPr>
              <w:t>1,000</w:t>
            </w:r>
            <w:r w:rsidR="003F60BA">
              <w:rPr>
                <w:sz w:val="24"/>
                <w:szCs w:val="24"/>
              </w:rPr>
              <w:t xml:space="preserve"> × $0.99</w:t>
            </w:r>
            <w:r w:rsidR="00E969C9" w:rsidRPr="00151A21">
              <w:rPr>
                <w:sz w:val="24"/>
                <w:szCs w:val="24"/>
              </w:rPr>
              <w:t xml:space="preserve"> = </w:t>
            </w:r>
            <w:r w:rsidR="00446B1B">
              <w:rPr>
                <w:sz w:val="24"/>
                <w:szCs w:val="24"/>
              </w:rPr>
              <w:t xml:space="preserve">  </w:t>
            </w:r>
            <w:r w:rsidR="002D0923" w:rsidRPr="00151A21">
              <w:rPr>
                <w:sz w:val="24"/>
                <w:szCs w:val="24"/>
              </w:rPr>
              <w:t>$</w:t>
            </w:r>
            <w:r w:rsidR="00C03C84">
              <w:rPr>
                <w:sz w:val="24"/>
                <w:szCs w:val="24"/>
                <w:lang w:eastAsia="zh-TW"/>
              </w:rPr>
              <w:t xml:space="preserve">   990</w:t>
            </w:r>
            <w:r w:rsidR="00C03C84">
              <w:rPr>
                <w:rFonts w:hint="eastAsia"/>
                <w:sz w:val="24"/>
                <w:szCs w:val="24"/>
                <w:lang w:eastAsia="zh-TW"/>
              </w:rPr>
              <w:t>.</w:t>
            </w:r>
            <w:r w:rsidR="00C03C84">
              <w:rPr>
                <w:sz w:val="24"/>
                <w:szCs w:val="24"/>
                <w:lang w:eastAsia="zh-TW"/>
              </w:rPr>
              <w:t>0</w:t>
            </w:r>
            <w:r w:rsidR="00E969C9" w:rsidRPr="00151A21">
              <w:rPr>
                <w:sz w:val="24"/>
                <w:szCs w:val="24"/>
                <w:lang w:eastAsia="zh-TW"/>
              </w:rPr>
              <w:t>0</w:t>
            </w:r>
          </w:p>
        </w:tc>
        <w:tc>
          <w:tcPr>
            <w:tcW w:w="1523" w:type="dxa"/>
            <w:tcBorders>
              <w:top w:val="single" w:sz="4" w:space="0" w:color="auto"/>
            </w:tcBorders>
            <w:vAlign w:val="bottom"/>
          </w:tcPr>
          <w:p w14:paraId="38381A35" w14:textId="77777777" w:rsidR="002D0923" w:rsidRPr="00151A21" w:rsidRDefault="002D0923" w:rsidP="000217BB">
            <w:pPr>
              <w:tabs>
                <w:tab w:val="decimal" w:pos="839"/>
              </w:tabs>
              <w:ind w:right="7"/>
              <w:jc w:val="both"/>
              <w:rPr>
                <w:sz w:val="24"/>
                <w:szCs w:val="24"/>
              </w:rPr>
            </w:pPr>
            <w:r w:rsidRPr="00151A21">
              <w:rPr>
                <w:sz w:val="24"/>
                <w:szCs w:val="24"/>
              </w:rPr>
              <w:t>$</w:t>
            </w:r>
            <w:r w:rsidR="00C03C84">
              <w:rPr>
                <w:sz w:val="24"/>
                <w:szCs w:val="24"/>
                <w:lang w:eastAsia="zh-TW"/>
              </w:rPr>
              <w:t>1,410</w:t>
            </w:r>
            <w:r w:rsidR="00C03C84">
              <w:rPr>
                <w:rFonts w:hint="eastAsia"/>
                <w:sz w:val="24"/>
                <w:szCs w:val="24"/>
                <w:lang w:eastAsia="zh-TW"/>
              </w:rPr>
              <w:t>.</w:t>
            </w:r>
            <w:r w:rsidR="00C03C84">
              <w:rPr>
                <w:sz w:val="24"/>
                <w:szCs w:val="24"/>
                <w:lang w:eastAsia="zh-TW"/>
              </w:rPr>
              <w:t>0</w:t>
            </w:r>
            <w:r w:rsidR="00E969C9" w:rsidRPr="00151A21">
              <w:rPr>
                <w:sz w:val="24"/>
                <w:szCs w:val="24"/>
                <w:lang w:eastAsia="zh-TW"/>
              </w:rPr>
              <w:t>0</w:t>
            </w:r>
          </w:p>
        </w:tc>
      </w:tr>
      <w:tr w:rsidR="002D0923" w:rsidRPr="00151A21" w14:paraId="6941D907" w14:textId="77777777" w:rsidTr="000217BB">
        <w:tc>
          <w:tcPr>
            <w:tcW w:w="2509" w:type="dxa"/>
            <w:vAlign w:val="bottom"/>
          </w:tcPr>
          <w:p w14:paraId="78F2520C" w14:textId="77777777" w:rsidR="002D0923" w:rsidRPr="00151A21" w:rsidRDefault="008161F6" w:rsidP="00151A21">
            <w:pPr>
              <w:tabs>
                <w:tab w:val="left" w:pos="360"/>
                <w:tab w:val="left" w:pos="810"/>
                <w:tab w:val="left" w:pos="2520"/>
                <w:tab w:val="left" w:pos="3060"/>
                <w:tab w:val="left" w:pos="4410"/>
                <w:tab w:val="left" w:pos="5760"/>
                <w:tab w:val="left" w:pos="6750"/>
                <w:tab w:val="left" w:pos="7920"/>
              </w:tabs>
              <w:rPr>
                <w:sz w:val="24"/>
                <w:szCs w:val="24"/>
              </w:rPr>
            </w:pPr>
            <w:r>
              <w:rPr>
                <w:sz w:val="24"/>
                <w:szCs w:val="24"/>
              </w:rPr>
              <w:t>Women’s Apparel</w:t>
            </w:r>
            <w:r w:rsidR="002D0923" w:rsidRPr="00151A21">
              <w:rPr>
                <w:rFonts w:hint="eastAsia"/>
                <w:sz w:val="24"/>
                <w:szCs w:val="24"/>
                <w:lang w:eastAsia="zh-TW"/>
              </w:rPr>
              <w:t xml:space="preserve">   </w:t>
            </w:r>
          </w:p>
        </w:tc>
        <w:tc>
          <w:tcPr>
            <w:tcW w:w="2934" w:type="dxa"/>
            <w:vAlign w:val="bottom"/>
          </w:tcPr>
          <w:p w14:paraId="03428F13" w14:textId="77777777" w:rsidR="002D0923" w:rsidRPr="00151A21" w:rsidRDefault="00CA188F" w:rsidP="003F60BA">
            <w:pPr>
              <w:tabs>
                <w:tab w:val="left" w:pos="360"/>
                <w:tab w:val="left" w:pos="810"/>
                <w:tab w:val="left" w:pos="3060"/>
                <w:tab w:val="left" w:pos="4410"/>
                <w:tab w:val="left" w:pos="5760"/>
                <w:tab w:val="left" w:pos="6750"/>
                <w:tab w:val="left" w:pos="7920"/>
              </w:tabs>
              <w:ind w:right="-83"/>
              <w:rPr>
                <w:sz w:val="24"/>
                <w:szCs w:val="24"/>
              </w:rPr>
            </w:pPr>
            <w:r w:rsidRPr="00151A21">
              <w:rPr>
                <w:sz w:val="24"/>
                <w:szCs w:val="24"/>
                <w:lang w:eastAsia="zh-TW"/>
              </w:rPr>
              <w:t xml:space="preserve">     </w:t>
            </w:r>
            <w:r w:rsidR="002D5075">
              <w:rPr>
                <w:rFonts w:hint="eastAsia"/>
                <w:sz w:val="24"/>
                <w:szCs w:val="24"/>
                <w:lang w:eastAsia="zh-TW"/>
              </w:rPr>
              <w:t>650</w:t>
            </w:r>
            <w:r w:rsidR="003F60BA">
              <w:rPr>
                <w:sz w:val="24"/>
                <w:szCs w:val="24"/>
              </w:rPr>
              <w:t xml:space="preserve"> × $0.35</w:t>
            </w:r>
            <w:r w:rsidR="002D0923" w:rsidRPr="00151A21">
              <w:rPr>
                <w:sz w:val="24"/>
                <w:szCs w:val="24"/>
              </w:rPr>
              <w:t xml:space="preserve"> = </w:t>
            </w:r>
            <w:r w:rsidR="001D16C0" w:rsidRPr="00151A21">
              <w:rPr>
                <w:rFonts w:hint="eastAsia"/>
                <w:sz w:val="24"/>
                <w:szCs w:val="24"/>
                <w:lang w:eastAsia="zh-TW"/>
              </w:rPr>
              <w:t xml:space="preserve"> </w:t>
            </w:r>
            <w:r w:rsidR="00446B1B">
              <w:rPr>
                <w:sz w:val="24"/>
                <w:szCs w:val="24"/>
                <w:lang w:eastAsia="zh-TW"/>
              </w:rPr>
              <w:t xml:space="preserve">  </w:t>
            </w:r>
            <w:r w:rsidR="001D16C0" w:rsidRPr="00151A21">
              <w:rPr>
                <w:rFonts w:hint="eastAsia"/>
                <w:sz w:val="24"/>
                <w:szCs w:val="24"/>
                <w:lang w:eastAsia="zh-TW"/>
              </w:rPr>
              <w:t xml:space="preserve"> </w:t>
            </w:r>
            <w:r w:rsidRPr="00151A21">
              <w:rPr>
                <w:sz w:val="24"/>
                <w:szCs w:val="24"/>
                <w:lang w:eastAsia="zh-TW"/>
              </w:rPr>
              <w:t xml:space="preserve"> </w:t>
            </w:r>
            <w:r w:rsidR="003F60BA">
              <w:rPr>
                <w:sz w:val="24"/>
                <w:szCs w:val="24"/>
                <w:lang w:eastAsia="zh-TW"/>
              </w:rPr>
              <w:t xml:space="preserve"> 227</w:t>
            </w:r>
            <w:r w:rsidR="002D0923" w:rsidRPr="00151A21">
              <w:rPr>
                <w:sz w:val="24"/>
                <w:szCs w:val="24"/>
                <w:lang w:eastAsia="zh-TW"/>
              </w:rPr>
              <w:t>.</w:t>
            </w:r>
            <w:r w:rsidR="003F60BA">
              <w:rPr>
                <w:sz w:val="24"/>
                <w:szCs w:val="24"/>
                <w:lang w:eastAsia="zh-TW"/>
              </w:rPr>
              <w:t>5</w:t>
            </w:r>
            <w:r w:rsidR="00E969C9" w:rsidRPr="00151A21">
              <w:rPr>
                <w:sz w:val="24"/>
                <w:szCs w:val="24"/>
                <w:lang w:eastAsia="zh-TW"/>
              </w:rPr>
              <w:t>0</w:t>
            </w:r>
          </w:p>
        </w:tc>
        <w:tc>
          <w:tcPr>
            <w:tcW w:w="3008" w:type="dxa"/>
            <w:vAlign w:val="bottom"/>
          </w:tcPr>
          <w:p w14:paraId="2B7770FE" w14:textId="77777777" w:rsidR="002D0923" w:rsidRPr="00151A21" w:rsidRDefault="008161F6" w:rsidP="000217BB">
            <w:pPr>
              <w:pStyle w:val="Heading7"/>
              <w:tabs>
                <w:tab w:val="clear" w:pos="900"/>
                <w:tab w:val="clear" w:pos="2340"/>
              </w:tabs>
              <w:spacing w:line="240" w:lineRule="auto"/>
              <w:jc w:val="right"/>
              <w:rPr>
                <w:b w:val="0"/>
                <w:szCs w:val="24"/>
                <w:u w:val="none"/>
                <w:lang w:eastAsia="zh-TW"/>
              </w:rPr>
            </w:pPr>
            <w:r>
              <w:rPr>
                <w:rFonts w:hint="eastAsia"/>
                <w:b w:val="0"/>
                <w:u w:val="none"/>
                <w:lang w:eastAsia="zh-TW"/>
              </w:rPr>
              <w:t>850</w:t>
            </w:r>
            <w:r w:rsidR="00CA188F" w:rsidRPr="00151A21">
              <w:rPr>
                <w:b w:val="0"/>
                <w:u w:val="none"/>
              </w:rPr>
              <w:t xml:space="preserve"> ×</w:t>
            </w:r>
            <w:r w:rsidR="003F60BA">
              <w:rPr>
                <w:b w:val="0"/>
                <w:u w:val="none"/>
              </w:rPr>
              <w:t xml:space="preserve"> $0.99</w:t>
            </w:r>
            <w:r w:rsidR="009B2279" w:rsidRPr="00151A21">
              <w:rPr>
                <w:b w:val="0"/>
                <w:u w:val="none"/>
              </w:rPr>
              <w:t xml:space="preserve"> = </w:t>
            </w:r>
            <w:r w:rsidR="00446B1B">
              <w:rPr>
                <w:b w:val="0"/>
                <w:u w:val="none"/>
              </w:rPr>
              <w:t xml:space="preserve">  </w:t>
            </w:r>
            <w:r w:rsidR="009B2279" w:rsidRPr="00151A21">
              <w:rPr>
                <w:b w:val="0"/>
                <w:u w:val="none"/>
              </w:rPr>
              <w:t xml:space="preserve">  </w:t>
            </w:r>
            <w:r w:rsidR="00E969C9" w:rsidRPr="00151A21">
              <w:rPr>
                <w:b w:val="0"/>
                <w:u w:val="none"/>
              </w:rPr>
              <w:t xml:space="preserve">   </w:t>
            </w:r>
            <w:r w:rsidR="00C03C84">
              <w:rPr>
                <w:b w:val="0"/>
                <w:u w:val="none"/>
                <w:lang w:eastAsia="zh-TW"/>
              </w:rPr>
              <w:t>841</w:t>
            </w:r>
            <w:r w:rsidR="002D0923" w:rsidRPr="00151A21">
              <w:rPr>
                <w:rFonts w:hint="eastAsia"/>
                <w:b w:val="0"/>
                <w:u w:val="none"/>
                <w:lang w:eastAsia="zh-TW"/>
              </w:rPr>
              <w:t>.</w:t>
            </w:r>
            <w:r w:rsidR="00C03C84">
              <w:rPr>
                <w:b w:val="0"/>
                <w:u w:val="none"/>
                <w:lang w:eastAsia="zh-TW"/>
              </w:rPr>
              <w:t>50</w:t>
            </w:r>
          </w:p>
        </w:tc>
        <w:tc>
          <w:tcPr>
            <w:tcW w:w="1523" w:type="dxa"/>
            <w:vAlign w:val="bottom"/>
          </w:tcPr>
          <w:p w14:paraId="203696BF" w14:textId="77777777" w:rsidR="002D0923" w:rsidRPr="00151A21" w:rsidRDefault="00765141" w:rsidP="000217BB">
            <w:pPr>
              <w:pStyle w:val="Heading7"/>
              <w:tabs>
                <w:tab w:val="clear" w:pos="900"/>
                <w:tab w:val="clear" w:pos="2340"/>
                <w:tab w:val="decimal" w:pos="839"/>
              </w:tabs>
              <w:spacing w:line="240" w:lineRule="auto"/>
              <w:ind w:right="7"/>
              <w:jc w:val="both"/>
              <w:rPr>
                <w:b w:val="0"/>
                <w:szCs w:val="24"/>
                <w:u w:val="none"/>
                <w:lang w:eastAsia="zh-TW"/>
              </w:rPr>
            </w:pPr>
            <w:r w:rsidRPr="00151A21">
              <w:rPr>
                <w:rFonts w:hint="eastAsia"/>
                <w:b w:val="0"/>
                <w:u w:val="none"/>
                <w:lang w:eastAsia="zh-TW"/>
              </w:rPr>
              <w:t>1,</w:t>
            </w:r>
            <w:r w:rsidR="00C03C84">
              <w:rPr>
                <w:b w:val="0"/>
                <w:u w:val="none"/>
                <w:lang w:eastAsia="zh-TW"/>
              </w:rPr>
              <w:t>069</w:t>
            </w:r>
            <w:r w:rsidR="002D0923" w:rsidRPr="00151A21">
              <w:rPr>
                <w:rFonts w:hint="eastAsia"/>
                <w:b w:val="0"/>
                <w:u w:val="none"/>
                <w:lang w:eastAsia="zh-TW"/>
              </w:rPr>
              <w:t>.</w:t>
            </w:r>
            <w:r w:rsidR="00C03C84">
              <w:rPr>
                <w:b w:val="0"/>
                <w:u w:val="none"/>
                <w:lang w:eastAsia="zh-TW"/>
              </w:rPr>
              <w:t>00</w:t>
            </w:r>
          </w:p>
        </w:tc>
      </w:tr>
      <w:tr w:rsidR="002D0923" w:rsidRPr="00151A21" w14:paraId="0B6D1A68" w14:textId="77777777" w:rsidTr="000217BB">
        <w:tc>
          <w:tcPr>
            <w:tcW w:w="2509" w:type="dxa"/>
            <w:vAlign w:val="bottom"/>
          </w:tcPr>
          <w:p w14:paraId="1E2FD1DD" w14:textId="77777777" w:rsidR="002D0923" w:rsidRPr="00151A21" w:rsidRDefault="002D0923" w:rsidP="00151A21">
            <w:pPr>
              <w:tabs>
                <w:tab w:val="left" w:pos="360"/>
                <w:tab w:val="left" w:pos="810"/>
                <w:tab w:val="left" w:pos="2520"/>
                <w:tab w:val="left" w:pos="3060"/>
                <w:tab w:val="left" w:pos="4410"/>
                <w:tab w:val="left" w:pos="5760"/>
                <w:tab w:val="left" w:pos="6750"/>
                <w:tab w:val="left" w:pos="7920"/>
              </w:tabs>
              <w:rPr>
                <w:sz w:val="24"/>
                <w:szCs w:val="24"/>
              </w:rPr>
            </w:pPr>
            <w:r w:rsidRPr="00151A21">
              <w:rPr>
                <w:rFonts w:hint="eastAsia"/>
                <w:sz w:val="24"/>
                <w:szCs w:val="24"/>
                <w:lang w:eastAsia="zh-TW"/>
              </w:rPr>
              <w:t>Fragrances</w:t>
            </w:r>
          </w:p>
        </w:tc>
        <w:tc>
          <w:tcPr>
            <w:tcW w:w="2934" w:type="dxa"/>
            <w:vAlign w:val="bottom"/>
          </w:tcPr>
          <w:p w14:paraId="2B92C97A" w14:textId="77777777" w:rsidR="002D0923" w:rsidRPr="00151A21" w:rsidRDefault="00CA188F" w:rsidP="000217BB">
            <w:pPr>
              <w:tabs>
                <w:tab w:val="left" w:pos="360"/>
                <w:tab w:val="left" w:pos="810"/>
                <w:tab w:val="left" w:pos="3060"/>
                <w:tab w:val="left" w:pos="4410"/>
                <w:tab w:val="left" w:pos="5760"/>
                <w:tab w:val="left" w:pos="6750"/>
                <w:tab w:val="left" w:pos="7920"/>
              </w:tabs>
              <w:ind w:right="-83"/>
              <w:rPr>
                <w:sz w:val="24"/>
                <w:szCs w:val="24"/>
              </w:rPr>
            </w:pPr>
            <w:r w:rsidRPr="00151A21">
              <w:rPr>
                <w:sz w:val="24"/>
                <w:szCs w:val="24"/>
                <w:lang w:eastAsia="zh-TW"/>
              </w:rPr>
              <w:t xml:space="preserve">  </w:t>
            </w:r>
            <w:r w:rsidR="003F60BA">
              <w:rPr>
                <w:sz w:val="24"/>
                <w:szCs w:val="24"/>
                <w:lang w:eastAsia="zh-TW"/>
              </w:rPr>
              <w:t xml:space="preserve">   </w:t>
            </w:r>
            <w:r w:rsidR="002D5075">
              <w:rPr>
                <w:rFonts w:hint="eastAsia"/>
                <w:sz w:val="24"/>
                <w:szCs w:val="24"/>
                <w:lang w:eastAsia="zh-TW"/>
              </w:rPr>
              <w:t>900</w:t>
            </w:r>
            <w:r w:rsidR="003F60BA">
              <w:rPr>
                <w:sz w:val="24"/>
                <w:szCs w:val="24"/>
              </w:rPr>
              <w:t xml:space="preserve"> × $0.35</w:t>
            </w:r>
            <w:r w:rsidR="001D16C0" w:rsidRPr="00151A21">
              <w:rPr>
                <w:sz w:val="24"/>
                <w:szCs w:val="24"/>
              </w:rPr>
              <w:t xml:space="preserve"> =  </w:t>
            </w:r>
            <w:r w:rsidR="00446B1B">
              <w:rPr>
                <w:sz w:val="24"/>
                <w:szCs w:val="24"/>
              </w:rPr>
              <w:t xml:space="preserve">  </w:t>
            </w:r>
            <w:r w:rsidR="002D0923" w:rsidRPr="00151A21">
              <w:rPr>
                <w:sz w:val="24"/>
                <w:szCs w:val="24"/>
              </w:rPr>
              <w:t xml:space="preserve"> </w:t>
            </w:r>
            <w:r w:rsidRPr="00151A21">
              <w:rPr>
                <w:sz w:val="24"/>
                <w:szCs w:val="24"/>
              </w:rPr>
              <w:t xml:space="preserve"> </w:t>
            </w:r>
            <w:r w:rsidR="003F60BA">
              <w:rPr>
                <w:sz w:val="24"/>
                <w:szCs w:val="24"/>
              </w:rPr>
              <w:t xml:space="preserve"> </w:t>
            </w:r>
            <w:r w:rsidR="003F60BA">
              <w:rPr>
                <w:sz w:val="24"/>
                <w:szCs w:val="24"/>
                <w:lang w:eastAsia="zh-TW"/>
              </w:rPr>
              <w:t>315</w:t>
            </w:r>
            <w:r w:rsidRPr="00151A21">
              <w:rPr>
                <w:rFonts w:hint="eastAsia"/>
                <w:sz w:val="24"/>
                <w:szCs w:val="24"/>
                <w:lang w:eastAsia="zh-TW"/>
              </w:rPr>
              <w:t>.</w:t>
            </w:r>
            <w:r w:rsidRPr="00151A21">
              <w:rPr>
                <w:sz w:val="24"/>
                <w:szCs w:val="24"/>
                <w:lang w:eastAsia="zh-TW"/>
              </w:rPr>
              <w:t>0</w:t>
            </w:r>
            <w:r w:rsidR="00E969C9" w:rsidRPr="00151A21">
              <w:rPr>
                <w:sz w:val="24"/>
                <w:szCs w:val="24"/>
                <w:lang w:eastAsia="zh-TW"/>
              </w:rPr>
              <w:t>0</w:t>
            </w:r>
          </w:p>
        </w:tc>
        <w:tc>
          <w:tcPr>
            <w:tcW w:w="3008" w:type="dxa"/>
            <w:vAlign w:val="bottom"/>
          </w:tcPr>
          <w:p w14:paraId="39481E05" w14:textId="77777777" w:rsidR="002D0923" w:rsidRPr="00151A21" w:rsidRDefault="00C03C84" w:rsidP="00C03C84">
            <w:pPr>
              <w:rPr>
                <w:sz w:val="24"/>
                <w:szCs w:val="24"/>
              </w:rPr>
            </w:pPr>
            <w:r>
              <w:rPr>
                <w:sz w:val="24"/>
                <w:szCs w:val="24"/>
                <w:lang w:eastAsia="zh-TW"/>
              </w:rPr>
              <w:t xml:space="preserve">  </w:t>
            </w:r>
            <w:r w:rsidR="008161F6">
              <w:rPr>
                <w:rFonts w:hint="eastAsia"/>
                <w:sz w:val="24"/>
                <w:szCs w:val="24"/>
                <w:lang w:eastAsia="zh-TW"/>
              </w:rPr>
              <w:t>1,000</w:t>
            </w:r>
            <w:r w:rsidR="003F60BA">
              <w:rPr>
                <w:sz w:val="24"/>
                <w:szCs w:val="24"/>
              </w:rPr>
              <w:t xml:space="preserve"> × $0.99</w:t>
            </w:r>
            <w:r w:rsidR="002D0923" w:rsidRPr="00151A21">
              <w:rPr>
                <w:sz w:val="24"/>
                <w:szCs w:val="24"/>
              </w:rPr>
              <w:t xml:space="preserve"> =  </w:t>
            </w:r>
            <w:r w:rsidR="00446B1B">
              <w:rPr>
                <w:sz w:val="24"/>
                <w:szCs w:val="24"/>
              </w:rPr>
              <w:t xml:space="preserve">  </w:t>
            </w:r>
            <w:r w:rsidR="002D0923" w:rsidRPr="00151A21">
              <w:rPr>
                <w:sz w:val="24"/>
                <w:szCs w:val="24"/>
              </w:rPr>
              <w:t xml:space="preserve"> </w:t>
            </w:r>
            <w:r>
              <w:rPr>
                <w:sz w:val="24"/>
                <w:szCs w:val="24"/>
              </w:rPr>
              <w:t xml:space="preserve">   </w:t>
            </w:r>
            <w:r>
              <w:rPr>
                <w:sz w:val="24"/>
                <w:szCs w:val="24"/>
                <w:lang w:eastAsia="zh-TW"/>
              </w:rPr>
              <w:t>990</w:t>
            </w:r>
            <w:r w:rsidR="002D0923" w:rsidRPr="00151A21">
              <w:rPr>
                <w:sz w:val="24"/>
                <w:szCs w:val="24"/>
                <w:lang w:eastAsia="zh-TW"/>
              </w:rPr>
              <w:t>.</w:t>
            </w:r>
            <w:r>
              <w:rPr>
                <w:sz w:val="24"/>
                <w:szCs w:val="24"/>
                <w:lang w:eastAsia="zh-TW"/>
              </w:rPr>
              <w:t>00</w:t>
            </w:r>
          </w:p>
        </w:tc>
        <w:tc>
          <w:tcPr>
            <w:tcW w:w="1523" w:type="dxa"/>
            <w:vAlign w:val="bottom"/>
          </w:tcPr>
          <w:p w14:paraId="1EB47159" w14:textId="77777777" w:rsidR="002D0923" w:rsidRPr="00151A21" w:rsidRDefault="00C03C84" w:rsidP="00C03C84">
            <w:pPr>
              <w:tabs>
                <w:tab w:val="decimal" w:pos="839"/>
              </w:tabs>
              <w:ind w:right="7"/>
              <w:jc w:val="both"/>
              <w:rPr>
                <w:sz w:val="24"/>
                <w:szCs w:val="24"/>
              </w:rPr>
            </w:pPr>
            <w:r>
              <w:rPr>
                <w:sz w:val="24"/>
                <w:szCs w:val="24"/>
                <w:lang w:eastAsia="zh-TW"/>
              </w:rPr>
              <w:t>1,305</w:t>
            </w:r>
            <w:r w:rsidR="002D0923" w:rsidRPr="00151A21">
              <w:rPr>
                <w:rFonts w:hint="eastAsia"/>
                <w:sz w:val="24"/>
                <w:szCs w:val="24"/>
                <w:lang w:eastAsia="zh-TW"/>
              </w:rPr>
              <w:t>.</w:t>
            </w:r>
            <w:r>
              <w:rPr>
                <w:sz w:val="24"/>
                <w:szCs w:val="24"/>
                <w:lang w:eastAsia="zh-TW"/>
              </w:rPr>
              <w:t>00</w:t>
            </w:r>
          </w:p>
        </w:tc>
      </w:tr>
      <w:tr w:rsidR="002D0923" w:rsidRPr="00151A21" w14:paraId="1F3F0C0B" w14:textId="77777777" w:rsidTr="000217BB">
        <w:tc>
          <w:tcPr>
            <w:tcW w:w="2509" w:type="dxa"/>
            <w:vAlign w:val="bottom"/>
          </w:tcPr>
          <w:p w14:paraId="739ACEA9" w14:textId="77777777" w:rsidR="002D0923" w:rsidRPr="00151A21" w:rsidRDefault="008161F6" w:rsidP="00151A21">
            <w:pPr>
              <w:tabs>
                <w:tab w:val="left" w:pos="360"/>
                <w:tab w:val="left" w:pos="810"/>
                <w:tab w:val="left" w:pos="2520"/>
                <w:tab w:val="left" w:pos="3060"/>
                <w:tab w:val="left" w:pos="4410"/>
                <w:tab w:val="left" w:pos="5760"/>
                <w:tab w:val="left" w:pos="6750"/>
                <w:tab w:val="left" w:pos="7920"/>
              </w:tabs>
              <w:rPr>
                <w:sz w:val="24"/>
                <w:szCs w:val="24"/>
              </w:rPr>
            </w:pPr>
            <w:r>
              <w:rPr>
                <w:sz w:val="24"/>
                <w:szCs w:val="24"/>
                <w:lang w:eastAsia="zh-TW"/>
              </w:rPr>
              <w:t>Men’s Apparel</w:t>
            </w:r>
          </w:p>
        </w:tc>
        <w:tc>
          <w:tcPr>
            <w:tcW w:w="2934" w:type="dxa"/>
            <w:vAlign w:val="bottom"/>
          </w:tcPr>
          <w:p w14:paraId="14F72328" w14:textId="77777777" w:rsidR="002D0923" w:rsidRPr="00151A21" w:rsidRDefault="001D16C0" w:rsidP="003F60BA">
            <w:pPr>
              <w:tabs>
                <w:tab w:val="left" w:pos="360"/>
                <w:tab w:val="left" w:pos="810"/>
                <w:tab w:val="left" w:pos="3060"/>
                <w:tab w:val="left" w:pos="4410"/>
                <w:tab w:val="left" w:pos="5760"/>
                <w:tab w:val="left" w:pos="6750"/>
                <w:tab w:val="left" w:pos="7920"/>
              </w:tabs>
              <w:ind w:right="-83"/>
              <w:rPr>
                <w:sz w:val="24"/>
                <w:szCs w:val="24"/>
              </w:rPr>
            </w:pPr>
            <w:r w:rsidRPr="00151A21">
              <w:rPr>
                <w:sz w:val="24"/>
                <w:szCs w:val="24"/>
              </w:rPr>
              <w:t xml:space="preserve">  </w:t>
            </w:r>
            <w:r w:rsidR="00CA188F" w:rsidRPr="00151A21">
              <w:rPr>
                <w:sz w:val="24"/>
                <w:szCs w:val="24"/>
              </w:rPr>
              <w:t xml:space="preserve"> </w:t>
            </w:r>
            <w:r w:rsidRPr="00151A21">
              <w:rPr>
                <w:sz w:val="24"/>
                <w:szCs w:val="24"/>
              </w:rPr>
              <w:t xml:space="preserve"> </w:t>
            </w:r>
            <w:r w:rsidR="003F60BA">
              <w:rPr>
                <w:sz w:val="24"/>
                <w:szCs w:val="24"/>
              </w:rPr>
              <w:t xml:space="preserve"> </w:t>
            </w:r>
            <w:r w:rsidR="002D5075">
              <w:rPr>
                <w:sz w:val="24"/>
                <w:szCs w:val="24"/>
              </w:rPr>
              <w:t>450</w:t>
            </w:r>
            <w:r w:rsidRPr="00151A21">
              <w:rPr>
                <w:sz w:val="24"/>
                <w:szCs w:val="24"/>
              </w:rPr>
              <w:t xml:space="preserve"> </w:t>
            </w:r>
            <w:r w:rsidR="003F60BA">
              <w:rPr>
                <w:sz w:val="24"/>
                <w:szCs w:val="24"/>
              </w:rPr>
              <w:t>× $0.35</w:t>
            </w:r>
            <w:r w:rsidR="002D0923" w:rsidRPr="00151A21">
              <w:rPr>
                <w:sz w:val="24"/>
                <w:szCs w:val="24"/>
              </w:rPr>
              <w:t xml:space="preserve"> </w:t>
            </w:r>
            <w:r w:rsidR="00CA188F" w:rsidRPr="00151A21">
              <w:rPr>
                <w:sz w:val="24"/>
                <w:szCs w:val="24"/>
              </w:rPr>
              <w:t xml:space="preserve"> </w:t>
            </w:r>
            <w:r w:rsidR="002D0923" w:rsidRPr="00151A21">
              <w:rPr>
                <w:sz w:val="24"/>
                <w:szCs w:val="24"/>
              </w:rPr>
              <w:t>=</w:t>
            </w:r>
            <w:r w:rsidRPr="00151A21">
              <w:rPr>
                <w:sz w:val="24"/>
                <w:szCs w:val="24"/>
              </w:rPr>
              <w:t xml:space="preserve">  </w:t>
            </w:r>
            <w:r w:rsidR="00446B1B">
              <w:rPr>
                <w:sz w:val="24"/>
                <w:szCs w:val="24"/>
              </w:rPr>
              <w:t xml:space="preserve">  </w:t>
            </w:r>
            <w:r w:rsidRPr="00151A21">
              <w:rPr>
                <w:sz w:val="24"/>
                <w:szCs w:val="24"/>
              </w:rPr>
              <w:t xml:space="preserve">  </w:t>
            </w:r>
            <w:r w:rsidR="003F60BA">
              <w:rPr>
                <w:sz w:val="24"/>
                <w:szCs w:val="24"/>
              </w:rPr>
              <w:t>157.50</w:t>
            </w:r>
          </w:p>
        </w:tc>
        <w:tc>
          <w:tcPr>
            <w:tcW w:w="3008" w:type="dxa"/>
            <w:vAlign w:val="bottom"/>
          </w:tcPr>
          <w:p w14:paraId="680C6F73" w14:textId="77777777" w:rsidR="002D0923" w:rsidRPr="00151A21" w:rsidRDefault="00C03C84" w:rsidP="000217BB">
            <w:pPr>
              <w:jc w:val="right"/>
              <w:rPr>
                <w:sz w:val="24"/>
                <w:szCs w:val="24"/>
              </w:rPr>
            </w:pPr>
            <w:r>
              <w:rPr>
                <w:sz w:val="24"/>
                <w:szCs w:val="24"/>
              </w:rPr>
              <w:t xml:space="preserve">    </w:t>
            </w:r>
            <w:r w:rsidR="008161F6">
              <w:rPr>
                <w:sz w:val="24"/>
                <w:szCs w:val="24"/>
              </w:rPr>
              <w:t>750</w:t>
            </w:r>
            <w:r w:rsidR="00EA418B" w:rsidRPr="00151A21">
              <w:rPr>
                <w:sz w:val="24"/>
                <w:szCs w:val="24"/>
              </w:rPr>
              <w:t xml:space="preserve"> ×</w:t>
            </w:r>
            <w:r w:rsidR="003F60BA">
              <w:rPr>
                <w:sz w:val="24"/>
                <w:szCs w:val="24"/>
              </w:rPr>
              <w:t xml:space="preserve"> $0.99</w:t>
            </w:r>
            <w:r w:rsidR="00EA418B" w:rsidRPr="00151A21">
              <w:rPr>
                <w:sz w:val="24"/>
                <w:szCs w:val="24"/>
              </w:rPr>
              <w:t xml:space="preserve"> =</w:t>
            </w:r>
            <w:r w:rsidR="00446B1B">
              <w:rPr>
                <w:sz w:val="24"/>
                <w:szCs w:val="24"/>
              </w:rPr>
              <w:t xml:space="preserve">  </w:t>
            </w:r>
            <w:r w:rsidR="00EA418B" w:rsidRPr="00151A21">
              <w:rPr>
                <w:sz w:val="24"/>
                <w:szCs w:val="24"/>
              </w:rPr>
              <w:t xml:space="preserve">      </w:t>
            </w:r>
            <w:r>
              <w:rPr>
                <w:sz w:val="24"/>
                <w:szCs w:val="24"/>
              </w:rPr>
              <w:t>742</w:t>
            </w:r>
            <w:r w:rsidR="0000351A" w:rsidRPr="00151A21">
              <w:rPr>
                <w:sz w:val="24"/>
                <w:szCs w:val="24"/>
              </w:rPr>
              <w:t>.5</w:t>
            </w:r>
            <w:r w:rsidR="00EA418B" w:rsidRPr="00151A21">
              <w:rPr>
                <w:sz w:val="24"/>
                <w:szCs w:val="24"/>
              </w:rPr>
              <w:t xml:space="preserve">0  </w:t>
            </w:r>
          </w:p>
        </w:tc>
        <w:tc>
          <w:tcPr>
            <w:tcW w:w="1523" w:type="dxa"/>
            <w:vAlign w:val="bottom"/>
          </w:tcPr>
          <w:p w14:paraId="401C7847" w14:textId="77777777" w:rsidR="002D0923" w:rsidRPr="00151A21" w:rsidRDefault="00C03C84" w:rsidP="00C03C84">
            <w:pPr>
              <w:tabs>
                <w:tab w:val="decimal" w:pos="839"/>
              </w:tabs>
              <w:ind w:right="7"/>
              <w:jc w:val="both"/>
              <w:rPr>
                <w:sz w:val="24"/>
                <w:szCs w:val="24"/>
              </w:rPr>
            </w:pPr>
            <w:r>
              <w:rPr>
                <w:sz w:val="24"/>
                <w:szCs w:val="24"/>
              </w:rPr>
              <w:t>900</w:t>
            </w:r>
            <w:r w:rsidR="00343523" w:rsidRPr="00151A21">
              <w:rPr>
                <w:sz w:val="24"/>
                <w:szCs w:val="24"/>
              </w:rPr>
              <w:t>.</w:t>
            </w:r>
            <w:r>
              <w:rPr>
                <w:sz w:val="24"/>
                <w:szCs w:val="24"/>
              </w:rPr>
              <w:t>0</w:t>
            </w:r>
            <w:r w:rsidR="00343523" w:rsidRPr="00151A21">
              <w:rPr>
                <w:sz w:val="24"/>
                <w:szCs w:val="24"/>
              </w:rPr>
              <w:t>0</w:t>
            </w:r>
          </w:p>
        </w:tc>
      </w:tr>
      <w:tr w:rsidR="002D0923" w:rsidRPr="00151A21" w14:paraId="41A07FF6" w14:textId="77777777" w:rsidTr="000217BB">
        <w:tc>
          <w:tcPr>
            <w:tcW w:w="2509" w:type="dxa"/>
            <w:vAlign w:val="bottom"/>
          </w:tcPr>
          <w:p w14:paraId="50BDCA14" w14:textId="77777777" w:rsidR="002D0923" w:rsidRPr="00151A21" w:rsidRDefault="008161F6" w:rsidP="00151A21">
            <w:pPr>
              <w:tabs>
                <w:tab w:val="left" w:pos="360"/>
                <w:tab w:val="left" w:pos="810"/>
                <w:tab w:val="left" w:pos="2520"/>
                <w:tab w:val="left" w:pos="3060"/>
                <w:tab w:val="left" w:pos="4410"/>
                <w:tab w:val="left" w:pos="5760"/>
                <w:tab w:val="left" w:pos="6750"/>
                <w:tab w:val="left" w:pos="7920"/>
              </w:tabs>
              <w:rPr>
                <w:sz w:val="24"/>
                <w:szCs w:val="24"/>
              </w:rPr>
            </w:pPr>
            <w:r>
              <w:rPr>
                <w:sz w:val="24"/>
                <w:szCs w:val="24"/>
              </w:rPr>
              <w:t>Domestics</w:t>
            </w:r>
          </w:p>
        </w:tc>
        <w:tc>
          <w:tcPr>
            <w:tcW w:w="2934" w:type="dxa"/>
            <w:vAlign w:val="bottom"/>
          </w:tcPr>
          <w:p w14:paraId="1BFE3111" w14:textId="77777777" w:rsidR="002D0923" w:rsidRPr="00151A21" w:rsidRDefault="003F60BA" w:rsidP="000217BB">
            <w:pPr>
              <w:tabs>
                <w:tab w:val="left" w:pos="360"/>
                <w:tab w:val="left" w:pos="810"/>
                <w:tab w:val="left" w:pos="3060"/>
                <w:tab w:val="left" w:pos="4410"/>
                <w:tab w:val="left" w:pos="5760"/>
                <w:tab w:val="left" w:pos="6750"/>
                <w:tab w:val="left" w:pos="7920"/>
              </w:tabs>
              <w:ind w:right="-83"/>
              <w:rPr>
                <w:sz w:val="24"/>
                <w:szCs w:val="24"/>
              </w:rPr>
            </w:pPr>
            <w:r>
              <w:rPr>
                <w:sz w:val="24"/>
                <w:szCs w:val="24"/>
                <w:lang w:eastAsia="zh-TW"/>
              </w:rPr>
              <w:t xml:space="preserve">     800</w:t>
            </w:r>
            <w:r>
              <w:rPr>
                <w:sz w:val="24"/>
                <w:szCs w:val="24"/>
              </w:rPr>
              <w:t xml:space="preserve"> × $0.35</w:t>
            </w:r>
            <w:r w:rsidR="002D0923" w:rsidRPr="00151A21">
              <w:rPr>
                <w:sz w:val="24"/>
                <w:szCs w:val="24"/>
              </w:rPr>
              <w:t xml:space="preserve"> </w:t>
            </w:r>
            <w:r w:rsidR="00CA188F" w:rsidRPr="00151A21">
              <w:rPr>
                <w:sz w:val="24"/>
                <w:szCs w:val="24"/>
              </w:rPr>
              <w:t xml:space="preserve"> </w:t>
            </w:r>
            <w:r w:rsidR="002D0923" w:rsidRPr="00151A21">
              <w:rPr>
                <w:sz w:val="24"/>
                <w:szCs w:val="24"/>
              </w:rPr>
              <w:t>=</w:t>
            </w:r>
            <w:r w:rsidR="002D0923" w:rsidRPr="000217BB">
              <w:rPr>
                <w:sz w:val="24"/>
                <w:szCs w:val="24"/>
              </w:rPr>
              <w:t xml:space="preserve"> </w:t>
            </w:r>
            <w:r w:rsidR="002D0923" w:rsidRPr="000217BB">
              <w:rPr>
                <w:rFonts w:hint="eastAsia"/>
                <w:sz w:val="24"/>
                <w:szCs w:val="24"/>
                <w:u w:val="single"/>
                <w:lang w:eastAsia="zh-TW"/>
              </w:rPr>
              <w:t xml:space="preserve">  </w:t>
            </w:r>
            <w:r w:rsidR="00446B1B" w:rsidRPr="000217BB">
              <w:rPr>
                <w:sz w:val="24"/>
                <w:szCs w:val="24"/>
                <w:u w:val="single"/>
                <w:lang w:eastAsia="zh-TW"/>
              </w:rPr>
              <w:t xml:space="preserve">  </w:t>
            </w:r>
            <w:r w:rsidR="00CA188F" w:rsidRPr="000217BB">
              <w:rPr>
                <w:rFonts w:hint="eastAsia"/>
                <w:sz w:val="24"/>
                <w:szCs w:val="24"/>
                <w:u w:val="single"/>
                <w:lang w:eastAsia="zh-TW"/>
              </w:rPr>
              <w:t xml:space="preserve"> </w:t>
            </w:r>
            <w:r>
              <w:rPr>
                <w:sz w:val="24"/>
                <w:szCs w:val="24"/>
                <w:u w:val="single"/>
                <w:lang w:eastAsia="zh-TW"/>
              </w:rPr>
              <w:t>280</w:t>
            </w:r>
            <w:r w:rsidR="002D0923" w:rsidRPr="00151A21">
              <w:rPr>
                <w:sz w:val="24"/>
                <w:szCs w:val="24"/>
                <w:u w:val="single"/>
                <w:lang w:eastAsia="zh-TW"/>
              </w:rPr>
              <w:t>.0</w:t>
            </w:r>
            <w:r w:rsidR="00E969C9" w:rsidRPr="00151A21">
              <w:rPr>
                <w:sz w:val="24"/>
                <w:szCs w:val="24"/>
                <w:u w:val="single"/>
                <w:lang w:eastAsia="zh-TW"/>
              </w:rPr>
              <w:t>0</w:t>
            </w:r>
          </w:p>
        </w:tc>
        <w:tc>
          <w:tcPr>
            <w:tcW w:w="3008" w:type="dxa"/>
            <w:vAlign w:val="bottom"/>
          </w:tcPr>
          <w:p w14:paraId="01AD1DD0" w14:textId="77777777" w:rsidR="002D0923" w:rsidRPr="00151A21" w:rsidRDefault="00C03C84" w:rsidP="00C03C84">
            <w:pPr>
              <w:rPr>
                <w:sz w:val="24"/>
                <w:szCs w:val="24"/>
              </w:rPr>
            </w:pPr>
            <w:r>
              <w:rPr>
                <w:sz w:val="24"/>
                <w:szCs w:val="24"/>
                <w:lang w:eastAsia="zh-TW"/>
              </w:rPr>
              <w:t xml:space="preserve">     </w:t>
            </w:r>
            <w:r w:rsidR="008161F6">
              <w:rPr>
                <w:rFonts w:hint="eastAsia"/>
                <w:sz w:val="24"/>
                <w:szCs w:val="24"/>
                <w:lang w:eastAsia="zh-TW"/>
              </w:rPr>
              <w:t>900</w:t>
            </w:r>
            <w:r w:rsidR="003F60BA">
              <w:rPr>
                <w:sz w:val="24"/>
                <w:szCs w:val="24"/>
              </w:rPr>
              <w:t xml:space="preserve"> × $0.99</w:t>
            </w:r>
            <w:r w:rsidR="002D0923" w:rsidRPr="00151A21">
              <w:rPr>
                <w:sz w:val="24"/>
                <w:szCs w:val="24"/>
              </w:rPr>
              <w:t xml:space="preserve"> =</w:t>
            </w:r>
            <w:r>
              <w:rPr>
                <w:sz w:val="24"/>
                <w:szCs w:val="24"/>
              </w:rPr>
              <w:t xml:space="preserve">  </w:t>
            </w:r>
            <w:r w:rsidRPr="00C03C84">
              <w:rPr>
                <w:sz w:val="24"/>
                <w:szCs w:val="24"/>
              </w:rPr>
              <w:t xml:space="preserve"> </w:t>
            </w:r>
            <w:r w:rsidRPr="00C03C84">
              <w:rPr>
                <w:sz w:val="24"/>
                <w:szCs w:val="24"/>
                <w:u w:val="single"/>
              </w:rPr>
              <w:t xml:space="preserve"> </w:t>
            </w:r>
            <w:r>
              <w:rPr>
                <w:sz w:val="24"/>
                <w:szCs w:val="24"/>
                <w:u w:val="single"/>
              </w:rPr>
              <w:t xml:space="preserve">    891</w:t>
            </w:r>
            <w:r w:rsidR="002D0923" w:rsidRPr="00151A21">
              <w:rPr>
                <w:sz w:val="24"/>
                <w:szCs w:val="24"/>
                <w:u w:val="single"/>
                <w:lang w:eastAsia="zh-TW"/>
              </w:rPr>
              <w:t>.0</w:t>
            </w:r>
            <w:r w:rsidR="00E969C9" w:rsidRPr="00151A21">
              <w:rPr>
                <w:sz w:val="24"/>
                <w:szCs w:val="24"/>
                <w:u w:val="single"/>
                <w:lang w:eastAsia="zh-TW"/>
              </w:rPr>
              <w:t>0</w:t>
            </w:r>
          </w:p>
        </w:tc>
        <w:tc>
          <w:tcPr>
            <w:tcW w:w="1523" w:type="dxa"/>
            <w:vAlign w:val="bottom"/>
          </w:tcPr>
          <w:p w14:paraId="695D76B9" w14:textId="77777777" w:rsidR="002D0923" w:rsidRPr="00151A21" w:rsidRDefault="009A6AA7" w:rsidP="000217BB">
            <w:pPr>
              <w:tabs>
                <w:tab w:val="decimal" w:pos="839"/>
              </w:tabs>
              <w:ind w:right="7"/>
              <w:jc w:val="both"/>
              <w:rPr>
                <w:sz w:val="24"/>
                <w:szCs w:val="24"/>
                <w:u w:val="single"/>
              </w:rPr>
            </w:pPr>
            <w:r w:rsidRPr="00151A21">
              <w:rPr>
                <w:sz w:val="24"/>
                <w:szCs w:val="24"/>
                <w:u w:val="single"/>
                <w:lang w:eastAsia="zh-TW"/>
              </w:rPr>
              <w:t xml:space="preserve">  </w:t>
            </w:r>
            <w:r w:rsidR="00C03C84">
              <w:rPr>
                <w:rFonts w:hint="eastAsia"/>
                <w:sz w:val="24"/>
                <w:szCs w:val="24"/>
                <w:u w:val="single"/>
                <w:lang w:eastAsia="zh-TW"/>
              </w:rPr>
              <w:t>1,</w:t>
            </w:r>
            <w:r w:rsidR="00C03C84">
              <w:rPr>
                <w:sz w:val="24"/>
                <w:szCs w:val="24"/>
                <w:u w:val="single"/>
                <w:lang w:eastAsia="zh-TW"/>
              </w:rPr>
              <w:t>171</w:t>
            </w:r>
            <w:r w:rsidR="002D0923" w:rsidRPr="00151A21">
              <w:rPr>
                <w:sz w:val="24"/>
                <w:szCs w:val="24"/>
                <w:u w:val="single"/>
                <w:lang w:eastAsia="zh-TW"/>
              </w:rPr>
              <w:t>.0</w:t>
            </w:r>
            <w:r w:rsidR="00E969C9" w:rsidRPr="00151A21">
              <w:rPr>
                <w:sz w:val="24"/>
                <w:szCs w:val="24"/>
                <w:u w:val="single"/>
                <w:lang w:eastAsia="zh-TW"/>
              </w:rPr>
              <w:t>0</w:t>
            </w:r>
          </w:p>
        </w:tc>
      </w:tr>
      <w:tr w:rsidR="002D0923" w:rsidRPr="00151A21" w14:paraId="0E71B5C8" w14:textId="77777777" w:rsidTr="000217BB">
        <w:tc>
          <w:tcPr>
            <w:tcW w:w="2509" w:type="dxa"/>
            <w:vAlign w:val="bottom"/>
          </w:tcPr>
          <w:p w14:paraId="4559C84C" w14:textId="77777777" w:rsidR="002D0923" w:rsidRPr="00151A21" w:rsidRDefault="002D0923" w:rsidP="000217BB">
            <w:pPr>
              <w:tabs>
                <w:tab w:val="left" w:pos="360"/>
                <w:tab w:val="left" w:pos="810"/>
                <w:tab w:val="left" w:pos="2520"/>
                <w:tab w:val="left" w:pos="3060"/>
                <w:tab w:val="left" w:pos="4410"/>
                <w:tab w:val="left" w:pos="5760"/>
                <w:tab w:val="left" w:pos="6750"/>
                <w:tab w:val="left" w:pos="7920"/>
              </w:tabs>
              <w:spacing w:after="40"/>
              <w:rPr>
                <w:sz w:val="24"/>
                <w:szCs w:val="24"/>
              </w:rPr>
            </w:pPr>
            <w:r w:rsidRPr="00151A21">
              <w:rPr>
                <w:sz w:val="24"/>
                <w:szCs w:val="24"/>
              </w:rPr>
              <w:t>Total</w:t>
            </w:r>
          </w:p>
        </w:tc>
        <w:tc>
          <w:tcPr>
            <w:tcW w:w="2934" w:type="dxa"/>
            <w:vAlign w:val="bottom"/>
          </w:tcPr>
          <w:p w14:paraId="2065F3D6" w14:textId="77777777" w:rsidR="002D0923" w:rsidRPr="00151A21" w:rsidRDefault="00446B1B" w:rsidP="003F60BA">
            <w:pPr>
              <w:tabs>
                <w:tab w:val="decimal" w:pos="2441"/>
                <w:tab w:val="left" w:pos="3060"/>
                <w:tab w:val="left" w:pos="4410"/>
                <w:tab w:val="left" w:pos="5760"/>
                <w:tab w:val="left" w:pos="6750"/>
                <w:tab w:val="left" w:pos="7920"/>
              </w:tabs>
              <w:spacing w:after="40"/>
              <w:rPr>
                <w:sz w:val="24"/>
                <w:szCs w:val="24"/>
                <w:u w:val="double"/>
              </w:rPr>
            </w:pPr>
            <w:r w:rsidRPr="000217BB">
              <w:rPr>
                <w:sz w:val="24"/>
                <w:szCs w:val="24"/>
              </w:rPr>
              <w:tab/>
            </w:r>
            <w:r w:rsidR="003F60BA">
              <w:rPr>
                <w:sz w:val="24"/>
                <w:szCs w:val="24"/>
              </w:rPr>
              <w:t xml:space="preserve">  </w:t>
            </w:r>
            <w:r w:rsidR="002D0923" w:rsidRPr="00151A21">
              <w:rPr>
                <w:sz w:val="24"/>
                <w:szCs w:val="24"/>
                <w:u w:val="double"/>
              </w:rPr>
              <w:t>$</w:t>
            </w:r>
            <w:r w:rsidR="00C03C84">
              <w:rPr>
                <w:sz w:val="24"/>
                <w:szCs w:val="24"/>
                <w:u w:val="double"/>
                <w:lang w:eastAsia="zh-TW"/>
              </w:rPr>
              <w:t>1,40</w:t>
            </w:r>
            <w:r w:rsidR="002D0923" w:rsidRPr="00151A21">
              <w:rPr>
                <w:sz w:val="24"/>
                <w:szCs w:val="24"/>
                <w:u w:val="double"/>
              </w:rPr>
              <w:t>0.0</w:t>
            </w:r>
            <w:r w:rsidR="00E969C9" w:rsidRPr="00151A21">
              <w:rPr>
                <w:sz w:val="24"/>
                <w:szCs w:val="24"/>
                <w:u w:val="double"/>
              </w:rPr>
              <w:t>0</w:t>
            </w:r>
          </w:p>
        </w:tc>
        <w:tc>
          <w:tcPr>
            <w:tcW w:w="3008" w:type="dxa"/>
            <w:vAlign w:val="bottom"/>
          </w:tcPr>
          <w:p w14:paraId="0248259F" w14:textId="77777777" w:rsidR="002D0923" w:rsidRPr="00151A21" w:rsidRDefault="002D0923" w:rsidP="00C03C84">
            <w:pPr>
              <w:spacing w:after="40"/>
              <w:jc w:val="right"/>
              <w:rPr>
                <w:sz w:val="24"/>
                <w:szCs w:val="24"/>
                <w:u w:val="double"/>
              </w:rPr>
            </w:pPr>
            <w:r w:rsidRPr="00151A21">
              <w:rPr>
                <w:sz w:val="24"/>
                <w:szCs w:val="24"/>
                <w:u w:val="double"/>
              </w:rPr>
              <w:t>$</w:t>
            </w:r>
            <w:r w:rsidR="00C03C84">
              <w:rPr>
                <w:sz w:val="24"/>
                <w:szCs w:val="24"/>
                <w:u w:val="double"/>
                <w:lang w:eastAsia="zh-TW"/>
              </w:rPr>
              <w:t>4,455.0</w:t>
            </w:r>
            <w:r w:rsidR="00E969C9" w:rsidRPr="00151A21">
              <w:rPr>
                <w:sz w:val="24"/>
                <w:szCs w:val="24"/>
                <w:u w:val="double"/>
                <w:lang w:eastAsia="zh-TW"/>
              </w:rPr>
              <w:t>0</w:t>
            </w:r>
          </w:p>
        </w:tc>
        <w:tc>
          <w:tcPr>
            <w:tcW w:w="1523" w:type="dxa"/>
            <w:vAlign w:val="bottom"/>
          </w:tcPr>
          <w:p w14:paraId="24D8062D" w14:textId="77777777" w:rsidR="002D0923" w:rsidRPr="00151A21" w:rsidRDefault="002D0923" w:rsidP="000217BB">
            <w:pPr>
              <w:tabs>
                <w:tab w:val="decimal" w:pos="839"/>
              </w:tabs>
              <w:spacing w:after="40"/>
              <w:ind w:right="7"/>
              <w:jc w:val="both"/>
              <w:rPr>
                <w:sz w:val="24"/>
                <w:szCs w:val="24"/>
                <w:u w:val="double"/>
              </w:rPr>
            </w:pPr>
            <w:r w:rsidRPr="00151A21">
              <w:rPr>
                <w:sz w:val="24"/>
                <w:szCs w:val="24"/>
                <w:u w:val="double"/>
              </w:rPr>
              <w:t>$</w:t>
            </w:r>
            <w:r w:rsidR="00C03C84">
              <w:rPr>
                <w:sz w:val="24"/>
                <w:szCs w:val="24"/>
                <w:u w:val="double"/>
                <w:lang w:eastAsia="zh-TW"/>
              </w:rPr>
              <w:t>5</w:t>
            </w:r>
            <w:r w:rsidR="00765141" w:rsidRPr="00151A21">
              <w:rPr>
                <w:rFonts w:hint="eastAsia"/>
                <w:sz w:val="24"/>
                <w:szCs w:val="24"/>
                <w:u w:val="double"/>
                <w:lang w:eastAsia="zh-TW"/>
              </w:rPr>
              <w:t>,</w:t>
            </w:r>
            <w:r w:rsidR="00C03C84">
              <w:rPr>
                <w:sz w:val="24"/>
                <w:szCs w:val="24"/>
                <w:u w:val="double"/>
                <w:lang w:eastAsia="zh-TW"/>
              </w:rPr>
              <w:t>855.0</w:t>
            </w:r>
            <w:r w:rsidR="00E969C9" w:rsidRPr="00151A21">
              <w:rPr>
                <w:sz w:val="24"/>
                <w:szCs w:val="24"/>
                <w:u w:val="double"/>
                <w:lang w:eastAsia="zh-TW"/>
              </w:rPr>
              <w:t>0</w:t>
            </w:r>
          </w:p>
        </w:tc>
      </w:tr>
    </w:tbl>
    <w:p w14:paraId="3B57846F" w14:textId="77777777" w:rsidR="007130AC" w:rsidRPr="0050547B" w:rsidRDefault="00CF71B0" w:rsidP="0050547B">
      <w:pPr>
        <w:pStyle w:val="Heading7"/>
        <w:tabs>
          <w:tab w:val="left" w:pos="1980"/>
          <w:tab w:val="right" w:pos="3240"/>
          <w:tab w:val="left" w:pos="4680"/>
          <w:tab w:val="right" w:pos="8460"/>
        </w:tabs>
        <w:spacing w:line="240" w:lineRule="auto"/>
        <w:jc w:val="both"/>
        <w:rPr>
          <w:b w:val="0"/>
          <w:u w:val="none"/>
          <w:lang w:eastAsia="zh-TW"/>
        </w:rPr>
      </w:pPr>
      <w:r>
        <w:t xml:space="preserve">  </w:t>
      </w:r>
    </w:p>
    <w:p w14:paraId="27807ACE" w14:textId="77777777" w:rsidR="007130AC" w:rsidRDefault="007130AC">
      <w:pPr>
        <w:tabs>
          <w:tab w:val="left" w:pos="720"/>
          <w:tab w:val="left" w:pos="2160"/>
          <w:tab w:val="left" w:pos="3600"/>
          <w:tab w:val="left" w:pos="4680"/>
          <w:tab w:val="left" w:pos="6300"/>
          <w:tab w:val="left" w:pos="7740"/>
        </w:tabs>
        <w:jc w:val="both"/>
        <w:rPr>
          <w:sz w:val="24"/>
        </w:rPr>
      </w:pPr>
      <w:r>
        <w:rPr>
          <w:sz w:val="24"/>
        </w:rPr>
        <w:t>3.</w:t>
      </w:r>
      <w:r>
        <w:rPr>
          <w:sz w:val="24"/>
        </w:rPr>
        <w:tab/>
        <w:t>The dual-rate method has two major advantages over the single-rate method:</w:t>
      </w:r>
    </w:p>
    <w:p w14:paraId="06F3FA92" w14:textId="77777777" w:rsidR="007130AC" w:rsidRDefault="007130AC">
      <w:pPr>
        <w:numPr>
          <w:ilvl w:val="0"/>
          <w:numId w:val="9"/>
        </w:numPr>
        <w:tabs>
          <w:tab w:val="clear" w:pos="810"/>
          <w:tab w:val="left" w:pos="450"/>
          <w:tab w:val="num" w:pos="1080"/>
          <w:tab w:val="left" w:pos="2160"/>
          <w:tab w:val="left" w:pos="3600"/>
          <w:tab w:val="left" w:pos="4680"/>
          <w:tab w:val="left" w:pos="6300"/>
          <w:tab w:val="left" w:pos="7740"/>
        </w:tabs>
        <w:ind w:left="1080"/>
        <w:jc w:val="both"/>
        <w:rPr>
          <w:sz w:val="24"/>
        </w:rPr>
      </w:pPr>
      <w:r>
        <w:rPr>
          <w:sz w:val="24"/>
        </w:rPr>
        <w:t>Fixed costs and variable costs can be allocated differently—fixed costs based on rates calculated using practical capacity and budgeted usage and variable costs based on budgeted rates and actual usage.</w:t>
      </w:r>
    </w:p>
    <w:p w14:paraId="58E05C53" w14:textId="77777777" w:rsidR="007130AC" w:rsidRDefault="007130AC">
      <w:pPr>
        <w:numPr>
          <w:ilvl w:val="0"/>
          <w:numId w:val="9"/>
        </w:numPr>
        <w:tabs>
          <w:tab w:val="clear" w:pos="810"/>
          <w:tab w:val="left" w:pos="450"/>
          <w:tab w:val="num" w:pos="1080"/>
          <w:tab w:val="left" w:pos="2160"/>
          <w:tab w:val="left" w:pos="3600"/>
          <w:tab w:val="left" w:pos="4680"/>
          <w:tab w:val="left" w:pos="6300"/>
          <w:tab w:val="left" w:pos="7740"/>
        </w:tabs>
        <w:ind w:left="1080"/>
        <w:jc w:val="both"/>
        <w:rPr>
          <w:sz w:val="24"/>
        </w:rPr>
      </w:pPr>
      <w:r>
        <w:rPr>
          <w:sz w:val="24"/>
        </w:rPr>
        <w:t xml:space="preserve">Fixed costs are allocated proportionately to the departments causing the incurrence of those costs based on the </w:t>
      </w:r>
      <w:r w:rsidR="00230466">
        <w:rPr>
          <w:sz w:val="24"/>
        </w:rPr>
        <w:t>budgeted usage</w:t>
      </w:r>
      <w:r>
        <w:rPr>
          <w:sz w:val="24"/>
        </w:rPr>
        <w:t xml:space="preserve"> of each department.</w:t>
      </w:r>
    </w:p>
    <w:p w14:paraId="3242B937" w14:textId="77777777" w:rsidR="007130AC" w:rsidRDefault="007130AC">
      <w:pPr>
        <w:tabs>
          <w:tab w:val="left" w:pos="450"/>
          <w:tab w:val="num" w:pos="1080"/>
          <w:tab w:val="left" w:pos="3600"/>
          <w:tab w:val="left" w:pos="4680"/>
          <w:tab w:val="left" w:pos="6300"/>
          <w:tab w:val="left" w:pos="7740"/>
        </w:tabs>
        <w:ind w:left="1080" w:hanging="360"/>
        <w:jc w:val="both"/>
        <w:rPr>
          <w:sz w:val="24"/>
        </w:rPr>
      </w:pPr>
      <w:r>
        <w:rPr>
          <w:sz w:val="24"/>
        </w:rPr>
        <w:t>c.</w:t>
      </w:r>
      <w:r>
        <w:rPr>
          <w:sz w:val="24"/>
        </w:rPr>
        <w:tab/>
        <w:t xml:space="preserve">The costs allocated to a department are not affected by the usage by other departments. </w:t>
      </w:r>
    </w:p>
    <w:p w14:paraId="44C83D62" w14:textId="77777777" w:rsidR="007130AC" w:rsidRDefault="007130AC">
      <w:pPr>
        <w:pStyle w:val="BodyTextIndent3"/>
        <w:spacing w:line="240" w:lineRule="auto"/>
        <w:ind w:firstLine="720"/>
        <w:rPr>
          <w:rFonts w:ascii="Times New Roman" w:hAnsi="Times New Roman"/>
          <w:i/>
        </w:rPr>
      </w:pPr>
    </w:p>
    <w:p w14:paraId="50E7C09A" w14:textId="77777777" w:rsidR="007130AC" w:rsidRDefault="007130AC" w:rsidP="005621C2">
      <w:pPr>
        <w:pStyle w:val="BodyTextIndent3"/>
        <w:spacing w:line="240" w:lineRule="auto"/>
        <w:rPr>
          <w:rFonts w:ascii="Times New Roman" w:hAnsi="Times New Roman"/>
        </w:rPr>
      </w:pPr>
      <w:r>
        <w:rPr>
          <w:rFonts w:ascii="Times New Roman" w:hAnsi="Times New Roman"/>
          <w:i/>
        </w:rPr>
        <w:t>Note:</w:t>
      </w:r>
      <w:r>
        <w:rPr>
          <w:rFonts w:ascii="Times New Roman" w:hAnsi="Times New Roman"/>
        </w:rPr>
        <w:t xml:space="preserve"> If capacity costs are the result of a long-term decision by top management, it may be desirable to allocate to each department the cost of capacity used based on </w:t>
      </w:r>
      <w:r w:rsidR="005621C2">
        <w:rPr>
          <w:rFonts w:ascii="Times New Roman" w:hAnsi="Times New Roman"/>
        </w:rPr>
        <w:t xml:space="preserve">budgeted (or </w:t>
      </w:r>
      <w:r>
        <w:rPr>
          <w:rFonts w:ascii="Times New Roman" w:hAnsi="Times New Roman"/>
        </w:rPr>
        <w:t>actual</w:t>
      </w:r>
      <w:r w:rsidR="005621C2">
        <w:rPr>
          <w:rFonts w:ascii="Times New Roman" w:hAnsi="Times New Roman"/>
        </w:rPr>
        <w:t>)</w:t>
      </w:r>
      <w:r>
        <w:rPr>
          <w:rFonts w:ascii="Times New Roman" w:hAnsi="Times New Roman"/>
        </w:rPr>
        <w:t xml:space="preserve"> usage. The users are then not allocated the costs of unused capacity.</w:t>
      </w:r>
    </w:p>
    <w:p w14:paraId="65D4B247" w14:textId="77777777" w:rsidR="007130AC" w:rsidRDefault="007130AC">
      <w:pPr>
        <w:pStyle w:val="BodyTextIndent3"/>
        <w:spacing w:line="240" w:lineRule="auto"/>
        <w:ind w:firstLine="720"/>
        <w:rPr>
          <w:rFonts w:ascii="Times New Roman" w:hAnsi="Times New Roman"/>
        </w:rPr>
      </w:pPr>
    </w:p>
    <w:p w14:paraId="2BC841EF" w14:textId="77777777" w:rsidR="007130AC" w:rsidRDefault="007130AC">
      <w:pPr>
        <w:pStyle w:val="BodyTextIndent3"/>
        <w:spacing w:line="240" w:lineRule="auto"/>
        <w:ind w:firstLine="720"/>
        <w:rPr>
          <w:rFonts w:ascii="Times New Roman" w:hAnsi="Times New Roman"/>
        </w:rPr>
      </w:pPr>
    </w:p>
    <w:p w14:paraId="3C963621" w14:textId="77777777" w:rsidR="00DE7C53" w:rsidRDefault="007130AC" w:rsidP="00DE7C53">
      <w:pPr>
        <w:pStyle w:val="ChapBackPracPracListDynListGenProbQuesP"/>
        <w:rPr>
          <w:rFonts w:ascii="Times New Roman" w:hAnsi="Times New Roman" w:cs="Times New Roman"/>
          <w:spacing w:val="2"/>
          <w:sz w:val="24"/>
          <w:szCs w:val="24"/>
        </w:rPr>
      </w:pPr>
      <w:r>
        <w:rPr>
          <w:rFonts w:ascii="Times" w:hAnsi="Times"/>
          <w:sz w:val="24"/>
          <w:szCs w:val="24"/>
        </w:rPr>
        <w:br w:type="page"/>
      </w:r>
      <w:r w:rsidR="00DE7C53" w:rsidRPr="00DE7C53">
        <w:rPr>
          <w:rStyle w:val="NumSpan"/>
          <w:rFonts w:ascii="Times New Roman" w:hAnsi="Times New Roman" w:cs="Times New Roman"/>
          <w:b/>
          <w:spacing w:val="2"/>
          <w:sz w:val="24"/>
          <w:szCs w:val="24"/>
        </w:rPr>
        <w:t>15-</w:t>
      </w:r>
      <w:r w:rsidR="00DE7C53" w:rsidRPr="00DE7C53">
        <w:rPr>
          <w:rFonts w:ascii="Times New Roman" w:hAnsi="Times New Roman" w:cs="Times New Roman"/>
          <w:b/>
          <w:spacing w:val="2"/>
          <w:sz w:val="24"/>
          <w:szCs w:val="24"/>
        </w:rPr>
        <w:t>28</w:t>
      </w:r>
      <w:r w:rsidR="00DE7C53" w:rsidRPr="00DE7C53">
        <w:rPr>
          <w:rFonts w:ascii="Times New Roman" w:hAnsi="Times New Roman" w:cs="Times New Roman"/>
          <w:spacing w:val="2"/>
          <w:sz w:val="24"/>
          <w:szCs w:val="24"/>
        </w:rPr>
        <w:t xml:space="preserve"> </w:t>
      </w:r>
      <w:r w:rsidR="00DE7C53" w:rsidRPr="00DE7C53">
        <w:rPr>
          <w:rFonts w:ascii="Times New Roman" w:hAnsi="Times New Roman" w:cs="Times New Roman"/>
          <w:spacing w:val="2"/>
          <w:sz w:val="24"/>
          <w:szCs w:val="24"/>
        </w:rPr>
        <w:tab/>
      </w:r>
      <w:r w:rsidR="00DE7C53" w:rsidRPr="00DE7C53">
        <w:rPr>
          <w:rStyle w:val="LeadIn"/>
          <w:rFonts w:ascii="Times New Roman" w:hAnsi="Times New Roman" w:cs="Times New Roman"/>
          <w:spacing w:val="2"/>
          <w:sz w:val="24"/>
          <w:szCs w:val="24"/>
        </w:rPr>
        <w:t xml:space="preserve">Revenue allocation. </w:t>
      </w:r>
      <w:r w:rsidR="00DE7C53" w:rsidRPr="00DE7C53">
        <w:rPr>
          <w:rFonts w:ascii="Times New Roman" w:hAnsi="Times New Roman" w:cs="Times New Roman"/>
          <w:spacing w:val="2"/>
          <w:sz w:val="24"/>
          <w:szCs w:val="24"/>
        </w:rPr>
        <w:t>Fang Inc. produces and sells DVDs to business people and students who are planning extended stays in China. It has been very successful with two DVDs: Beginning Mandarin and Conversational Mandarin. It is introducing a third DVD, Reading Chinese Characters. It has also decided to market its new DVD in two different packages grouping the Reading Chinese Characters DVD with each of the other two language DVDs. Information about the separate DVDs and the packages follow.</w:t>
      </w:r>
    </w:p>
    <w:p w14:paraId="69A774B1" w14:textId="77777777" w:rsidR="00235E8B" w:rsidRPr="00DE7C53" w:rsidRDefault="00235E8B" w:rsidP="00DE7C53">
      <w:pPr>
        <w:pStyle w:val="ChapBackPracPracListDynListGenProbQuesP"/>
        <w:rPr>
          <w:rFonts w:ascii="Times New Roman" w:hAnsi="Times New Roman" w:cs="Times New Roman"/>
          <w:spacing w:val="2"/>
          <w:sz w:val="24"/>
          <w:szCs w:val="24"/>
        </w:rPr>
      </w:pPr>
    </w:p>
    <w:p w14:paraId="583488EF" w14:textId="77777777" w:rsidR="00DE7C53" w:rsidRDefault="001F2BAF" w:rsidP="00235E8B">
      <w:pPr>
        <w:tabs>
          <w:tab w:val="left" w:pos="540"/>
          <w:tab w:val="left" w:pos="1980"/>
          <w:tab w:val="left" w:pos="4050"/>
          <w:tab w:val="left" w:pos="4590"/>
          <w:tab w:val="left" w:pos="5760"/>
          <w:tab w:val="left" w:pos="6030"/>
        </w:tabs>
        <w:jc w:val="center"/>
        <w:rPr>
          <w:sz w:val="24"/>
          <w:szCs w:val="24"/>
        </w:rPr>
      </w:pPr>
      <w:r>
        <w:rPr>
          <w:noProof/>
          <w:sz w:val="24"/>
          <w:szCs w:val="24"/>
        </w:rPr>
        <w:drawing>
          <wp:inline distT="0" distB="0" distL="0" distR="0" wp14:anchorId="5C479890" wp14:editId="24AB202B">
            <wp:extent cx="2590800" cy="8636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0800" cy="863600"/>
                    </a:xfrm>
                    <a:prstGeom prst="rect">
                      <a:avLst/>
                    </a:prstGeom>
                    <a:noFill/>
                    <a:ln>
                      <a:noFill/>
                    </a:ln>
                  </pic:spPr>
                </pic:pic>
              </a:graphicData>
            </a:graphic>
          </wp:inline>
        </w:drawing>
      </w:r>
    </w:p>
    <w:p w14:paraId="72762278" w14:textId="77777777" w:rsidR="00DE7C53" w:rsidRDefault="00DE7C53">
      <w:pPr>
        <w:tabs>
          <w:tab w:val="left" w:pos="540"/>
          <w:tab w:val="left" w:pos="1980"/>
          <w:tab w:val="left" w:pos="4050"/>
          <w:tab w:val="left" w:pos="4590"/>
          <w:tab w:val="left" w:pos="5760"/>
          <w:tab w:val="left" w:pos="6030"/>
        </w:tabs>
        <w:jc w:val="both"/>
        <w:rPr>
          <w:sz w:val="24"/>
          <w:szCs w:val="24"/>
        </w:rPr>
      </w:pPr>
    </w:p>
    <w:p w14:paraId="39155A25" w14:textId="77777777" w:rsidR="00DE7C53" w:rsidRDefault="00DE7C53" w:rsidP="00DE7C53">
      <w:pPr>
        <w:jc w:val="both"/>
        <w:rPr>
          <w:sz w:val="24"/>
          <w:szCs w:val="24"/>
        </w:rPr>
      </w:pPr>
      <w:r>
        <w:rPr>
          <w:sz w:val="24"/>
          <w:szCs w:val="24"/>
        </w:rPr>
        <w:t>Required:</w:t>
      </w:r>
    </w:p>
    <w:p w14:paraId="032FFD5C" w14:textId="77777777" w:rsidR="00DE7C53" w:rsidRPr="00DE7C53" w:rsidRDefault="00DE7C53" w:rsidP="00DE7C53">
      <w:pPr>
        <w:pStyle w:val="Title0"/>
        <w:spacing w:before="40" w:after="60"/>
        <w:ind w:left="360" w:hanging="360"/>
        <w:jc w:val="both"/>
        <w:rPr>
          <w:rFonts w:ascii="Times New Roman" w:hAnsi="Times New Roman" w:cs="Times New Roman"/>
        </w:rPr>
      </w:pPr>
      <w:r w:rsidRPr="00DE7C53">
        <w:rPr>
          <w:rFonts w:ascii="Times New Roman" w:hAnsi="Times New Roman" w:cs="Times New Roman"/>
          <w:b/>
        </w:rPr>
        <w:t>1.</w:t>
      </w:r>
      <w:r>
        <w:rPr>
          <w:rFonts w:ascii="Times New Roman" w:hAnsi="Times New Roman" w:cs="Times New Roman"/>
        </w:rPr>
        <w:tab/>
      </w:r>
      <w:r w:rsidRPr="00DE7C53">
        <w:rPr>
          <w:rFonts w:ascii="Times New Roman" w:hAnsi="Times New Roman" w:cs="Times New Roman"/>
        </w:rPr>
        <w:t xml:space="preserve">Using selling prices, allocate revenues from the </w:t>
      </w:r>
      <w:r w:rsidR="00104BEE" w:rsidRPr="00104BEE">
        <w:rPr>
          <w:rFonts w:ascii="Times New Roman" w:hAnsi="Times New Roman" w:cs="Times New Roman"/>
        </w:rPr>
        <w:t>BegM + RCC</w:t>
      </w:r>
      <w:r w:rsidRPr="00DE7C53">
        <w:rPr>
          <w:rFonts w:ascii="Times New Roman" w:hAnsi="Times New Roman" w:cs="Times New Roman"/>
        </w:rPr>
        <w:t xml:space="preserve"> package to each DVD in that package using (a) the stand-alone method; and (b) the incremental method, with BegM and RCC in turn as the primary product.</w:t>
      </w:r>
    </w:p>
    <w:p w14:paraId="63176393" w14:textId="77777777" w:rsidR="00DE7C53" w:rsidRPr="00DE7C53" w:rsidRDefault="00DE7C53" w:rsidP="00DE7C53">
      <w:pPr>
        <w:pStyle w:val="ChapBackPracPracListDynListGenProbQuesOlLiP"/>
        <w:ind w:hanging="360"/>
        <w:rPr>
          <w:rFonts w:ascii="Times New Roman" w:hAnsi="Times New Roman" w:cs="Times New Roman"/>
          <w:sz w:val="24"/>
          <w:szCs w:val="24"/>
        </w:rPr>
      </w:pPr>
      <w:r w:rsidRPr="00DE7C53">
        <w:rPr>
          <w:rFonts w:ascii="Times New Roman" w:hAnsi="Times New Roman" w:cs="Times New Roman"/>
          <w:b/>
          <w:sz w:val="24"/>
          <w:szCs w:val="24"/>
        </w:rPr>
        <w:t>2.</w:t>
      </w:r>
      <w:r>
        <w:rPr>
          <w:rFonts w:ascii="Times New Roman" w:hAnsi="Times New Roman" w:cs="Times New Roman"/>
          <w:sz w:val="24"/>
          <w:szCs w:val="24"/>
        </w:rPr>
        <w:tab/>
      </w:r>
      <w:r w:rsidRPr="00DE7C53">
        <w:rPr>
          <w:rFonts w:ascii="Times New Roman" w:hAnsi="Times New Roman" w:cs="Times New Roman"/>
          <w:sz w:val="24"/>
          <w:szCs w:val="24"/>
        </w:rPr>
        <w:t xml:space="preserve">Using the selling prices, allocate revenues from the </w:t>
      </w:r>
      <w:r w:rsidR="00104BEE" w:rsidRPr="00104BEE">
        <w:rPr>
          <w:rFonts w:ascii="Times New Roman" w:hAnsi="Times New Roman" w:cs="Times New Roman"/>
          <w:sz w:val="24"/>
          <w:szCs w:val="24"/>
        </w:rPr>
        <w:t>ConM + RCC</w:t>
      </w:r>
      <w:r w:rsidRPr="00DE7C53">
        <w:rPr>
          <w:rFonts w:ascii="Times New Roman" w:hAnsi="Times New Roman" w:cs="Times New Roman"/>
          <w:sz w:val="24"/>
          <w:szCs w:val="24"/>
        </w:rPr>
        <w:t xml:space="preserve"> package to each DVD in that package using (a) the stand-alone method; and (b) the incremental method, with ConM and RCC in turn as the primary product.</w:t>
      </w:r>
    </w:p>
    <w:p w14:paraId="1353DE3E" w14:textId="77777777" w:rsidR="00DE7C53" w:rsidRPr="00DE7C53" w:rsidRDefault="00DE7C53" w:rsidP="00DE7C53">
      <w:pPr>
        <w:pStyle w:val="ChapBackPracPracListDynListGenProbQuesOlLiLastP"/>
        <w:ind w:hanging="360"/>
        <w:rPr>
          <w:rFonts w:ascii="Times New Roman" w:hAnsi="Times New Roman" w:cs="Times New Roman"/>
          <w:sz w:val="24"/>
          <w:szCs w:val="24"/>
        </w:rPr>
      </w:pPr>
      <w:r w:rsidRPr="00DE7C53">
        <w:rPr>
          <w:rFonts w:ascii="Times New Roman" w:hAnsi="Times New Roman" w:cs="Times New Roman"/>
          <w:b/>
          <w:sz w:val="24"/>
          <w:szCs w:val="24"/>
        </w:rPr>
        <w:t>3.</w:t>
      </w:r>
      <w:r>
        <w:rPr>
          <w:rFonts w:ascii="Times New Roman" w:hAnsi="Times New Roman" w:cs="Times New Roman"/>
          <w:sz w:val="24"/>
          <w:szCs w:val="24"/>
        </w:rPr>
        <w:tab/>
      </w:r>
      <w:r w:rsidRPr="00DE7C53">
        <w:rPr>
          <w:rFonts w:ascii="Times New Roman" w:hAnsi="Times New Roman" w:cs="Times New Roman"/>
          <w:sz w:val="24"/>
          <w:szCs w:val="24"/>
        </w:rPr>
        <w:t>Which method is most appropriate for allocating revenues among the DVDs? Why?</w:t>
      </w:r>
    </w:p>
    <w:p w14:paraId="1381A0DB" w14:textId="77777777" w:rsidR="00DE7C53" w:rsidRDefault="00DE7C53">
      <w:pPr>
        <w:tabs>
          <w:tab w:val="left" w:pos="540"/>
          <w:tab w:val="left" w:pos="1980"/>
          <w:tab w:val="left" w:pos="4050"/>
          <w:tab w:val="left" w:pos="4590"/>
          <w:tab w:val="left" w:pos="5760"/>
          <w:tab w:val="left" w:pos="6030"/>
        </w:tabs>
        <w:jc w:val="both"/>
        <w:rPr>
          <w:rFonts w:ascii="Times" w:hAnsi="Times"/>
          <w:sz w:val="24"/>
          <w:szCs w:val="24"/>
        </w:rPr>
      </w:pPr>
    </w:p>
    <w:p w14:paraId="6F04AB1A" w14:textId="77777777" w:rsidR="00DE7C53" w:rsidRDefault="00DE7C53" w:rsidP="00DE7C53">
      <w:pPr>
        <w:jc w:val="both"/>
        <w:rPr>
          <w:b/>
          <w:sz w:val="24"/>
          <w:szCs w:val="24"/>
        </w:rPr>
      </w:pPr>
      <w:r>
        <w:rPr>
          <w:b/>
          <w:sz w:val="24"/>
          <w:szCs w:val="24"/>
        </w:rPr>
        <w:t>SOLUTION</w:t>
      </w:r>
    </w:p>
    <w:p w14:paraId="2124F178" w14:textId="77777777" w:rsidR="00DE7C53" w:rsidRDefault="00DE7C53">
      <w:pPr>
        <w:tabs>
          <w:tab w:val="left" w:pos="540"/>
          <w:tab w:val="left" w:pos="1980"/>
          <w:tab w:val="left" w:pos="4050"/>
          <w:tab w:val="left" w:pos="4590"/>
          <w:tab w:val="left" w:pos="5760"/>
          <w:tab w:val="left" w:pos="6030"/>
        </w:tabs>
        <w:jc w:val="both"/>
        <w:rPr>
          <w:rFonts w:ascii="Times" w:hAnsi="Times"/>
          <w:sz w:val="24"/>
          <w:szCs w:val="24"/>
        </w:rPr>
      </w:pPr>
    </w:p>
    <w:p w14:paraId="21504729" w14:textId="77777777" w:rsidR="007130AC" w:rsidRDefault="007130AC">
      <w:pPr>
        <w:tabs>
          <w:tab w:val="left" w:pos="540"/>
          <w:tab w:val="left" w:pos="1980"/>
          <w:tab w:val="left" w:pos="4050"/>
          <w:tab w:val="left" w:pos="4590"/>
          <w:tab w:val="left" w:pos="5760"/>
          <w:tab w:val="left" w:pos="6030"/>
        </w:tabs>
        <w:jc w:val="both"/>
        <w:rPr>
          <w:rFonts w:ascii="Times" w:hAnsi="Times"/>
          <w:sz w:val="24"/>
          <w:szCs w:val="24"/>
        </w:rPr>
      </w:pPr>
      <w:r>
        <w:rPr>
          <w:rFonts w:ascii="Times" w:hAnsi="Times"/>
          <w:sz w:val="24"/>
          <w:szCs w:val="24"/>
        </w:rPr>
        <w:t>(</w:t>
      </w:r>
      <w:r>
        <w:rPr>
          <w:rFonts w:ascii="Times" w:hAnsi="Times" w:hint="eastAsia"/>
          <w:sz w:val="24"/>
          <w:szCs w:val="24"/>
          <w:lang w:eastAsia="zh-TW"/>
        </w:rPr>
        <w:t>20</w:t>
      </w:r>
      <w:r>
        <w:rPr>
          <w:rFonts w:ascii="Times" w:hAnsi="Times"/>
          <w:sz w:val="24"/>
          <w:szCs w:val="24"/>
        </w:rPr>
        <w:t xml:space="preserve"> min.)</w:t>
      </w:r>
      <w:r>
        <w:rPr>
          <w:rFonts w:ascii="Times" w:hAnsi="Times"/>
          <w:b/>
          <w:sz w:val="24"/>
          <w:szCs w:val="24"/>
        </w:rPr>
        <w:t xml:space="preserve">  </w:t>
      </w:r>
      <w:r>
        <w:rPr>
          <w:b/>
          <w:sz w:val="24"/>
          <w:szCs w:val="24"/>
        </w:rPr>
        <w:t>Revenue allocation</w:t>
      </w:r>
    </w:p>
    <w:p w14:paraId="1FC6BD13" w14:textId="77777777" w:rsidR="007130AC" w:rsidRDefault="007130AC">
      <w:pPr>
        <w:rPr>
          <w:lang w:eastAsia="zh-TW"/>
        </w:rPr>
      </w:pPr>
    </w:p>
    <w:p w14:paraId="265038D4" w14:textId="77777777" w:rsidR="00B43267" w:rsidRDefault="00B43267" w:rsidP="00B43267">
      <w:pPr>
        <w:rPr>
          <w:sz w:val="24"/>
          <w:szCs w:val="24"/>
        </w:rPr>
      </w:pPr>
      <w:r>
        <w:rPr>
          <w:sz w:val="24"/>
          <w:szCs w:val="24"/>
        </w:rPr>
        <w:t>1.</w:t>
      </w:r>
      <w:r>
        <w:rPr>
          <w:sz w:val="24"/>
          <w:szCs w:val="24"/>
          <w:lang w:eastAsia="zh-TW"/>
        </w:rPr>
        <w:t xml:space="preserve"> </w:t>
      </w:r>
      <w:r>
        <w:rPr>
          <w:sz w:val="24"/>
          <w:szCs w:val="24"/>
        </w:rPr>
        <w:t>a. Stand-alone method for the BegM + RCC package</w:t>
      </w:r>
    </w:p>
    <w:p w14:paraId="6EA0D5F5" w14:textId="77777777" w:rsidR="00B43267" w:rsidRDefault="00B43267" w:rsidP="00B43267">
      <w:pPr>
        <w:rPr>
          <w:sz w:val="24"/>
          <w:szCs w:val="24"/>
        </w:rPr>
      </w:pPr>
    </w:p>
    <w:tbl>
      <w:tblPr>
        <w:tblW w:w="0" w:type="auto"/>
        <w:tblInd w:w="360" w:type="dxa"/>
        <w:tblBorders>
          <w:bottom w:val="single" w:sz="4" w:space="0" w:color="auto"/>
        </w:tblBorders>
        <w:tblLayout w:type="fixed"/>
        <w:tblLook w:val="01E0" w:firstRow="1" w:lastRow="1" w:firstColumn="1" w:lastColumn="1" w:noHBand="0" w:noVBand="0"/>
      </w:tblPr>
      <w:tblGrid>
        <w:gridCol w:w="1458"/>
        <w:gridCol w:w="1710"/>
        <w:gridCol w:w="1980"/>
        <w:gridCol w:w="1216"/>
        <w:gridCol w:w="1754"/>
      </w:tblGrid>
      <w:tr w:rsidR="00B43267" w:rsidRPr="00E11284" w14:paraId="456AEAA2" w14:textId="77777777" w:rsidTr="002A1477">
        <w:tc>
          <w:tcPr>
            <w:tcW w:w="1458" w:type="dxa"/>
            <w:tcBorders>
              <w:bottom w:val="single" w:sz="4" w:space="0" w:color="auto"/>
            </w:tcBorders>
            <w:vAlign w:val="bottom"/>
          </w:tcPr>
          <w:p w14:paraId="2B3D1A02" w14:textId="77777777" w:rsidR="00B43267" w:rsidRDefault="002A1477" w:rsidP="00151A21">
            <w:pPr>
              <w:jc w:val="center"/>
              <w:rPr>
                <w:b/>
                <w:sz w:val="24"/>
                <w:szCs w:val="24"/>
              </w:rPr>
            </w:pPr>
            <w:r>
              <w:rPr>
                <w:b/>
                <w:sz w:val="24"/>
                <w:szCs w:val="24"/>
              </w:rPr>
              <w:t>DVD</w:t>
            </w:r>
          </w:p>
          <w:p w14:paraId="621B77E5" w14:textId="77777777" w:rsidR="002A1477" w:rsidRPr="00E11284" w:rsidRDefault="002A1477" w:rsidP="00151A21">
            <w:pPr>
              <w:jc w:val="center"/>
              <w:rPr>
                <w:b/>
                <w:sz w:val="24"/>
                <w:szCs w:val="24"/>
              </w:rPr>
            </w:pPr>
            <w:r>
              <w:rPr>
                <w:b/>
                <w:sz w:val="24"/>
                <w:szCs w:val="24"/>
              </w:rPr>
              <w:t>(1)</w:t>
            </w:r>
          </w:p>
        </w:tc>
        <w:tc>
          <w:tcPr>
            <w:tcW w:w="1710" w:type="dxa"/>
            <w:tcBorders>
              <w:bottom w:val="single" w:sz="4" w:space="0" w:color="auto"/>
            </w:tcBorders>
            <w:vAlign w:val="bottom"/>
          </w:tcPr>
          <w:p w14:paraId="52D37CBC" w14:textId="77777777" w:rsidR="00B43267" w:rsidRDefault="00B43267" w:rsidP="00151A21">
            <w:pPr>
              <w:jc w:val="center"/>
              <w:rPr>
                <w:b/>
                <w:sz w:val="24"/>
                <w:szCs w:val="24"/>
              </w:rPr>
            </w:pPr>
            <w:r w:rsidRPr="00E11284">
              <w:rPr>
                <w:b/>
                <w:sz w:val="24"/>
                <w:szCs w:val="24"/>
              </w:rPr>
              <w:t>Separate Revenue</w:t>
            </w:r>
          </w:p>
          <w:p w14:paraId="16650B65" w14:textId="77777777" w:rsidR="002A1477" w:rsidRPr="00E11284" w:rsidRDefault="002A1477" w:rsidP="00151A21">
            <w:pPr>
              <w:jc w:val="center"/>
              <w:rPr>
                <w:b/>
                <w:sz w:val="24"/>
                <w:szCs w:val="24"/>
              </w:rPr>
            </w:pPr>
            <w:r>
              <w:rPr>
                <w:b/>
                <w:sz w:val="24"/>
                <w:szCs w:val="24"/>
              </w:rPr>
              <w:t>(2)</w:t>
            </w:r>
          </w:p>
        </w:tc>
        <w:tc>
          <w:tcPr>
            <w:tcW w:w="1980" w:type="dxa"/>
            <w:tcBorders>
              <w:bottom w:val="single" w:sz="4" w:space="0" w:color="auto"/>
            </w:tcBorders>
            <w:vAlign w:val="bottom"/>
          </w:tcPr>
          <w:p w14:paraId="3D72E607" w14:textId="77777777" w:rsidR="00B43267" w:rsidRDefault="00B43267" w:rsidP="00151A21">
            <w:pPr>
              <w:jc w:val="center"/>
              <w:rPr>
                <w:b/>
                <w:sz w:val="24"/>
                <w:szCs w:val="24"/>
              </w:rPr>
            </w:pPr>
            <w:r w:rsidRPr="00E11284">
              <w:rPr>
                <w:b/>
                <w:sz w:val="24"/>
                <w:szCs w:val="24"/>
              </w:rPr>
              <w:t xml:space="preserve">    Percentage</w:t>
            </w:r>
          </w:p>
          <w:p w14:paraId="7BEF6731" w14:textId="77777777" w:rsidR="002A1477" w:rsidRPr="00E11284" w:rsidRDefault="002A1477" w:rsidP="00151A21">
            <w:pPr>
              <w:jc w:val="center"/>
              <w:rPr>
                <w:b/>
                <w:sz w:val="24"/>
                <w:szCs w:val="24"/>
              </w:rPr>
            </w:pPr>
            <w:r>
              <w:rPr>
                <w:b/>
                <w:sz w:val="24"/>
                <w:szCs w:val="24"/>
              </w:rPr>
              <w:t>(3) = (2)</w:t>
            </w:r>
            <w:r w:rsidR="006B4503">
              <w:rPr>
                <w:b/>
                <w:sz w:val="24"/>
                <w:szCs w:val="24"/>
              </w:rPr>
              <w:t xml:space="preserve"> ÷</w:t>
            </w:r>
            <w:r>
              <w:rPr>
                <w:b/>
                <w:sz w:val="24"/>
                <w:szCs w:val="24"/>
              </w:rPr>
              <w:t xml:space="preserve"> $120</w:t>
            </w:r>
          </w:p>
        </w:tc>
        <w:tc>
          <w:tcPr>
            <w:tcW w:w="1216" w:type="dxa"/>
            <w:tcBorders>
              <w:bottom w:val="single" w:sz="4" w:space="0" w:color="auto"/>
            </w:tcBorders>
            <w:vAlign w:val="bottom"/>
          </w:tcPr>
          <w:p w14:paraId="2A56BC09" w14:textId="77777777" w:rsidR="00B43267" w:rsidRPr="00E11284" w:rsidRDefault="00B43267" w:rsidP="00151A21">
            <w:pPr>
              <w:jc w:val="center"/>
              <w:rPr>
                <w:b/>
                <w:sz w:val="24"/>
                <w:szCs w:val="24"/>
              </w:rPr>
            </w:pPr>
            <w:r w:rsidRPr="00E11284">
              <w:rPr>
                <w:b/>
                <w:sz w:val="24"/>
                <w:szCs w:val="24"/>
              </w:rPr>
              <w:t xml:space="preserve">Joint </w:t>
            </w:r>
          </w:p>
          <w:p w14:paraId="5C787B10" w14:textId="77777777" w:rsidR="00B43267" w:rsidRDefault="00B43267" w:rsidP="00151A21">
            <w:pPr>
              <w:jc w:val="center"/>
              <w:rPr>
                <w:b/>
                <w:sz w:val="24"/>
                <w:szCs w:val="24"/>
              </w:rPr>
            </w:pPr>
            <w:r w:rsidRPr="00E11284">
              <w:rPr>
                <w:b/>
                <w:sz w:val="24"/>
                <w:szCs w:val="24"/>
              </w:rPr>
              <w:t>Revenue</w:t>
            </w:r>
          </w:p>
          <w:p w14:paraId="1515EDD5" w14:textId="77777777" w:rsidR="002A1477" w:rsidRPr="00E11284" w:rsidRDefault="002A1477" w:rsidP="00151A21">
            <w:pPr>
              <w:jc w:val="center"/>
              <w:rPr>
                <w:b/>
                <w:sz w:val="24"/>
                <w:szCs w:val="24"/>
              </w:rPr>
            </w:pPr>
            <w:r>
              <w:rPr>
                <w:b/>
                <w:sz w:val="24"/>
                <w:szCs w:val="24"/>
              </w:rPr>
              <w:t xml:space="preserve">(4) </w:t>
            </w:r>
          </w:p>
        </w:tc>
        <w:tc>
          <w:tcPr>
            <w:tcW w:w="1754" w:type="dxa"/>
            <w:tcBorders>
              <w:bottom w:val="single" w:sz="4" w:space="0" w:color="auto"/>
            </w:tcBorders>
            <w:vAlign w:val="bottom"/>
          </w:tcPr>
          <w:p w14:paraId="0551AFC4" w14:textId="77777777" w:rsidR="00B43267" w:rsidRDefault="00B43267" w:rsidP="00151A21">
            <w:pPr>
              <w:jc w:val="center"/>
              <w:rPr>
                <w:b/>
                <w:sz w:val="24"/>
                <w:szCs w:val="24"/>
              </w:rPr>
            </w:pPr>
            <w:r w:rsidRPr="00E11284">
              <w:rPr>
                <w:b/>
                <w:sz w:val="24"/>
                <w:szCs w:val="24"/>
              </w:rPr>
              <w:t>Allocation</w:t>
            </w:r>
          </w:p>
          <w:p w14:paraId="29D0AC33" w14:textId="77777777" w:rsidR="002A1477" w:rsidRPr="00E11284" w:rsidRDefault="002A1477" w:rsidP="00151A21">
            <w:pPr>
              <w:jc w:val="center"/>
              <w:rPr>
                <w:b/>
                <w:sz w:val="24"/>
                <w:szCs w:val="24"/>
              </w:rPr>
            </w:pPr>
            <w:r>
              <w:rPr>
                <w:b/>
                <w:sz w:val="24"/>
                <w:szCs w:val="24"/>
              </w:rPr>
              <w:t xml:space="preserve">(5) = (3) </w:t>
            </w:r>
            <w:r w:rsidR="006B4503">
              <w:rPr>
                <w:b/>
                <w:sz w:val="24"/>
                <w:szCs w:val="24"/>
              </w:rPr>
              <w:t>×</w:t>
            </w:r>
            <w:r>
              <w:rPr>
                <w:b/>
                <w:sz w:val="24"/>
                <w:szCs w:val="24"/>
              </w:rPr>
              <w:t xml:space="preserve"> (4)</w:t>
            </w:r>
          </w:p>
        </w:tc>
      </w:tr>
    </w:tbl>
    <w:p w14:paraId="31B814FB" w14:textId="77777777" w:rsidR="00B43267" w:rsidRDefault="00B43267" w:rsidP="00B43267">
      <w:pPr>
        <w:ind w:left="360"/>
        <w:rPr>
          <w:sz w:val="24"/>
          <w:szCs w:val="24"/>
        </w:rPr>
      </w:pPr>
      <w:r>
        <w:rPr>
          <w:sz w:val="24"/>
          <w:szCs w:val="24"/>
        </w:rPr>
        <w:t xml:space="preserve">     </w:t>
      </w:r>
      <w:r w:rsidR="00E0676B">
        <w:rPr>
          <w:sz w:val="24"/>
          <w:szCs w:val="24"/>
        </w:rPr>
        <w:t>BegM</w:t>
      </w:r>
      <w:r w:rsidR="00E0676B">
        <w:rPr>
          <w:sz w:val="24"/>
          <w:szCs w:val="24"/>
        </w:rPr>
        <w:tab/>
      </w:r>
      <w:r w:rsidR="00E0676B">
        <w:rPr>
          <w:sz w:val="24"/>
          <w:szCs w:val="24"/>
        </w:rPr>
        <w:tab/>
        <w:t xml:space="preserve">  $63</w:t>
      </w:r>
      <w:r>
        <w:rPr>
          <w:sz w:val="24"/>
          <w:szCs w:val="24"/>
        </w:rPr>
        <w:t xml:space="preserve">   </w:t>
      </w:r>
      <w:r>
        <w:rPr>
          <w:sz w:val="24"/>
          <w:szCs w:val="24"/>
        </w:rPr>
        <w:tab/>
      </w:r>
      <w:r>
        <w:rPr>
          <w:sz w:val="24"/>
          <w:szCs w:val="24"/>
        </w:rPr>
        <w:tab/>
        <w:t>$</w:t>
      </w:r>
      <w:r w:rsidR="00E0676B">
        <w:rPr>
          <w:sz w:val="24"/>
          <w:szCs w:val="24"/>
        </w:rPr>
        <w:t>63</w:t>
      </w:r>
      <w:r>
        <w:rPr>
          <w:sz w:val="24"/>
          <w:szCs w:val="24"/>
        </w:rPr>
        <w:t xml:space="preserve"> ÷ $</w:t>
      </w:r>
      <w:r w:rsidR="00E0676B">
        <w:rPr>
          <w:sz w:val="24"/>
          <w:szCs w:val="24"/>
        </w:rPr>
        <w:t>90 = 0.7</w:t>
      </w:r>
      <w:r w:rsidR="002A1477">
        <w:rPr>
          <w:sz w:val="24"/>
          <w:szCs w:val="24"/>
        </w:rPr>
        <w:t>0</w:t>
      </w:r>
      <w:r>
        <w:rPr>
          <w:sz w:val="24"/>
          <w:szCs w:val="24"/>
        </w:rPr>
        <w:t xml:space="preserve">      </w:t>
      </w:r>
      <w:r w:rsidR="002A1477">
        <w:rPr>
          <w:sz w:val="24"/>
          <w:szCs w:val="24"/>
        </w:rPr>
        <w:t xml:space="preserve">   </w:t>
      </w:r>
      <w:r>
        <w:rPr>
          <w:sz w:val="24"/>
          <w:szCs w:val="24"/>
        </w:rPr>
        <w:t>$</w:t>
      </w:r>
      <w:r w:rsidR="00E0676B">
        <w:rPr>
          <w:sz w:val="24"/>
          <w:szCs w:val="24"/>
        </w:rPr>
        <w:t>7</w:t>
      </w:r>
      <w:r w:rsidR="002A1477">
        <w:rPr>
          <w:sz w:val="24"/>
          <w:szCs w:val="24"/>
        </w:rPr>
        <w:t>0</w:t>
      </w:r>
      <w:r>
        <w:rPr>
          <w:sz w:val="24"/>
          <w:szCs w:val="24"/>
        </w:rPr>
        <w:tab/>
        <w:t xml:space="preserve">      </w:t>
      </w:r>
      <w:r w:rsidR="002A1477">
        <w:rPr>
          <w:sz w:val="24"/>
          <w:szCs w:val="24"/>
        </w:rPr>
        <w:t xml:space="preserve">      </w:t>
      </w:r>
      <w:r>
        <w:rPr>
          <w:sz w:val="24"/>
          <w:szCs w:val="24"/>
        </w:rPr>
        <w:t>$</w:t>
      </w:r>
      <w:r w:rsidR="00E0676B">
        <w:rPr>
          <w:sz w:val="24"/>
          <w:szCs w:val="24"/>
        </w:rPr>
        <w:t>49</w:t>
      </w:r>
    </w:p>
    <w:p w14:paraId="7E09A9A3" w14:textId="77777777" w:rsidR="00B43267" w:rsidRDefault="00B43267" w:rsidP="00B43267">
      <w:pPr>
        <w:ind w:left="360"/>
        <w:rPr>
          <w:sz w:val="24"/>
          <w:szCs w:val="24"/>
        </w:rPr>
      </w:pPr>
      <w:r>
        <w:rPr>
          <w:sz w:val="24"/>
          <w:szCs w:val="24"/>
        </w:rPr>
        <w:t xml:space="preserve">     RCC        </w:t>
      </w:r>
      <w:r>
        <w:rPr>
          <w:sz w:val="24"/>
          <w:szCs w:val="24"/>
        </w:rPr>
        <w:tab/>
      </w:r>
      <w:r w:rsidR="00E0676B">
        <w:rPr>
          <w:sz w:val="24"/>
          <w:szCs w:val="24"/>
        </w:rPr>
        <w:t xml:space="preserve">  </w:t>
      </w:r>
      <w:r>
        <w:rPr>
          <w:sz w:val="24"/>
          <w:szCs w:val="24"/>
          <w:u w:val="single"/>
        </w:rPr>
        <w:t xml:space="preserve">  </w:t>
      </w:r>
      <w:r w:rsidR="00E0676B">
        <w:rPr>
          <w:sz w:val="24"/>
          <w:szCs w:val="24"/>
          <w:u w:val="single"/>
        </w:rPr>
        <w:t>27</w:t>
      </w:r>
      <w:r>
        <w:rPr>
          <w:sz w:val="24"/>
          <w:szCs w:val="24"/>
        </w:rPr>
        <w:tab/>
      </w:r>
      <w:r>
        <w:rPr>
          <w:sz w:val="24"/>
          <w:szCs w:val="24"/>
        </w:rPr>
        <w:tab/>
        <w:t>$</w:t>
      </w:r>
      <w:r w:rsidR="00E0676B">
        <w:rPr>
          <w:sz w:val="24"/>
          <w:szCs w:val="24"/>
        </w:rPr>
        <w:t>27</w:t>
      </w:r>
      <w:r>
        <w:rPr>
          <w:sz w:val="24"/>
          <w:szCs w:val="24"/>
        </w:rPr>
        <w:t xml:space="preserve"> ÷ $</w:t>
      </w:r>
      <w:r w:rsidR="00E0676B">
        <w:rPr>
          <w:sz w:val="24"/>
          <w:szCs w:val="24"/>
        </w:rPr>
        <w:t>9</w:t>
      </w:r>
      <w:r w:rsidR="002A1477">
        <w:rPr>
          <w:sz w:val="24"/>
          <w:szCs w:val="24"/>
        </w:rPr>
        <w:t>0</w:t>
      </w:r>
      <w:r w:rsidR="00E0676B">
        <w:rPr>
          <w:sz w:val="24"/>
          <w:szCs w:val="24"/>
        </w:rPr>
        <w:t xml:space="preserve"> </w:t>
      </w:r>
      <w:r w:rsidR="002A1477">
        <w:rPr>
          <w:sz w:val="24"/>
          <w:szCs w:val="24"/>
        </w:rPr>
        <w:t>=</w:t>
      </w:r>
      <w:r w:rsidR="00E0676B">
        <w:rPr>
          <w:sz w:val="24"/>
          <w:szCs w:val="24"/>
        </w:rPr>
        <w:t xml:space="preserve"> 0.3</w:t>
      </w:r>
      <w:r w:rsidR="002A1477">
        <w:rPr>
          <w:sz w:val="24"/>
          <w:szCs w:val="24"/>
        </w:rPr>
        <w:t>0</w:t>
      </w:r>
      <w:r>
        <w:rPr>
          <w:sz w:val="24"/>
          <w:szCs w:val="24"/>
        </w:rPr>
        <w:t xml:space="preserve">       </w:t>
      </w:r>
      <w:r w:rsidR="002A1477">
        <w:rPr>
          <w:sz w:val="24"/>
          <w:szCs w:val="24"/>
        </w:rPr>
        <w:t xml:space="preserve">    </w:t>
      </w:r>
      <w:r w:rsidR="00E0676B">
        <w:rPr>
          <w:sz w:val="24"/>
          <w:szCs w:val="24"/>
        </w:rPr>
        <w:t>7</w:t>
      </w:r>
      <w:r w:rsidR="002A1477">
        <w:rPr>
          <w:sz w:val="24"/>
          <w:szCs w:val="24"/>
        </w:rPr>
        <w:t>0</w:t>
      </w:r>
      <w:r>
        <w:rPr>
          <w:sz w:val="24"/>
          <w:szCs w:val="24"/>
        </w:rPr>
        <w:tab/>
        <w:t xml:space="preserve">     </w:t>
      </w:r>
      <w:r w:rsidR="002A1477">
        <w:rPr>
          <w:sz w:val="24"/>
          <w:szCs w:val="24"/>
        </w:rPr>
        <w:t xml:space="preserve">       </w:t>
      </w:r>
      <w:r w:rsidR="002A1477" w:rsidRPr="002A1477">
        <w:rPr>
          <w:sz w:val="24"/>
          <w:szCs w:val="24"/>
          <w:u w:val="single"/>
        </w:rPr>
        <w:t xml:space="preserve"> </w:t>
      </w:r>
      <w:r w:rsidRPr="003D748B">
        <w:rPr>
          <w:sz w:val="24"/>
          <w:szCs w:val="24"/>
          <w:u w:val="single"/>
        </w:rPr>
        <w:t xml:space="preserve"> </w:t>
      </w:r>
      <w:r w:rsidR="00E0676B">
        <w:rPr>
          <w:sz w:val="24"/>
          <w:szCs w:val="24"/>
          <w:u w:val="single"/>
        </w:rPr>
        <w:t>21</w:t>
      </w:r>
    </w:p>
    <w:p w14:paraId="53BDC4DB" w14:textId="77777777" w:rsidR="00B43267" w:rsidRDefault="00B43267" w:rsidP="00B43267">
      <w:pPr>
        <w:ind w:left="360"/>
        <w:rPr>
          <w:sz w:val="24"/>
          <w:szCs w:val="24"/>
        </w:rPr>
      </w:pPr>
      <w:r>
        <w:rPr>
          <w:sz w:val="24"/>
          <w:szCs w:val="24"/>
        </w:rPr>
        <w:tab/>
      </w:r>
      <w:r>
        <w:rPr>
          <w:sz w:val="24"/>
          <w:szCs w:val="24"/>
        </w:rPr>
        <w:tab/>
      </w:r>
      <w:r>
        <w:rPr>
          <w:sz w:val="24"/>
          <w:szCs w:val="24"/>
        </w:rPr>
        <w:tab/>
      </w:r>
      <w:r w:rsidR="00E0676B">
        <w:rPr>
          <w:sz w:val="24"/>
          <w:szCs w:val="24"/>
        </w:rPr>
        <w:t xml:space="preserve">  </w:t>
      </w:r>
      <w:r w:rsidR="00E0676B">
        <w:rPr>
          <w:sz w:val="24"/>
          <w:szCs w:val="24"/>
          <w:u w:val="double"/>
        </w:rPr>
        <w:t>$9</w:t>
      </w:r>
      <w:r w:rsidRPr="00850F49">
        <w:rPr>
          <w:sz w:val="24"/>
          <w:szCs w:val="24"/>
          <w:u w:val="double"/>
        </w:rPr>
        <w:t>0</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2A1477">
        <w:rPr>
          <w:sz w:val="24"/>
          <w:szCs w:val="24"/>
        </w:rPr>
        <w:t xml:space="preserve">      </w:t>
      </w:r>
      <w:r w:rsidRPr="00850F49">
        <w:rPr>
          <w:sz w:val="24"/>
          <w:szCs w:val="24"/>
          <w:u w:val="double"/>
        </w:rPr>
        <w:t>$</w:t>
      </w:r>
      <w:r w:rsidR="00E0676B">
        <w:rPr>
          <w:sz w:val="24"/>
          <w:szCs w:val="24"/>
          <w:u w:val="double"/>
        </w:rPr>
        <w:t>7</w:t>
      </w:r>
      <w:r w:rsidR="002A1477">
        <w:rPr>
          <w:sz w:val="24"/>
          <w:szCs w:val="24"/>
          <w:u w:val="double"/>
        </w:rPr>
        <w:t>0</w:t>
      </w:r>
    </w:p>
    <w:p w14:paraId="3235DBF4" w14:textId="77777777" w:rsidR="00B43267" w:rsidRDefault="00B43267" w:rsidP="00B43267">
      <w:pPr>
        <w:ind w:left="360"/>
        <w:rPr>
          <w:sz w:val="24"/>
          <w:szCs w:val="24"/>
        </w:rPr>
      </w:pPr>
    </w:p>
    <w:p w14:paraId="5743E3AD" w14:textId="77777777" w:rsidR="00B43267" w:rsidRDefault="00B43267" w:rsidP="00B43267">
      <w:pPr>
        <w:rPr>
          <w:sz w:val="24"/>
          <w:szCs w:val="24"/>
        </w:rPr>
      </w:pPr>
      <w:r>
        <w:rPr>
          <w:sz w:val="24"/>
          <w:szCs w:val="24"/>
        </w:rPr>
        <w:t>1</w:t>
      </w:r>
      <w:r>
        <w:rPr>
          <w:sz w:val="24"/>
          <w:szCs w:val="24"/>
          <w:lang w:eastAsia="zh-TW"/>
        </w:rPr>
        <w:t xml:space="preserve">. </w:t>
      </w:r>
      <w:r>
        <w:rPr>
          <w:sz w:val="24"/>
          <w:szCs w:val="24"/>
        </w:rPr>
        <w:t>b</w:t>
      </w:r>
      <w:r>
        <w:rPr>
          <w:sz w:val="24"/>
          <w:szCs w:val="24"/>
          <w:lang w:eastAsia="zh-TW"/>
        </w:rPr>
        <w:t>.</w:t>
      </w:r>
      <w:r>
        <w:rPr>
          <w:sz w:val="24"/>
          <w:szCs w:val="24"/>
        </w:rPr>
        <w:t xml:space="preserve">  Incremental method</w:t>
      </w:r>
    </w:p>
    <w:p w14:paraId="62823AFD" w14:textId="77777777" w:rsidR="00B43267" w:rsidRDefault="00B43267" w:rsidP="00B43267">
      <w:pPr>
        <w:ind w:left="360"/>
        <w:rPr>
          <w:sz w:val="24"/>
          <w:szCs w:val="24"/>
        </w:rPr>
      </w:pPr>
      <w:r>
        <w:rPr>
          <w:sz w:val="24"/>
          <w:szCs w:val="24"/>
        </w:rPr>
        <w:tab/>
      </w:r>
    </w:p>
    <w:tbl>
      <w:tblPr>
        <w:tblW w:w="0" w:type="auto"/>
        <w:tblInd w:w="360" w:type="dxa"/>
        <w:tblLook w:val="01E0" w:firstRow="1" w:lastRow="1" w:firstColumn="1" w:lastColumn="1" w:noHBand="0" w:noVBand="0"/>
      </w:tblPr>
      <w:tblGrid>
        <w:gridCol w:w="1512"/>
        <w:gridCol w:w="2556"/>
        <w:gridCol w:w="2610"/>
      </w:tblGrid>
      <w:tr w:rsidR="00B43267" w:rsidRPr="00E11284" w14:paraId="12DC321B" w14:textId="77777777" w:rsidTr="00151A21">
        <w:tc>
          <w:tcPr>
            <w:tcW w:w="1512" w:type="dxa"/>
          </w:tcPr>
          <w:p w14:paraId="391DDF44" w14:textId="77777777" w:rsidR="00B43267" w:rsidRPr="00E11284" w:rsidRDefault="00B43267" w:rsidP="00151A21">
            <w:pPr>
              <w:rPr>
                <w:sz w:val="24"/>
                <w:szCs w:val="24"/>
              </w:rPr>
            </w:pPr>
            <w:r w:rsidRPr="00E11284">
              <w:rPr>
                <w:sz w:val="24"/>
                <w:szCs w:val="24"/>
              </w:rPr>
              <w:t>i)</w:t>
            </w:r>
          </w:p>
        </w:tc>
        <w:tc>
          <w:tcPr>
            <w:tcW w:w="2556" w:type="dxa"/>
            <w:vAlign w:val="bottom"/>
          </w:tcPr>
          <w:p w14:paraId="4A0B07FF" w14:textId="77777777" w:rsidR="00B43267" w:rsidRPr="00E11284" w:rsidRDefault="00B43267" w:rsidP="00151A21">
            <w:pPr>
              <w:jc w:val="center"/>
              <w:rPr>
                <w:b/>
                <w:sz w:val="24"/>
                <w:szCs w:val="24"/>
              </w:rPr>
            </w:pPr>
            <w:r w:rsidRPr="00E11284">
              <w:rPr>
                <w:b/>
                <w:sz w:val="24"/>
                <w:szCs w:val="24"/>
              </w:rPr>
              <w:t>Allocated Revenue</w:t>
            </w:r>
          </w:p>
        </w:tc>
        <w:tc>
          <w:tcPr>
            <w:tcW w:w="2610" w:type="dxa"/>
            <w:vAlign w:val="bottom"/>
          </w:tcPr>
          <w:p w14:paraId="243EA8BD" w14:textId="77777777" w:rsidR="00B43267" w:rsidRPr="00E11284" w:rsidRDefault="00B43267" w:rsidP="00151A21">
            <w:pPr>
              <w:jc w:val="center"/>
              <w:rPr>
                <w:b/>
                <w:sz w:val="24"/>
                <w:szCs w:val="24"/>
              </w:rPr>
            </w:pPr>
            <w:r w:rsidRPr="00E11284">
              <w:rPr>
                <w:b/>
                <w:sz w:val="24"/>
                <w:szCs w:val="24"/>
              </w:rPr>
              <w:t>Revenue Remaining</w:t>
            </w:r>
          </w:p>
        </w:tc>
      </w:tr>
      <w:tr w:rsidR="00B43267" w:rsidRPr="00E11284" w14:paraId="1B1FBF64" w14:textId="77777777" w:rsidTr="00151A21">
        <w:tc>
          <w:tcPr>
            <w:tcW w:w="1512" w:type="dxa"/>
            <w:tcBorders>
              <w:bottom w:val="single" w:sz="4" w:space="0" w:color="auto"/>
            </w:tcBorders>
          </w:tcPr>
          <w:p w14:paraId="247AE850" w14:textId="77777777" w:rsidR="00B43267" w:rsidRPr="00E11284" w:rsidRDefault="00B43267" w:rsidP="00151A21">
            <w:pPr>
              <w:rPr>
                <w:sz w:val="24"/>
                <w:szCs w:val="24"/>
              </w:rPr>
            </w:pPr>
          </w:p>
        </w:tc>
        <w:tc>
          <w:tcPr>
            <w:tcW w:w="2556" w:type="dxa"/>
            <w:tcBorders>
              <w:bottom w:val="single" w:sz="4" w:space="0" w:color="auto"/>
            </w:tcBorders>
            <w:vAlign w:val="bottom"/>
          </w:tcPr>
          <w:p w14:paraId="1A2F08E0" w14:textId="77777777" w:rsidR="00B43267" w:rsidRPr="00E11284" w:rsidRDefault="00B43267" w:rsidP="00151A21">
            <w:pPr>
              <w:jc w:val="center"/>
              <w:rPr>
                <w:b/>
                <w:sz w:val="24"/>
                <w:szCs w:val="24"/>
              </w:rPr>
            </w:pPr>
            <w:r w:rsidRPr="00E11284">
              <w:rPr>
                <w:b/>
                <w:sz w:val="24"/>
                <w:szCs w:val="24"/>
              </w:rPr>
              <w:t>(BegM first)</w:t>
            </w:r>
          </w:p>
        </w:tc>
        <w:tc>
          <w:tcPr>
            <w:tcW w:w="2610" w:type="dxa"/>
            <w:tcBorders>
              <w:bottom w:val="single" w:sz="4" w:space="0" w:color="auto"/>
            </w:tcBorders>
            <w:vAlign w:val="bottom"/>
          </w:tcPr>
          <w:p w14:paraId="19743B9D" w14:textId="77777777" w:rsidR="00B43267" w:rsidRPr="00E11284" w:rsidRDefault="00B43267" w:rsidP="00151A21">
            <w:pPr>
              <w:jc w:val="center"/>
              <w:rPr>
                <w:b/>
                <w:sz w:val="24"/>
                <w:szCs w:val="24"/>
              </w:rPr>
            </w:pPr>
            <w:r w:rsidRPr="00E11284">
              <w:rPr>
                <w:b/>
                <w:sz w:val="24"/>
                <w:szCs w:val="24"/>
              </w:rPr>
              <w:t>To Allocate</w:t>
            </w:r>
          </w:p>
        </w:tc>
      </w:tr>
    </w:tbl>
    <w:p w14:paraId="2BFE3280" w14:textId="77777777" w:rsidR="00B43267" w:rsidRDefault="00B43267" w:rsidP="00B43267">
      <w:pPr>
        <w:ind w:left="360"/>
        <w:rPr>
          <w:sz w:val="24"/>
          <w:szCs w:val="24"/>
        </w:rPr>
      </w:pPr>
      <w:r>
        <w:rPr>
          <w:sz w:val="24"/>
          <w:szCs w:val="24"/>
        </w:rPr>
        <w:tab/>
        <w:t>BegM</w:t>
      </w:r>
      <w:r>
        <w:rPr>
          <w:sz w:val="24"/>
          <w:szCs w:val="24"/>
        </w:rPr>
        <w:tab/>
      </w:r>
      <w:r>
        <w:rPr>
          <w:sz w:val="24"/>
          <w:szCs w:val="24"/>
        </w:rPr>
        <w:tab/>
      </w:r>
      <w:r>
        <w:rPr>
          <w:sz w:val="24"/>
          <w:szCs w:val="24"/>
        </w:rPr>
        <w:tab/>
        <w:t>$</w:t>
      </w:r>
      <w:r w:rsidR="00E0676B">
        <w:rPr>
          <w:sz w:val="24"/>
          <w:szCs w:val="24"/>
        </w:rPr>
        <w:t>63</w:t>
      </w:r>
      <w:r w:rsidR="00E0676B">
        <w:rPr>
          <w:sz w:val="24"/>
          <w:szCs w:val="24"/>
        </w:rPr>
        <w:tab/>
      </w:r>
      <w:r w:rsidR="00E0676B">
        <w:rPr>
          <w:sz w:val="24"/>
          <w:szCs w:val="24"/>
        </w:rPr>
        <w:tab/>
      </w:r>
      <w:r w:rsidR="00E0676B">
        <w:rPr>
          <w:sz w:val="24"/>
          <w:szCs w:val="24"/>
        </w:rPr>
        <w:tab/>
        <w:t>$7</w:t>
      </w:r>
      <w:r>
        <w:rPr>
          <w:sz w:val="24"/>
          <w:szCs w:val="24"/>
        </w:rPr>
        <w:t xml:space="preserve"> ($</w:t>
      </w:r>
      <w:r w:rsidR="00E0676B">
        <w:rPr>
          <w:sz w:val="24"/>
          <w:szCs w:val="24"/>
        </w:rPr>
        <w:t>7</w:t>
      </w:r>
      <w:r w:rsidR="002A1477">
        <w:rPr>
          <w:sz w:val="24"/>
          <w:szCs w:val="24"/>
        </w:rPr>
        <w:t>0</w:t>
      </w:r>
      <w:r>
        <w:rPr>
          <w:sz w:val="24"/>
          <w:szCs w:val="24"/>
        </w:rPr>
        <w:t xml:space="preserve"> ─ $</w:t>
      </w:r>
      <w:r w:rsidR="00E0676B">
        <w:rPr>
          <w:sz w:val="24"/>
          <w:szCs w:val="24"/>
        </w:rPr>
        <w:t>63</w:t>
      </w:r>
      <w:r>
        <w:rPr>
          <w:sz w:val="24"/>
          <w:szCs w:val="24"/>
        </w:rPr>
        <w:t>)</w:t>
      </w:r>
    </w:p>
    <w:p w14:paraId="51E423CD" w14:textId="77777777" w:rsidR="00B43267" w:rsidRDefault="00B43267" w:rsidP="00B43267">
      <w:pPr>
        <w:ind w:left="360"/>
        <w:rPr>
          <w:sz w:val="24"/>
          <w:szCs w:val="24"/>
        </w:rPr>
      </w:pPr>
      <w:r>
        <w:rPr>
          <w:sz w:val="24"/>
          <w:szCs w:val="24"/>
        </w:rPr>
        <w:tab/>
        <w:t>RCC</w:t>
      </w:r>
      <w:r>
        <w:rPr>
          <w:sz w:val="24"/>
          <w:szCs w:val="24"/>
        </w:rPr>
        <w:tab/>
      </w:r>
      <w:r>
        <w:rPr>
          <w:sz w:val="24"/>
          <w:szCs w:val="24"/>
        </w:rPr>
        <w:tab/>
        <w:t xml:space="preserve">  </w:t>
      </w:r>
      <w:r>
        <w:rPr>
          <w:sz w:val="24"/>
          <w:szCs w:val="24"/>
        </w:rPr>
        <w:tab/>
        <w:t xml:space="preserve">  </w:t>
      </w:r>
      <w:r w:rsidR="00E0676B">
        <w:rPr>
          <w:sz w:val="24"/>
          <w:szCs w:val="24"/>
        </w:rPr>
        <w:t xml:space="preserve">  7</w:t>
      </w:r>
      <w:r>
        <w:rPr>
          <w:sz w:val="24"/>
          <w:szCs w:val="24"/>
        </w:rPr>
        <w:tab/>
      </w:r>
      <w:r>
        <w:rPr>
          <w:sz w:val="24"/>
          <w:szCs w:val="24"/>
        </w:rPr>
        <w:tab/>
      </w:r>
      <w:r>
        <w:rPr>
          <w:sz w:val="24"/>
          <w:szCs w:val="24"/>
        </w:rPr>
        <w:tab/>
      </w:r>
    </w:p>
    <w:p w14:paraId="383E5E5E" w14:textId="77777777" w:rsidR="00B43267" w:rsidRDefault="00B43267" w:rsidP="00470480">
      <w:pPr>
        <w:keepNext/>
        <w:keepLines/>
        <w:rPr>
          <w:sz w:val="24"/>
          <w:szCs w:val="24"/>
        </w:rPr>
      </w:pPr>
    </w:p>
    <w:tbl>
      <w:tblPr>
        <w:tblW w:w="0" w:type="auto"/>
        <w:tblInd w:w="360" w:type="dxa"/>
        <w:tblLook w:val="01E0" w:firstRow="1" w:lastRow="1" w:firstColumn="1" w:lastColumn="1" w:noHBand="0" w:noVBand="0"/>
      </w:tblPr>
      <w:tblGrid>
        <w:gridCol w:w="1512"/>
        <w:gridCol w:w="2556"/>
        <w:gridCol w:w="2610"/>
      </w:tblGrid>
      <w:tr w:rsidR="00B43267" w:rsidRPr="00E11284" w14:paraId="3339BFB3" w14:textId="77777777" w:rsidTr="00151A21">
        <w:tc>
          <w:tcPr>
            <w:tcW w:w="1512" w:type="dxa"/>
          </w:tcPr>
          <w:p w14:paraId="4BB70F65" w14:textId="77777777" w:rsidR="00B43267" w:rsidRPr="00E11284" w:rsidRDefault="00B43267" w:rsidP="00470480">
            <w:pPr>
              <w:keepNext/>
              <w:keepLines/>
              <w:rPr>
                <w:sz w:val="24"/>
                <w:szCs w:val="24"/>
              </w:rPr>
            </w:pPr>
            <w:r w:rsidRPr="00E11284">
              <w:rPr>
                <w:sz w:val="24"/>
                <w:szCs w:val="24"/>
              </w:rPr>
              <w:t>ii)</w:t>
            </w:r>
          </w:p>
        </w:tc>
        <w:tc>
          <w:tcPr>
            <w:tcW w:w="2556" w:type="dxa"/>
            <w:vAlign w:val="bottom"/>
          </w:tcPr>
          <w:p w14:paraId="48D667F6" w14:textId="77777777" w:rsidR="00B43267" w:rsidRPr="00E11284" w:rsidRDefault="00B43267" w:rsidP="00470480">
            <w:pPr>
              <w:keepNext/>
              <w:keepLines/>
              <w:jc w:val="center"/>
              <w:rPr>
                <w:b/>
                <w:sz w:val="24"/>
                <w:szCs w:val="24"/>
              </w:rPr>
            </w:pPr>
            <w:r w:rsidRPr="00E11284">
              <w:rPr>
                <w:b/>
                <w:sz w:val="24"/>
                <w:szCs w:val="24"/>
              </w:rPr>
              <w:t>Allocated Revenue</w:t>
            </w:r>
          </w:p>
        </w:tc>
        <w:tc>
          <w:tcPr>
            <w:tcW w:w="2610" w:type="dxa"/>
            <w:vAlign w:val="bottom"/>
          </w:tcPr>
          <w:p w14:paraId="645F3323" w14:textId="77777777" w:rsidR="00B43267" w:rsidRPr="00E11284" w:rsidRDefault="00B43267" w:rsidP="00470480">
            <w:pPr>
              <w:keepNext/>
              <w:keepLines/>
              <w:jc w:val="center"/>
              <w:rPr>
                <w:b/>
                <w:sz w:val="24"/>
                <w:szCs w:val="24"/>
              </w:rPr>
            </w:pPr>
            <w:r w:rsidRPr="00E11284">
              <w:rPr>
                <w:b/>
                <w:sz w:val="24"/>
                <w:szCs w:val="24"/>
              </w:rPr>
              <w:t>Revenue Remaining</w:t>
            </w:r>
          </w:p>
        </w:tc>
      </w:tr>
      <w:tr w:rsidR="00B43267" w:rsidRPr="00E11284" w14:paraId="45DA9CED" w14:textId="77777777" w:rsidTr="00151A21">
        <w:tc>
          <w:tcPr>
            <w:tcW w:w="1512" w:type="dxa"/>
            <w:tcBorders>
              <w:bottom w:val="single" w:sz="4" w:space="0" w:color="auto"/>
            </w:tcBorders>
          </w:tcPr>
          <w:p w14:paraId="497C04C7" w14:textId="77777777" w:rsidR="00B43267" w:rsidRPr="00E11284" w:rsidRDefault="00B43267" w:rsidP="00470480">
            <w:pPr>
              <w:keepNext/>
              <w:keepLines/>
              <w:rPr>
                <w:sz w:val="24"/>
                <w:szCs w:val="24"/>
              </w:rPr>
            </w:pPr>
          </w:p>
        </w:tc>
        <w:tc>
          <w:tcPr>
            <w:tcW w:w="2556" w:type="dxa"/>
            <w:tcBorders>
              <w:bottom w:val="single" w:sz="4" w:space="0" w:color="auto"/>
            </w:tcBorders>
            <w:vAlign w:val="bottom"/>
          </w:tcPr>
          <w:p w14:paraId="35D01C76" w14:textId="77777777" w:rsidR="00B43267" w:rsidRPr="00E11284" w:rsidRDefault="00B43267" w:rsidP="00470480">
            <w:pPr>
              <w:keepNext/>
              <w:keepLines/>
              <w:jc w:val="center"/>
              <w:rPr>
                <w:b/>
                <w:sz w:val="24"/>
                <w:szCs w:val="24"/>
              </w:rPr>
            </w:pPr>
            <w:r w:rsidRPr="00E11284">
              <w:rPr>
                <w:b/>
                <w:sz w:val="24"/>
                <w:szCs w:val="24"/>
              </w:rPr>
              <w:t>(RCC first)</w:t>
            </w:r>
          </w:p>
        </w:tc>
        <w:tc>
          <w:tcPr>
            <w:tcW w:w="2610" w:type="dxa"/>
            <w:tcBorders>
              <w:bottom w:val="single" w:sz="4" w:space="0" w:color="auto"/>
            </w:tcBorders>
            <w:vAlign w:val="bottom"/>
          </w:tcPr>
          <w:p w14:paraId="0BE0B05D" w14:textId="77777777" w:rsidR="00B43267" w:rsidRPr="00E11284" w:rsidRDefault="00B43267" w:rsidP="00470480">
            <w:pPr>
              <w:keepNext/>
              <w:keepLines/>
              <w:jc w:val="center"/>
              <w:rPr>
                <w:b/>
                <w:sz w:val="24"/>
                <w:szCs w:val="24"/>
              </w:rPr>
            </w:pPr>
            <w:r w:rsidRPr="00E11284">
              <w:rPr>
                <w:b/>
                <w:sz w:val="24"/>
                <w:szCs w:val="24"/>
              </w:rPr>
              <w:t>To Allocate</w:t>
            </w:r>
          </w:p>
        </w:tc>
      </w:tr>
    </w:tbl>
    <w:p w14:paraId="6EC31253" w14:textId="77777777" w:rsidR="00B43267" w:rsidRDefault="00B43267" w:rsidP="00470480">
      <w:pPr>
        <w:keepNext/>
        <w:keepLines/>
        <w:rPr>
          <w:sz w:val="24"/>
          <w:szCs w:val="24"/>
        </w:rPr>
      </w:pPr>
      <w:r>
        <w:rPr>
          <w:sz w:val="24"/>
          <w:szCs w:val="24"/>
        </w:rPr>
        <w:tab/>
        <w:t>RCC</w:t>
      </w:r>
      <w:r>
        <w:rPr>
          <w:sz w:val="24"/>
          <w:szCs w:val="24"/>
        </w:rPr>
        <w:tab/>
      </w:r>
      <w:r>
        <w:rPr>
          <w:sz w:val="24"/>
          <w:szCs w:val="24"/>
        </w:rPr>
        <w:tab/>
      </w:r>
      <w:r>
        <w:rPr>
          <w:sz w:val="24"/>
          <w:szCs w:val="24"/>
        </w:rPr>
        <w:tab/>
        <w:t>$</w:t>
      </w:r>
      <w:r w:rsidR="00E0676B">
        <w:rPr>
          <w:sz w:val="24"/>
          <w:szCs w:val="24"/>
        </w:rPr>
        <w:t>27</w:t>
      </w:r>
      <w:r w:rsidR="00E0676B">
        <w:rPr>
          <w:sz w:val="24"/>
          <w:szCs w:val="24"/>
        </w:rPr>
        <w:tab/>
      </w:r>
      <w:r w:rsidR="00E0676B">
        <w:rPr>
          <w:sz w:val="24"/>
          <w:szCs w:val="24"/>
        </w:rPr>
        <w:tab/>
      </w:r>
      <w:r w:rsidR="00E0676B">
        <w:rPr>
          <w:sz w:val="24"/>
          <w:szCs w:val="24"/>
        </w:rPr>
        <w:tab/>
        <w:t>$43</w:t>
      </w:r>
      <w:r>
        <w:rPr>
          <w:sz w:val="24"/>
          <w:szCs w:val="24"/>
        </w:rPr>
        <w:t xml:space="preserve"> ($</w:t>
      </w:r>
      <w:r w:rsidR="00E0676B">
        <w:rPr>
          <w:sz w:val="24"/>
          <w:szCs w:val="24"/>
        </w:rPr>
        <w:t>7</w:t>
      </w:r>
      <w:r w:rsidR="002A1477">
        <w:rPr>
          <w:sz w:val="24"/>
          <w:szCs w:val="24"/>
        </w:rPr>
        <w:t>0</w:t>
      </w:r>
      <w:r>
        <w:rPr>
          <w:sz w:val="24"/>
          <w:szCs w:val="24"/>
        </w:rPr>
        <w:t xml:space="preserve"> ─ $</w:t>
      </w:r>
      <w:r w:rsidR="00E0676B">
        <w:rPr>
          <w:sz w:val="24"/>
          <w:szCs w:val="24"/>
        </w:rPr>
        <w:t>27</w:t>
      </w:r>
      <w:r>
        <w:rPr>
          <w:sz w:val="24"/>
          <w:szCs w:val="24"/>
        </w:rPr>
        <w:t>)</w:t>
      </w:r>
    </w:p>
    <w:p w14:paraId="4CA2FF60" w14:textId="77777777" w:rsidR="00B43267" w:rsidRDefault="00B43267" w:rsidP="00470480">
      <w:pPr>
        <w:keepNext/>
        <w:keepLines/>
        <w:ind w:left="360"/>
        <w:rPr>
          <w:sz w:val="24"/>
          <w:szCs w:val="24"/>
        </w:rPr>
      </w:pPr>
      <w:r>
        <w:rPr>
          <w:sz w:val="24"/>
          <w:szCs w:val="24"/>
        </w:rPr>
        <w:tab/>
        <w:t>BegM</w:t>
      </w:r>
      <w:r>
        <w:rPr>
          <w:sz w:val="24"/>
          <w:szCs w:val="24"/>
        </w:rPr>
        <w:tab/>
      </w:r>
      <w:r>
        <w:rPr>
          <w:sz w:val="24"/>
          <w:szCs w:val="24"/>
        </w:rPr>
        <w:tab/>
        <w:t xml:space="preserve">  </w:t>
      </w:r>
      <w:r>
        <w:rPr>
          <w:sz w:val="24"/>
          <w:szCs w:val="24"/>
        </w:rPr>
        <w:tab/>
        <w:t xml:space="preserve">  </w:t>
      </w:r>
      <w:r w:rsidR="00E0676B">
        <w:rPr>
          <w:sz w:val="24"/>
          <w:szCs w:val="24"/>
        </w:rPr>
        <w:t>43</w:t>
      </w:r>
      <w:r>
        <w:rPr>
          <w:sz w:val="24"/>
          <w:szCs w:val="24"/>
        </w:rPr>
        <w:tab/>
      </w:r>
      <w:r>
        <w:rPr>
          <w:sz w:val="24"/>
          <w:szCs w:val="24"/>
        </w:rPr>
        <w:tab/>
      </w:r>
      <w:r>
        <w:rPr>
          <w:sz w:val="24"/>
          <w:szCs w:val="24"/>
        </w:rPr>
        <w:tab/>
      </w:r>
    </w:p>
    <w:p w14:paraId="242BDE11" w14:textId="77777777" w:rsidR="00B43267" w:rsidRDefault="00B43267" w:rsidP="00B43267">
      <w:pPr>
        <w:rPr>
          <w:sz w:val="24"/>
          <w:szCs w:val="24"/>
          <w:lang w:eastAsia="zh-TW"/>
        </w:rPr>
      </w:pPr>
    </w:p>
    <w:p w14:paraId="41F303FF" w14:textId="77777777" w:rsidR="00B43267" w:rsidRDefault="00B43267" w:rsidP="00B43267">
      <w:pPr>
        <w:rPr>
          <w:sz w:val="24"/>
          <w:szCs w:val="24"/>
        </w:rPr>
      </w:pPr>
      <w:r>
        <w:rPr>
          <w:sz w:val="24"/>
          <w:szCs w:val="24"/>
        </w:rPr>
        <w:t>1.</w:t>
      </w:r>
      <w:r>
        <w:rPr>
          <w:sz w:val="24"/>
          <w:szCs w:val="24"/>
          <w:lang w:eastAsia="zh-TW"/>
        </w:rPr>
        <w:t xml:space="preserve"> </w:t>
      </w:r>
      <w:r>
        <w:rPr>
          <w:sz w:val="24"/>
          <w:szCs w:val="24"/>
        </w:rPr>
        <w:t>c. Shapley method  (assuming each DVD is demanded in equal proportion)</w:t>
      </w:r>
    </w:p>
    <w:p w14:paraId="22ED34F7" w14:textId="77777777" w:rsidR="00B43267" w:rsidRDefault="00B43267" w:rsidP="00B43267">
      <w:pPr>
        <w:rPr>
          <w:sz w:val="24"/>
          <w:szCs w:val="24"/>
        </w:rPr>
      </w:pPr>
    </w:p>
    <w:p w14:paraId="0115ADB8" w14:textId="77777777" w:rsidR="00B43267" w:rsidRDefault="00B43267" w:rsidP="00B43267">
      <w:pPr>
        <w:rPr>
          <w:sz w:val="24"/>
          <w:szCs w:val="24"/>
        </w:rPr>
      </w:pPr>
      <w:r>
        <w:rPr>
          <w:sz w:val="24"/>
          <w:szCs w:val="24"/>
        </w:rPr>
        <w:tab/>
        <w:t>i)  BegM</w:t>
      </w:r>
      <w:r>
        <w:rPr>
          <w:sz w:val="24"/>
          <w:szCs w:val="24"/>
        </w:rPr>
        <w:tab/>
        <w:t>($</w:t>
      </w:r>
      <w:r w:rsidR="00E0676B">
        <w:rPr>
          <w:sz w:val="24"/>
          <w:szCs w:val="24"/>
        </w:rPr>
        <w:t>63 + $43) ÷ 2 = $53</w:t>
      </w:r>
    </w:p>
    <w:p w14:paraId="37B611FC" w14:textId="77777777" w:rsidR="00B43267" w:rsidRDefault="00B43267" w:rsidP="00B43267">
      <w:pPr>
        <w:rPr>
          <w:sz w:val="24"/>
          <w:szCs w:val="24"/>
        </w:rPr>
      </w:pPr>
      <w:r>
        <w:rPr>
          <w:sz w:val="24"/>
          <w:szCs w:val="24"/>
        </w:rPr>
        <w:tab/>
        <w:t>ii) RCC</w:t>
      </w:r>
      <w:r>
        <w:rPr>
          <w:sz w:val="24"/>
          <w:szCs w:val="24"/>
        </w:rPr>
        <w:tab/>
      </w:r>
      <w:r w:rsidR="00E0676B">
        <w:rPr>
          <w:sz w:val="24"/>
          <w:szCs w:val="24"/>
        </w:rPr>
        <w:t xml:space="preserve">  </w:t>
      </w:r>
      <w:r>
        <w:rPr>
          <w:sz w:val="24"/>
          <w:szCs w:val="24"/>
        </w:rPr>
        <w:t>($</w:t>
      </w:r>
      <w:r w:rsidR="00E0676B">
        <w:rPr>
          <w:sz w:val="24"/>
          <w:szCs w:val="24"/>
        </w:rPr>
        <w:t>7 + $27) ÷ 2 = $17</w:t>
      </w:r>
    </w:p>
    <w:p w14:paraId="5EDCB57B" w14:textId="77777777" w:rsidR="00B43267" w:rsidRDefault="00B43267" w:rsidP="006B4503">
      <w:pPr>
        <w:spacing w:before="240"/>
        <w:rPr>
          <w:sz w:val="24"/>
          <w:szCs w:val="24"/>
          <w:lang w:eastAsia="zh-TW"/>
        </w:rPr>
      </w:pPr>
      <w:r>
        <w:rPr>
          <w:sz w:val="24"/>
          <w:szCs w:val="24"/>
        </w:rPr>
        <w:t>2.</w:t>
      </w:r>
      <w:r>
        <w:rPr>
          <w:sz w:val="24"/>
          <w:szCs w:val="24"/>
          <w:lang w:eastAsia="zh-TW"/>
        </w:rPr>
        <w:t xml:space="preserve"> </w:t>
      </w:r>
      <w:r>
        <w:rPr>
          <w:sz w:val="24"/>
          <w:szCs w:val="24"/>
        </w:rPr>
        <w:t xml:space="preserve">a. Stand-alone method for the ConM + RCC package </w:t>
      </w:r>
    </w:p>
    <w:p w14:paraId="542B192F" w14:textId="77777777" w:rsidR="00B43267" w:rsidRDefault="00B43267" w:rsidP="00B43267">
      <w:pPr>
        <w:ind w:left="360"/>
        <w:rPr>
          <w:sz w:val="24"/>
          <w:szCs w:val="24"/>
        </w:rPr>
      </w:pPr>
    </w:p>
    <w:tbl>
      <w:tblPr>
        <w:tblW w:w="0" w:type="auto"/>
        <w:tblInd w:w="360" w:type="dxa"/>
        <w:tblBorders>
          <w:bottom w:val="single" w:sz="4" w:space="0" w:color="auto"/>
        </w:tblBorders>
        <w:tblLayout w:type="fixed"/>
        <w:tblLook w:val="01E0" w:firstRow="1" w:lastRow="1" w:firstColumn="1" w:lastColumn="1" w:noHBand="0" w:noVBand="0"/>
      </w:tblPr>
      <w:tblGrid>
        <w:gridCol w:w="1458"/>
        <w:gridCol w:w="1710"/>
        <w:gridCol w:w="2070"/>
        <w:gridCol w:w="1260"/>
        <w:gridCol w:w="1710"/>
      </w:tblGrid>
      <w:tr w:rsidR="00B43267" w:rsidRPr="00E11284" w14:paraId="1B5F8945" w14:textId="77777777" w:rsidTr="00247180">
        <w:tc>
          <w:tcPr>
            <w:tcW w:w="1458" w:type="dxa"/>
            <w:tcBorders>
              <w:bottom w:val="single" w:sz="4" w:space="0" w:color="auto"/>
            </w:tcBorders>
            <w:vAlign w:val="bottom"/>
          </w:tcPr>
          <w:p w14:paraId="1471F053" w14:textId="77777777" w:rsidR="00B43267" w:rsidRDefault="00B43267" w:rsidP="00151A21">
            <w:pPr>
              <w:jc w:val="center"/>
              <w:rPr>
                <w:b/>
                <w:sz w:val="24"/>
                <w:szCs w:val="24"/>
              </w:rPr>
            </w:pPr>
            <w:r w:rsidRPr="00E11284">
              <w:rPr>
                <w:b/>
                <w:sz w:val="24"/>
                <w:szCs w:val="24"/>
              </w:rPr>
              <w:t>DVD</w:t>
            </w:r>
          </w:p>
          <w:p w14:paraId="721D683B" w14:textId="77777777" w:rsidR="00247180" w:rsidRPr="00E11284" w:rsidRDefault="00247180" w:rsidP="00151A21">
            <w:pPr>
              <w:jc w:val="center"/>
              <w:rPr>
                <w:b/>
                <w:sz w:val="24"/>
                <w:szCs w:val="24"/>
              </w:rPr>
            </w:pPr>
            <w:r>
              <w:rPr>
                <w:b/>
                <w:sz w:val="24"/>
                <w:szCs w:val="24"/>
              </w:rPr>
              <w:t>(1)</w:t>
            </w:r>
          </w:p>
        </w:tc>
        <w:tc>
          <w:tcPr>
            <w:tcW w:w="1710" w:type="dxa"/>
            <w:tcBorders>
              <w:bottom w:val="single" w:sz="4" w:space="0" w:color="auto"/>
            </w:tcBorders>
            <w:vAlign w:val="bottom"/>
          </w:tcPr>
          <w:p w14:paraId="6D349598" w14:textId="77777777" w:rsidR="00B43267" w:rsidRDefault="00B43267" w:rsidP="00151A21">
            <w:pPr>
              <w:jc w:val="center"/>
              <w:rPr>
                <w:b/>
                <w:sz w:val="24"/>
                <w:szCs w:val="24"/>
              </w:rPr>
            </w:pPr>
            <w:r w:rsidRPr="00E11284">
              <w:rPr>
                <w:b/>
                <w:sz w:val="24"/>
                <w:szCs w:val="24"/>
              </w:rPr>
              <w:t>Separate Revenue</w:t>
            </w:r>
          </w:p>
          <w:p w14:paraId="155BD34B" w14:textId="77777777" w:rsidR="00247180" w:rsidRPr="00E11284" w:rsidRDefault="00247180" w:rsidP="00151A21">
            <w:pPr>
              <w:jc w:val="center"/>
              <w:rPr>
                <w:b/>
                <w:sz w:val="24"/>
                <w:szCs w:val="24"/>
              </w:rPr>
            </w:pPr>
            <w:r>
              <w:rPr>
                <w:b/>
                <w:sz w:val="24"/>
                <w:szCs w:val="24"/>
              </w:rPr>
              <w:t>(2)</w:t>
            </w:r>
          </w:p>
        </w:tc>
        <w:tc>
          <w:tcPr>
            <w:tcW w:w="2070" w:type="dxa"/>
            <w:tcBorders>
              <w:bottom w:val="single" w:sz="4" w:space="0" w:color="auto"/>
            </w:tcBorders>
            <w:vAlign w:val="bottom"/>
          </w:tcPr>
          <w:p w14:paraId="7EC5AD73" w14:textId="77777777" w:rsidR="00B43267" w:rsidRDefault="00B43267" w:rsidP="00151A21">
            <w:pPr>
              <w:jc w:val="center"/>
              <w:rPr>
                <w:b/>
                <w:sz w:val="24"/>
                <w:szCs w:val="24"/>
              </w:rPr>
            </w:pPr>
            <w:r w:rsidRPr="00E11284">
              <w:rPr>
                <w:b/>
                <w:sz w:val="24"/>
                <w:szCs w:val="24"/>
              </w:rPr>
              <w:t>Percentage</w:t>
            </w:r>
          </w:p>
          <w:p w14:paraId="009C0061" w14:textId="77777777" w:rsidR="00247180" w:rsidRPr="00E11284" w:rsidRDefault="00247180" w:rsidP="00151A21">
            <w:pPr>
              <w:jc w:val="center"/>
              <w:rPr>
                <w:b/>
                <w:sz w:val="24"/>
                <w:szCs w:val="24"/>
              </w:rPr>
            </w:pPr>
            <w:r>
              <w:rPr>
                <w:b/>
                <w:sz w:val="24"/>
                <w:szCs w:val="24"/>
              </w:rPr>
              <w:t>(3) = (2)</w:t>
            </w:r>
            <w:r w:rsidR="006B4503">
              <w:rPr>
                <w:b/>
                <w:sz w:val="24"/>
                <w:szCs w:val="24"/>
              </w:rPr>
              <w:t xml:space="preserve"> ÷</w:t>
            </w:r>
            <w:r>
              <w:rPr>
                <w:b/>
                <w:sz w:val="24"/>
                <w:szCs w:val="24"/>
              </w:rPr>
              <w:t xml:space="preserve"> $160</w:t>
            </w:r>
          </w:p>
        </w:tc>
        <w:tc>
          <w:tcPr>
            <w:tcW w:w="1260" w:type="dxa"/>
            <w:tcBorders>
              <w:bottom w:val="single" w:sz="4" w:space="0" w:color="auto"/>
            </w:tcBorders>
            <w:vAlign w:val="bottom"/>
          </w:tcPr>
          <w:p w14:paraId="7BC7366B" w14:textId="77777777" w:rsidR="00B43267" w:rsidRDefault="00B43267" w:rsidP="00151A21">
            <w:pPr>
              <w:jc w:val="center"/>
              <w:rPr>
                <w:b/>
                <w:sz w:val="24"/>
                <w:szCs w:val="24"/>
              </w:rPr>
            </w:pPr>
            <w:r w:rsidRPr="00E11284">
              <w:rPr>
                <w:b/>
                <w:sz w:val="24"/>
                <w:szCs w:val="24"/>
              </w:rPr>
              <w:t>Joint Revenue</w:t>
            </w:r>
          </w:p>
          <w:p w14:paraId="247F9505" w14:textId="77777777" w:rsidR="00247180" w:rsidRPr="00E11284" w:rsidRDefault="00247180" w:rsidP="00151A21">
            <w:pPr>
              <w:jc w:val="center"/>
              <w:rPr>
                <w:b/>
                <w:sz w:val="24"/>
                <w:szCs w:val="24"/>
              </w:rPr>
            </w:pPr>
            <w:r>
              <w:rPr>
                <w:b/>
                <w:sz w:val="24"/>
                <w:szCs w:val="24"/>
              </w:rPr>
              <w:t>(4)</w:t>
            </w:r>
          </w:p>
        </w:tc>
        <w:tc>
          <w:tcPr>
            <w:tcW w:w="1710" w:type="dxa"/>
            <w:tcBorders>
              <w:bottom w:val="single" w:sz="4" w:space="0" w:color="auto"/>
            </w:tcBorders>
            <w:vAlign w:val="bottom"/>
          </w:tcPr>
          <w:p w14:paraId="4D84A048" w14:textId="77777777" w:rsidR="00B43267" w:rsidRDefault="00B43267" w:rsidP="00151A21">
            <w:pPr>
              <w:jc w:val="center"/>
              <w:rPr>
                <w:b/>
                <w:sz w:val="24"/>
                <w:szCs w:val="24"/>
              </w:rPr>
            </w:pPr>
            <w:r w:rsidRPr="00E11284">
              <w:rPr>
                <w:b/>
                <w:sz w:val="24"/>
                <w:szCs w:val="24"/>
              </w:rPr>
              <w:t>Allocation</w:t>
            </w:r>
          </w:p>
          <w:p w14:paraId="7405BE39" w14:textId="77777777" w:rsidR="00247180" w:rsidRPr="00E11284" w:rsidRDefault="00247180" w:rsidP="00151A21">
            <w:pPr>
              <w:jc w:val="center"/>
              <w:rPr>
                <w:b/>
                <w:sz w:val="24"/>
                <w:szCs w:val="24"/>
              </w:rPr>
            </w:pPr>
            <w:r>
              <w:rPr>
                <w:b/>
                <w:sz w:val="24"/>
                <w:szCs w:val="24"/>
              </w:rPr>
              <w:t xml:space="preserve">(5) = (3) </w:t>
            </w:r>
            <w:r w:rsidR="006B4503">
              <w:rPr>
                <w:b/>
                <w:sz w:val="24"/>
                <w:szCs w:val="24"/>
              </w:rPr>
              <w:t xml:space="preserve">× </w:t>
            </w:r>
            <w:r>
              <w:rPr>
                <w:b/>
                <w:sz w:val="24"/>
                <w:szCs w:val="24"/>
              </w:rPr>
              <w:t>(4)</w:t>
            </w:r>
          </w:p>
        </w:tc>
      </w:tr>
    </w:tbl>
    <w:p w14:paraId="3B21D995" w14:textId="77777777" w:rsidR="00B43267" w:rsidRDefault="00B43267" w:rsidP="00B43267">
      <w:pPr>
        <w:ind w:left="360"/>
        <w:rPr>
          <w:sz w:val="24"/>
          <w:szCs w:val="24"/>
        </w:rPr>
      </w:pPr>
      <w:r>
        <w:rPr>
          <w:sz w:val="24"/>
          <w:szCs w:val="24"/>
        </w:rPr>
        <w:t xml:space="preserve">     ConM</w:t>
      </w:r>
      <w:r>
        <w:rPr>
          <w:sz w:val="24"/>
          <w:szCs w:val="24"/>
        </w:rPr>
        <w:tab/>
      </w:r>
      <w:r>
        <w:rPr>
          <w:sz w:val="24"/>
          <w:szCs w:val="24"/>
        </w:rPr>
        <w:tab/>
        <w:t>$</w:t>
      </w:r>
      <w:r w:rsidR="00446B1B">
        <w:rPr>
          <w:sz w:val="24"/>
          <w:szCs w:val="24"/>
        </w:rPr>
        <w:t xml:space="preserve">  </w:t>
      </w:r>
      <w:r w:rsidR="00E0676B">
        <w:rPr>
          <w:sz w:val="24"/>
          <w:szCs w:val="24"/>
        </w:rPr>
        <w:t>108</w:t>
      </w:r>
      <w:r>
        <w:rPr>
          <w:sz w:val="24"/>
          <w:szCs w:val="24"/>
        </w:rPr>
        <w:t xml:space="preserve">   </w:t>
      </w:r>
      <w:r w:rsidR="00247180">
        <w:rPr>
          <w:sz w:val="24"/>
          <w:szCs w:val="24"/>
        </w:rPr>
        <w:t xml:space="preserve">          </w:t>
      </w:r>
      <w:r>
        <w:rPr>
          <w:sz w:val="24"/>
          <w:szCs w:val="24"/>
        </w:rPr>
        <w:t>$</w:t>
      </w:r>
      <w:r w:rsidR="00E0676B">
        <w:rPr>
          <w:sz w:val="24"/>
          <w:szCs w:val="24"/>
        </w:rPr>
        <w:t>108 ÷ $135 = 0.8</w:t>
      </w:r>
      <w:r w:rsidR="00247180">
        <w:rPr>
          <w:sz w:val="24"/>
          <w:szCs w:val="24"/>
        </w:rPr>
        <w:t>0</w:t>
      </w:r>
      <w:r>
        <w:rPr>
          <w:sz w:val="24"/>
          <w:szCs w:val="24"/>
        </w:rPr>
        <w:t xml:space="preserve">      </w:t>
      </w:r>
      <w:r w:rsidR="00247180">
        <w:rPr>
          <w:sz w:val="24"/>
          <w:szCs w:val="24"/>
        </w:rPr>
        <w:t xml:space="preserve"> </w:t>
      </w:r>
      <w:r w:rsidR="00E0676B">
        <w:rPr>
          <w:sz w:val="24"/>
          <w:szCs w:val="24"/>
        </w:rPr>
        <w:t>$125</w:t>
      </w:r>
      <w:r>
        <w:rPr>
          <w:sz w:val="24"/>
          <w:szCs w:val="24"/>
        </w:rPr>
        <w:tab/>
        <w:t xml:space="preserve">      </w:t>
      </w:r>
      <w:r w:rsidR="00247180">
        <w:rPr>
          <w:sz w:val="24"/>
          <w:szCs w:val="24"/>
        </w:rPr>
        <w:t xml:space="preserve">        $</w:t>
      </w:r>
      <w:r w:rsidR="00E0676B">
        <w:rPr>
          <w:sz w:val="24"/>
          <w:szCs w:val="24"/>
        </w:rPr>
        <w:t>100</w:t>
      </w:r>
    </w:p>
    <w:p w14:paraId="1CA507D7" w14:textId="77777777" w:rsidR="00B43267" w:rsidRDefault="00B43267" w:rsidP="00B43267">
      <w:pPr>
        <w:ind w:left="360"/>
        <w:rPr>
          <w:sz w:val="24"/>
          <w:szCs w:val="24"/>
        </w:rPr>
      </w:pPr>
      <w:r>
        <w:rPr>
          <w:sz w:val="24"/>
          <w:szCs w:val="24"/>
        </w:rPr>
        <w:t xml:space="preserve">     RCC        </w:t>
      </w:r>
      <w:r w:rsidR="00247180">
        <w:rPr>
          <w:sz w:val="24"/>
          <w:szCs w:val="24"/>
        </w:rPr>
        <w:t xml:space="preserve"> </w:t>
      </w:r>
      <w:r>
        <w:rPr>
          <w:sz w:val="24"/>
          <w:szCs w:val="24"/>
        </w:rPr>
        <w:tab/>
      </w:r>
      <w:r w:rsidR="00247180">
        <w:rPr>
          <w:sz w:val="24"/>
          <w:szCs w:val="24"/>
        </w:rPr>
        <w:t xml:space="preserve">  </w:t>
      </w:r>
      <w:r w:rsidRPr="000217BB">
        <w:rPr>
          <w:sz w:val="24"/>
          <w:szCs w:val="24"/>
          <w:u w:val="single"/>
        </w:rPr>
        <w:t xml:space="preserve">    </w:t>
      </w:r>
      <w:r w:rsidR="00E0676B">
        <w:rPr>
          <w:sz w:val="24"/>
          <w:szCs w:val="24"/>
          <w:u w:val="single"/>
        </w:rPr>
        <w:t>27</w:t>
      </w:r>
      <w:r w:rsidR="00247180">
        <w:rPr>
          <w:sz w:val="24"/>
          <w:szCs w:val="24"/>
        </w:rPr>
        <w:tab/>
        <w:t xml:space="preserve">           </w:t>
      </w:r>
      <w:r>
        <w:rPr>
          <w:sz w:val="24"/>
          <w:szCs w:val="24"/>
        </w:rPr>
        <w:t>$</w:t>
      </w:r>
      <w:r w:rsidR="00247180">
        <w:rPr>
          <w:sz w:val="24"/>
          <w:szCs w:val="24"/>
        </w:rPr>
        <w:t xml:space="preserve">  </w:t>
      </w:r>
      <w:r w:rsidR="00E0676B">
        <w:rPr>
          <w:sz w:val="24"/>
          <w:szCs w:val="24"/>
        </w:rPr>
        <w:t>27 ÷ $135 = 0.2</w:t>
      </w:r>
      <w:r w:rsidR="00247180">
        <w:rPr>
          <w:sz w:val="24"/>
          <w:szCs w:val="24"/>
        </w:rPr>
        <w:t xml:space="preserve">0  </w:t>
      </w:r>
      <w:r>
        <w:rPr>
          <w:sz w:val="24"/>
          <w:szCs w:val="24"/>
        </w:rPr>
        <w:t xml:space="preserve">       </w:t>
      </w:r>
      <w:r w:rsidR="00E0676B">
        <w:rPr>
          <w:sz w:val="24"/>
          <w:szCs w:val="24"/>
        </w:rPr>
        <w:t>125</w:t>
      </w:r>
      <w:r>
        <w:rPr>
          <w:sz w:val="24"/>
          <w:szCs w:val="24"/>
        </w:rPr>
        <w:tab/>
        <w:t xml:space="preserve">   </w:t>
      </w:r>
      <w:r w:rsidR="00247180">
        <w:rPr>
          <w:sz w:val="24"/>
          <w:szCs w:val="24"/>
        </w:rPr>
        <w:t xml:space="preserve">          </w:t>
      </w:r>
      <w:r>
        <w:rPr>
          <w:sz w:val="24"/>
          <w:szCs w:val="24"/>
        </w:rPr>
        <w:t xml:space="preserve"> </w:t>
      </w:r>
      <w:r w:rsidRPr="000217BB">
        <w:rPr>
          <w:sz w:val="24"/>
          <w:szCs w:val="24"/>
          <w:u w:val="single"/>
        </w:rPr>
        <w:t xml:space="preserve">   </w:t>
      </w:r>
      <w:r w:rsidRPr="0055139A">
        <w:rPr>
          <w:sz w:val="24"/>
          <w:szCs w:val="24"/>
          <w:u w:val="single"/>
        </w:rPr>
        <w:t xml:space="preserve"> </w:t>
      </w:r>
      <w:r w:rsidR="00E0676B">
        <w:rPr>
          <w:sz w:val="24"/>
          <w:szCs w:val="24"/>
          <w:u w:val="single"/>
        </w:rPr>
        <w:t>25</w:t>
      </w:r>
    </w:p>
    <w:p w14:paraId="022A8D5D" w14:textId="77777777" w:rsidR="00B43267" w:rsidRDefault="00B43267" w:rsidP="00B43267">
      <w:pPr>
        <w:ind w:left="360"/>
        <w:rPr>
          <w:sz w:val="24"/>
          <w:szCs w:val="24"/>
        </w:rPr>
      </w:pPr>
      <w:r>
        <w:rPr>
          <w:sz w:val="24"/>
          <w:szCs w:val="24"/>
        </w:rPr>
        <w:tab/>
      </w:r>
      <w:r>
        <w:rPr>
          <w:sz w:val="24"/>
          <w:szCs w:val="24"/>
        </w:rPr>
        <w:tab/>
      </w:r>
      <w:r>
        <w:rPr>
          <w:sz w:val="24"/>
          <w:szCs w:val="24"/>
        </w:rPr>
        <w:tab/>
      </w:r>
      <w:r w:rsidR="00247180">
        <w:rPr>
          <w:sz w:val="24"/>
          <w:szCs w:val="24"/>
        </w:rPr>
        <w:t xml:space="preserve">  </w:t>
      </w:r>
      <w:r w:rsidRPr="00877C2A">
        <w:rPr>
          <w:sz w:val="24"/>
          <w:szCs w:val="24"/>
          <w:u w:val="double"/>
        </w:rPr>
        <w:t>$</w:t>
      </w:r>
      <w:r w:rsidR="00E0676B">
        <w:rPr>
          <w:sz w:val="24"/>
          <w:szCs w:val="24"/>
          <w:u w:val="double"/>
        </w:rPr>
        <w:t>135</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247180">
        <w:rPr>
          <w:sz w:val="24"/>
          <w:szCs w:val="24"/>
        </w:rPr>
        <w:t xml:space="preserve">          </w:t>
      </w:r>
      <w:r w:rsidRPr="00FC52F1">
        <w:rPr>
          <w:sz w:val="24"/>
          <w:szCs w:val="24"/>
          <w:u w:val="double"/>
        </w:rPr>
        <w:t>$</w:t>
      </w:r>
      <w:r w:rsidR="00E0676B">
        <w:rPr>
          <w:sz w:val="24"/>
          <w:szCs w:val="24"/>
          <w:u w:val="double"/>
        </w:rPr>
        <w:t>125</w:t>
      </w:r>
    </w:p>
    <w:p w14:paraId="357DDC7D" w14:textId="77777777" w:rsidR="00B43267" w:rsidRDefault="00B43267" w:rsidP="00247180">
      <w:pPr>
        <w:rPr>
          <w:sz w:val="24"/>
          <w:szCs w:val="24"/>
        </w:rPr>
      </w:pPr>
    </w:p>
    <w:p w14:paraId="388067A0" w14:textId="77777777" w:rsidR="00B43267" w:rsidRDefault="00B43267" w:rsidP="00B43267">
      <w:pPr>
        <w:rPr>
          <w:sz w:val="24"/>
          <w:szCs w:val="24"/>
        </w:rPr>
      </w:pPr>
      <w:r>
        <w:rPr>
          <w:sz w:val="24"/>
          <w:szCs w:val="24"/>
        </w:rPr>
        <w:t>2</w:t>
      </w:r>
      <w:r>
        <w:rPr>
          <w:sz w:val="24"/>
          <w:szCs w:val="24"/>
          <w:lang w:eastAsia="zh-TW"/>
        </w:rPr>
        <w:t xml:space="preserve">. </w:t>
      </w:r>
      <w:r>
        <w:rPr>
          <w:sz w:val="24"/>
          <w:szCs w:val="24"/>
        </w:rPr>
        <w:t>b</w:t>
      </w:r>
      <w:r>
        <w:rPr>
          <w:sz w:val="24"/>
          <w:szCs w:val="24"/>
          <w:lang w:eastAsia="zh-TW"/>
        </w:rPr>
        <w:t>.</w:t>
      </w:r>
      <w:r>
        <w:rPr>
          <w:sz w:val="24"/>
          <w:szCs w:val="24"/>
        </w:rPr>
        <w:t xml:space="preserve">  Incremental method</w:t>
      </w:r>
      <w:r>
        <w:rPr>
          <w:sz w:val="24"/>
          <w:szCs w:val="24"/>
        </w:rPr>
        <w:tab/>
      </w:r>
    </w:p>
    <w:tbl>
      <w:tblPr>
        <w:tblW w:w="0" w:type="auto"/>
        <w:tblInd w:w="360" w:type="dxa"/>
        <w:tblBorders>
          <w:bottom w:val="single" w:sz="4" w:space="0" w:color="auto"/>
        </w:tblBorders>
        <w:tblLook w:val="01E0" w:firstRow="1" w:lastRow="1" w:firstColumn="1" w:lastColumn="1" w:noHBand="0" w:noVBand="0"/>
      </w:tblPr>
      <w:tblGrid>
        <w:gridCol w:w="1278"/>
        <w:gridCol w:w="1890"/>
        <w:gridCol w:w="1890"/>
      </w:tblGrid>
      <w:tr w:rsidR="00B43267" w:rsidRPr="00E11284" w14:paraId="12D398D8" w14:textId="77777777" w:rsidTr="00247180">
        <w:tc>
          <w:tcPr>
            <w:tcW w:w="1278" w:type="dxa"/>
            <w:tcBorders>
              <w:bottom w:val="single" w:sz="4" w:space="0" w:color="auto"/>
            </w:tcBorders>
          </w:tcPr>
          <w:p w14:paraId="31144928" w14:textId="77777777" w:rsidR="00B43267" w:rsidRPr="00E11284" w:rsidRDefault="00B43267" w:rsidP="00151A21">
            <w:pPr>
              <w:rPr>
                <w:sz w:val="24"/>
                <w:szCs w:val="24"/>
              </w:rPr>
            </w:pPr>
            <w:r w:rsidRPr="00E11284">
              <w:rPr>
                <w:sz w:val="24"/>
                <w:szCs w:val="24"/>
              </w:rPr>
              <w:t>i)</w:t>
            </w:r>
          </w:p>
        </w:tc>
        <w:tc>
          <w:tcPr>
            <w:tcW w:w="1890" w:type="dxa"/>
            <w:tcBorders>
              <w:bottom w:val="single" w:sz="4" w:space="0" w:color="auto"/>
            </w:tcBorders>
            <w:vAlign w:val="bottom"/>
          </w:tcPr>
          <w:p w14:paraId="724749D0" w14:textId="77777777" w:rsidR="00B43267" w:rsidRPr="00E11284" w:rsidRDefault="00B43267" w:rsidP="00151A21">
            <w:pPr>
              <w:jc w:val="center"/>
              <w:rPr>
                <w:b/>
                <w:sz w:val="24"/>
                <w:szCs w:val="24"/>
              </w:rPr>
            </w:pPr>
            <w:r w:rsidRPr="00E11284">
              <w:rPr>
                <w:b/>
                <w:sz w:val="24"/>
                <w:szCs w:val="24"/>
              </w:rPr>
              <w:t>Allocated Revenue</w:t>
            </w:r>
          </w:p>
          <w:p w14:paraId="33E798F0" w14:textId="77777777" w:rsidR="00B43267" w:rsidRPr="00E11284" w:rsidRDefault="00B43267" w:rsidP="00151A21">
            <w:pPr>
              <w:jc w:val="center"/>
              <w:rPr>
                <w:b/>
                <w:sz w:val="24"/>
                <w:szCs w:val="24"/>
              </w:rPr>
            </w:pPr>
            <w:r w:rsidRPr="00E11284">
              <w:rPr>
                <w:b/>
                <w:sz w:val="24"/>
                <w:szCs w:val="24"/>
              </w:rPr>
              <w:t>(ConM first)</w:t>
            </w:r>
          </w:p>
        </w:tc>
        <w:tc>
          <w:tcPr>
            <w:tcW w:w="1890" w:type="dxa"/>
            <w:tcBorders>
              <w:bottom w:val="single" w:sz="4" w:space="0" w:color="auto"/>
            </w:tcBorders>
            <w:vAlign w:val="bottom"/>
          </w:tcPr>
          <w:p w14:paraId="56E30A13" w14:textId="77777777" w:rsidR="00B43267" w:rsidRPr="00E11284" w:rsidRDefault="00B43267" w:rsidP="00151A21">
            <w:pPr>
              <w:jc w:val="center"/>
              <w:rPr>
                <w:b/>
                <w:sz w:val="24"/>
                <w:szCs w:val="24"/>
              </w:rPr>
            </w:pPr>
            <w:r w:rsidRPr="00E11284">
              <w:rPr>
                <w:b/>
                <w:sz w:val="24"/>
                <w:szCs w:val="24"/>
              </w:rPr>
              <w:t xml:space="preserve">Revenue Remaining </w:t>
            </w:r>
          </w:p>
          <w:p w14:paraId="5F066167" w14:textId="77777777" w:rsidR="00B43267" w:rsidRPr="00E11284" w:rsidRDefault="00B43267" w:rsidP="00151A21">
            <w:pPr>
              <w:jc w:val="center"/>
              <w:rPr>
                <w:b/>
                <w:sz w:val="24"/>
                <w:szCs w:val="24"/>
              </w:rPr>
            </w:pPr>
            <w:r w:rsidRPr="00E11284">
              <w:rPr>
                <w:b/>
                <w:sz w:val="24"/>
                <w:szCs w:val="24"/>
              </w:rPr>
              <w:t>To Allocate</w:t>
            </w:r>
          </w:p>
        </w:tc>
      </w:tr>
    </w:tbl>
    <w:p w14:paraId="5A9B4393" w14:textId="77777777" w:rsidR="00B43267" w:rsidRDefault="00B43267" w:rsidP="00B43267">
      <w:pPr>
        <w:ind w:left="360"/>
        <w:rPr>
          <w:sz w:val="24"/>
          <w:szCs w:val="24"/>
        </w:rPr>
      </w:pPr>
      <w:r>
        <w:rPr>
          <w:sz w:val="24"/>
          <w:szCs w:val="24"/>
        </w:rPr>
        <w:tab/>
        <w:t>ConM</w:t>
      </w:r>
      <w:r>
        <w:rPr>
          <w:sz w:val="24"/>
          <w:szCs w:val="24"/>
        </w:rPr>
        <w:tab/>
      </w:r>
      <w:r>
        <w:rPr>
          <w:sz w:val="24"/>
          <w:szCs w:val="24"/>
        </w:rPr>
        <w:tab/>
        <w:t>$</w:t>
      </w:r>
      <w:r w:rsidR="00E0676B">
        <w:rPr>
          <w:sz w:val="24"/>
          <w:szCs w:val="24"/>
        </w:rPr>
        <w:t>108</w:t>
      </w:r>
      <w:r>
        <w:rPr>
          <w:sz w:val="24"/>
          <w:szCs w:val="24"/>
        </w:rPr>
        <w:tab/>
        <w:t xml:space="preserve">          </w:t>
      </w:r>
      <w:r w:rsidR="00E0676B">
        <w:rPr>
          <w:sz w:val="24"/>
          <w:szCs w:val="24"/>
        </w:rPr>
        <w:t>$17 ($125</w:t>
      </w:r>
      <w:r>
        <w:rPr>
          <w:sz w:val="24"/>
          <w:szCs w:val="24"/>
        </w:rPr>
        <w:t xml:space="preserve"> </w:t>
      </w:r>
      <w:r w:rsidR="00DE2233">
        <w:rPr>
          <w:sz w:val="24"/>
          <w:szCs w:val="24"/>
        </w:rPr>
        <w:t>–</w:t>
      </w:r>
      <w:r>
        <w:rPr>
          <w:sz w:val="24"/>
          <w:szCs w:val="24"/>
        </w:rPr>
        <w:t xml:space="preserve"> $</w:t>
      </w:r>
      <w:r w:rsidR="00E0676B">
        <w:rPr>
          <w:sz w:val="24"/>
          <w:szCs w:val="24"/>
        </w:rPr>
        <w:t>108</w:t>
      </w:r>
      <w:r>
        <w:rPr>
          <w:sz w:val="24"/>
          <w:szCs w:val="24"/>
        </w:rPr>
        <w:t>)</w:t>
      </w:r>
    </w:p>
    <w:p w14:paraId="117C4595" w14:textId="77777777" w:rsidR="00B43267" w:rsidRDefault="00B43267" w:rsidP="00B43267">
      <w:pPr>
        <w:ind w:left="360"/>
        <w:rPr>
          <w:sz w:val="24"/>
          <w:szCs w:val="24"/>
        </w:rPr>
      </w:pPr>
      <w:r>
        <w:rPr>
          <w:sz w:val="24"/>
          <w:szCs w:val="24"/>
        </w:rPr>
        <w:tab/>
        <w:t>RCC</w:t>
      </w:r>
      <w:r>
        <w:rPr>
          <w:sz w:val="24"/>
          <w:szCs w:val="24"/>
        </w:rPr>
        <w:tab/>
      </w:r>
      <w:r>
        <w:rPr>
          <w:sz w:val="24"/>
          <w:szCs w:val="24"/>
        </w:rPr>
        <w:tab/>
        <w:t xml:space="preserve">  </w:t>
      </w:r>
      <w:r w:rsidR="00247180">
        <w:rPr>
          <w:sz w:val="24"/>
          <w:szCs w:val="24"/>
        </w:rPr>
        <w:t xml:space="preserve">  </w:t>
      </w:r>
      <w:r w:rsidR="00E0676B">
        <w:rPr>
          <w:sz w:val="24"/>
          <w:szCs w:val="24"/>
        </w:rPr>
        <w:t>17</w:t>
      </w:r>
      <w:r>
        <w:rPr>
          <w:sz w:val="24"/>
          <w:szCs w:val="24"/>
        </w:rPr>
        <w:tab/>
      </w:r>
      <w:r>
        <w:rPr>
          <w:sz w:val="24"/>
          <w:szCs w:val="24"/>
        </w:rPr>
        <w:tab/>
      </w:r>
      <w:r>
        <w:rPr>
          <w:sz w:val="24"/>
          <w:szCs w:val="24"/>
        </w:rPr>
        <w:tab/>
      </w:r>
    </w:p>
    <w:p w14:paraId="67861D2C" w14:textId="77777777" w:rsidR="00B43267" w:rsidRDefault="00B43267" w:rsidP="00B43267">
      <w:pPr>
        <w:rPr>
          <w:sz w:val="24"/>
          <w:szCs w:val="24"/>
        </w:rPr>
      </w:pPr>
    </w:p>
    <w:tbl>
      <w:tblPr>
        <w:tblW w:w="0" w:type="auto"/>
        <w:tblInd w:w="360" w:type="dxa"/>
        <w:tblBorders>
          <w:bottom w:val="single" w:sz="4" w:space="0" w:color="auto"/>
        </w:tblBorders>
        <w:tblLook w:val="01E0" w:firstRow="1" w:lastRow="1" w:firstColumn="1" w:lastColumn="1" w:noHBand="0" w:noVBand="0"/>
      </w:tblPr>
      <w:tblGrid>
        <w:gridCol w:w="1278"/>
        <w:gridCol w:w="1890"/>
        <w:gridCol w:w="1890"/>
      </w:tblGrid>
      <w:tr w:rsidR="00B43267" w:rsidRPr="00E11284" w14:paraId="5C6228CE" w14:textId="77777777" w:rsidTr="00247180">
        <w:tc>
          <w:tcPr>
            <w:tcW w:w="1278" w:type="dxa"/>
            <w:tcBorders>
              <w:bottom w:val="single" w:sz="4" w:space="0" w:color="auto"/>
            </w:tcBorders>
          </w:tcPr>
          <w:p w14:paraId="1F1A1C18" w14:textId="77777777" w:rsidR="00B43267" w:rsidRPr="00E11284" w:rsidRDefault="00B43267" w:rsidP="006B4503">
            <w:pPr>
              <w:keepNext/>
              <w:rPr>
                <w:sz w:val="24"/>
                <w:szCs w:val="24"/>
              </w:rPr>
            </w:pPr>
            <w:r w:rsidRPr="00E11284">
              <w:rPr>
                <w:sz w:val="24"/>
                <w:szCs w:val="24"/>
              </w:rPr>
              <w:t>ii)</w:t>
            </w:r>
          </w:p>
        </w:tc>
        <w:tc>
          <w:tcPr>
            <w:tcW w:w="1890" w:type="dxa"/>
            <w:tcBorders>
              <w:bottom w:val="single" w:sz="4" w:space="0" w:color="auto"/>
            </w:tcBorders>
            <w:vAlign w:val="bottom"/>
          </w:tcPr>
          <w:p w14:paraId="47B488E7" w14:textId="77777777" w:rsidR="00B43267" w:rsidRPr="00E11284" w:rsidRDefault="00B43267" w:rsidP="006B4503">
            <w:pPr>
              <w:keepNext/>
              <w:jc w:val="center"/>
              <w:rPr>
                <w:b/>
                <w:sz w:val="24"/>
                <w:szCs w:val="24"/>
              </w:rPr>
            </w:pPr>
            <w:r w:rsidRPr="00E11284">
              <w:rPr>
                <w:b/>
                <w:sz w:val="24"/>
                <w:szCs w:val="24"/>
              </w:rPr>
              <w:t>Allocated Revenue</w:t>
            </w:r>
          </w:p>
          <w:p w14:paraId="73F4EAFE" w14:textId="77777777" w:rsidR="00B43267" w:rsidRPr="00E11284" w:rsidRDefault="00B43267" w:rsidP="006B4503">
            <w:pPr>
              <w:keepNext/>
              <w:jc w:val="center"/>
              <w:rPr>
                <w:b/>
                <w:sz w:val="24"/>
                <w:szCs w:val="24"/>
              </w:rPr>
            </w:pPr>
            <w:r w:rsidRPr="00E11284">
              <w:rPr>
                <w:b/>
                <w:sz w:val="24"/>
                <w:szCs w:val="24"/>
              </w:rPr>
              <w:t>(RCC first)</w:t>
            </w:r>
          </w:p>
        </w:tc>
        <w:tc>
          <w:tcPr>
            <w:tcW w:w="1890" w:type="dxa"/>
            <w:tcBorders>
              <w:bottom w:val="single" w:sz="4" w:space="0" w:color="auto"/>
            </w:tcBorders>
            <w:vAlign w:val="bottom"/>
          </w:tcPr>
          <w:p w14:paraId="15E813C1" w14:textId="77777777" w:rsidR="00B43267" w:rsidRPr="00E11284" w:rsidRDefault="00B43267" w:rsidP="006B4503">
            <w:pPr>
              <w:keepNext/>
              <w:jc w:val="center"/>
              <w:rPr>
                <w:b/>
                <w:sz w:val="24"/>
                <w:szCs w:val="24"/>
              </w:rPr>
            </w:pPr>
            <w:r w:rsidRPr="00E11284">
              <w:rPr>
                <w:b/>
                <w:sz w:val="24"/>
                <w:szCs w:val="24"/>
              </w:rPr>
              <w:t xml:space="preserve">Revenue Remaining </w:t>
            </w:r>
          </w:p>
          <w:p w14:paraId="034A81CC" w14:textId="77777777" w:rsidR="00B43267" w:rsidRPr="00E11284" w:rsidRDefault="00B43267" w:rsidP="006B4503">
            <w:pPr>
              <w:keepNext/>
              <w:jc w:val="center"/>
              <w:rPr>
                <w:b/>
                <w:sz w:val="24"/>
                <w:szCs w:val="24"/>
              </w:rPr>
            </w:pPr>
            <w:r w:rsidRPr="00E11284">
              <w:rPr>
                <w:b/>
                <w:sz w:val="24"/>
                <w:szCs w:val="24"/>
              </w:rPr>
              <w:t>To Allocate</w:t>
            </w:r>
          </w:p>
        </w:tc>
      </w:tr>
    </w:tbl>
    <w:p w14:paraId="3CC43B6F" w14:textId="77777777" w:rsidR="00B43267" w:rsidRDefault="00B43267" w:rsidP="00B43267">
      <w:pPr>
        <w:ind w:firstLine="720"/>
        <w:rPr>
          <w:sz w:val="24"/>
          <w:szCs w:val="24"/>
        </w:rPr>
      </w:pPr>
      <w:r>
        <w:rPr>
          <w:sz w:val="24"/>
          <w:szCs w:val="24"/>
        </w:rPr>
        <w:t>RCC</w:t>
      </w:r>
      <w:r>
        <w:rPr>
          <w:sz w:val="24"/>
          <w:szCs w:val="24"/>
        </w:rPr>
        <w:tab/>
      </w:r>
      <w:r>
        <w:rPr>
          <w:sz w:val="24"/>
          <w:szCs w:val="24"/>
        </w:rPr>
        <w:tab/>
        <w:t>$</w:t>
      </w:r>
      <w:r w:rsidR="00247180">
        <w:rPr>
          <w:sz w:val="24"/>
          <w:szCs w:val="24"/>
        </w:rPr>
        <w:t xml:space="preserve">  </w:t>
      </w:r>
      <w:r w:rsidR="00E0676B">
        <w:rPr>
          <w:sz w:val="24"/>
          <w:szCs w:val="24"/>
        </w:rPr>
        <w:t>27</w:t>
      </w:r>
      <w:r>
        <w:rPr>
          <w:sz w:val="24"/>
          <w:szCs w:val="24"/>
        </w:rPr>
        <w:tab/>
        <w:t xml:space="preserve">          </w:t>
      </w:r>
      <w:r w:rsidR="00E0676B">
        <w:rPr>
          <w:sz w:val="24"/>
          <w:szCs w:val="24"/>
        </w:rPr>
        <w:t>$98 ($125</w:t>
      </w:r>
      <w:r>
        <w:rPr>
          <w:sz w:val="24"/>
          <w:szCs w:val="24"/>
        </w:rPr>
        <w:t xml:space="preserve"> </w:t>
      </w:r>
      <w:r w:rsidR="00DE2233">
        <w:rPr>
          <w:sz w:val="24"/>
          <w:szCs w:val="24"/>
        </w:rPr>
        <w:t>–</w:t>
      </w:r>
      <w:r>
        <w:rPr>
          <w:sz w:val="24"/>
          <w:szCs w:val="24"/>
        </w:rPr>
        <w:t xml:space="preserve"> $</w:t>
      </w:r>
      <w:r w:rsidR="00E0676B">
        <w:rPr>
          <w:sz w:val="24"/>
          <w:szCs w:val="24"/>
        </w:rPr>
        <w:t>27</w:t>
      </w:r>
      <w:r>
        <w:rPr>
          <w:sz w:val="24"/>
          <w:szCs w:val="24"/>
        </w:rPr>
        <w:t>)</w:t>
      </w:r>
    </w:p>
    <w:p w14:paraId="4F28DE93" w14:textId="77777777" w:rsidR="00B43267" w:rsidRDefault="00B43267" w:rsidP="00B43267">
      <w:pPr>
        <w:ind w:left="360"/>
        <w:rPr>
          <w:sz w:val="24"/>
          <w:szCs w:val="24"/>
          <w:lang w:eastAsia="zh-TW"/>
        </w:rPr>
      </w:pPr>
      <w:r>
        <w:rPr>
          <w:sz w:val="24"/>
          <w:szCs w:val="24"/>
        </w:rPr>
        <w:tab/>
        <w:t>ConM</w:t>
      </w:r>
      <w:r>
        <w:rPr>
          <w:sz w:val="24"/>
          <w:szCs w:val="24"/>
        </w:rPr>
        <w:tab/>
      </w:r>
      <w:r>
        <w:rPr>
          <w:sz w:val="24"/>
          <w:szCs w:val="24"/>
        </w:rPr>
        <w:tab/>
        <w:t xml:space="preserve">  </w:t>
      </w:r>
      <w:r w:rsidR="00247180">
        <w:rPr>
          <w:sz w:val="24"/>
          <w:szCs w:val="24"/>
        </w:rPr>
        <w:t xml:space="preserve">  </w:t>
      </w:r>
      <w:r w:rsidR="00E0676B">
        <w:rPr>
          <w:sz w:val="24"/>
          <w:szCs w:val="24"/>
        </w:rPr>
        <w:t>98</w:t>
      </w:r>
      <w:r>
        <w:rPr>
          <w:sz w:val="24"/>
          <w:szCs w:val="24"/>
        </w:rPr>
        <w:tab/>
      </w:r>
      <w:r>
        <w:rPr>
          <w:sz w:val="24"/>
          <w:szCs w:val="24"/>
        </w:rPr>
        <w:tab/>
      </w:r>
      <w:r>
        <w:rPr>
          <w:sz w:val="24"/>
          <w:szCs w:val="24"/>
        </w:rPr>
        <w:tab/>
      </w:r>
    </w:p>
    <w:p w14:paraId="6DEF91A7" w14:textId="77777777" w:rsidR="00B43267" w:rsidRDefault="00B43267" w:rsidP="00B43267">
      <w:pPr>
        <w:rPr>
          <w:sz w:val="24"/>
          <w:szCs w:val="24"/>
        </w:rPr>
      </w:pPr>
    </w:p>
    <w:p w14:paraId="1AB3B539" w14:textId="77777777" w:rsidR="00B43267" w:rsidRDefault="00B43267" w:rsidP="00B43267">
      <w:pPr>
        <w:rPr>
          <w:sz w:val="24"/>
          <w:szCs w:val="24"/>
          <w:lang w:eastAsia="zh-TW"/>
        </w:rPr>
      </w:pPr>
      <w:r>
        <w:rPr>
          <w:sz w:val="24"/>
          <w:szCs w:val="24"/>
        </w:rPr>
        <w:t>2.</w:t>
      </w:r>
      <w:r>
        <w:rPr>
          <w:sz w:val="24"/>
          <w:szCs w:val="24"/>
          <w:lang w:eastAsia="zh-TW"/>
        </w:rPr>
        <w:t xml:space="preserve"> </w:t>
      </w:r>
      <w:r>
        <w:rPr>
          <w:sz w:val="24"/>
          <w:szCs w:val="24"/>
        </w:rPr>
        <w:t>c. Shapley method (assuming each DVD is demanded in equal proportion)</w:t>
      </w:r>
    </w:p>
    <w:p w14:paraId="7B3C016D" w14:textId="77777777" w:rsidR="00B43267" w:rsidRDefault="00B43267" w:rsidP="00B43267">
      <w:pPr>
        <w:rPr>
          <w:sz w:val="24"/>
          <w:szCs w:val="24"/>
        </w:rPr>
      </w:pPr>
    </w:p>
    <w:p w14:paraId="480FBBDE" w14:textId="77777777" w:rsidR="00B43267" w:rsidRDefault="00B43267" w:rsidP="00B43267">
      <w:pPr>
        <w:rPr>
          <w:sz w:val="24"/>
          <w:szCs w:val="24"/>
        </w:rPr>
      </w:pPr>
      <w:r>
        <w:rPr>
          <w:sz w:val="24"/>
          <w:szCs w:val="24"/>
        </w:rPr>
        <w:tab/>
        <w:t>i)  ConM</w:t>
      </w:r>
      <w:r>
        <w:rPr>
          <w:sz w:val="24"/>
          <w:szCs w:val="24"/>
        </w:rPr>
        <w:tab/>
        <w:t>(</w:t>
      </w:r>
      <w:r w:rsidR="00E0676B">
        <w:rPr>
          <w:sz w:val="24"/>
          <w:szCs w:val="24"/>
        </w:rPr>
        <w:t>$108 + $98) ÷ 2 = $103</w:t>
      </w:r>
    </w:p>
    <w:p w14:paraId="1EA70480" w14:textId="77777777" w:rsidR="00B43267" w:rsidRDefault="00B43267" w:rsidP="00B43267">
      <w:pPr>
        <w:rPr>
          <w:sz w:val="24"/>
          <w:szCs w:val="24"/>
        </w:rPr>
      </w:pPr>
      <w:r>
        <w:rPr>
          <w:sz w:val="24"/>
          <w:szCs w:val="24"/>
        </w:rPr>
        <w:tab/>
        <w:t>ii) RCC</w:t>
      </w:r>
      <w:r>
        <w:rPr>
          <w:sz w:val="24"/>
          <w:szCs w:val="24"/>
        </w:rPr>
        <w:tab/>
        <w:t>(</w:t>
      </w:r>
      <w:r w:rsidR="00247180">
        <w:rPr>
          <w:sz w:val="24"/>
          <w:szCs w:val="24"/>
        </w:rPr>
        <w:t xml:space="preserve">$  </w:t>
      </w:r>
      <w:r w:rsidR="00E0676B">
        <w:rPr>
          <w:sz w:val="24"/>
          <w:szCs w:val="24"/>
        </w:rPr>
        <w:t>17</w:t>
      </w:r>
      <w:r w:rsidR="00247180">
        <w:rPr>
          <w:sz w:val="24"/>
          <w:szCs w:val="24"/>
        </w:rPr>
        <w:t xml:space="preserve"> </w:t>
      </w:r>
      <w:r>
        <w:rPr>
          <w:sz w:val="24"/>
          <w:szCs w:val="24"/>
        </w:rPr>
        <w:t>+</w:t>
      </w:r>
      <w:r w:rsidR="00E0676B">
        <w:rPr>
          <w:sz w:val="24"/>
          <w:szCs w:val="24"/>
        </w:rPr>
        <w:t xml:space="preserve"> $27) ÷ 2 = $  22</w:t>
      </w:r>
    </w:p>
    <w:p w14:paraId="0864559B" w14:textId="77777777" w:rsidR="00B43267" w:rsidRDefault="00B43267" w:rsidP="00B43267">
      <w:pPr>
        <w:rPr>
          <w:sz w:val="24"/>
          <w:szCs w:val="24"/>
        </w:rPr>
      </w:pPr>
    </w:p>
    <w:p w14:paraId="0C34CA24" w14:textId="77777777" w:rsidR="00B43267" w:rsidRDefault="00B43267" w:rsidP="00B43267">
      <w:pPr>
        <w:rPr>
          <w:sz w:val="24"/>
          <w:szCs w:val="24"/>
        </w:rPr>
      </w:pPr>
    </w:p>
    <w:p w14:paraId="603B8EB5" w14:textId="77777777" w:rsidR="00B43267" w:rsidRDefault="00B43267" w:rsidP="00E0676B">
      <w:pPr>
        <w:numPr>
          <w:ilvl w:val="0"/>
          <w:numId w:val="4"/>
        </w:numPr>
        <w:tabs>
          <w:tab w:val="clear" w:pos="450"/>
          <w:tab w:val="num" w:pos="360"/>
        </w:tabs>
        <w:ind w:left="0" w:firstLine="0"/>
        <w:jc w:val="both"/>
        <w:rPr>
          <w:sz w:val="24"/>
          <w:szCs w:val="24"/>
        </w:rPr>
      </w:pPr>
      <w:r>
        <w:rPr>
          <w:sz w:val="24"/>
          <w:szCs w:val="24"/>
        </w:rPr>
        <w:t xml:space="preserve">For each DVD package, the stand-alone method and the Shapley method give approximately the same allocation to each DVD.  These methods are fair if the demand for the DVDs </w:t>
      </w:r>
      <w:r w:rsidR="007F44F9">
        <w:rPr>
          <w:sz w:val="24"/>
          <w:szCs w:val="24"/>
        </w:rPr>
        <w:t>is</w:t>
      </w:r>
      <w:r>
        <w:rPr>
          <w:sz w:val="24"/>
          <w:szCs w:val="24"/>
        </w:rPr>
        <w:t xml:space="preserve"> approximately equal.  The stand-alone method might be slightly preferable here </w:t>
      </w:r>
      <w:r w:rsidR="000424A2">
        <w:rPr>
          <w:sz w:val="24"/>
          <w:szCs w:val="24"/>
        </w:rPr>
        <w:t xml:space="preserve">because </w:t>
      </w:r>
      <w:r>
        <w:rPr>
          <w:sz w:val="24"/>
          <w:szCs w:val="24"/>
        </w:rPr>
        <w:t>it is simpler and easier to explain.</w:t>
      </w:r>
    </w:p>
    <w:p w14:paraId="67DEA878" w14:textId="77777777" w:rsidR="00B43267" w:rsidRDefault="00B43267" w:rsidP="00470480">
      <w:pPr>
        <w:keepNext/>
        <w:keepLines/>
        <w:jc w:val="both"/>
        <w:rPr>
          <w:sz w:val="24"/>
          <w:szCs w:val="24"/>
        </w:rPr>
      </w:pPr>
    </w:p>
    <w:p w14:paraId="63F1E0F4" w14:textId="77777777" w:rsidR="00B43267" w:rsidRDefault="00E0676B" w:rsidP="00470480">
      <w:pPr>
        <w:keepNext/>
        <w:keepLines/>
        <w:tabs>
          <w:tab w:val="left" w:pos="360"/>
        </w:tabs>
        <w:jc w:val="both"/>
        <w:rPr>
          <w:sz w:val="24"/>
          <w:szCs w:val="24"/>
        </w:rPr>
      </w:pPr>
      <w:r>
        <w:rPr>
          <w:sz w:val="24"/>
          <w:szCs w:val="24"/>
        </w:rPr>
        <w:tab/>
      </w:r>
      <w:r w:rsidR="00B43267">
        <w:rPr>
          <w:sz w:val="24"/>
          <w:szCs w:val="24"/>
        </w:rPr>
        <w:t xml:space="preserve">The incremental method would be appropriate if one DVD </w:t>
      </w:r>
      <w:r>
        <w:rPr>
          <w:sz w:val="24"/>
          <w:szCs w:val="24"/>
        </w:rPr>
        <w:t xml:space="preserve">(BegM or ConM) </w:t>
      </w:r>
      <w:r w:rsidR="00B43267">
        <w:rPr>
          <w:sz w:val="24"/>
          <w:szCs w:val="24"/>
        </w:rPr>
        <w:t>has a higher level of demand than the other DVD</w:t>
      </w:r>
      <w:r>
        <w:rPr>
          <w:sz w:val="24"/>
          <w:szCs w:val="24"/>
        </w:rPr>
        <w:t xml:space="preserve"> (RCC, which has only been recently introduced</w:t>
      </w:r>
      <w:r w:rsidR="00B43267">
        <w:rPr>
          <w:sz w:val="24"/>
          <w:szCs w:val="24"/>
        </w:rPr>
        <w:t>.  In this situation, the dominant DVD would be sold anyway</w:t>
      </w:r>
      <w:r w:rsidR="000424A2">
        <w:rPr>
          <w:sz w:val="24"/>
          <w:szCs w:val="24"/>
        </w:rPr>
        <w:t>,</w:t>
      </w:r>
      <w:r w:rsidR="00B43267">
        <w:rPr>
          <w:sz w:val="24"/>
          <w:szCs w:val="24"/>
        </w:rPr>
        <w:t xml:space="preserve"> so it should receive its stand-alone revenue, and the other DVD should receive the remainder</w:t>
      </w:r>
      <w:r>
        <w:rPr>
          <w:sz w:val="24"/>
          <w:szCs w:val="24"/>
        </w:rPr>
        <w:t xml:space="preserve"> (incremental revenue)</w:t>
      </w:r>
      <w:r w:rsidR="00B43267">
        <w:rPr>
          <w:sz w:val="24"/>
          <w:szCs w:val="24"/>
        </w:rPr>
        <w:t>.</w:t>
      </w:r>
    </w:p>
    <w:p w14:paraId="514FD6EB" w14:textId="77777777" w:rsidR="00B43267" w:rsidRDefault="00B43267" w:rsidP="00B43267">
      <w:pPr>
        <w:rPr>
          <w:b/>
          <w:sz w:val="24"/>
          <w:szCs w:val="24"/>
        </w:rPr>
      </w:pPr>
    </w:p>
    <w:p w14:paraId="7EF4CCE2" w14:textId="77777777" w:rsidR="00DE7C53" w:rsidRDefault="00DE7C53" w:rsidP="001B7163">
      <w:pPr>
        <w:rPr>
          <w:b/>
          <w:sz w:val="24"/>
          <w:szCs w:val="24"/>
        </w:rPr>
      </w:pPr>
    </w:p>
    <w:p w14:paraId="1065004D" w14:textId="77777777" w:rsidR="00DE7C53" w:rsidRDefault="00DE7C53" w:rsidP="00DE7C53">
      <w:pPr>
        <w:pStyle w:val="ChapBackPracPracListDynListGenProbQuesP"/>
        <w:rPr>
          <w:rFonts w:ascii="Times New Roman" w:hAnsi="Times New Roman" w:cs="Times New Roman"/>
          <w:sz w:val="24"/>
          <w:szCs w:val="24"/>
        </w:rPr>
      </w:pPr>
      <w:r w:rsidRPr="00DE7C53">
        <w:rPr>
          <w:rStyle w:val="NumSpan"/>
          <w:rFonts w:ascii="Times New Roman" w:hAnsi="Times New Roman" w:cs="Times New Roman"/>
          <w:b/>
          <w:sz w:val="24"/>
          <w:szCs w:val="24"/>
        </w:rPr>
        <w:t>15-</w:t>
      </w:r>
      <w:r w:rsidRPr="00DE7C53">
        <w:rPr>
          <w:rFonts w:ascii="Times New Roman" w:hAnsi="Times New Roman" w:cs="Times New Roman"/>
          <w:b/>
          <w:sz w:val="24"/>
          <w:szCs w:val="24"/>
        </w:rPr>
        <w:t>29</w:t>
      </w:r>
      <w:r w:rsidRPr="00DE7C53">
        <w:rPr>
          <w:rFonts w:ascii="Times New Roman" w:hAnsi="Times New Roman" w:cs="Times New Roman"/>
          <w:sz w:val="24"/>
          <w:szCs w:val="24"/>
        </w:rPr>
        <w:t xml:space="preserve"> </w:t>
      </w:r>
      <w:r w:rsidRPr="00DE7C53">
        <w:rPr>
          <w:rFonts w:ascii="Times New Roman" w:hAnsi="Times New Roman" w:cs="Times New Roman"/>
          <w:sz w:val="24"/>
          <w:szCs w:val="24"/>
        </w:rPr>
        <w:tab/>
      </w:r>
      <w:r w:rsidRPr="00DE7C53">
        <w:rPr>
          <w:rStyle w:val="LeadIn"/>
          <w:rFonts w:ascii="Times New Roman" w:hAnsi="Times New Roman" w:cs="Times New Roman"/>
          <w:sz w:val="24"/>
          <w:szCs w:val="24"/>
        </w:rPr>
        <w:t xml:space="preserve">Fixed-cost allocation. </w:t>
      </w:r>
      <w:r w:rsidRPr="00DE7C53">
        <w:rPr>
          <w:rFonts w:ascii="Times New Roman" w:hAnsi="Times New Roman" w:cs="Times New Roman"/>
          <w:sz w:val="24"/>
          <w:szCs w:val="24"/>
        </w:rPr>
        <w:t>Central University completed construction of its newest administrative building at the end of 2017. The University’s first employees moved into the building on January 1, 2018. The building consists of office space, common meeting rooms (including a conference center), a cafeteria, and even a workout room for its exercise enthusiasts. The total 2018 building space of 250,000 square feet was utilized as follows:</w:t>
      </w:r>
    </w:p>
    <w:p w14:paraId="0DC949BD" w14:textId="77777777" w:rsidR="00DE7C53" w:rsidRDefault="00DE7C53" w:rsidP="00DE7C53">
      <w:pPr>
        <w:pStyle w:val="ChapBackPracPracListDynListGenProbQuesP"/>
        <w:rPr>
          <w:rFonts w:ascii="Times New Roman" w:hAnsi="Times New Roman" w:cs="Times New Roman"/>
          <w:sz w:val="24"/>
          <w:szCs w:val="24"/>
        </w:rPr>
      </w:pPr>
    </w:p>
    <w:p w14:paraId="7E1EA13C" w14:textId="77777777" w:rsidR="00DE7C53" w:rsidRPr="00DE7C53" w:rsidRDefault="001F2BAF" w:rsidP="00235E8B">
      <w:pPr>
        <w:pStyle w:val="ChapBackPracPracListDynListGenProbQuesP"/>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11CF6F" wp14:editId="172C970A">
            <wp:extent cx="3251200" cy="8636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51200" cy="863600"/>
                    </a:xfrm>
                    <a:prstGeom prst="rect">
                      <a:avLst/>
                    </a:prstGeom>
                    <a:noFill/>
                    <a:ln>
                      <a:noFill/>
                    </a:ln>
                  </pic:spPr>
                </pic:pic>
              </a:graphicData>
            </a:graphic>
          </wp:inline>
        </w:drawing>
      </w:r>
    </w:p>
    <w:p w14:paraId="781C893C" w14:textId="77777777" w:rsidR="00235E8B" w:rsidRDefault="00235E8B" w:rsidP="00DE7C53">
      <w:pPr>
        <w:pStyle w:val="ChapBackPracPracListDynListGenProbQuesPContAddP"/>
        <w:rPr>
          <w:rFonts w:ascii="Times New Roman" w:hAnsi="Times New Roman" w:cs="Times New Roman"/>
          <w:sz w:val="24"/>
          <w:szCs w:val="24"/>
        </w:rPr>
      </w:pPr>
    </w:p>
    <w:p w14:paraId="79C9A82C" w14:textId="77777777" w:rsidR="00DE7C53" w:rsidRDefault="00DE7C53" w:rsidP="00DE7C53">
      <w:pPr>
        <w:pStyle w:val="ChapBackPracPracListDynListGenProbQuesPContAddP"/>
        <w:rPr>
          <w:rFonts w:ascii="Times New Roman" w:hAnsi="Times New Roman" w:cs="Times New Roman"/>
          <w:sz w:val="24"/>
          <w:szCs w:val="24"/>
        </w:rPr>
      </w:pPr>
      <w:r w:rsidRPr="00DE7C53">
        <w:rPr>
          <w:rFonts w:ascii="Times New Roman" w:hAnsi="Times New Roman" w:cs="Times New Roman"/>
          <w:sz w:val="24"/>
          <w:szCs w:val="24"/>
        </w:rPr>
        <w:t>The new building cost the university $40 million and was depreciated using the straight-line method over 20 years with zero residual value so $2,000,000 per year. At the end of 2018 three departments occupied the building: executive offices of the president, accounting, and human resources. Each department’s usage of its assigned space was as follows:</w:t>
      </w:r>
    </w:p>
    <w:p w14:paraId="4845970C" w14:textId="77777777" w:rsidR="000E0562" w:rsidRPr="00DE7C53" w:rsidRDefault="000E0562" w:rsidP="00DE7C53">
      <w:pPr>
        <w:pStyle w:val="ChapBackPracPracListDynListGenProbQuesPContAddP"/>
        <w:rPr>
          <w:rFonts w:ascii="Times New Roman" w:hAnsi="Times New Roman" w:cs="Times New Roman"/>
          <w:sz w:val="24"/>
          <w:szCs w:val="24"/>
        </w:rPr>
      </w:pPr>
    </w:p>
    <w:p w14:paraId="30C072F7" w14:textId="77777777" w:rsidR="00DE7C53" w:rsidRDefault="001F2BAF" w:rsidP="000E0562">
      <w:pPr>
        <w:jc w:val="center"/>
        <w:rPr>
          <w:b/>
          <w:sz w:val="24"/>
          <w:szCs w:val="24"/>
        </w:rPr>
      </w:pPr>
      <w:r>
        <w:rPr>
          <w:b/>
          <w:noProof/>
          <w:sz w:val="24"/>
          <w:szCs w:val="24"/>
        </w:rPr>
        <w:drawing>
          <wp:inline distT="0" distB="0" distL="0" distR="0" wp14:anchorId="5D084F8A" wp14:editId="42FDA195">
            <wp:extent cx="4182745" cy="7112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82745" cy="711200"/>
                    </a:xfrm>
                    <a:prstGeom prst="rect">
                      <a:avLst/>
                    </a:prstGeom>
                    <a:noFill/>
                    <a:ln>
                      <a:noFill/>
                    </a:ln>
                  </pic:spPr>
                </pic:pic>
              </a:graphicData>
            </a:graphic>
          </wp:inline>
        </w:drawing>
      </w:r>
    </w:p>
    <w:p w14:paraId="62072BC5" w14:textId="77777777" w:rsidR="000E0562" w:rsidRDefault="000E0562" w:rsidP="00DE7C53">
      <w:pPr>
        <w:jc w:val="both"/>
        <w:rPr>
          <w:sz w:val="24"/>
          <w:szCs w:val="24"/>
        </w:rPr>
      </w:pPr>
    </w:p>
    <w:p w14:paraId="48270DB1" w14:textId="77777777" w:rsidR="00DE7C53" w:rsidRDefault="00DE7C53" w:rsidP="00DE7C53">
      <w:pPr>
        <w:jc w:val="both"/>
        <w:rPr>
          <w:sz w:val="24"/>
          <w:szCs w:val="24"/>
        </w:rPr>
      </w:pPr>
      <w:r>
        <w:rPr>
          <w:sz w:val="24"/>
          <w:szCs w:val="24"/>
        </w:rPr>
        <w:t>Required:</w:t>
      </w:r>
    </w:p>
    <w:p w14:paraId="1D451313" w14:textId="77777777" w:rsidR="00DE7C53" w:rsidRPr="00DE7C53" w:rsidRDefault="00DE7C53" w:rsidP="00104BEE">
      <w:pPr>
        <w:pStyle w:val="Title0"/>
        <w:spacing w:before="100"/>
        <w:ind w:left="360" w:hanging="360"/>
        <w:rPr>
          <w:rFonts w:ascii="Times New Roman" w:hAnsi="Times New Roman" w:cs="Times New Roman"/>
        </w:rPr>
      </w:pPr>
      <w:r w:rsidRPr="00DE7C53">
        <w:rPr>
          <w:rFonts w:ascii="Times New Roman" w:hAnsi="Times New Roman" w:cs="Times New Roman"/>
          <w:b/>
        </w:rPr>
        <w:t>1.</w:t>
      </w:r>
      <w:r w:rsidRPr="00DE7C53">
        <w:rPr>
          <w:rFonts w:ascii="Times New Roman" w:hAnsi="Times New Roman" w:cs="Times New Roman"/>
          <w:b/>
        </w:rPr>
        <w:tab/>
      </w:r>
      <w:r w:rsidRPr="00DE7C53">
        <w:rPr>
          <w:rFonts w:ascii="Times New Roman" w:hAnsi="Times New Roman" w:cs="Times New Roman"/>
        </w:rPr>
        <w:t>How much of the total annual building cost of $2,000,000 will be allocated in 2018 to each of the departments, if the cost is allocated to each department on the basis of the following?</w:t>
      </w:r>
    </w:p>
    <w:p w14:paraId="7DF97639" w14:textId="77777777" w:rsidR="00DE7C53" w:rsidRPr="00DE7C53" w:rsidRDefault="00DE7C53" w:rsidP="00DE7C53">
      <w:pPr>
        <w:pStyle w:val="ChapBackPracPracListDynListGenProbQuesOlLiOlLowAlLiFirstP"/>
        <w:ind w:left="600" w:hanging="240"/>
        <w:jc w:val="left"/>
        <w:rPr>
          <w:rFonts w:ascii="Times New Roman" w:hAnsi="Times New Roman" w:cs="Times New Roman"/>
          <w:sz w:val="24"/>
          <w:szCs w:val="24"/>
        </w:rPr>
      </w:pPr>
      <w:r w:rsidRPr="00DE7C53">
        <w:rPr>
          <w:rFonts w:ascii="Times New Roman" w:hAnsi="Times New Roman" w:cs="Times New Roman"/>
          <w:b/>
          <w:sz w:val="24"/>
          <w:szCs w:val="24"/>
        </w:rPr>
        <w:t>a.</w:t>
      </w:r>
      <w:r>
        <w:rPr>
          <w:rFonts w:ascii="Times New Roman" w:hAnsi="Times New Roman" w:cs="Times New Roman"/>
          <w:sz w:val="24"/>
          <w:szCs w:val="24"/>
        </w:rPr>
        <w:tab/>
      </w:r>
      <w:r w:rsidRPr="00DE7C53">
        <w:rPr>
          <w:rFonts w:ascii="Times New Roman" w:hAnsi="Times New Roman" w:cs="Times New Roman"/>
          <w:sz w:val="24"/>
          <w:szCs w:val="24"/>
        </w:rPr>
        <w:t>Actual usage of the three departments</w:t>
      </w:r>
    </w:p>
    <w:p w14:paraId="66395CFE" w14:textId="77777777" w:rsidR="00DE7C53" w:rsidRPr="00DE7C53" w:rsidRDefault="00DE7C53" w:rsidP="00DE7C53">
      <w:pPr>
        <w:pStyle w:val="ChapBackPracPracListDynListGenProbQuesOlLiOlLowAlLiP"/>
        <w:ind w:left="600" w:hanging="240"/>
        <w:jc w:val="left"/>
        <w:rPr>
          <w:rFonts w:ascii="Times New Roman" w:hAnsi="Times New Roman" w:cs="Times New Roman"/>
          <w:sz w:val="24"/>
          <w:szCs w:val="24"/>
        </w:rPr>
      </w:pPr>
      <w:r w:rsidRPr="00DE7C53">
        <w:rPr>
          <w:rFonts w:ascii="Times New Roman" w:hAnsi="Times New Roman" w:cs="Times New Roman"/>
          <w:b/>
          <w:sz w:val="24"/>
          <w:szCs w:val="24"/>
        </w:rPr>
        <w:t>b.</w:t>
      </w:r>
      <w:r>
        <w:rPr>
          <w:rFonts w:ascii="Times New Roman" w:hAnsi="Times New Roman" w:cs="Times New Roman"/>
          <w:sz w:val="24"/>
          <w:szCs w:val="24"/>
        </w:rPr>
        <w:tab/>
      </w:r>
      <w:r w:rsidRPr="00DE7C53">
        <w:rPr>
          <w:rFonts w:ascii="Times New Roman" w:hAnsi="Times New Roman" w:cs="Times New Roman"/>
          <w:sz w:val="24"/>
          <w:szCs w:val="24"/>
        </w:rPr>
        <w:t>Planned office space of the three departments</w:t>
      </w:r>
    </w:p>
    <w:p w14:paraId="41B178E1" w14:textId="77777777" w:rsidR="00DE7C53" w:rsidRPr="00DE7C53" w:rsidRDefault="00DE7C53" w:rsidP="00DE7C53">
      <w:pPr>
        <w:pStyle w:val="ChapBackPracPracListDynListGenProbQuesOlLiOlLowAlLiLastP"/>
        <w:ind w:left="600" w:hanging="240"/>
        <w:jc w:val="left"/>
        <w:rPr>
          <w:rFonts w:ascii="Times New Roman" w:hAnsi="Times New Roman" w:cs="Times New Roman"/>
          <w:sz w:val="24"/>
          <w:szCs w:val="24"/>
        </w:rPr>
      </w:pPr>
      <w:r w:rsidRPr="00DE7C53">
        <w:rPr>
          <w:rFonts w:ascii="Times New Roman" w:hAnsi="Times New Roman" w:cs="Times New Roman"/>
          <w:b/>
          <w:sz w:val="24"/>
          <w:szCs w:val="24"/>
        </w:rPr>
        <w:t>c.</w:t>
      </w:r>
      <w:r>
        <w:rPr>
          <w:rFonts w:ascii="Times New Roman" w:hAnsi="Times New Roman" w:cs="Times New Roman"/>
          <w:sz w:val="24"/>
          <w:szCs w:val="24"/>
        </w:rPr>
        <w:tab/>
      </w:r>
      <w:r w:rsidRPr="00DE7C53">
        <w:rPr>
          <w:rFonts w:ascii="Times New Roman" w:hAnsi="Times New Roman" w:cs="Times New Roman"/>
          <w:sz w:val="24"/>
          <w:szCs w:val="24"/>
        </w:rPr>
        <w:t>Practical capacity of the three departments</w:t>
      </w:r>
    </w:p>
    <w:p w14:paraId="50772C33" w14:textId="77777777" w:rsidR="00DE7C53" w:rsidRPr="00DE7C53" w:rsidRDefault="00DE7C53" w:rsidP="00DE7C53">
      <w:pPr>
        <w:pStyle w:val="ChapBackPracPracListDynListGenProbQuesOlLiLastP"/>
        <w:ind w:hanging="360"/>
        <w:jc w:val="left"/>
        <w:rPr>
          <w:rFonts w:ascii="Times New Roman" w:hAnsi="Times New Roman" w:cs="Times New Roman"/>
          <w:spacing w:val="-3"/>
          <w:sz w:val="24"/>
          <w:szCs w:val="24"/>
        </w:rPr>
      </w:pPr>
      <w:r w:rsidRPr="00DE7C53">
        <w:rPr>
          <w:rFonts w:ascii="Times New Roman" w:hAnsi="Times New Roman" w:cs="Times New Roman"/>
          <w:b/>
          <w:spacing w:val="-3"/>
          <w:sz w:val="24"/>
          <w:szCs w:val="24"/>
        </w:rPr>
        <w:t>2.</w:t>
      </w:r>
      <w:r w:rsidRPr="00DE7C53">
        <w:rPr>
          <w:rFonts w:ascii="Times New Roman" w:hAnsi="Times New Roman" w:cs="Times New Roman"/>
          <w:b/>
          <w:spacing w:val="-3"/>
          <w:sz w:val="24"/>
          <w:szCs w:val="24"/>
        </w:rPr>
        <w:tab/>
      </w:r>
      <w:r w:rsidRPr="00DE7C53">
        <w:rPr>
          <w:rFonts w:ascii="Times New Roman" w:hAnsi="Times New Roman" w:cs="Times New Roman"/>
          <w:spacing w:val="-3"/>
          <w:sz w:val="24"/>
          <w:szCs w:val="24"/>
        </w:rPr>
        <w:t>Assume that Central University allocates the total annual building cost of $2,000,000 in the following manner:</w:t>
      </w:r>
    </w:p>
    <w:p w14:paraId="06E77FEA" w14:textId="77777777" w:rsidR="00DE7C53" w:rsidRPr="00DE7C53" w:rsidRDefault="00DE7C53" w:rsidP="00DE7C53">
      <w:pPr>
        <w:pStyle w:val="ChapBackPracPracListDynListGenProbQuesOlLiOlLowAlLiFirstP"/>
        <w:ind w:left="600" w:hanging="240"/>
        <w:jc w:val="left"/>
        <w:rPr>
          <w:rFonts w:ascii="Times New Roman" w:hAnsi="Times New Roman" w:cs="Times New Roman"/>
          <w:sz w:val="24"/>
          <w:szCs w:val="24"/>
        </w:rPr>
      </w:pPr>
      <w:r w:rsidRPr="00DE7C53">
        <w:rPr>
          <w:rFonts w:ascii="Times New Roman" w:hAnsi="Times New Roman" w:cs="Times New Roman"/>
          <w:b/>
          <w:sz w:val="24"/>
          <w:szCs w:val="24"/>
        </w:rPr>
        <w:t>a.</w:t>
      </w:r>
      <w:r w:rsidRPr="00DE7C53">
        <w:rPr>
          <w:rFonts w:ascii="Times New Roman" w:hAnsi="Times New Roman" w:cs="Times New Roman"/>
          <w:b/>
          <w:sz w:val="24"/>
          <w:szCs w:val="24"/>
        </w:rPr>
        <w:tab/>
      </w:r>
      <w:r w:rsidRPr="00DE7C53">
        <w:rPr>
          <w:rFonts w:ascii="Times New Roman" w:hAnsi="Times New Roman" w:cs="Times New Roman"/>
          <w:sz w:val="24"/>
          <w:szCs w:val="24"/>
        </w:rPr>
        <w:t>All vacant office space is absorbed by the university and is not allocated to the departments.</w:t>
      </w:r>
    </w:p>
    <w:p w14:paraId="7A22F03F" w14:textId="77777777" w:rsidR="00DE7C53" w:rsidRPr="00DE7C53" w:rsidRDefault="00DE7C53" w:rsidP="00DE7C53">
      <w:pPr>
        <w:pStyle w:val="ChapBackPracPracListDynListGenProbQuesOlLiOlLowAlLiP"/>
        <w:ind w:left="600" w:hanging="240"/>
        <w:jc w:val="left"/>
        <w:rPr>
          <w:rFonts w:ascii="Times New Roman" w:hAnsi="Times New Roman" w:cs="Times New Roman"/>
          <w:sz w:val="24"/>
          <w:szCs w:val="24"/>
        </w:rPr>
      </w:pPr>
      <w:r w:rsidRPr="00DE7C53">
        <w:rPr>
          <w:rFonts w:ascii="Times New Roman" w:hAnsi="Times New Roman" w:cs="Times New Roman"/>
          <w:b/>
          <w:sz w:val="24"/>
          <w:szCs w:val="24"/>
        </w:rPr>
        <w:t>b.</w:t>
      </w:r>
      <w:r w:rsidRPr="00DE7C53">
        <w:rPr>
          <w:rFonts w:ascii="Times New Roman" w:hAnsi="Times New Roman" w:cs="Times New Roman"/>
          <w:b/>
          <w:sz w:val="24"/>
          <w:szCs w:val="24"/>
        </w:rPr>
        <w:tab/>
      </w:r>
      <w:r w:rsidRPr="00DE7C53">
        <w:rPr>
          <w:rFonts w:ascii="Times New Roman" w:hAnsi="Times New Roman" w:cs="Times New Roman"/>
          <w:sz w:val="24"/>
          <w:szCs w:val="24"/>
        </w:rPr>
        <w:t>All occupied office space costs are allocated on the basis of actual square footage used by each department.</w:t>
      </w:r>
    </w:p>
    <w:p w14:paraId="2967A297" w14:textId="77777777" w:rsidR="00DE7C53" w:rsidRPr="00DE7C53" w:rsidRDefault="00DE7C53" w:rsidP="00DE7C53">
      <w:pPr>
        <w:pStyle w:val="ChapBackPracPracListDynListGenProbQuesOlLiOlLowAlLiLastP"/>
        <w:ind w:left="600" w:hanging="240"/>
        <w:jc w:val="left"/>
        <w:rPr>
          <w:rFonts w:ascii="Times New Roman" w:hAnsi="Times New Roman" w:cs="Times New Roman"/>
          <w:sz w:val="24"/>
          <w:szCs w:val="24"/>
        </w:rPr>
      </w:pPr>
      <w:r w:rsidRPr="00DE7C53">
        <w:rPr>
          <w:rFonts w:ascii="Times New Roman" w:hAnsi="Times New Roman" w:cs="Times New Roman"/>
          <w:b/>
          <w:sz w:val="24"/>
          <w:szCs w:val="24"/>
        </w:rPr>
        <w:t>c.</w:t>
      </w:r>
      <w:r w:rsidRPr="00DE7C53">
        <w:rPr>
          <w:rFonts w:ascii="Times New Roman" w:hAnsi="Times New Roman" w:cs="Times New Roman"/>
          <w:b/>
          <w:sz w:val="24"/>
          <w:szCs w:val="24"/>
        </w:rPr>
        <w:tab/>
      </w:r>
      <w:r w:rsidRPr="00DE7C53">
        <w:rPr>
          <w:rFonts w:ascii="Times New Roman" w:hAnsi="Times New Roman" w:cs="Times New Roman"/>
          <w:sz w:val="24"/>
          <w:szCs w:val="24"/>
        </w:rPr>
        <w:t>All common area costs are allocated on the basis of a department’s practical capacity.</w:t>
      </w:r>
    </w:p>
    <w:p w14:paraId="07D53E85" w14:textId="77777777" w:rsidR="00DE7C53" w:rsidRPr="00DE7C53" w:rsidRDefault="00E438E6" w:rsidP="00E438E6">
      <w:pPr>
        <w:pStyle w:val="ChapBackPracPracListDynListGenProbQuesPContAddP"/>
        <w:ind w:left="600" w:hanging="240"/>
        <w:jc w:val="left"/>
        <w:rPr>
          <w:rFonts w:ascii="Times New Roman" w:hAnsi="Times New Roman" w:cs="Times New Roman"/>
          <w:sz w:val="24"/>
          <w:szCs w:val="24"/>
        </w:rPr>
      </w:pPr>
      <w:r>
        <w:rPr>
          <w:rFonts w:ascii="Times New Roman" w:hAnsi="Times New Roman" w:cs="Times New Roman"/>
          <w:sz w:val="24"/>
          <w:szCs w:val="24"/>
        </w:rPr>
        <w:tab/>
      </w:r>
      <w:r w:rsidR="00DE7C53" w:rsidRPr="00DE7C53">
        <w:rPr>
          <w:rFonts w:ascii="Times New Roman" w:hAnsi="Times New Roman" w:cs="Times New Roman"/>
          <w:sz w:val="24"/>
          <w:szCs w:val="24"/>
        </w:rPr>
        <w:t>Calculate the cost allocated to each department in 2018 under this plan. Do you think the allocation method used here is appropriate? Explain.</w:t>
      </w:r>
    </w:p>
    <w:p w14:paraId="1ACC289E" w14:textId="77777777" w:rsidR="00DE7C53" w:rsidRDefault="00DE7C53" w:rsidP="001B7163">
      <w:pPr>
        <w:rPr>
          <w:b/>
          <w:sz w:val="24"/>
          <w:szCs w:val="24"/>
        </w:rPr>
      </w:pPr>
    </w:p>
    <w:p w14:paraId="253F06FF" w14:textId="77777777" w:rsidR="00E438E6" w:rsidRDefault="00E438E6" w:rsidP="00E438E6">
      <w:pPr>
        <w:jc w:val="both"/>
        <w:rPr>
          <w:b/>
          <w:sz w:val="24"/>
          <w:szCs w:val="24"/>
        </w:rPr>
      </w:pPr>
      <w:r>
        <w:rPr>
          <w:b/>
          <w:sz w:val="24"/>
          <w:szCs w:val="24"/>
        </w:rPr>
        <w:t>SOLUTION</w:t>
      </w:r>
    </w:p>
    <w:p w14:paraId="7DFC370E" w14:textId="77777777" w:rsidR="00DE7C53" w:rsidRDefault="00DE7C53" w:rsidP="001B7163">
      <w:pPr>
        <w:rPr>
          <w:b/>
          <w:sz w:val="24"/>
          <w:szCs w:val="24"/>
        </w:rPr>
      </w:pPr>
    </w:p>
    <w:p w14:paraId="4FD90CCB" w14:textId="77777777" w:rsidR="007130AC" w:rsidRDefault="007130AC" w:rsidP="001B7163">
      <w:pPr>
        <w:rPr>
          <w:sz w:val="24"/>
          <w:szCs w:val="24"/>
        </w:rPr>
      </w:pPr>
      <w:r>
        <w:rPr>
          <w:sz w:val="24"/>
          <w:szCs w:val="24"/>
        </w:rPr>
        <w:t>(</w:t>
      </w:r>
      <w:r>
        <w:rPr>
          <w:rFonts w:hint="eastAsia"/>
          <w:sz w:val="24"/>
          <w:szCs w:val="24"/>
          <w:lang w:eastAsia="zh-TW"/>
        </w:rPr>
        <w:t>2</w:t>
      </w:r>
      <w:r>
        <w:rPr>
          <w:sz w:val="24"/>
          <w:szCs w:val="24"/>
        </w:rPr>
        <w:t>0 min.)</w:t>
      </w:r>
      <w:r w:rsidR="00E438E6">
        <w:rPr>
          <w:sz w:val="24"/>
          <w:szCs w:val="24"/>
        </w:rPr>
        <w:t xml:space="preserve">  </w:t>
      </w:r>
      <w:r>
        <w:rPr>
          <w:b/>
          <w:sz w:val="24"/>
          <w:szCs w:val="24"/>
        </w:rPr>
        <w:t>Fixed cost allocation</w:t>
      </w:r>
      <w:r w:rsidR="000424A2">
        <w:rPr>
          <w:b/>
          <w:sz w:val="24"/>
          <w:szCs w:val="24"/>
        </w:rPr>
        <w:t>.</w:t>
      </w:r>
    </w:p>
    <w:p w14:paraId="54CCB990" w14:textId="77777777" w:rsidR="007130AC" w:rsidRDefault="007130AC">
      <w:pPr>
        <w:rPr>
          <w:lang w:eastAsia="zh-TW"/>
        </w:rPr>
      </w:pPr>
    </w:p>
    <w:p w14:paraId="4CF79FC7" w14:textId="77777777" w:rsidR="00A271FA" w:rsidRDefault="00A271FA" w:rsidP="009576C1">
      <w:pPr>
        <w:numPr>
          <w:ilvl w:val="0"/>
          <w:numId w:val="21"/>
        </w:numPr>
        <w:tabs>
          <w:tab w:val="clear" w:pos="1080"/>
        </w:tabs>
        <w:ind w:left="1170" w:hanging="1170"/>
        <w:rPr>
          <w:sz w:val="24"/>
          <w:szCs w:val="24"/>
        </w:rPr>
      </w:pPr>
      <w:r>
        <w:rPr>
          <w:sz w:val="24"/>
          <w:szCs w:val="24"/>
        </w:rPr>
        <w:t>i) Allocation using actual usage.</w:t>
      </w:r>
    </w:p>
    <w:p w14:paraId="52B986A9" w14:textId="77777777" w:rsidR="00A271FA" w:rsidRDefault="00A271FA" w:rsidP="00A271FA">
      <w:pPr>
        <w:ind w:left="1440"/>
        <w:rPr>
          <w:sz w:val="24"/>
          <w:szCs w:val="24"/>
        </w:rPr>
      </w:pPr>
    </w:p>
    <w:tbl>
      <w:tblPr>
        <w:tblW w:w="0" w:type="auto"/>
        <w:tblLook w:val="01E0" w:firstRow="1" w:lastRow="1" w:firstColumn="1" w:lastColumn="1" w:noHBand="0" w:noVBand="0"/>
      </w:tblPr>
      <w:tblGrid>
        <w:gridCol w:w="1998"/>
        <w:gridCol w:w="1530"/>
        <w:gridCol w:w="2146"/>
        <w:gridCol w:w="2610"/>
      </w:tblGrid>
      <w:tr w:rsidR="00A271FA" w14:paraId="7178DF5A" w14:textId="77777777" w:rsidTr="00125652">
        <w:tc>
          <w:tcPr>
            <w:tcW w:w="1998" w:type="dxa"/>
            <w:tcBorders>
              <w:bottom w:val="single" w:sz="4" w:space="0" w:color="auto"/>
            </w:tcBorders>
          </w:tcPr>
          <w:p w14:paraId="326FD46B" w14:textId="77777777" w:rsidR="00A271FA" w:rsidRPr="00527B61" w:rsidRDefault="00A271FA" w:rsidP="00151A21">
            <w:pPr>
              <w:jc w:val="center"/>
              <w:rPr>
                <w:b/>
                <w:sz w:val="24"/>
                <w:szCs w:val="24"/>
              </w:rPr>
            </w:pPr>
          </w:p>
          <w:p w14:paraId="0734CA3E" w14:textId="77777777" w:rsidR="00A271FA" w:rsidRDefault="00A271FA" w:rsidP="00151A21">
            <w:pPr>
              <w:jc w:val="center"/>
              <w:rPr>
                <w:b/>
                <w:sz w:val="24"/>
                <w:szCs w:val="24"/>
              </w:rPr>
            </w:pPr>
            <w:r>
              <w:rPr>
                <w:b/>
                <w:sz w:val="24"/>
                <w:szCs w:val="24"/>
              </w:rPr>
              <w:t>Department</w:t>
            </w:r>
          </w:p>
          <w:p w14:paraId="0F3F56F0" w14:textId="77777777" w:rsidR="0060713C" w:rsidRPr="00527B61" w:rsidRDefault="0060713C" w:rsidP="00151A21">
            <w:pPr>
              <w:jc w:val="center"/>
              <w:rPr>
                <w:b/>
                <w:sz w:val="24"/>
                <w:szCs w:val="24"/>
              </w:rPr>
            </w:pPr>
            <w:r>
              <w:rPr>
                <w:b/>
                <w:sz w:val="24"/>
                <w:szCs w:val="24"/>
              </w:rPr>
              <w:t>(1)</w:t>
            </w:r>
          </w:p>
        </w:tc>
        <w:tc>
          <w:tcPr>
            <w:tcW w:w="1530" w:type="dxa"/>
            <w:tcBorders>
              <w:bottom w:val="single" w:sz="4" w:space="0" w:color="auto"/>
            </w:tcBorders>
          </w:tcPr>
          <w:p w14:paraId="0BF6E153" w14:textId="77777777" w:rsidR="00A271FA" w:rsidRPr="00527B61" w:rsidRDefault="00125652" w:rsidP="00151A21">
            <w:pPr>
              <w:jc w:val="center"/>
              <w:rPr>
                <w:b/>
                <w:sz w:val="24"/>
                <w:szCs w:val="24"/>
              </w:rPr>
            </w:pPr>
            <w:r>
              <w:rPr>
                <w:b/>
                <w:sz w:val="24"/>
                <w:szCs w:val="24"/>
              </w:rPr>
              <w:t xml:space="preserve">   </w:t>
            </w:r>
            <w:r w:rsidR="00A271FA" w:rsidRPr="00527B61">
              <w:rPr>
                <w:b/>
                <w:sz w:val="24"/>
                <w:szCs w:val="24"/>
              </w:rPr>
              <w:t xml:space="preserve">Actual </w:t>
            </w:r>
          </w:p>
          <w:p w14:paraId="192EE01B" w14:textId="77777777" w:rsidR="00A271FA" w:rsidRDefault="00125652" w:rsidP="00151A21">
            <w:pPr>
              <w:jc w:val="center"/>
              <w:rPr>
                <w:b/>
                <w:sz w:val="24"/>
                <w:szCs w:val="24"/>
              </w:rPr>
            </w:pPr>
            <w:r>
              <w:rPr>
                <w:b/>
                <w:sz w:val="24"/>
                <w:szCs w:val="24"/>
              </w:rPr>
              <w:t xml:space="preserve">    </w:t>
            </w:r>
            <w:r w:rsidR="00A271FA" w:rsidRPr="00527B61">
              <w:rPr>
                <w:b/>
                <w:sz w:val="24"/>
                <w:szCs w:val="24"/>
              </w:rPr>
              <w:t>Usage</w:t>
            </w:r>
          </w:p>
          <w:p w14:paraId="36583311" w14:textId="77777777" w:rsidR="0060713C" w:rsidRPr="00527B61" w:rsidRDefault="00125652" w:rsidP="00151A21">
            <w:pPr>
              <w:jc w:val="center"/>
              <w:rPr>
                <w:b/>
                <w:sz w:val="24"/>
                <w:szCs w:val="24"/>
              </w:rPr>
            </w:pPr>
            <w:r>
              <w:rPr>
                <w:b/>
                <w:sz w:val="24"/>
                <w:szCs w:val="24"/>
              </w:rPr>
              <w:t xml:space="preserve">    </w:t>
            </w:r>
            <w:r w:rsidR="0060713C">
              <w:rPr>
                <w:b/>
                <w:sz w:val="24"/>
                <w:szCs w:val="24"/>
              </w:rPr>
              <w:t>(2)</w:t>
            </w:r>
          </w:p>
        </w:tc>
        <w:tc>
          <w:tcPr>
            <w:tcW w:w="2146" w:type="dxa"/>
            <w:tcBorders>
              <w:bottom w:val="single" w:sz="4" w:space="0" w:color="auto"/>
            </w:tcBorders>
          </w:tcPr>
          <w:p w14:paraId="70ABE30C" w14:textId="77777777" w:rsidR="00125652" w:rsidRDefault="00A271FA" w:rsidP="00125652">
            <w:pPr>
              <w:jc w:val="center"/>
              <w:rPr>
                <w:b/>
                <w:sz w:val="24"/>
                <w:szCs w:val="24"/>
              </w:rPr>
            </w:pPr>
            <w:r w:rsidRPr="00527B61">
              <w:rPr>
                <w:b/>
                <w:sz w:val="24"/>
                <w:szCs w:val="24"/>
              </w:rPr>
              <w:t>Percentage of Total Usage</w:t>
            </w:r>
          </w:p>
          <w:p w14:paraId="0D323554" w14:textId="77777777" w:rsidR="0060713C" w:rsidRPr="00527B61" w:rsidRDefault="0060713C" w:rsidP="00125652">
            <w:pPr>
              <w:rPr>
                <w:b/>
                <w:sz w:val="24"/>
                <w:szCs w:val="24"/>
              </w:rPr>
            </w:pPr>
            <w:r>
              <w:rPr>
                <w:b/>
                <w:sz w:val="24"/>
                <w:szCs w:val="24"/>
              </w:rPr>
              <w:t>(3) = (2)</w:t>
            </w:r>
            <w:r w:rsidR="006B4503">
              <w:rPr>
                <w:b/>
                <w:sz w:val="24"/>
                <w:szCs w:val="24"/>
              </w:rPr>
              <w:t xml:space="preserve"> ÷</w:t>
            </w:r>
            <w:r w:rsidR="00125652">
              <w:rPr>
                <w:rFonts w:ascii="Cambria Math" w:hAnsi="Cambria Math"/>
                <w:b/>
                <w:sz w:val="24"/>
                <w:szCs w:val="24"/>
              </w:rPr>
              <w:t xml:space="preserve"> </w:t>
            </w:r>
            <w:r>
              <w:rPr>
                <w:b/>
                <w:sz w:val="24"/>
                <w:szCs w:val="24"/>
              </w:rPr>
              <w:t>130,000</w:t>
            </w:r>
          </w:p>
        </w:tc>
        <w:tc>
          <w:tcPr>
            <w:tcW w:w="2610" w:type="dxa"/>
            <w:tcBorders>
              <w:bottom w:val="single" w:sz="4" w:space="0" w:color="auto"/>
            </w:tcBorders>
          </w:tcPr>
          <w:p w14:paraId="5A3495A1" w14:textId="77777777" w:rsidR="0060713C" w:rsidRDefault="0060713C" w:rsidP="00151A21">
            <w:pPr>
              <w:jc w:val="center"/>
              <w:rPr>
                <w:b/>
                <w:sz w:val="24"/>
                <w:szCs w:val="24"/>
              </w:rPr>
            </w:pPr>
          </w:p>
          <w:p w14:paraId="2E5D3195" w14:textId="77777777" w:rsidR="00A271FA" w:rsidRPr="00527B61" w:rsidRDefault="00A271FA" w:rsidP="00151A21">
            <w:pPr>
              <w:jc w:val="center"/>
              <w:rPr>
                <w:b/>
                <w:sz w:val="24"/>
                <w:szCs w:val="24"/>
              </w:rPr>
            </w:pPr>
            <w:r w:rsidRPr="00527B61">
              <w:rPr>
                <w:b/>
                <w:sz w:val="24"/>
                <w:szCs w:val="24"/>
              </w:rPr>
              <w:t>Allocation</w:t>
            </w:r>
          </w:p>
          <w:p w14:paraId="4843F0C7" w14:textId="77777777" w:rsidR="00A271FA" w:rsidRPr="00527B61" w:rsidRDefault="007714DD" w:rsidP="00151A21">
            <w:pPr>
              <w:jc w:val="center"/>
              <w:rPr>
                <w:b/>
                <w:sz w:val="24"/>
                <w:szCs w:val="24"/>
              </w:rPr>
            </w:pPr>
            <w:r>
              <w:rPr>
                <w:b/>
                <w:sz w:val="24"/>
                <w:szCs w:val="24"/>
              </w:rPr>
              <w:t xml:space="preserve">(4) = </w:t>
            </w:r>
            <w:r w:rsidR="0060713C">
              <w:rPr>
                <w:b/>
                <w:sz w:val="24"/>
                <w:szCs w:val="24"/>
              </w:rPr>
              <w:t>(3)</w:t>
            </w:r>
            <w:r w:rsidR="006B4503">
              <w:rPr>
                <w:b/>
                <w:sz w:val="24"/>
                <w:szCs w:val="24"/>
              </w:rPr>
              <w:t xml:space="preserve"> ×</w:t>
            </w:r>
            <w:r w:rsidR="00A271FA" w:rsidRPr="00527B61">
              <w:rPr>
                <w:b/>
                <w:sz w:val="24"/>
                <w:szCs w:val="24"/>
              </w:rPr>
              <w:t xml:space="preserve"> </w:t>
            </w:r>
            <w:r w:rsidR="0028207D">
              <w:rPr>
                <w:b/>
                <w:sz w:val="24"/>
                <w:szCs w:val="24"/>
              </w:rPr>
              <w:t>$2</w:t>
            </w:r>
            <w:r w:rsidR="0060713C">
              <w:rPr>
                <w:b/>
                <w:sz w:val="24"/>
                <w:szCs w:val="24"/>
              </w:rPr>
              <w:t>,000</w:t>
            </w:r>
            <w:r w:rsidR="00A271FA">
              <w:rPr>
                <w:b/>
                <w:sz w:val="24"/>
                <w:szCs w:val="24"/>
              </w:rPr>
              <w:t>,000</w:t>
            </w:r>
            <w:r w:rsidR="00A271FA" w:rsidRPr="00C808A3">
              <w:rPr>
                <w:b/>
                <w:sz w:val="24"/>
                <w:szCs w:val="24"/>
                <w:vertAlign w:val="superscript"/>
              </w:rPr>
              <w:t>a</w:t>
            </w:r>
          </w:p>
        </w:tc>
      </w:tr>
      <w:tr w:rsidR="00A271FA" w14:paraId="197E45AA" w14:textId="77777777" w:rsidTr="00125652">
        <w:tc>
          <w:tcPr>
            <w:tcW w:w="1998" w:type="dxa"/>
            <w:tcBorders>
              <w:top w:val="single" w:sz="4" w:space="0" w:color="auto"/>
            </w:tcBorders>
          </w:tcPr>
          <w:p w14:paraId="451D7076" w14:textId="77777777" w:rsidR="00A271FA" w:rsidRDefault="00A271FA" w:rsidP="0060713C">
            <w:pPr>
              <w:rPr>
                <w:sz w:val="24"/>
                <w:szCs w:val="24"/>
              </w:rPr>
            </w:pPr>
            <w:r>
              <w:rPr>
                <w:sz w:val="24"/>
                <w:szCs w:val="24"/>
              </w:rPr>
              <w:t>Executive</w:t>
            </w:r>
          </w:p>
        </w:tc>
        <w:tc>
          <w:tcPr>
            <w:tcW w:w="1530" w:type="dxa"/>
            <w:tcBorders>
              <w:top w:val="single" w:sz="4" w:space="0" w:color="auto"/>
            </w:tcBorders>
          </w:tcPr>
          <w:p w14:paraId="157046F2" w14:textId="77777777" w:rsidR="00A271FA" w:rsidRDefault="0028207D" w:rsidP="00125652">
            <w:pPr>
              <w:tabs>
                <w:tab w:val="decimal" w:pos="1152"/>
              </w:tabs>
              <w:rPr>
                <w:sz w:val="24"/>
                <w:szCs w:val="24"/>
              </w:rPr>
            </w:pPr>
            <w:r>
              <w:rPr>
                <w:sz w:val="24"/>
              </w:rPr>
              <w:t>29,9</w:t>
            </w:r>
            <w:r w:rsidR="007D4205">
              <w:rPr>
                <w:sz w:val="24"/>
              </w:rPr>
              <w:t>00</w:t>
            </w:r>
          </w:p>
        </w:tc>
        <w:tc>
          <w:tcPr>
            <w:tcW w:w="2146" w:type="dxa"/>
            <w:tcBorders>
              <w:top w:val="single" w:sz="4" w:space="0" w:color="auto"/>
            </w:tcBorders>
          </w:tcPr>
          <w:p w14:paraId="0F5E70DB" w14:textId="77777777" w:rsidR="00A271FA" w:rsidRDefault="0028207D" w:rsidP="00151A21">
            <w:pPr>
              <w:jc w:val="center"/>
              <w:rPr>
                <w:sz w:val="24"/>
                <w:szCs w:val="24"/>
              </w:rPr>
            </w:pPr>
            <w:r>
              <w:rPr>
                <w:sz w:val="24"/>
                <w:szCs w:val="24"/>
              </w:rPr>
              <w:t>0.23</w:t>
            </w:r>
          </w:p>
        </w:tc>
        <w:tc>
          <w:tcPr>
            <w:tcW w:w="2610" w:type="dxa"/>
            <w:tcBorders>
              <w:top w:val="single" w:sz="4" w:space="0" w:color="auto"/>
            </w:tcBorders>
            <w:vAlign w:val="bottom"/>
          </w:tcPr>
          <w:p w14:paraId="351C4B37" w14:textId="77777777" w:rsidR="00A271FA" w:rsidRDefault="0060713C" w:rsidP="0060713C">
            <w:pPr>
              <w:ind w:right="360"/>
              <w:jc w:val="center"/>
              <w:rPr>
                <w:sz w:val="24"/>
                <w:szCs w:val="24"/>
              </w:rPr>
            </w:pPr>
            <w:r>
              <w:rPr>
                <w:sz w:val="24"/>
                <w:szCs w:val="24"/>
              </w:rPr>
              <w:t xml:space="preserve">       </w:t>
            </w:r>
            <w:r w:rsidR="00A271FA">
              <w:rPr>
                <w:sz w:val="24"/>
                <w:szCs w:val="24"/>
              </w:rPr>
              <w:t>$</w:t>
            </w:r>
            <w:r w:rsidR="00446B1B">
              <w:rPr>
                <w:sz w:val="24"/>
                <w:szCs w:val="24"/>
              </w:rPr>
              <w:t xml:space="preserve">   </w:t>
            </w:r>
            <w:r w:rsidR="0028207D">
              <w:rPr>
                <w:sz w:val="24"/>
                <w:szCs w:val="24"/>
              </w:rPr>
              <w:t>46</w:t>
            </w:r>
            <w:r>
              <w:rPr>
                <w:sz w:val="24"/>
                <w:szCs w:val="24"/>
              </w:rPr>
              <w:t>0</w:t>
            </w:r>
            <w:r w:rsidR="00A271FA">
              <w:rPr>
                <w:sz w:val="24"/>
                <w:szCs w:val="24"/>
              </w:rPr>
              <w:t>,000</w:t>
            </w:r>
          </w:p>
        </w:tc>
      </w:tr>
      <w:tr w:rsidR="00A271FA" w14:paraId="5056B3D8" w14:textId="77777777" w:rsidTr="00125652">
        <w:tc>
          <w:tcPr>
            <w:tcW w:w="1998" w:type="dxa"/>
          </w:tcPr>
          <w:p w14:paraId="1C434594" w14:textId="77777777" w:rsidR="00A271FA" w:rsidRDefault="00A271FA" w:rsidP="0060713C">
            <w:pPr>
              <w:rPr>
                <w:sz w:val="24"/>
                <w:szCs w:val="24"/>
              </w:rPr>
            </w:pPr>
            <w:r>
              <w:rPr>
                <w:sz w:val="24"/>
                <w:szCs w:val="24"/>
              </w:rPr>
              <w:t>Accounting</w:t>
            </w:r>
          </w:p>
        </w:tc>
        <w:tc>
          <w:tcPr>
            <w:tcW w:w="1530" w:type="dxa"/>
          </w:tcPr>
          <w:p w14:paraId="5BD108CB" w14:textId="77777777" w:rsidR="00A271FA" w:rsidRDefault="0028207D" w:rsidP="00125652">
            <w:pPr>
              <w:tabs>
                <w:tab w:val="decimal" w:pos="1152"/>
              </w:tabs>
              <w:rPr>
                <w:sz w:val="24"/>
                <w:szCs w:val="24"/>
              </w:rPr>
            </w:pPr>
            <w:r>
              <w:rPr>
                <w:sz w:val="24"/>
              </w:rPr>
              <w:t>54,6</w:t>
            </w:r>
            <w:r w:rsidR="007D4205">
              <w:rPr>
                <w:sz w:val="24"/>
              </w:rPr>
              <w:t>00</w:t>
            </w:r>
          </w:p>
        </w:tc>
        <w:tc>
          <w:tcPr>
            <w:tcW w:w="2146" w:type="dxa"/>
          </w:tcPr>
          <w:p w14:paraId="7D4B3F44" w14:textId="77777777" w:rsidR="00A271FA" w:rsidRDefault="0028207D" w:rsidP="00151A21">
            <w:pPr>
              <w:jc w:val="center"/>
              <w:rPr>
                <w:sz w:val="24"/>
                <w:szCs w:val="24"/>
              </w:rPr>
            </w:pPr>
            <w:r>
              <w:rPr>
                <w:sz w:val="24"/>
                <w:szCs w:val="24"/>
              </w:rPr>
              <w:t>0.42</w:t>
            </w:r>
          </w:p>
        </w:tc>
        <w:tc>
          <w:tcPr>
            <w:tcW w:w="2610" w:type="dxa"/>
            <w:vAlign w:val="bottom"/>
          </w:tcPr>
          <w:p w14:paraId="4AC706A5" w14:textId="77777777" w:rsidR="00A271FA" w:rsidRDefault="0060713C" w:rsidP="0060713C">
            <w:pPr>
              <w:ind w:right="360"/>
              <w:jc w:val="center"/>
              <w:rPr>
                <w:sz w:val="24"/>
                <w:szCs w:val="24"/>
              </w:rPr>
            </w:pPr>
            <w:r>
              <w:rPr>
                <w:sz w:val="24"/>
                <w:szCs w:val="24"/>
              </w:rPr>
              <w:t xml:space="preserve">         </w:t>
            </w:r>
            <w:r w:rsidR="0028207D">
              <w:rPr>
                <w:sz w:val="24"/>
                <w:szCs w:val="24"/>
              </w:rPr>
              <w:t xml:space="preserve">   84</w:t>
            </w:r>
            <w:r w:rsidR="00A271FA">
              <w:rPr>
                <w:sz w:val="24"/>
                <w:szCs w:val="24"/>
              </w:rPr>
              <w:t>0,000</w:t>
            </w:r>
          </w:p>
        </w:tc>
      </w:tr>
      <w:tr w:rsidR="00A271FA" w14:paraId="579F9E90" w14:textId="77777777" w:rsidTr="00125652">
        <w:tc>
          <w:tcPr>
            <w:tcW w:w="1998" w:type="dxa"/>
          </w:tcPr>
          <w:p w14:paraId="293E3F62" w14:textId="77777777" w:rsidR="00A271FA" w:rsidRDefault="00A271FA" w:rsidP="0060713C">
            <w:pPr>
              <w:rPr>
                <w:sz w:val="24"/>
                <w:szCs w:val="24"/>
              </w:rPr>
            </w:pPr>
            <w:r>
              <w:rPr>
                <w:sz w:val="24"/>
                <w:szCs w:val="24"/>
              </w:rPr>
              <w:t>Human Resources</w:t>
            </w:r>
          </w:p>
        </w:tc>
        <w:tc>
          <w:tcPr>
            <w:tcW w:w="1530" w:type="dxa"/>
          </w:tcPr>
          <w:p w14:paraId="54126B3E" w14:textId="77777777" w:rsidR="00A271FA" w:rsidRPr="00115427" w:rsidRDefault="0060713C" w:rsidP="00125652">
            <w:pPr>
              <w:tabs>
                <w:tab w:val="decimal" w:pos="1152"/>
              </w:tabs>
              <w:rPr>
                <w:sz w:val="24"/>
                <w:szCs w:val="24"/>
                <w:u w:val="single"/>
              </w:rPr>
            </w:pPr>
            <w:r>
              <w:rPr>
                <w:sz w:val="24"/>
                <w:u w:val="single"/>
              </w:rPr>
              <w:t xml:space="preserve">  </w:t>
            </w:r>
            <w:r w:rsidR="007D4205">
              <w:rPr>
                <w:sz w:val="24"/>
                <w:u w:val="single"/>
              </w:rPr>
              <w:t>45,500</w:t>
            </w:r>
          </w:p>
        </w:tc>
        <w:tc>
          <w:tcPr>
            <w:tcW w:w="2146" w:type="dxa"/>
          </w:tcPr>
          <w:p w14:paraId="61A8FECA" w14:textId="77777777" w:rsidR="00A271FA" w:rsidRDefault="00A271FA" w:rsidP="00151A21">
            <w:pPr>
              <w:jc w:val="center"/>
              <w:rPr>
                <w:sz w:val="24"/>
                <w:szCs w:val="24"/>
              </w:rPr>
            </w:pPr>
            <w:r>
              <w:rPr>
                <w:sz w:val="24"/>
                <w:szCs w:val="24"/>
              </w:rPr>
              <w:t>0.35</w:t>
            </w:r>
          </w:p>
        </w:tc>
        <w:tc>
          <w:tcPr>
            <w:tcW w:w="2610" w:type="dxa"/>
            <w:vAlign w:val="bottom"/>
          </w:tcPr>
          <w:p w14:paraId="2B438059" w14:textId="77777777" w:rsidR="00A271FA" w:rsidRPr="00527B61" w:rsidRDefault="0060713C" w:rsidP="0060713C">
            <w:pPr>
              <w:ind w:right="360"/>
              <w:jc w:val="center"/>
              <w:rPr>
                <w:sz w:val="24"/>
                <w:szCs w:val="24"/>
                <w:u w:val="single"/>
              </w:rPr>
            </w:pPr>
            <w:r>
              <w:rPr>
                <w:sz w:val="24"/>
                <w:szCs w:val="24"/>
              </w:rPr>
              <w:t xml:space="preserve">       </w:t>
            </w:r>
            <w:r w:rsidR="00A271FA" w:rsidRPr="00FD0E08">
              <w:rPr>
                <w:sz w:val="24"/>
                <w:szCs w:val="24"/>
                <w:u w:val="single"/>
              </w:rPr>
              <w:t xml:space="preserve"> </w:t>
            </w:r>
            <w:r w:rsidR="0028207D">
              <w:rPr>
                <w:sz w:val="24"/>
                <w:szCs w:val="24"/>
                <w:u w:val="single"/>
              </w:rPr>
              <w:t xml:space="preserve">   </w:t>
            </w:r>
            <w:r w:rsidR="00A271FA" w:rsidRPr="00FD0E08">
              <w:rPr>
                <w:sz w:val="24"/>
                <w:szCs w:val="24"/>
                <w:u w:val="single"/>
              </w:rPr>
              <w:t xml:space="preserve"> </w:t>
            </w:r>
            <w:r w:rsidR="0028207D">
              <w:rPr>
                <w:sz w:val="24"/>
                <w:szCs w:val="24"/>
                <w:u w:val="single"/>
              </w:rPr>
              <w:t>70</w:t>
            </w:r>
            <w:r>
              <w:rPr>
                <w:sz w:val="24"/>
                <w:szCs w:val="24"/>
                <w:u w:val="single"/>
              </w:rPr>
              <w:t>0</w:t>
            </w:r>
            <w:r w:rsidR="00A271FA">
              <w:rPr>
                <w:sz w:val="24"/>
                <w:szCs w:val="24"/>
                <w:u w:val="single"/>
              </w:rPr>
              <w:t>,000</w:t>
            </w:r>
          </w:p>
        </w:tc>
      </w:tr>
      <w:tr w:rsidR="00A271FA" w14:paraId="359AF2BA" w14:textId="77777777" w:rsidTr="00125652">
        <w:tc>
          <w:tcPr>
            <w:tcW w:w="1998" w:type="dxa"/>
          </w:tcPr>
          <w:p w14:paraId="2192D80D" w14:textId="77777777" w:rsidR="00A271FA" w:rsidRDefault="00A271FA" w:rsidP="0060713C">
            <w:pPr>
              <w:rPr>
                <w:sz w:val="24"/>
                <w:szCs w:val="24"/>
              </w:rPr>
            </w:pPr>
            <w:r>
              <w:rPr>
                <w:sz w:val="24"/>
                <w:szCs w:val="24"/>
              </w:rPr>
              <w:t>Total</w:t>
            </w:r>
          </w:p>
        </w:tc>
        <w:tc>
          <w:tcPr>
            <w:tcW w:w="1530" w:type="dxa"/>
          </w:tcPr>
          <w:p w14:paraId="1977271E" w14:textId="77777777" w:rsidR="00A271FA" w:rsidRPr="00527B61" w:rsidRDefault="0060713C" w:rsidP="00125652">
            <w:pPr>
              <w:tabs>
                <w:tab w:val="decimal" w:pos="1152"/>
              </w:tabs>
              <w:rPr>
                <w:sz w:val="24"/>
                <w:szCs w:val="24"/>
                <w:u w:val="double"/>
              </w:rPr>
            </w:pPr>
            <w:r>
              <w:rPr>
                <w:sz w:val="24"/>
                <w:szCs w:val="24"/>
                <w:u w:val="double"/>
              </w:rPr>
              <w:t>130</w:t>
            </w:r>
            <w:r w:rsidR="00A271FA">
              <w:rPr>
                <w:sz w:val="24"/>
                <w:szCs w:val="24"/>
                <w:u w:val="double"/>
              </w:rPr>
              <w:t>,000</w:t>
            </w:r>
          </w:p>
        </w:tc>
        <w:tc>
          <w:tcPr>
            <w:tcW w:w="2146" w:type="dxa"/>
          </w:tcPr>
          <w:p w14:paraId="0B246CD0" w14:textId="77777777" w:rsidR="00A271FA" w:rsidRDefault="00A271FA" w:rsidP="00151A21">
            <w:pPr>
              <w:jc w:val="center"/>
              <w:rPr>
                <w:sz w:val="24"/>
                <w:szCs w:val="24"/>
              </w:rPr>
            </w:pPr>
          </w:p>
        </w:tc>
        <w:tc>
          <w:tcPr>
            <w:tcW w:w="2610" w:type="dxa"/>
            <w:vAlign w:val="bottom"/>
          </w:tcPr>
          <w:p w14:paraId="0F6F22E9" w14:textId="77777777" w:rsidR="00A271FA" w:rsidRPr="00527B61" w:rsidRDefault="0060713C" w:rsidP="0060713C">
            <w:pPr>
              <w:ind w:right="360"/>
              <w:jc w:val="center"/>
              <w:rPr>
                <w:sz w:val="24"/>
                <w:szCs w:val="24"/>
                <w:u w:val="double"/>
              </w:rPr>
            </w:pPr>
            <w:r>
              <w:rPr>
                <w:sz w:val="24"/>
                <w:szCs w:val="24"/>
              </w:rPr>
              <w:t xml:space="preserve">       </w:t>
            </w:r>
            <w:r w:rsidR="0028207D">
              <w:rPr>
                <w:sz w:val="24"/>
                <w:szCs w:val="24"/>
                <w:u w:val="double"/>
              </w:rPr>
              <w:t>$2</w:t>
            </w:r>
            <w:r>
              <w:rPr>
                <w:sz w:val="24"/>
                <w:szCs w:val="24"/>
                <w:u w:val="double"/>
              </w:rPr>
              <w:t>,0</w:t>
            </w:r>
            <w:r w:rsidR="00A271FA">
              <w:rPr>
                <w:sz w:val="24"/>
                <w:szCs w:val="24"/>
                <w:u w:val="double"/>
              </w:rPr>
              <w:t>00,000</w:t>
            </w:r>
            <w:r w:rsidR="00A271FA" w:rsidRPr="00527B61">
              <w:rPr>
                <w:sz w:val="24"/>
                <w:szCs w:val="24"/>
                <w:u w:val="double"/>
              </w:rPr>
              <w:t xml:space="preserve">  </w:t>
            </w:r>
          </w:p>
        </w:tc>
      </w:tr>
    </w:tbl>
    <w:p w14:paraId="145E983F" w14:textId="77777777" w:rsidR="00A271FA" w:rsidRDefault="00A271FA" w:rsidP="00A271FA">
      <w:pPr>
        <w:rPr>
          <w:sz w:val="24"/>
          <w:szCs w:val="24"/>
        </w:rPr>
      </w:pPr>
    </w:p>
    <w:p w14:paraId="0C037817" w14:textId="77777777" w:rsidR="00A271FA" w:rsidRDefault="00A271FA" w:rsidP="00A271FA">
      <w:pPr>
        <w:rPr>
          <w:sz w:val="24"/>
          <w:szCs w:val="24"/>
        </w:rPr>
      </w:pPr>
      <w:r w:rsidRPr="00C808A3">
        <w:rPr>
          <w:sz w:val="24"/>
          <w:szCs w:val="24"/>
          <w:vertAlign w:val="superscript"/>
        </w:rPr>
        <w:t>a</w:t>
      </w:r>
      <w:r w:rsidR="0028207D">
        <w:rPr>
          <w:sz w:val="24"/>
          <w:szCs w:val="24"/>
        </w:rPr>
        <w:t>$4</w:t>
      </w:r>
      <w:r>
        <w:rPr>
          <w:sz w:val="24"/>
          <w:szCs w:val="24"/>
        </w:rPr>
        <w:t>0,000,000 building cost/20 years straigh</w:t>
      </w:r>
      <w:r w:rsidR="0060713C">
        <w:rPr>
          <w:sz w:val="24"/>
          <w:szCs w:val="24"/>
        </w:rPr>
        <w:t>t-line depre</w:t>
      </w:r>
      <w:r w:rsidR="0028207D">
        <w:rPr>
          <w:sz w:val="24"/>
          <w:szCs w:val="24"/>
        </w:rPr>
        <w:t>ciation  = $2</w:t>
      </w:r>
      <w:r w:rsidR="0060713C">
        <w:rPr>
          <w:sz w:val="24"/>
          <w:szCs w:val="24"/>
        </w:rPr>
        <w:t>,0</w:t>
      </w:r>
      <w:r>
        <w:rPr>
          <w:sz w:val="24"/>
          <w:szCs w:val="24"/>
        </w:rPr>
        <w:t xml:space="preserve">00,000 annual depreciation expense related to building. </w:t>
      </w:r>
    </w:p>
    <w:p w14:paraId="7C22BD9A" w14:textId="77777777" w:rsidR="00A271FA" w:rsidRPr="00C808A3" w:rsidRDefault="00A271FA" w:rsidP="00A271FA">
      <w:pPr>
        <w:rPr>
          <w:sz w:val="24"/>
          <w:szCs w:val="24"/>
        </w:rPr>
      </w:pPr>
    </w:p>
    <w:p w14:paraId="5BD0C670" w14:textId="77777777" w:rsidR="00A271FA" w:rsidRDefault="00A271FA" w:rsidP="00A271FA">
      <w:pPr>
        <w:ind w:left="720" w:hanging="360"/>
        <w:rPr>
          <w:sz w:val="24"/>
          <w:szCs w:val="24"/>
        </w:rPr>
      </w:pPr>
      <w:r>
        <w:rPr>
          <w:sz w:val="24"/>
          <w:szCs w:val="24"/>
        </w:rPr>
        <w:t xml:space="preserve"> ii) Allocation using planned usage.</w:t>
      </w:r>
    </w:p>
    <w:p w14:paraId="73599C83" w14:textId="77777777" w:rsidR="00A271FA" w:rsidRDefault="00A271FA" w:rsidP="00A271FA">
      <w:pPr>
        <w:ind w:left="1440"/>
        <w:rPr>
          <w:sz w:val="24"/>
          <w:szCs w:val="24"/>
        </w:rPr>
      </w:pPr>
    </w:p>
    <w:tbl>
      <w:tblPr>
        <w:tblW w:w="0" w:type="auto"/>
        <w:tblLook w:val="01E0" w:firstRow="1" w:lastRow="1" w:firstColumn="1" w:lastColumn="1" w:noHBand="0" w:noVBand="0"/>
      </w:tblPr>
      <w:tblGrid>
        <w:gridCol w:w="2268"/>
        <w:gridCol w:w="1274"/>
        <w:gridCol w:w="2146"/>
        <w:gridCol w:w="2610"/>
      </w:tblGrid>
      <w:tr w:rsidR="00A271FA" w14:paraId="16DEBD44" w14:textId="77777777" w:rsidTr="007714DD">
        <w:tc>
          <w:tcPr>
            <w:tcW w:w="2268" w:type="dxa"/>
            <w:tcBorders>
              <w:bottom w:val="single" w:sz="4" w:space="0" w:color="auto"/>
            </w:tcBorders>
          </w:tcPr>
          <w:p w14:paraId="4FD64806" w14:textId="77777777" w:rsidR="00A271FA" w:rsidRPr="00527B61" w:rsidRDefault="00A271FA" w:rsidP="00151A21">
            <w:pPr>
              <w:jc w:val="center"/>
              <w:rPr>
                <w:b/>
                <w:sz w:val="24"/>
                <w:szCs w:val="24"/>
              </w:rPr>
            </w:pPr>
          </w:p>
          <w:p w14:paraId="6A95E060" w14:textId="77777777" w:rsidR="00A271FA" w:rsidRDefault="00A271FA" w:rsidP="00151A21">
            <w:pPr>
              <w:jc w:val="center"/>
              <w:rPr>
                <w:b/>
                <w:sz w:val="24"/>
                <w:szCs w:val="24"/>
              </w:rPr>
            </w:pPr>
            <w:r>
              <w:rPr>
                <w:b/>
                <w:sz w:val="24"/>
                <w:szCs w:val="24"/>
              </w:rPr>
              <w:t>Department</w:t>
            </w:r>
          </w:p>
          <w:p w14:paraId="12CDA6AF" w14:textId="77777777" w:rsidR="007714DD" w:rsidRPr="00527B61" w:rsidRDefault="007714DD" w:rsidP="00151A21">
            <w:pPr>
              <w:jc w:val="center"/>
              <w:rPr>
                <w:b/>
                <w:sz w:val="24"/>
                <w:szCs w:val="24"/>
              </w:rPr>
            </w:pPr>
            <w:r>
              <w:rPr>
                <w:b/>
                <w:sz w:val="24"/>
                <w:szCs w:val="24"/>
              </w:rPr>
              <w:t>(1)</w:t>
            </w:r>
          </w:p>
        </w:tc>
        <w:tc>
          <w:tcPr>
            <w:tcW w:w="1274" w:type="dxa"/>
            <w:tcBorders>
              <w:bottom w:val="single" w:sz="4" w:space="0" w:color="auto"/>
            </w:tcBorders>
          </w:tcPr>
          <w:p w14:paraId="768038F3" w14:textId="77777777" w:rsidR="00A271FA" w:rsidRPr="00527B61" w:rsidRDefault="00A271FA" w:rsidP="00151A21">
            <w:pPr>
              <w:jc w:val="center"/>
              <w:rPr>
                <w:b/>
                <w:sz w:val="24"/>
                <w:szCs w:val="24"/>
              </w:rPr>
            </w:pPr>
            <w:r>
              <w:rPr>
                <w:b/>
                <w:sz w:val="24"/>
                <w:szCs w:val="24"/>
              </w:rPr>
              <w:t xml:space="preserve">Planned </w:t>
            </w:r>
            <w:r w:rsidRPr="00527B61">
              <w:rPr>
                <w:b/>
                <w:sz w:val="24"/>
                <w:szCs w:val="24"/>
              </w:rPr>
              <w:t xml:space="preserve"> </w:t>
            </w:r>
          </w:p>
          <w:p w14:paraId="3015B704" w14:textId="77777777" w:rsidR="00A271FA" w:rsidRDefault="00A271FA" w:rsidP="00151A21">
            <w:pPr>
              <w:jc w:val="center"/>
              <w:rPr>
                <w:b/>
                <w:sz w:val="24"/>
                <w:szCs w:val="24"/>
              </w:rPr>
            </w:pPr>
            <w:r w:rsidRPr="00527B61">
              <w:rPr>
                <w:b/>
                <w:sz w:val="24"/>
                <w:szCs w:val="24"/>
              </w:rPr>
              <w:t>Usage</w:t>
            </w:r>
          </w:p>
          <w:p w14:paraId="4C1AEE24" w14:textId="77777777" w:rsidR="007714DD" w:rsidRPr="00527B61" w:rsidRDefault="007714DD" w:rsidP="00151A21">
            <w:pPr>
              <w:jc w:val="center"/>
              <w:rPr>
                <w:b/>
                <w:sz w:val="24"/>
                <w:szCs w:val="24"/>
              </w:rPr>
            </w:pPr>
            <w:r>
              <w:rPr>
                <w:b/>
                <w:sz w:val="24"/>
                <w:szCs w:val="24"/>
              </w:rPr>
              <w:t>(2)</w:t>
            </w:r>
          </w:p>
        </w:tc>
        <w:tc>
          <w:tcPr>
            <w:tcW w:w="2146" w:type="dxa"/>
            <w:tcBorders>
              <w:bottom w:val="single" w:sz="4" w:space="0" w:color="auto"/>
            </w:tcBorders>
          </w:tcPr>
          <w:p w14:paraId="402EC52D" w14:textId="77777777" w:rsidR="00A271FA" w:rsidRDefault="00A271FA" w:rsidP="00151A21">
            <w:pPr>
              <w:jc w:val="center"/>
              <w:rPr>
                <w:b/>
                <w:sz w:val="24"/>
                <w:szCs w:val="24"/>
              </w:rPr>
            </w:pPr>
            <w:r w:rsidRPr="00527B61">
              <w:rPr>
                <w:b/>
                <w:sz w:val="24"/>
                <w:szCs w:val="24"/>
              </w:rPr>
              <w:t>Percentage of Total Usage</w:t>
            </w:r>
          </w:p>
          <w:p w14:paraId="5D4F30FA" w14:textId="77777777" w:rsidR="007714DD" w:rsidRPr="00527B61" w:rsidRDefault="007714DD" w:rsidP="00151A21">
            <w:pPr>
              <w:jc w:val="center"/>
              <w:rPr>
                <w:b/>
                <w:sz w:val="24"/>
                <w:szCs w:val="24"/>
              </w:rPr>
            </w:pPr>
            <w:r>
              <w:rPr>
                <w:b/>
                <w:sz w:val="24"/>
                <w:szCs w:val="24"/>
              </w:rPr>
              <w:t>(3) = (2)</w:t>
            </w:r>
            <w:r w:rsidR="006B4503">
              <w:rPr>
                <w:b/>
                <w:sz w:val="24"/>
                <w:szCs w:val="24"/>
              </w:rPr>
              <w:t xml:space="preserve"> ÷ </w:t>
            </w:r>
            <w:r w:rsidR="0028207D">
              <w:rPr>
                <w:b/>
                <w:sz w:val="24"/>
                <w:szCs w:val="24"/>
              </w:rPr>
              <w:t>125</w:t>
            </w:r>
            <w:r>
              <w:rPr>
                <w:b/>
                <w:sz w:val="24"/>
                <w:szCs w:val="24"/>
              </w:rPr>
              <w:t>,000</w:t>
            </w:r>
          </w:p>
        </w:tc>
        <w:tc>
          <w:tcPr>
            <w:tcW w:w="2610" w:type="dxa"/>
            <w:tcBorders>
              <w:bottom w:val="single" w:sz="4" w:space="0" w:color="auto"/>
            </w:tcBorders>
          </w:tcPr>
          <w:p w14:paraId="4216DAA9" w14:textId="77777777" w:rsidR="007714DD" w:rsidRDefault="007714DD" w:rsidP="00151A21">
            <w:pPr>
              <w:jc w:val="center"/>
              <w:rPr>
                <w:b/>
                <w:sz w:val="24"/>
                <w:szCs w:val="24"/>
              </w:rPr>
            </w:pPr>
          </w:p>
          <w:p w14:paraId="01CF5832" w14:textId="77777777" w:rsidR="00A271FA" w:rsidRPr="00527B61" w:rsidRDefault="00A271FA" w:rsidP="00151A21">
            <w:pPr>
              <w:jc w:val="center"/>
              <w:rPr>
                <w:b/>
                <w:sz w:val="24"/>
                <w:szCs w:val="24"/>
              </w:rPr>
            </w:pPr>
            <w:r w:rsidRPr="00527B61">
              <w:rPr>
                <w:b/>
                <w:sz w:val="24"/>
                <w:szCs w:val="24"/>
              </w:rPr>
              <w:t>Allocation</w:t>
            </w:r>
          </w:p>
          <w:p w14:paraId="0A771EA1" w14:textId="77777777" w:rsidR="00A271FA" w:rsidRPr="00527B61" w:rsidRDefault="007714DD" w:rsidP="00151A21">
            <w:pPr>
              <w:jc w:val="center"/>
              <w:rPr>
                <w:b/>
                <w:sz w:val="24"/>
                <w:szCs w:val="24"/>
              </w:rPr>
            </w:pPr>
            <w:r>
              <w:rPr>
                <w:b/>
                <w:sz w:val="24"/>
                <w:szCs w:val="24"/>
              </w:rPr>
              <w:t>(4) = (3)</w:t>
            </w:r>
            <w:r w:rsidR="00A271FA" w:rsidRPr="00527B61">
              <w:rPr>
                <w:b/>
                <w:sz w:val="24"/>
                <w:szCs w:val="24"/>
              </w:rPr>
              <w:t xml:space="preserve"> × </w:t>
            </w:r>
            <w:r w:rsidR="0028207D">
              <w:rPr>
                <w:b/>
                <w:sz w:val="24"/>
                <w:szCs w:val="24"/>
              </w:rPr>
              <w:t>$2</w:t>
            </w:r>
            <w:r>
              <w:rPr>
                <w:b/>
                <w:sz w:val="24"/>
                <w:szCs w:val="24"/>
              </w:rPr>
              <w:t>,0</w:t>
            </w:r>
            <w:r w:rsidR="00A271FA">
              <w:rPr>
                <w:b/>
                <w:sz w:val="24"/>
                <w:szCs w:val="24"/>
              </w:rPr>
              <w:t>00,000</w:t>
            </w:r>
          </w:p>
        </w:tc>
      </w:tr>
      <w:tr w:rsidR="00A271FA" w14:paraId="53E982FF" w14:textId="77777777" w:rsidTr="007714DD">
        <w:tc>
          <w:tcPr>
            <w:tcW w:w="2268" w:type="dxa"/>
            <w:tcBorders>
              <w:top w:val="single" w:sz="4" w:space="0" w:color="auto"/>
            </w:tcBorders>
          </w:tcPr>
          <w:p w14:paraId="7A0F9BB4" w14:textId="77777777" w:rsidR="00A271FA" w:rsidRDefault="00A271FA" w:rsidP="007714DD">
            <w:pPr>
              <w:rPr>
                <w:sz w:val="24"/>
                <w:szCs w:val="24"/>
              </w:rPr>
            </w:pPr>
            <w:r>
              <w:rPr>
                <w:sz w:val="24"/>
                <w:szCs w:val="24"/>
              </w:rPr>
              <w:t>Executive</w:t>
            </w:r>
          </w:p>
        </w:tc>
        <w:tc>
          <w:tcPr>
            <w:tcW w:w="1274" w:type="dxa"/>
            <w:tcBorders>
              <w:top w:val="single" w:sz="4" w:space="0" w:color="auto"/>
            </w:tcBorders>
          </w:tcPr>
          <w:p w14:paraId="43D53A52" w14:textId="77777777" w:rsidR="00A271FA" w:rsidRDefault="0028207D" w:rsidP="00151A21">
            <w:pPr>
              <w:jc w:val="center"/>
              <w:rPr>
                <w:sz w:val="24"/>
                <w:szCs w:val="24"/>
              </w:rPr>
            </w:pPr>
            <w:r>
              <w:rPr>
                <w:sz w:val="24"/>
              </w:rPr>
              <w:t>27,5</w:t>
            </w:r>
            <w:r w:rsidR="007D4205">
              <w:rPr>
                <w:sz w:val="24"/>
              </w:rPr>
              <w:t>00</w:t>
            </w:r>
          </w:p>
        </w:tc>
        <w:tc>
          <w:tcPr>
            <w:tcW w:w="2146" w:type="dxa"/>
            <w:tcBorders>
              <w:top w:val="single" w:sz="4" w:space="0" w:color="auto"/>
            </w:tcBorders>
          </w:tcPr>
          <w:p w14:paraId="662B297D" w14:textId="77777777" w:rsidR="00A271FA" w:rsidRDefault="0028207D" w:rsidP="00151A21">
            <w:pPr>
              <w:jc w:val="center"/>
              <w:rPr>
                <w:sz w:val="24"/>
                <w:szCs w:val="24"/>
              </w:rPr>
            </w:pPr>
            <w:r>
              <w:rPr>
                <w:sz w:val="24"/>
                <w:szCs w:val="24"/>
              </w:rPr>
              <w:t>0.22</w:t>
            </w:r>
          </w:p>
        </w:tc>
        <w:tc>
          <w:tcPr>
            <w:tcW w:w="2610" w:type="dxa"/>
            <w:tcBorders>
              <w:top w:val="single" w:sz="4" w:space="0" w:color="auto"/>
            </w:tcBorders>
            <w:vAlign w:val="bottom"/>
          </w:tcPr>
          <w:p w14:paraId="20E3881D" w14:textId="77777777" w:rsidR="00A271FA" w:rsidRDefault="007714DD" w:rsidP="00EC4F2B">
            <w:pPr>
              <w:tabs>
                <w:tab w:val="decimal" w:pos="1782"/>
              </w:tabs>
              <w:ind w:right="360"/>
              <w:rPr>
                <w:sz w:val="24"/>
                <w:szCs w:val="24"/>
              </w:rPr>
            </w:pPr>
            <w:r>
              <w:rPr>
                <w:sz w:val="24"/>
                <w:szCs w:val="24"/>
              </w:rPr>
              <w:t xml:space="preserve"> </w:t>
            </w:r>
            <w:r w:rsidR="00A271FA">
              <w:rPr>
                <w:sz w:val="24"/>
                <w:szCs w:val="24"/>
              </w:rPr>
              <w:t>$</w:t>
            </w:r>
            <w:r w:rsidR="00446B1B">
              <w:rPr>
                <w:sz w:val="24"/>
                <w:szCs w:val="24"/>
              </w:rPr>
              <w:t xml:space="preserve"> </w:t>
            </w:r>
            <w:r w:rsidR="00A271FA">
              <w:rPr>
                <w:sz w:val="24"/>
                <w:szCs w:val="24"/>
              </w:rPr>
              <w:t xml:space="preserve"> </w:t>
            </w:r>
            <w:r w:rsidR="00446B1B">
              <w:rPr>
                <w:sz w:val="24"/>
                <w:szCs w:val="24"/>
              </w:rPr>
              <w:t xml:space="preserve"> </w:t>
            </w:r>
            <w:r w:rsidR="0028207D">
              <w:rPr>
                <w:sz w:val="24"/>
                <w:szCs w:val="24"/>
              </w:rPr>
              <w:t>44</w:t>
            </w:r>
            <w:r w:rsidR="00A271FA">
              <w:rPr>
                <w:sz w:val="24"/>
                <w:szCs w:val="24"/>
              </w:rPr>
              <w:t>0,000</w:t>
            </w:r>
          </w:p>
        </w:tc>
      </w:tr>
      <w:tr w:rsidR="00A271FA" w14:paraId="2A9CD512" w14:textId="77777777" w:rsidTr="007714DD">
        <w:tc>
          <w:tcPr>
            <w:tcW w:w="2268" w:type="dxa"/>
          </w:tcPr>
          <w:p w14:paraId="40534EE6" w14:textId="77777777" w:rsidR="00A271FA" w:rsidRDefault="00A271FA" w:rsidP="007714DD">
            <w:pPr>
              <w:rPr>
                <w:sz w:val="24"/>
                <w:szCs w:val="24"/>
              </w:rPr>
            </w:pPr>
            <w:r>
              <w:rPr>
                <w:sz w:val="24"/>
                <w:szCs w:val="24"/>
              </w:rPr>
              <w:t>Accounting</w:t>
            </w:r>
          </w:p>
        </w:tc>
        <w:tc>
          <w:tcPr>
            <w:tcW w:w="1274" w:type="dxa"/>
          </w:tcPr>
          <w:p w14:paraId="5706945C" w14:textId="77777777" w:rsidR="00A271FA" w:rsidRDefault="0028207D" w:rsidP="00151A21">
            <w:pPr>
              <w:jc w:val="center"/>
              <w:rPr>
                <w:sz w:val="24"/>
                <w:szCs w:val="24"/>
              </w:rPr>
            </w:pPr>
            <w:r>
              <w:rPr>
                <w:sz w:val="24"/>
              </w:rPr>
              <w:t>50,00</w:t>
            </w:r>
            <w:r w:rsidR="007D4205">
              <w:rPr>
                <w:sz w:val="24"/>
              </w:rPr>
              <w:t>0</w:t>
            </w:r>
          </w:p>
        </w:tc>
        <w:tc>
          <w:tcPr>
            <w:tcW w:w="2146" w:type="dxa"/>
          </w:tcPr>
          <w:p w14:paraId="32768037" w14:textId="77777777" w:rsidR="00A271FA" w:rsidRDefault="0028207D" w:rsidP="00151A21">
            <w:pPr>
              <w:jc w:val="center"/>
              <w:rPr>
                <w:sz w:val="24"/>
                <w:szCs w:val="24"/>
              </w:rPr>
            </w:pPr>
            <w:r>
              <w:rPr>
                <w:sz w:val="24"/>
                <w:szCs w:val="24"/>
              </w:rPr>
              <w:t>0.40</w:t>
            </w:r>
          </w:p>
        </w:tc>
        <w:tc>
          <w:tcPr>
            <w:tcW w:w="2610" w:type="dxa"/>
            <w:vAlign w:val="bottom"/>
          </w:tcPr>
          <w:p w14:paraId="07217BF3" w14:textId="77777777" w:rsidR="00A271FA" w:rsidRDefault="0028207D" w:rsidP="00EC4F2B">
            <w:pPr>
              <w:tabs>
                <w:tab w:val="decimal" w:pos="1782"/>
              </w:tabs>
              <w:ind w:right="360"/>
              <w:rPr>
                <w:sz w:val="24"/>
                <w:szCs w:val="24"/>
              </w:rPr>
            </w:pPr>
            <w:r>
              <w:rPr>
                <w:sz w:val="24"/>
                <w:szCs w:val="24"/>
              </w:rPr>
              <w:t>80</w:t>
            </w:r>
            <w:r w:rsidR="00A271FA">
              <w:rPr>
                <w:sz w:val="24"/>
                <w:szCs w:val="24"/>
              </w:rPr>
              <w:t>0,000</w:t>
            </w:r>
          </w:p>
        </w:tc>
      </w:tr>
      <w:tr w:rsidR="00A271FA" w14:paraId="0768424D" w14:textId="77777777" w:rsidTr="007714DD">
        <w:tc>
          <w:tcPr>
            <w:tcW w:w="2268" w:type="dxa"/>
          </w:tcPr>
          <w:p w14:paraId="5DA6EB6E" w14:textId="77777777" w:rsidR="00A271FA" w:rsidRDefault="00A271FA" w:rsidP="007714DD">
            <w:pPr>
              <w:rPr>
                <w:sz w:val="24"/>
                <w:szCs w:val="24"/>
              </w:rPr>
            </w:pPr>
            <w:r>
              <w:rPr>
                <w:sz w:val="24"/>
                <w:szCs w:val="24"/>
              </w:rPr>
              <w:t>Human Resources</w:t>
            </w:r>
          </w:p>
        </w:tc>
        <w:tc>
          <w:tcPr>
            <w:tcW w:w="1274" w:type="dxa"/>
          </w:tcPr>
          <w:p w14:paraId="67A2B745" w14:textId="77777777" w:rsidR="00A271FA" w:rsidRPr="00DF2C9E" w:rsidRDefault="007D4205" w:rsidP="007D4205">
            <w:pPr>
              <w:rPr>
                <w:sz w:val="24"/>
                <w:szCs w:val="24"/>
                <w:u w:val="single"/>
              </w:rPr>
            </w:pPr>
            <w:r>
              <w:rPr>
                <w:sz w:val="24"/>
              </w:rPr>
              <w:t xml:space="preserve"> </w:t>
            </w:r>
            <w:r w:rsidR="0028207D">
              <w:rPr>
                <w:sz w:val="24"/>
                <w:u w:val="single"/>
              </w:rPr>
              <w:t xml:space="preserve">  47,50</w:t>
            </w:r>
            <w:r>
              <w:rPr>
                <w:sz w:val="24"/>
                <w:u w:val="single"/>
              </w:rPr>
              <w:t>0</w:t>
            </w:r>
          </w:p>
        </w:tc>
        <w:tc>
          <w:tcPr>
            <w:tcW w:w="2146" w:type="dxa"/>
          </w:tcPr>
          <w:p w14:paraId="685DC9E0" w14:textId="77777777" w:rsidR="00A271FA" w:rsidRDefault="00A271FA" w:rsidP="00151A21">
            <w:pPr>
              <w:jc w:val="center"/>
              <w:rPr>
                <w:sz w:val="24"/>
                <w:szCs w:val="24"/>
              </w:rPr>
            </w:pPr>
            <w:r>
              <w:rPr>
                <w:sz w:val="24"/>
                <w:szCs w:val="24"/>
              </w:rPr>
              <w:t>0.38</w:t>
            </w:r>
          </w:p>
        </w:tc>
        <w:tc>
          <w:tcPr>
            <w:tcW w:w="2610" w:type="dxa"/>
            <w:vAlign w:val="bottom"/>
          </w:tcPr>
          <w:p w14:paraId="71168138" w14:textId="77777777" w:rsidR="00A271FA" w:rsidRPr="00527B61" w:rsidRDefault="00EC4F2B" w:rsidP="00EC4F2B">
            <w:pPr>
              <w:tabs>
                <w:tab w:val="decimal" w:pos="1782"/>
              </w:tabs>
              <w:ind w:right="360"/>
              <w:rPr>
                <w:sz w:val="24"/>
                <w:szCs w:val="24"/>
                <w:u w:val="single"/>
              </w:rPr>
            </w:pPr>
            <w:r>
              <w:rPr>
                <w:sz w:val="24"/>
                <w:szCs w:val="24"/>
              </w:rPr>
              <w:t xml:space="preserve"> </w:t>
            </w:r>
            <w:r w:rsidR="00446B1B">
              <w:rPr>
                <w:sz w:val="24"/>
                <w:szCs w:val="24"/>
                <w:u w:val="single"/>
              </w:rPr>
              <w:t xml:space="preserve"> </w:t>
            </w:r>
            <w:r w:rsidR="00A271FA" w:rsidRPr="00FD0E08">
              <w:rPr>
                <w:sz w:val="24"/>
                <w:szCs w:val="24"/>
                <w:u w:val="single"/>
              </w:rPr>
              <w:t xml:space="preserve"> </w:t>
            </w:r>
            <w:r w:rsidR="0028207D">
              <w:rPr>
                <w:sz w:val="24"/>
                <w:szCs w:val="24"/>
                <w:u w:val="single"/>
              </w:rPr>
              <w:t xml:space="preserve">   76</w:t>
            </w:r>
            <w:r>
              <w:rPr>
                <w:sz w:val="24"/>
                <w:szCs w:val="24"/>
                <w:u w:val="single"/>
              </w:rPr>
              <w:t>0</w:t>
            </w:r>
            <w:r w:rsidR="00A271FA">
              <w:rPr>
                <w:sz w:val="24"/>
                <w:szCs w:val="24"/>
                <w:u w:val="single"/>
              </w:rPr>
              <w:t>,000</w:t>
            </w:r>
          </w:p>
        </w:tc>
      </w:tr>
      <w:tr w:rsidR="00A271FA" w14:paraId="3CCAE80C" w14:textId="77777777" w:rsidTr="007714DD">
        <w:tc>
          <w:tcPr>
            <w:tcW w:w="2268" w:type="dxa"/>
          </w:tcPr>
          <w:p w14:paraId="45C42850" w14:textId="77777777" w:rsidR="00A271FA" w:rsidRDefault="00A271FA" w:rsidP="007714DD">
            <w:pPr>
              <w:rPr>
                <w:sz w:val="24"/>
                <w:szCs w:val="24"/>
              </w:rPr>
            </w:pPr>
            <w:r>
              <w:rPr>
                <w:sz w:val="24"/>
                <w:szCs w:val="24"/>
              </w:rPr>
              <w:t>Total</w:t>
            </w:r>
          </w:p>
        </w:tc>
        <w:tc>
          <w:tcPr>
            <w:tcW w:w="1274" w:type="dxa"/>
          </w:tcPr>
          <w:p w14:paraId="114B6294" w14:textId="77777777" w:rsidR="00A271FA" w:rsidRPr="00527B61" w:rsidRDefault="007D4205" w:rsidP="007D4205">
            <w:pPr>
              <w:rPr>
                <w:sz w:val="24"/>
                <w:szCs w:val="24"/>
                <w:u w:val="double"/>
              </w:rPr>
            </w:pPr>
            <w:r>
              <w:rPr>
                <w:sz w:val="24"/>
                <w:szCs w:val="24"/>
              </w:rPr>
              <w:t xml:space="preserve"> </w:t>
            </w:r>
            <w:r w:rsidR="0028207D">
              <w:rPr>
                <w:sz w:val="24"/>
                <w:szCs w:val="24"/>
                <w:u w:val="double"/>
              </w:rPr>
              <w:t>125</w:t>
            </w:r>
            <w:r w:rsidR="00A271FA">
              <w:rPr>
                <w:sz w:val="24"/>
                <w:szCs w:val="24"/>
                <w:u w:val="double"/>
              </w:rPr>
              <w:t>,000</w:t>
            </w:r>
          </w:p>
        </w:tc>
        <w:tc>
          <w:tcPr>
            <w:tcW w:w="2146" w:type="dxa"/>
          </w:tcPr>
          <w:p w14:paraId="14116F41" w14:textId="77777777" w:rsidR="00A271FA" w:rsidRDefault="00A271FA" w:rsidP="00151A21">
            <w:pPr>
              <w:jc w:val="center"/>
              <w:rPr>
                <w:sz w:val="24"/>
                <w:szCs w:val="24"/>
              </w:rPr>
            </w:pPr>
          </w:p>
        </w:tc>
        <w:tc>
          <w:tcPr>
            <w:tcW w:w="2610" w:type="dxa"/>
            <w:vAlign w:val="bottom"/>
          </w:tcPr>
          <w:p w14:paraId="7BE5DFE2" w14:textId="77777777" w:rsidR="00A271FA" w:rsidRPr="00527B61" w:rsidRDefault="00A271FA" w:rsidP="00EC4F2B">
            <w:pPr>
              <w:tabs>
                <w:tab w:val="decimal" w:pos="1782"/>
              </w:tabs>
              <w:ind w:right="360"/>
              <w:rPr>
                <w:sz w:val="24"/>
                <w:szCs w:val="24"/>
                <w:u w:val="double"/>
              </w:rPr>
            </w:pPr>
            <w:r w:rsidRPr="00527B61">
              <w:rPr>
                <w:sz w:val="24"/>
                <w:szCs w:val="24"/>
                <w:u w:val="double"/>
              </w:rPr>
              <w:t>$</w:t>
            </w:r>
            <w:r w:rsidR="0028207D">
              <w:rPr>
                <w:sz w:val="24"/>
                <w:szCs w:val="24"/>
                <w:u w:val="double"/>
              </w:rPr>
              <w:t>2</w:t>
            </w:r>
            <w:r w:rsidR="00EC4F2B">
              <w:rPr>
                <w:sz w:val="24"/>
                <w:szCs w:val="24"/>
                <w:u w:val="double"/>
              </w:rPr>
              <w:t>,0</w:t>
            </w:r>
            <w:r>
              <w:rPr>
                <w:sz w:val="24"/>
                <w:szCs w:val="24"/>
                <w:u w:val="double"/>
              </w:rPr>
              <w:t>00,000</w:t>
            </w:r>
            <w:r w:rsidRPr="00527B61">
              <w:rPr>
                <w:sz w:val="24"/>
                <w:szCs w:val="24"/>
                <w:u w:val="double"/>
              </w:rPr>
              <w:t xml:space="preserve">  </w:t>
            </w:r>
          </w:p>
        </w:tc>
      </w:tr>
    </w:tbl>
    <w:p w14:paraId="4F34F371" w14:textId="77777777" w:rsidR="00A271FA" w:rsidRDefault="00A271FA" w:rsidP="00A271FA">
      <w:pPr>
        <w:rPr>
          <w:sz w:val="24"/>
          <w:szCs w:val="24"/>
        </w:rPr>
      </w:pPr>
      <w:r>
        <w:rPr>
          <w:sz w:val="24"/>
          <w:szCs w:val="24"/>
        </w:rPr>
        <w:tab/>
      </w:r>
    </w:p>
    <w:p w14:paraId="3D6C2326" w14:textId="77777777" w:rsidR="00A271FA" w:rsidRDefault="00A271FA" w:rsidP="00A271FA">
      <w:pPr>
        <w:ind w:left="720" w:hanging="360"/>
        <w:rPr>
          <w:sz w:val="24"/>
          <w:szCs w:val="24"/>
        </w:rPr>
      </w:pPr>
      <w:r>
        <w:rPr>
          <w:sz w:val="24"/>
          <w:szCs w:val="24"/>
        </w:rPr>
        <w:t xml:space="preserve">  iii) Allocation using practical capacity.</w:t>
      </w:r>
    </w:p>
    <w:tbl>
      <w:tblPr>
        <w:tblW w:w="0" w:type="auto"/>
        <w:tblLook w:val="01E0" w:firstRow="1" w:lastRow="1" w:firstColumn="1" w:lastColumn="1" w:noHBand="0" w:noVBand="0"/>
      </w:tblPr>
      <w:tblGrid>
        <w:gridCol w:w="2178"/>
        <w:gridCol w:w="1364"/>
        <w:gridCol w:w="2146"/>
        <w:gridCol w:w="2610"/>
      </w:tblGrid>
      <w:tr w:rsidR="00A271FA" w14:paraId="19E93A6D" w14:textId="77777777" w:rsidTr="000C2626">
        <w:tc>
          <w:tcPr>
            <w:tcW w:w="2178" w:type="dxa"/>
            <w:tcBorders>
              <w:bottom w:val="single" w:sz="4" w:space="0" w:color="auto"/>
            </w:tcBorders>
          </w:tcPr>
          <w:p w14:paraId="788D2E43" w14:textId="77777777" w:rsidR="00A271FA" w:rsidRPr="00527B61" w:rsidRDefault="00A271FA" w:rsidP="00151A21">
            <w:pPr>
              <w:jc w:val="center"/>
              <w:rPr>
                <w:b/>
                <w:sz w:val="24"/>
                <w:szCs w:val="24"/>
              </w:rPr>
            </w:pPr>
          </w:p>
          <w:p w14:paraId="5B34A8CA" w14:textId="77777777" w:rsidR="00C30B71" w:rsidRDefault="00C30B71" w:rsidP="00151A21">
            <w:pPr>
              <w:jc w:val="center"/>
              <w:rPr>
                <w:b/>
                <w:sz w:val="24"/>
                <w:szCs w:val="24"/>
              </w:rPr>
            </w:pPr>
          </w:p>
          <w:p w14:paraId="0E3C2F2B" w14:textId="77777777" w:rsidR="00A271FA" w:rsidRDefault="00A271FA" w:rsidP="00151A21">
            <w:pPr>
              <w:jc w:val="center"/>
              <w:rPr>
                <w:b/>
                <w:sz w:val="24"/>
                <w:szCs w:val="24"/>
              </w:rPr>
            </w:pPr>
            <w:r>
              <w:rPr>
                <w:b/>
                <w:sz w:val="24"/>
                <w:szCs w:val="24"/>
              </w:rPr>
              <w:t>Department</w:t>
            </w:r>
          </w:p>
          <w:p w14:paraId="35EA39AC" w14:textId="77777777" w:rsidR="00C30B71" w:rsidRPr="00527B61" w:rsidRDefault="00C30B71" w:rsidP="00151A21">
            <w:pPr>
              <w:jc w:val="center"/>
              <w:rPr>
                <w:b/>
                <w:sz w:val="24"/>
                <w:szCs w:val="24"/>
              </w:rPr>
            </w:pPr>
            <w:r>
              <w:rPr>
                <w:b/>
                <w:sz w:val="24"/>
                <w:szCs w:val="24"/>
              </w:rPr>
              <w:t>(1)</w:t>
            </w:r>
          </w:p>
        </w:tc>
        <w:tc>
          <w:tcPr>
            <w:tcW w:w="1364" w:type="dxa"/>
            <w:tcBorders>
              <w:bottom w:val="single" w:sz="4" w:space="0" w:color="auto"/>
            </w:tcBorders>
          </w:tcPr>
          <w:p w14:paraId="75B34609" w14:textId="77777777" w:rsidR="00C30B71" w:rsidRDefault="00C30B71" w:rsidP="00151A21">
            <w:pPr>
              <w:jc w:val="center"/>
              <w:rPr>
                <w:b/>
                <w:sz w:val="24"/>
                <w:szCs w:val="24"/>
              </w:rPr>
            </w:pPr>
          </w:p>
          <w:p w14:paraId="7992BD34" w14:textId="77777777" w:rsidR="00A271FA" w:rsidRPr="00527B61" w:rsidRDefault="00A271FA" w:rsidP="00151A21">
            <w:pPr>
              <w:jc w:val="center"/>
              <w:rPr>
                <w:b/>
                <w:sz w:val="24"/>
                <w:szCs w:val="24"/>
              </w:rPr>
            </w:pPr>
            <w:r>
              <w:rPr>
                <w:b/>
                <w:sz w:val="24"/>
                <w:szCs w:val="24"/>
              </w:rPr>
              <w:t>Practical</w:t>
            </w:r>
          </w:p>
          <w:p w14:paraId="0D71705A" w14:textId="77777777" w:rsidR="00A271FA" w:rsidRDefault="00A271FA" w:rsidP="00151A21">
            <w:pPr>
              <w:jc w:val="center"/>
              <w:rPr>
                <w:b/>
                <w:sz w:val="24"/>
                <w:szCs w:val="24"/>
              </w:rPr>
            </w:pPr>
            <w:r>
              <w:rPr>
                <w:b/>
                <w:sz w:val="24"/>
                <w:szCs w:val="24"/>
              </w:rPr>
              <w:t>Capacity</w:t>
            </w:r>
          </w:p>
          <w:p w14:paraId="53EFD4EE" w14:textId="77777777" w:rsidR="00C30B71" w:rsidRPr="00527B61" w:rsidRDefault="00C30B71" w:rsidP="00151A21">
            <w:pPr>
              <w:jc w:val="center"/>
              <w:rPr>
                <w:b/>
                <w:sz w:val="24"/>
                <w:szCs w:val="24"/>
              </w:rPr>
            </w:pPr>
            <w:r>
              <w:rPr>
                <w:b/>
                <w:sz w:val="24"/>
                <w:szCs w:val="24"/>
              </w:rPr>
              <w:t>(2)</w:t>
            </w:r>
          </w:p>
        </w:tc>
        <w:tc>
          <w:tcPr>
            <w:tcW w:w="2146" w:type="dxa"/>
            <w:tcBorders>
              <w:bottom w:val="single" w:sz="4" w:space="0" w:color="auto"/>
            </w:tcBorders>
          </w:tcPr>
          <w:p w14:paraId="32C89D0E" w14:textId="77777777" w:rsidR="00C30B71" w:rsidRDefault="00C30B71" w:rsidP="00151A21">
            <w:pPr>
              <w:jc w:val="center"/>
              <w:rPr>
                <w:b/>
                <w:sz w:val="24"/>
                <w:szCs w:val="24"/>
              </w:rPr>
            </w:pPr>
          </w:p>
          <w:p w14:paraId="553DFFD2" w14:textId="77777777" w:rsidR="00A271FA" w:rsidRDefault="00A271FA" w:rsidP="00151A21">
            <w:pPr>
              <w:jc w:val="center"/>
              <w:rPr>
                <w:b/>
                <w:sz w:val="24"/>
                <w:szCs w:val="24"/>
              </w:rPr>
            </w:pPr>
            <w:r w:rsidRPr="00527B61">
              <w:rPr>
                <w:b/>
                <w:sz w:val="24"/>
                <w:szCs w:val="24"/>
              </w:rPr>
              <w:t>Percentage of Total Usage</w:t>
            </w:r>
          </w:p>
          <w:p w14:paraId="468BFE0B" w14:textId="77777777" w:rsidR="00C30B71" w:rsidRPr="00527B61" w:rsidRDefault="00C30B71" w:rsidP="00151A21">
            <w:pPr>
              <w:jc w:val="center"/>
              <w:rPr>
                <w:b/>
                <w:sz w:val="24"/>
                <w:szCs w:val="24"/>
              </w:rPr>
            </w:pPr>
            <w:r>
              <w:rPr>
                <w:b/>
                <w:sz w:val="24"/>
                <w:szCs w:val="24"/>
              </w:rPr>
              <w:t>(3) = (2)</w:t>
            </w:r>
            <w:r w:rsidR="006B4503">
              <w:rPr>
                <w:b/>
                <w:sz w:val="24"/>
                <w:szCs w:val="24"/>
              </w:rPr>
              <w:t xml:space="preserve"> ÷ </w:t>
            </w:r>
            <w:r>
              <w:rPr>
                <w:b/>
                <w:sz w:val="24"/>
                <w:szCs w:val="24"/>
              </w:rPr>
              <w:t xml:space="preserve"> 150,000</w:t>
            </w:r>
          </w:p>
        </w:tc>
        <w:tc>
          <w:tcPr>
            <w:tcW w:w="2610" w:type="dxa"/>
            <w:tcBorders>
              <w:bottom w:val="single" w:sz="4" w:space="0" w:color="auto"/>
            </w:tcBorders>
          </w:tcPr>
          <w:p w14:paraId="039DD546" w14:textId="77777777" w:rsidR="00C30B71" w:rsidRDefault="00C30B71" w:rsidP="00151A21">
            <w:pPr>
              <w:jc w:val="center"/>
              <w:rPr>
                <w:b/>
                <w:sz w:val="24"/>
                <w:szCs w:val="24"/>
              </w:rPr>
            </w:pPr>
          </w:p>
          <w:p w14:paraId="590B99C6" w14:textId="77777777" w:rsidR="00C30B71" w:rsidRDefault="00C30B71" w:rsidP="00151A21">
            <w:pPr>
              <w:jc w:val="center"/>
              <w:rPr>
                <w:b/>
                <w:sz w:val="24"/>
                <w:szCs w:val="24"/>
              </w:rPr>
            </w:pPr>
          </w:p>
          <w:p w14:paraId="2D171560" w14:textId="77777777" w:rsidR="00A271FA" w:rsidRPr="00527B61" w:rsidRDefault="00A271FA" w:rsidP="00151A21">
            <w:pPr>
              <w:jc w:val="center"/>
              <w:rPr>
                <w:b/>
                <w:sz w:val="24"/>
                <w:szCs w:val="24"/>
              </w:rPr>
            </w:pPr>
            <w:r w:rsidRPr="00527B61">
              <w:rPr>
                <w:b/>
                <w:sz w:val="24"/>
                <w:szCs w:val="24"/>
              </w:rPr>
              <w:t>Allocation</w:t>
            </w:r>
          </w:p>
          <w:p w14:paraId="699BD28C" w14:textId="77777777" w:rsidR="00A271FA" w:rsidRPr="00527B61" w:rsidRDefault="00C30B71" w:rsidP="00151A21">
            <w:pPr>
              <w:jc w:val="center"/>
              <w:rPr>
                <w:b/>
                <w:sz w:val="24"/>
                <w:szCs w:val="24"/>
              </w:rPr>
            </w:pPr>
            <w:r>
              <w:rPr>
                <w:b/>
                <w:sz w:val="24"/>
                <w:szCs w:val="24"/>
              </w:rPr>
              <w:t>(4) = (3)</w:t>
            </w:r>
            <w:r w:rsidRPr="00527B61">
              <w:rPr>
                <w:b/>
                <w:sz w:val="24"/>
                <w:szCs w:val="24"/>
              </w:rPr>
              <w:t xml:space="preserve"> × </w:t>
            </w:r>
            <w:r w:rsidR="0028207D">
              <w:rPr>
                <w:b/>
                <w:sz w:val="24"/>
                <w:szCs w:val="24"/>
              </w:rPr>
              <w:t>$2</w:t>
            </w:r>
            <w:r>
              <w:rPr>
                <w:b/>
                <w:sz w:val="24"/>
                <w:szCs w:val="24"/>
              </w:rPr>
              <w:t>,000,000</w:t>
            </w:r>
          </w:p>
        </w:tc>
      </w:tr>
      <w:tr w:rsidR="00A271FA" w14:paraId="012F882E" w14:textId="77777777" w:rsidTr="000C2626">
        <w:tc>
          <w:tcPr>
            <w:tcW w:w="2178" w:type="dxa"/>
            <w:tcBorders>
              <w:top w:val="single" w:sz="4" w:space="0" w:color="auto"/>
            </w:tcBorders>
          </w:tcPr>
          <w:p w14:paraId="23731ADA" w14:textId="77777777" w:rsidR="00A271FA" w:rsidRDefault="00A271FA" w:rsidP="00151A21">
            <w:pPr>
              <w:jc w:val="center"/>
              <w:rPr>
                <w:sz w:val="24"/>
                <w:szCs w:val="24"/>
              </w:rPr>
            </w:pPr>
            <w:r>
              <w:rPr>
                <w:sz w:val="24"/>
                <w:szCs w:val="24"/>
              </w:rPr>
              <w:t>Executive</w:t>
            </w:r>
          </w:p>
        </w:tc>
        <w:tc>
          <w:tcPr>
            <w:tcW w:w="1364" w:type="dxa"/>
            <w:tcBorders>
              <w:top w:val="single" w:sz="4" w:space="0" w:color="auto"/>
            </w:tcBorders>
          </w:tcPr>
          <w:p w14:paraId="11D9D9F7" w14:textId="77777777" w:rsidR="00A271FA" w:rsidRDefault="00C30B71" w:rsidP="00C30B71">
            <w:pPr>
              <w:tabs>
                <w:tab w:val="decimal" w:pos="972"/>
              </w:tabs>
              <w:rPr>
                <w:sz w:val="24"/>
                <w:szCs w:val="24"/>
              </w:rPr>
            </w:pPr>
            <w:r>
              <w:rPr>
                <w:sz w:val="24"/>
              </w:rPr>
              <w:t>36</w:t>
            </w:r>
            <w:r w:rsidR="00A271FA">
              <w:rPr>
                <w:sz w:val="24"/>
              </w:rPr>
              <w:t>,000</w:t>
            </w:r>
          </w:p>
        </w:tc>
        <w:tc>
          <w:tcPr>
            <w:tcW w:w="2146" w:type="dxa"/>
            <w:tcBorders>
              <w:top w:val="single" w:sz="4" w:space="0" w:color="auto"/>
            </w:tcBorders>
          </w:tcPr>
          <w:p w14:paraId="6D8B981E" w14:textId="77777777" w:rsidR="00A271FA" w:rsidRDefault="00A271FA" w:rsidP="00151A21">
            <w:pPr>
              <w:jc w:val="center"/>
              <w:rPr>
                <w:sz w:val="24"/>
                <w:szCs w:val="24"/>
              </w:rPr>
            </w:pPr>
            <w:r>
              <w:rPr>
                <w:sz w:val="24"/>
                <w:szCs w:val="24"/>
              </w:rPr>
              <w:t>0.24</w:t>
            </w:r>
          </w:p>
        </w:tc>
        <w:tc>
          <w:tcPr>
            <w:tcW w:w="2610" w:type="dxa"/>
            <w:tcBorders>
              <w:top w:val="single" w:sz="4" w:space="0" w:color="auto"/>
            </w:tcBorders>
            <w:vAlign w:val="bottom"/>
          </w:tcPr>
          <w:p w14:paraId="1F57AA5E" w14:textId="77777777" w:rsidR="00A271FA" w:rsidRDefault="00A271FA" w:rsidP="00C30B71">
            <w:pPr>
              <w:tabs>
                <w:tab w:val="decimal" w:pos="1782"/>
              </w:tabs>
              <w:ind w:right="-108"/>
              <w:rPr>
                <w:sz w:val="24"/>
                <w:szCs w:val="24"/>
              </w:rPr>
            </w:pPr>
            <w:r>
              <w:rPr>
                <w:sz w:val="24"/>
                <w:szCs w:val="24"/>
              </w:rPr>
              <w:t>$</w:t>
            </w:r>
            <w:r w:rsidR="00446B1B">
              <w:rPr>
                <w:sz w:val="24"/>
                <w:szCs w:val="24"/>
              </w:rPr>
              <w:t xml:space="preserve">   </w:t>
            </w:r>
            <w:r w:rsidR="0028207D">
              <w:rPr>
                <w:sz w:val="24"/>
                <w:szCs w:val="24"/>
              </w:rPr>
              <w:t>48</w:t>
            </w:r>
            <w:r>
              <w:rPr>
                <w:sz w:val="24"/>
                <w:szCs w:val="24"/>
              </w:rPr>
              <w:t>0,000</w:t>
            </w:r>
          </w:p>
        </w:tc>
      </w:tr>
      <w:tr w:rsidR="00A271FA" w14:paraId="0483A0AA" w14:textId="77777777" w:rsidTr="000C2626">
        <w:tc>
          <w:tcPr>
            <w:tcW w:w="2178" w:type="dxa"/>
          </w:tcPr>
          <w:p w14:paraId="178810C0" w14:textId="77777777" w:rsidR="00A271FA" w:rsidRDefault="00A271FA" w:rsidP="00151A21">
            <w:pPr>
              <w:jc w:val="center"/>
              <w:rPr>
                <w:sz w:val="24"/>
                <w:szCs w:val="24"/>
              </w:rPr>
            </w:pPr>
            <w:r>
              <w:rPr>
                <w:sz w:val="24"/>
                <w:szCs w:val="24"/>
              </w:rPr>
              <w:t>Accounting</w:t>
            </w:r>
          </w:p>
        </w:tc>
        <w:tc>
          <w:tcPr>
            <w:tcW w:w="1364" w:type="dxa"/>
          </w:tcPr>
          <w:p w14:paraId="59F74687" w14:textId="77777777" w:rsidR="00A271FA" w:rsidRDefault="0028207D" w:rsidP="00C30B71">
            <w:pPr>
              <w:tabs>
                <w:tab w:val="decimal" w:pos="972"/>
              </w:tabs>
              <w:rPr>
                <w:sz w:val="24"/>
                <w:szCs w:val="24"/>
              </w:rPr>
            </w:pPr>
            <w:r>
              <w:rPr>
                <w:sz w:val="24"/>
              </w:rPr>
              <w:t>64,5</w:t>
            </w:r>
            <w:r w:rsidR="00A271FA">
              <w:rPr>
                <w:sz w:val="24"/>
              </w:rPr>
              <w:t>00</w:t>
            </w:r>
          </w:p>
        </w:tc>
        <w:tc>
          <w:tcPr>
            <w:tcW w:w="2146" w:type="dxa"/>
          </w:tcPr>
          <w:p w14:paraId="7E5997E5" w14:textId="77777777" w:rsidR="00A271FA" w:rsidRDefault="0028207D" w:rsidP="00151A21">
            <w:pPr>
              <w:jc w:val="center"/>
              <w:rPr>
                <w:sz w:val="24"/>
                <w:szCs w:val="24"/>
              </w:rPr>
            </w:pPr>
            <w:r>
              <w:rPr>
                <w:sz w:val="24"/>
                <w:szCs w:val="24"/>
              </w:rPr>
              <w:t>0.43</w:t>
            </w:r>
          </w:p>
        </w:tc>
        <w:tc>
          <w:tcPr>
            <w:tcW w:w="2610" w:type="dxa"/>
            <w:vAlign w:val="bottom"/>
          </w:tcPr>
          <w:p w14:paraId="4E253589" w14:textId="77777777" w:rsidR="00A271FA" w:rsidRDefault="0028207D" w:rsidP="00C30B71">
            <w:pPr>
              <w:tabs>
                <w:tab w:val="decimal" w:pos="1782"/>
              </w:tabs>
              <w:ind w:right="-108"/>
              <w:rPr>
                <w:sz w:val="24"/>
                <w:szCs w:val="24"/>
              </w:rPr>
            </w:pPr>
            <w:r>
              <w:rPr>
                <w:sz w:val="24"/>
                <w:szCs w:val="24"/>
              </w:rPr>
              <w:t>86</w:t>
            </w:r>
            <w:r w:rsidR="00A271FA">
              <w:rPr>
                <w:sz w:val="24"/>
                <w:szCs w:val="24"/>
              </w:rPr>
              <w:t>0,000</w:t>
            </w:r>
          </w:p>
        </w:tc>
      </w:tr>
      <w:tr w:rsidR="00A271FA" w14:paraId="7E4943DB" w14:textId="77777777" w:rsidTr="000C2626">
        <w:tc>
          <w:tcPr>
            <w:tcW w:w="2178" w:type="dxa"/>
          </w:tcPr>
          <w:p w14:paraId="48B74FB5" w14:textId="77777777" w:rsidR="00A271FA" w:rsidRDefault="00A271FA" w:rsidP="00151A21">
            <w:pPr>
              <w:jc w:val="center"/>
              <w:rPr>
                <w:sz w:val="24"/>
                <w:szCs w:val="24"/>
              </w:rPr>
            </w:pPr>
            <w:r>
              <w:rPr>
                <w:sz w:val="24"/>
                <w:szCs w:val="24"/>
              </w:rPr>
              <w:t>Human Resources</w:t>
            </w:r>
          </w:p>
        </w:tc>
        <w:tc>
          <w:tcPr>
            <w:tcW w:w="1364" w:type="dxa"/>
          </w:tcPr>
          <w:p w14:paraId="3B79A434" w14:textId="77777777" w:rsidR="00A271FA" w:rsidRPr="00DF2C9E" w:rsidRDefault="0028207D" w:rsidP="00C30B71">
            <w:pPr>
              <w:tabs>
                <w:tab w:val="decimal" w:pos="972"/>
              </w:tabs>
              <w:rPr>
                <w:sz w:val="24"/>
                <w:szCs w:val="24"/>
                <w:u w:val="single"/>
              </w:rPr>
            </w:pPr>
            <w:r>
              <w:rPr>
                <w:sz w:val="24"/>
                <w:u w:val="single"/>
              </w:rPr>
              <w:t xml:space="preserve">  49,5</w:t>
            </w:r>
            <w:r w:rsidR="00A271FA" w:rsidRPr="00DF2C9E">
              <w:rPr>
                <w:sz w:val="24"/>
                <w:u w:val="single"/>
              </w:rPr>
              <w:t>00</w:t>
            </w:r>
          </w:p>
        </w:tc>
        <w:tc>
          <w:tcPr>
            <w:tcW w:w="2146" w:type="dxa"/>
          </w:tcPr>
          <w:p w14:paraId="449D2360" w14:textId="77777777" w:rsidR="00A271FA" w:rsidRDefault="0028207D" w:rsidP="00151A21">
            <w:pPr>
              <w:jc w:val="center"/>
              <w:rPr>
                <w:sz w:val="24"/>
                <w:szCs w:val="24"/>
              </w:rPr>
            </w:pPr>
            <w:r>
              <w:rPr>
                <w:sz w:val="24"/>
                <w:szCs w:val="24"/>
              </w:rPr>
              <w:t>0.33</w:t>
            </w:r>
          </w:p>
        </w:tc>
        <w:tc>
          <w:tcPr>
            <w:tcW w:w="2610" w:type="dxa"/>
            <w:vAlign w:val="bottom"/>
          </w:tcPr>
          <w:p w14:paraId="5B62F476" w14:textId="77777777" w:rsidR="00A271FA" w:rsidRPr="00527B61" w:rsidRDefault="00A271FA" w:rsidP="00C30B71">
            <w:pPr>
              <w:tabs>
                <w:tab w:val="decimal" w:pos="1782"/>
              </w:tabs>
              <w:ind w:right="-108"/>
              <w:rPr>
                <w:sz w:val="24"/>
                <w:szCs w:val="24"/>
                <w:u w:val="single"/>
              </w:rPr>
            </w:pPr>
            <w:r w:rsidRPr="0038505C">
              <w:rPr>
                <w:sz w:val="24"/>
                <w:szCs w:val="24"/>
                <w:u w:val="single"/>
              </w:rPr>
              <w:t xml:space="preserve"> </w:t>
            </w:r>
            <w:r w:rsidR="00446B1B">
              <w:rPr>
                <w:sz w:val="24"/>
                <w:szCs w:val="24"/>
                <w:u w:val="single"/>
              </w:rPr>
              <w:t xml:space="preserve"> </w:t>
            </w:r>
            <w:r w:rsidRPr="0038505C">
              <w:rPr>
                <w:sz w:val="24"/>
                <w:szCs w:val="24"/>
                <w:u w:val="single"/>
              </w:rPr>
              <w:t xml:space="preserve">   </w:t>
            </w:r>
            <w:r w:rsidR="0028207D">
              <w:rPr>
                <w:sz w:val="24"/>
                <w:szCs w:val="24"/>
                <w:u w:val="single"/>
              </w:rPr>
              <w:t>6</w:t>
            </w:r>
            <w:r w:rsidR="00C30B71">
              <w:rPr>
                <w:sz w:val="24"/>
                <w:szCs w:val="24"/>
                <w:u w:val="single"/>
              </w:rPr>
              <w:t>6</w:t>
            </w:r>
            <w:r w:rsidRPr="0038505C">
              <w:rPr>
                <w:sz w:val="24"/>
                <w:szCs w:val="24"/>
                <w:u w:val="single"/>
              </w:rPr>
              <w:t>0</w:t>
            </w:r>
            <w:r>
              <w:rPr>
                <w:sz w:val="24"/>
                <w:szCs w:val="24"/>
                <w:u w:val="single"/>
              </w:rPr>
              <w:t>,000</w:t>
            </w:r>
          </w:p>
        </w:tc>
      </w:tr>
      <w:tr w:rsidR="00A271FA" w14:paraId="42B06DDE" w14:textId="77777777" w:rsidTr="000C2626">
        <w:tc>
          <w:tcPr>
            <w:tcW w:w="2178" w:type="dxa"/>
          </w:tcPr>
          <w:p w14:paraId="5BBD2576" w14:textId="77777777" w:rsidR="00A271FA" w:rsidRDefault="00A271FA" w:rsidP="00151A21">
            <w:pPr>
              <w:jc w:val="center"/>
              <w:rPr>
                <w:sz w:val="24"/>
                <w:szCs w:val="24"/>
              </w:rPr>
            </w:pPr>
            <w:r>
              <w:rPr>
                <w:sz w:val="24"/>
                <w:szCs w:val="24"/>
              </w:rPr>
              <w:t>Total</w:t>
            </w:r>
          </w:p>
        </w:tc>
        <w:tc>
          <w:tcPr>
            <w:tcW w:w="1364" w:type="dxa"/>
          </w:tcPr>
          <w:p w14:paraId="02531848" w14:textId="77777777" w:rsidR="00A271FA" w:rsidRPr="00527B61" w:rsidRDefault="00C30B71" w:rsidP="00C30B71">
            <w:pPr>
              <w:tabs>
                <w:tab w:val="decimal" w:pos="972"/>
              </w:tabs>
              <w:rPr>
                <w:sz w:val="24"/>
                <w:szCs w:val="24"/>
                <w:u w:val="double"/>
              </w:rPr>
            </w:pPr>
            <w:r>
              <w:rPr>
                <w:sz w:val="24"/>
                <w:szCs w:val="24"/>
                <w:u w:val="double"/>
              </w:rPr>
              <w:t>150</w:t>
            </w:r>
            <w:r w:rsidR="00A271FA">
              <w:rPr>
                <w:sz w:val="24"/>
                <w:szCs w:val="24"/>
                <w:u w:val="double"/>
              </w:rPr>
              <w:t>,000</w:t>
            </w:r>
          </w:p>
        </w:tc>
        <w:tc>
          <w:tcPr>
            <w:tcW w:w="2146" w:type="dxa"/>
          </w:tcPr>
          <w:p w14:paraId="48D731A9" w14:textId="77777777" w:rsidR="00A271FA" w:rsidRDefault="00A271FA" w:rsidP="00151A21">
            <w:pPr>
              <w:jc w:val="center"/>
              <w:rPr>
                <w:sz w:val="24"/>
                <w:szCs w:val="24"/>
              </w:rPr>
            </w:pPr>
          </w:p>
        </w:tc>
        <w:tc>
          <w:tcPr>
            <w:tcW w:w="2610" w:type="dxa"/>
            <w:vAlign w:val="bottom"/>
          </w:tcPr>
          <w:p w14:paraId="02990062" w14:textId="77777777" w:rsidR="00A271FA" w:rsidRPr="00527B61" w:rsidRDefault="00A271FA" w:rsidP="00C30B71">
            <w:pPr>
              <w:tabs>
                <w:tab w:val="decimal" w:pos="1782"/>
              </w:tabs>
              <w:ind w:right="-108"/>
              <w:rPr>
                <w:sz w:val="24"/>
                <w:szCs w:val="24"/>
                <w:u w:val="double"/>
              </w:rPr>
            </w:pPr>
            <w:r w:rsidRPr="00527B61">
              <w:rPr>
                <w:sz w:val="24"/>
                <w:szCs w:val="24"/>
                <w:u w:val="double"/>
              </w:rPr>
              <w:t>$</w:t>
            </w:r>
            <w:r w:rsidR="0028207D">
              <w:rPr>
                <w:sz w:val="24"/>
                <w:szCs w:val="24"/>
                <w:u w:val="double"/>
              </w:rPr>
              <w:t>2</w:t>
            </w:r>
            <w:r w:rsidR="00C30B71">
              <w:rPr>
                <w:sz w:val="24"/>
                <w:szCs w:val="24"/>
                <w:u w:val="double"/>
              </w:rPr>
              <w:t>,0</w:t>
            </w:r>
            <w:r>
              <w:rPr>
                <w:sz w:val="24"/>
                <w:szCs w:val="24"/>
                <w:u w:val="double"/>
              </w:rPr>
              <w:t>00,000</w:t>
            </w:r>
            <w:r w:rsidRPr="00527B61">
              <w:rPr>
                <w:sz w:val="24"/>
                <w:szCs w:val="24"/>
                <w:u w:val="double"/>
              </w:rPr>
              <w:t xml:space="preserve">  </w:t>
            </w:r>
          </w:p>
        </w:tc>
      </w:tr>
    </w:tbl>
    <w:p w14:paraId="0573B552" w14:textId="77777777" w:rsidR="00A271FA" w:rsidRDefault="00A271FA" w:rsidP="00A271FA">
      <w:pPr>
        <w:rPr>
          <w:sz w:val="24"/>
          <w:szCs w:val="24"/>
        </w:rPr>
      </w:pPr>
    </w:p>
    <w:p w14:paraId="42FFC2D6" w14:textId="77777777" w:rsidR="00A271FA" w:rsidRDefault="00A271FA" w:rsidP="009576C1">
      <w:pPr>
        <w:numPr>
          <w:ilvl w:val="0"/>
          <w:numId w:val="21"/>
        </w:numPr>
        <w:tabs>
          <w:tab w:val="clear" w:pos="1080"/>
        </w:tabs>
        <w:ind w:left="1170" w:hanging="1170"/>
        <w:rPr>
          <w:sz w:val="24"/>
          <w:szCs w:val="24"/>
        </w:rPr>
      </w:pPr>
    </w:p>
    <w:tbl>
      <w:tblPr>
        <w:tblW w:w="7758" w:type="dxa"/>
        <w:tblLook w:val="04A0" w:firstRow="1" w:lastRow="0" w:firstColumn="1" w:lastColumn="0" w:noHBand="0" w:noVBand="1"/>
      </w:tblPr>
      <w:tblGrid>
        <w:gridCol w:w="3449"/>
        <w:gridCol w:w="1879"/>
        <w:gridCol w:w="2430"/>
      </w:tblGrid>
      <w:tr w:rsidR="00A271FA" w:rsidRPr="00D85DF3" w14:paraId="2D5DF94B" w14:textId="77777777" w:rsidTr="000C2626">
        <w:trPr>
          <w:trHeight w:val="375"/>
        </w:trPr>
        <w:tc>
          <w:tcPr>
            <w:tcW w:w="3449" w:type="dxa"/>
            <w:tcBorders>
              <w:top w:val="nil"/>
              <w:left w:val="nil"/>
              <w:bottom w:val="single" w:sz="4" w:space="0" w:color="auto"/>
              <w:right w:val="nil"/>
            </w:tcBorders>
            <w:noWrap/>
            <w:vAlign w:val="bottom"/>
          </w:tcPr>
          <w:p w14:paraId="68E2607C" w14:textId="77777777" w:rsidR="00A271FA" w:rsidRDefault="000C2626" w:rsidP="000C2626">
            <w:pPr>
              <w:rPr>
                <w:b/>
                <w:color w:val="000000"/>
                <w:sz w:val="24"/>
                <w:szCs w:val="24"/>
              </w:rPr>
            </w:pPr>
            <w:r>
              <w:rPr>
                <w:b/>
                <w:color w:val="000000"/>
                <w:sz w:val="24"/>
                <w:szCs w:val="24"/>
              </w:rPr>
              <w:t xml:space="preserve">        </w:t>
            </w:r>
            <w:r w:rsidR="00A271FA" w:rsidRPr="0028207D">
              <w:rPr>
                <w:b/>
                <w:color w:val="000000"/>
                <w:sz w:val="24"/>
                <w:szCs w:val="24"/>
              </w:rPr>
              <w:t>Usage of Space</w:t>
            </w:r>
          </w:p>
          <w:p w14:paraId="4F9C5F98" w14:textId="77777777" w:rsidR="000C2626" w:rsidRPr="0028207D" w:rsidRDefault="000C2626" w:rsidP="000C2626">
            <w:pPr>
              <w:rPr>
                <w:b/>
                <w:color w:val="000000"/>
                <w:sz w:val="24"/>
                <w:szCs w:val="24"/>
              </w:rPr>
            </w:pPr>
            <w:r>
              <w:rPr>
                <w:b/>
                <w:color w:val="000000"/>
                <w:sz w:val="24"/>
                <w:szCs w:val="24"/>
              </w:rPr>
              <w:t xml:space="preserve">                  (1)</w:t>
            </w:r>
          </w:p>
        </w:tc>
        <w:tc>
          <w:tcPr>
            <w:tcW w:w="1879" w:type="dxa"/>
            <w:tcBorders>
              <w:top w:val="nil"/>
              <w:left w:val="nil"/>
              <w:bottom w:val="single" w:sz="4" w:space="0" w:color="auto"/>
              <w:right w:val="nil"/>
            </w:tcBorders>
            <w:noWrap/>
            <w:vAlign w:val="bottom"/>
          </w:tcPr>
          <w:p w14:paraId="3D0C2F4C" w14:textId="77777777" w:rsidR="000C2626" w:rsidRDefault="000424A2" w:rsidP="0028207D">
            <w:pPr>
              <w:tabs>
                <w:tab w:val="left" w:pos="0"/>
                <w:tab w:val="right" w:pos="1591"/>
              </w:tabs>
              <w:jc w:val="center"/>
              <w:rPr>
                <w:b/>
                <w:color w:val="000000"/>
                <w:sz w:val="24"/>
                <w:szCs w:val="24"/>
              </w:rPr>
            </w:pPr>
            <w:r>
              <w:rPr>
                <w:b/>
                <w:color w:val="000000"/>
                <w:sz w:val="24"/>
                <w:szCs w:val="24"/>
              </w:rPr>
              <w:t xml:space="preserve">Percentage </w:t>
            </w:r>
            <w:r w:rsidR="00A271FA">
              <w:rPr>
                <w:b/>
                <w:color w:val="000000"/>
                <w:sz w:val="24"/>
                <w:szCs w:val="24"/>
              </w:rPr>
              <w:t>of T</w:t>
            </w:r>
            <w:r w:rsidR="00A271FA" w:rsidRPr="00D85DF3">
              <w:rPr>
                <w:b/>
                <w:color w:val="000000"/>
                <w:sz w:val="24"/>
                <w:szCs w:val="24"/>
              </w:rPr>
              <w:t xml:space="preserve">otal </w:t>
            </w:r>
            <w:r w:rsidR="00A271FA" w:rsidRPr="0028207D">
              <w:rPr>
                <w:b/>
                <w:color w:val="000000"/>
                <w:sz w:val="24"/>
                <w:szCs w:val="24"/>
              </w:rPr>
              <w:t xml:space="preserve">Building </w:t>
            </w:r>
            <w:r w:rsidR="0028207D">
              <w:rPr>
                <w:b/>
                <w:color w:val="000000"/>
                <w:sz w:val="24"/>
                <w:szCs w:val="24"/>
              </w:rPr>
              <w:t xml:space="preserve">   </w:t>
            </w:r>
            <w:r w:rsidR="00A271FA" w:rsidRPr="0028207D">
              <w:rPr>
                <w:b/>
                <w:color w:val="000000"/>
                <w:sz w:val="24"/>
                <w:szCs w:val="24"/>
              </w:rPr>
              <w:t>Space</w:t>
            </w:r>
            <w:r w:rsidR="0028207D" w:rsidRPr="0028207D">
              <w:rPr>
                <w:b/>
                <w:color w:val="000000"/>
                <w:sz w:val="24"/>
                <w:szCs w:val="24"/>
              </w:rPr>
              <w:t xml:space="preserve">   </w:t>
            </w:r>
          </w:p>
          <w:p w14:paraId="177F51BA" w14:textId="77777777" w:rsidR="00A271FA" w:rsidRPr="00D85DF3" w:rsidRDefault="000C2626" w:rsidP="0028207D">
            <w:pPr>
              <w:tabs>
                <w:tab w:val="left" w:pos="0"/>
                <w:tab w:val="right" w:pos="1591"/>
              </w:tabs>
              <w:jc w:val="center"/>
              <w:rPr>
                <w:b/>
                <w:color w:val="000000"/>
                <w:sz w:val="24"/>
                <w:szCs w:val="24"/>
                <w:u w:val="single"/>
              </w:rPr>
            </w:pPr>
            <w:r>
              <w:rPr>
                <w:b/>
                <w:color w:val="000000"/>
                <w:sz w:val="24"/>
                <w:szCs w:val="24"/>
              </w:rPr>
              <w:t>(2)</w:t>
            </w:r>
            <w:r w:rsidR="0028207D" w:rsidRPr="0028207D">
              <w:rPr>
                <w:b/>
                <w:color w:val="000000"/>
                <w:sz w:val="24"/>
                <w:szCs w:val="24"/>
              </w:rPr>
              <w:t xml:space="preserve">    </w:t>
            </w:r>
          </w:p>
        </w:tc>
        <w:tc>
          <w:tcPr>
            <w:tcW w:w="2430" w:type="dxa"/>
            <w:tcBorders>
              <w:top w:val="nil"/>
              <w:left w:val="nil"/>
              <w:bottom w:val="single" w:sz="4" w:space="0" w:color="auto"/>
              <w:right w:val="nil"/>
            </w:tcBorders>
            <w:vAlign w:val="bottom"/>
          </w:tcPr>
          <w:p w14:paraId="0A6EFB41" w14:textId="77777777" w:rsidR="00A271FA" w:rsidRDefault="00A271FA" w:rsidP="0028207D">
            <w:pPr>
              <w:ind w:right="-18"/>
              <w:jc w:val="center"/>
              <w:rPr>
                <w:b/>
                <w:color w:val="000000"/>
                <w:sz w:val="24"/>
                <w:szCs w:val="24"/>
              </w:rPr>
            </w:pPr>
            <w:r>
              <w:rPr>
                <w:b/>
                <w:color w:val="000000"/>
                <w:sz w:val="24"/>
                <w:szCs w:val="24"/>
              </w:rPr>
              <w:t xml:space="preserve">Total Annual </w:t>
            </w:r>
            <w:r w:rsidRPr="0028207D">
              <w:rPr>
                <w:b/>
                <w:color w:val="000000"/>
                <w:sz w:val="24"/>
                <w:szCs w:val="24"/>
              </w:rPr>
              <w:t>Building Cost</w:t>
            </w:r>
          </w:p>
          <w:p w14:paraId="5EA9A64E" w14:textId="77777777" w:rsidR="000C2626" w:rsidRDefault="000C2626" w:rsidP="0028207D">
            <w:pPr>
              <w:ind w:right="-18"/>
              <w:jc w:val="center"/>
              <w:rPr>
                <w:b/>
                <w:color w:val="000000"/>
                <w:sz w:val="24"/>
                <w:szCs w:val="24"/>
              </w:rPr>
            </w:pPr>
            <w:r>
              <w:rPr>
                <w:b/>
                <w:color w:val="000000"/>
                <w:sz w:val="24"/>
                <w:szCs w:val="24"/>
              </w:rPr>
              <w:t xml:space="preserve">(3) = (2) </w:t>
            </w:r>
            <w:r>
              <w:rPr>
                <w:rFonts w:ascii="Cambria Math" w:hAnsi="Cambria Math"/>
                <w:b/>
                <w:color w:val="000000"/>
                <w:sz w:val="24"/>
                <w:szCs w:val="24"/>
              </w:rPr>
              <w:t>×</w:t>
            </w:r>
            <w:r>
              <w:rPr>
                <w:b/>
                <w:color w:val="000000"/>
                <w:sz w:val="24"/>
                <w:szCs w:val="24"/>
              </w:rPr>
              <w:t xml:space="preserve"> $2,000,000</w:t>
            </w:r>
          </w:p>
        </w:tc>
      </w:tr>
      <w:tr w:rsidR="00A271FA" w:rsidRPr="00274929" w14:paraId="31BFBF89" w14:textId="77777777" w:rsidTr="000C2626">
        <w:tc>
          <w:tcPr>
            <w:tcW w:w="3449" w:type="dxa"/>
            <w:tcBorders>
              <w:top w:val="single" w:sz="4" w:space="0" w:color="auto"/>
              <w:left w:val="nil"/>
              <w:bottom w:val="nil"/>
              <w:right w:val="nil"/>
            </w:tcBorders>
            <w:noWrap/>
            <w:vAlign w:val="bottom"/>
          </w:tcPr>
          <w:p w14:paraId="09318EDC" w14:textId="77777777" w:rsidR="00A271FA" w:rsidRPr="00274929" w:rsidRDefault="00A271FA" w:rsidP="0028207D">
            <w:pPr>
              <w:rPr>
                <w:color w:val="000000"/>
                <w:sz w:val="24"/>
                <w:szCs w:val="24"/>
              </w:rPr>
            </w:pPr>
            <w:r w:rsidRPr="00274929">
              <w:rPr>
                <w:color w:val="000000"/>
                <w:sz w:val="24"/>
                <w:szCs w:val="24"/>
              </w:rPr>
              <w:t xml:space="preserve">Office </w:t>
            </w:r>
            <w:r w:rsidR="0028207D">
              <w:rPr>
                <w:color w:val="000000"/>
                <w:sz w:val="24"/>
                <w:szCs w:val="24"/>
              </w:rPr>
              <w:t>s</w:t>
            </w:r>
            <w:r w:rsidRPr="00274929">
              <w:rPr>
                <w:color w:val="000000"/>
                <w:sz w:val="24"/>
                <w:szCs w:val="24"/>
              </w:rPr>
              <w:t>pace</w:t>
            </w:r>
            <w:r>
              <w:rPr>
                <w:color w:val="000000"/>
                <w:sz w:val="24"/>
                <w:szCs w:val="24"/>
              </w:rPr>
              <w:t xml:space="preserve"> (occupied)</w:t>
            </w:r>
          </w:p>
        </w:tc>
        <w:tc>
          <w:tcPr>
            <w:tcW w:w="1879" w:type="dxa"/>
            <w:tcBorders>
              <w:top w:val="single" w:sz="4" w:space="0" w:color="auto"/>
              <w:left w:val="nil"/>
              <w:bottom w:val="nil"/>
              <w:right w:val="nil"/>
            </w:tcBorders>
            <w:noWrap/>
            <w:vAlign w:val="bottom"/>
          </w:tcPr>
          <w:p w14:paraId="4D4254E1" w14:textId="77777777" w:rsidR="00A271FA" w:rsidRPr="00274929" w:rsidRDefault="00A271FA" w:rsidP="000217BB">
            <w:pPr>
              <w:tabs>
                <w:tab w:val="decimal" w:pos="871"/>
              </w:tabs>
              <w:rPr>
                <w:color w:val="000000"/>
                <w:sz w:val="24"/>
                <w:szCs w:val="24"/>
              </w:rPr>
            </w:pPr>
            <w:r>
              <w:rPr>
                <w:color w:val="000000"/>
                <w:sz w:val="24"/>
                <w:szCs w:val="24"/>
              </w:rPr>
              <w:t>52</w:t>
            </w:r>
            <w:r w:rsidRPr="00274929">
              <w:rPr>
                <w:color w:val="000000"/>
                <w:sz w:val="24"/>
                <w:szCs w:val="24"/>
              </w:rPr>
              <w:t>%</w:t>
            </w:r>
          </w:p>
        </w:tc>
        <w:tc>
          <w:tcPr>
            <w:tcW w:w="2430" w:type="dxa"/>
            <w:tcBorders>
              <w:top w:val="single" w:sz="4" w:space="0" w:color="auto"/>
              <w:left w:val="nil"/>
              <w:bottom w:val="nil"/>
              <w:right w:val="nil"/>
            </w:tcBorders>
            <w:vAlign w:val="bottom"/>
          </w:tcPr>
          <w:p w14:paraId="04BF161B" w14:textId="77777777" w:rsidR="00A271FA" w:rsidRDefault="000C2626" w:rsidP="000217BB">
            <w:pPr>
              <w:tabs>
                <w:tab w:val="decimal" w:pos="1530"/>
              </w:tabs>
              <w:rPr>
                <w:color w:val="000000"/>
                <w:sz w:val="24"/>
                <w:szCs w:val="24"/>
              </w:rPr>
            </w:pPr>
            <w:r>
              <w:rPr>
                <w:color w:val="000000"/>
                <w:sz w:val="24"/>
                <w:szCs w:val="24"/>
              </w:rPr>
              <w:t>$1,04</w:t>
            </w:r>
            <w:r w:rsidR="00A271FA">
              <w:rPr>
                <w:color w:val="000000"/>
                <w:sz w:val="24"/>
                <w:szCs w:val="24"/>
              </w:rPr>
              <w:t>0,000</w:t>
            </w:r>
          </w:p>
        </w:tc>
      </w:tr>
      <w:tr w:rsidR="00A271FA" w:rsidRPr="00274929" w14:paraId="4F7F735D" w14:textId="77777777" w:rsidTr="000C2626">
        <w:tc>
          <w:tcPr>
            <w:tcW w:w="3449" w:type="dxa"/>
            <w:tcBorders>
              <w:top w:val="nil"/>
              <w:left w:val="nil"/>
              <w:bottom w:val="nil"/>
              <w:right w:val="nil"/>
            </w:tcBorders>
            <w:noWrap/>
            <w:vAlign w:val="bottom"/>
          </w:tcPr>
          <w:p w14:paraId="2423A750" w14:textId="77777777" w:rsidR="00A271FA" w:rsidRPr="00274929" w:rsidRDefault="00A271FA" w:rsidP="00151A21">
            <w:pPr>
              <w:rPr>
                <w:color w:val="000000"/>
                <w:sz w:val="24"/>
                <w:szCs w:val="24"/>
              </w:rPr>
            </w:pPr>
            <w:r>
              <w:rPr>
                <w:color w:val="000000"/>
                <w:sz w:val="24"/>
                <w:szCs w:val="24"/>
              </w:rPr>
              <w:t>Vacant</w:t>
            </w:r>
            <w:r w:rsidRPr="00274929">
              <w:rPr>
                <w:color w:val="000000"/>
                <w:sz w:val="24"/>
                <w:szCs w:val="24"/>
              </w:rPr>
              <w:t xml:space="preserve"> </w:t>
            </w:r>
            <w:r w:rsidR="0028207D">
              <w:rPr>
                <w:color w:val="000000"/>
                <w:sz w:val="24"/>
                <w:szCs w:val="24"/>
              </w:rPr>
              <w:t>o</w:t>
            </w:r>
            <w:r>
              <w:rPr>
                <w:color w:val="000000"/>
                <w:sz w:val="24"/>
                <w:szCs w:val="24"/>
              </w:rPr>
              <w:t xml:space="preserve">ffice </w:t>
            </w:r>
            <w:r w:rsidR="0028207D">
              <w:rPr>
                <w:color w:val="000000"/>
                <w:sz w:val="24"/>
                <w:szCs w:val="24"/>
              </w:rPr>
              <w:t>s</w:t>
            </w:r>
            <w:r w:rsidRPr="00274929">
              <w:rPr>
                <w:color w:val="000000"/>
                <w:sz w:val="24"/>
                <w:szCs w:val="24"/>
              </w:rPr>
              <w:t>pace</w:t>
            </w:r>
          </w:p>
        </w:tc>
        <w:tc>
          <w:tcPr>
            <w:tcW w:w="1879" w:type="dxa"/>
            <w:tcBorders>
              <w:top w:val="nil"/>
              <w:left w:val="nil"/>
              <w:bottom w:val="nil"/>
              <w:right w:val="nil"/>
            </w:tcBorders>
            <w:noWrap/>
            <w:vAlign w:val="bottom"/>
          </w:tcPr>
          <w:p w14:paraId="06D678EA" w14:textId="77777777" w:rsidR="00A271FA" w:rsidRPr="00274929" w:rsidRDefault="00A271FA" w:rsidP="000217BB">
            <w:pPr>
              <w:tabs>
                <w:tab w:val="decimal" w:pos="871"/>
              </w:tabs>
              <w:rPr>
                <w:color w:val="000000"/>
                <w:sz w:val="24"/>
                <w:szCs w:val="24"/>
              </w:rPr>
            </w:pPr>
            <w:r>
              <w:rPr>
                <w:color w:val="000000"/>
                <w:sz w:val="24"/>
                <w:szCs w:val="24"/>
              </w:rPr>
              <w:t>8</w:t>
            </w:r>
            <w:r w:rsidRPr="00274929">
              <w:rPr>
                <w:color w:val="000000"/>
                <w:sz w:val="24"/>
                <w:szCs w:val="24"/>
              </w:rPr>
              <w:t>%</w:t>
            </w:r>
          </w:p>
        </w:tc>
        <w:tc>
          <w:tcPr>
            <w:tcW w:w="2430" w:type="dxa"/>
            <w:tcBorders>
              <w:top w:val="nil"/>
              <w:left w:val="nil"/>
              <w:bottom w:val="nil"/>
              <w:right w:val="nil"/>
            </w:tcBorders>
            <w:vAlign w:val="bottom"/>
          </w:tcPr>
          <w:p w14:paraId="6CE95C1B" w14:textId="77777777" w:rsidR="00A271FA" w:rsidRDefault="000C2626" w:rsidP="000217BB">
            <w:pPr>
              <w:tabs>
                <w:tab w:val="decimal" w:pos="1530"/>
              </w:tabs>
              <w:rPr>
                <w:color w:val="000000"/>
                <w:sz w:val="24"/>
                <w:szCs w:val="24"/>
              </w:rPr>
            </w:pPr>
            <w:r>
              <w:rPr>
                <w:color w:val="000000"/>
                <w:sz w:val="24"/>
                <w:szCs w:val="24"/>
              </w:rPr>
              <w:t>16</w:t>
            </w:r>
            <w:r w:rsidR="00A271FA">
              <w:rPr>
                <w:color w:val="000000"/>
                <w:sz w:val="24"/>
                <w:szCs w:val="24"/>
              </w:rPr>
              <w:t>0,000</w:t>
            </w:r>
          </w:p>
        </w:tc>
      </w:tr>
      <w:tr w:rsidR="00A271FA" w:rsidRPr="00274929" w14:paraId="02E6A57A" w14:textId="77777777" w:rsidTr="000C2626">
        <w:tc>
          <w:tcPr>
            <w:tcW w:w="3449" w:type="dxa"/>
            <w:tcBorders>
              <w:top w:val="nil"/>
              <w:left w:val="nil"/>
              <w:bottom w:val="nil"/>
              <w:right w:val="nil"/>
            </w:tcBorders>
            <w:noWrap/>
            <w:vAlign w:val="bottom"/>
          </w:tcPr>
          <w:p w14:paraId="6779A4DA" w14:textId="77777777" w:rsidR="00A271FA" w:rsidRPr="00274929" w:rsidRDefault="0028207D" w:rsidP="00151A21">
            <w:pPr>
              <w:rPr>
                <w:color w:val="000000"/>
                <w:sz w:val="24"/>
                <w:szCs w:val="24"/>
              </w:rPr>
            </w:pPr>
            <w:r>
              <w:rPr>
                <w:color w:val="000000"/>
                <w:sz w:val="24"/>
                <w:szCs w:val="24"/>
              </w:rPr>
              <w:t>Common area and m</w:t>
            </w:r>
            <w:r w:rsidR="00A271FA">
              <w:rPr>
                <w:color w:val="000000"/>
                <w:sz w:val="24"/>
                <w:szCs w:val="24"/>
              </w:rPr>
              <w:t xml:space="preserve">eeting </w:t>
            </w:r>
            <w:r>
              <w:rPr>
                <w:color w:val="000000"/>
                <w:sz w:val="24"/>
                <w:szCs w:val="24"/>
              </w:rPr>
              <w:t>s</w:t>
            </w:r>
            <w:r w:rsidR="00A271FA" w:rsidRPr="00274929">
              <w:rPr>
                <w:color w:val="000000"/>
                <w:sz w:val="24"/>
                <w:szCs w:val="24"/>
              </w:rPr>
              <w:t>pace</w:t>
            </w:r>
          </w:p>
        </w:tc>
        <w:tc>
          <w:tcPr>
            <w:tcW w:w="1879" w:type="dxa"/>
            <w:tcBorders>
              <w:top w:val="nil"/>
              <w:left w:val="nil"/>
              <w:bottom w:val="nil"/>
              <w:right w:val="nil"/>
            </w:tcBorders>
            <w:noWrap/>
            <w:vAlign w:val="bottom"/>
          </w:tcPr>
          <w:p w14:paraId="40B638E1" w14:textId="77777777" w:rsidR="00A271FA" w:rsidRPr="00274929" w:rsidRDefault="0028207D" w:rsidP="000217BB">
            <w:pPr>
              <w:tabs>
                <w:tab w:val="decimal" w:pos="871"/>
              </w:tabs>
              <w:rPr>
                <w:color w:val="000000"/>
                <w:sz w:val="24"/>
                <w:szCs w:val="24"/>
              </w:rPr>
            </w:pPr>
            <w:r>
              <w:rPr>
                <w:color w:val="000000"/>
                <w:sz w:val="24"/>
                <w:szCs w:val="24"/>
              </w:rPr>
              <w:t>17</w:t>
            </w:r>
            <w:r w:rsidR="00A271FA" w:rsidRPr="00274929">
              <w:rPr>
                <w:color w:val="000000"/>
                <w:sz w:val="24"/>
                <w:szCs w:val="24"/>
              </w:rPr>
              <w:t>%</w:t>
            </w:r>
          </w:p>
        </w:tc>
        <w:tc>
          <w:tcPr>
            <w:tcW w:w="2430" w:type="dxa"/>
            <w:tcBorders>
              <w:top w:val="nil"/>
              <w:left w:val="nil"/>
              <w:bottom w:val="nil"/>
              <w:right w:val="nil"/>
            </w:tcBorders>
            <w:vAlign w:val="bottom"/>
          </w:tcPr>
          <w:p w14:paraId="29B0E8FB" w14:textId="77777777" w:rsidR="00A271FA" w:rsidRDefault="000C2626" w:rsidP="000217BB">
            <w:pPr>
              <w:tabs>
                <w:tab w:val="decimal" w:pos="1530"/>
              </w:tabs>
              <w:rPr>
                <w:color w:val="000000"/>
                <w:sz w:val="24"/>
                <w:szCs w:val="24"/>
              </w:rPr>
            </w:pPr>
            <w:r>
              <w:rPr>
                <w:color w:val="000000"/>
                <w:sz w:val="24"/>
                <w:szCs w:val="24"/>
              </w:rPr>
              <w:t>34</w:t>
            </w:r>
            <w:r w:rsidR="00D640F3">
              <w:rPr>
                <w:color w:val="000000"/>
                <w:sz w:val="24"/>
                <w:szCs w:val="24"/>
              </w:rPr>
              <w:t>0</w:t>
            </w:r>
            <w:r w:rsidR="00A271FA">
              <w:rPr>
                <w:color w:val="000000"/>
                <w:sz w:val="24"/>
                <w:szCs w:val="24"/>
              </w:rPr>
              <w:t>,000</w:t>
            </w:r>
          </w:p>
        </w:tc>
      </w:tr>
      <w:tr w:rsidR="00A271FA" w:rsidRPr="00274929" w14:paraId="78854410" w14:textId="77777777" w:rsidTr="000C2626">
        <w:tc>
          <w:tcPr>
            <w:tcW w:w="3449" w:type="dxa"/>
            <w:tcBorders>
              <w:top w:val="nil"/>
              <w:left w:val="nil"/>
              <w:bottom w:val="nil"/>
              <w:right w:val="nil"/>
            </w:tcBorders>
            <w:noWrap/>
            <w:vAlign w:val="bottom"/>
          </w:tcPr>
          <w:p w14:paraId="6566E6F3" w14:textId="77777777" w:rsidR="00A271FA" w:rsidRPr="00274929" w:rsidRDefault="0028207D" w:rsidP="00151A21">
            <w:pPr>
              <w:rPr>
                <w:color w:val="000000"/>
                <w:sz w:val="24"/>
                <w:szCs w:val="24"/>
              </w:rPr>
            </w:pPr>
            <w:r>
              <w:rPr>
                <w:color w:val="000000"/>
                <w:sz w:val="24"/>
                <w:szCs w:val="24"/>
              </w:rPr>
              <w:t>Workout r</w:t>
            </w:r>
            <w:r w:rsidR="00A271FA" w:rsidRPr="00274929">
              <w:rPr>
                <w:color w:val="000000"/>
                <w:sz w:val="24"/>
                <w:szCs w:val="24"/>
              </w:rPr>
              <w:t>oom</w:t>
            </w:r>
          </w:p>
        </w:tc>
        <w:tc>
          <w:tcPr>
            <w:tcW w:w="1879" w:type="dxa"/>
            <w:tcBorders>
              <w:top w:val="nil"/>
              <w:left w:val="nil"/>
              <w:bottom w:val="nil"/>
              <w:right w:val="nil"/>
            </w:tcBorders>
            <w:noWrap/>
            <w:vAlign w:val="bottom"/>
          </w:tcPr>
          <w:p w14:paraId="37B6E9DF" w14:textId="77777777" w:rsidR="00A271FA" w:rsidRPr="00274929" w:rsidRDefault="000C2626" w:rsidP="000217BB">
            <w:pPr>
              <w:tabs>
                <w:tab w:val="decimal" w:pos="871"/>
              </w:tabs>
              <w:rPr>
                <w:color w:val="000000"/>
                <w:sz w:val="24"/>
                <w:szCs w:val="24"/>
              </w:rPr>
            </w:pPr>
            <w:r>
              <w:rPr>
                <w:color w:val="000000"/>
                <w:sz w:val="24"/>
                <w:szCs w:val="24"/>
              </w:rPr>
              <w:t>8</w:t>
            </w:r>
            <w:r w:rsidR="00A271FA" w:rsidRPr="00274929">
              <w:rPr>
                <w:color w:val="000000"/>
                <w:sz w:val="24"/>
                <w:szCs w:val="24"/>
              </w:rPr>
              <w:t>%</w:t>
            </w:r>
          </w:p>
        </w:tc>
        <w:tc>
          <w:tcPr>
            <w:tcW w:w="2430" w:type="dxa"/>
            <w:tcBorders>
              <w:top w:val="nil"/>
              <w:left w:val="nil"/>
              <w:bottom w:val="nil"/>
              <w:right w:val="nil"/>
            </w:tcBorders>
            <w:vAlign w:val="bottom"/>
          </w:tcPr>
          <w:p w14:paraId="7F36E893" w14:textId="77777777" w:rsidR="00A271FA" w:rsidRDefault="00902283" w:rsidP="000217BB">
            <w:pPr>
              <w:tabs>
                <w:tab w:val="decimal" w:pos="1530"/>
              </w:tabs>
              <w:rPr>
                <w:color w:val="000000"/>
                <w:sz w:val="24"/>
                <w:szCs w:val="24"/>
              </w:rPr>
            </w:pPr>
            <w:r>
              <w:rPr>
                <w:color w:val="000000"/>
                <w:sz w:val="24"/>
                <w:szCs w:val="24"/>
              </w:rPr>
              <w:t xml:space="preserve">  </w:t>
            </w:r>
            <w:r w:rsidR="000C2626">
              <w:rPr>
                <w:color w:val="000000"/>
                <w:sz w:val="24"/>
                <w:szCs w:val="24"/>
              </w:rPr>
              <w:t>16</w:t>
            </w:r>
            <w:r w:rsidR="00D640F3">
              <w:rPr>
                <w:color w:val="000000"/>
                <w:sz w:val="24"/>
                <w:szCs w:val="24"/>
              </w:rPr>
              <w:t>0</w:t>
            </w:r>
            <w:r w:rsidR="00A271FA">
              <w:rPr>
                <w:color w:val="000000"/>
                <w:sz w:val="24"/>
                <w:szCs w:val="24"/>
              </w:rPr>
              <w:t>,000</w:t>
            </w:r>
          </w:p>
        </w:tc>
      </w:tr>
      <w:tr w:rsidR="00A271FA" w:rsidRPr="00274929" w14:paraId="65E2D482" w14:textId="77777777" w:rsidTr="000C2626">
        <w:tc>
          <w:tcPr>
            <w:tcW w:w="3449" w:type="dxa"/>
            <w:tcBorders>
              <w:top w:val="nil"/>
              <w:left w:val="nil"/>
              <w:bottom w:val="nil"/>
              <w:right w:val="nil"/>
            </w:tcBorders>
            <w:noWrap/>
            <w:vAlign w:val="bottom"/>
          </w:tcPr>
          <w:p w14:paraId="2B9112F9" w14:textId="77777777" w:rsidR="00A271FA" w:rsidRPr="00274929" w:rsidRDefault="00A271FA" w:rsidP="00151A21">
            <w:pPr>
              <w:rPr>
                <w:color w:val="000000"/>
                <w:sz w:val="24"/>
                <w:szCs w:val="24"/>
              </w:rPr>
            </w:pPr>
            <w:r w:rsidRPr="00274929">
              <w:rPr>
                <w:color w:val="000000"/>
                <w:sz w:val="24"/>
                <w:szCs w:val="24"/>
              </w:rPr>
              <w:t>Cafeteria</w:t>
            </w:r>
          </w:p>
        </w:tc>
        <w:tc>
          <w:tcPr>
            <w:tcW w:w="1879" w:type="dxa"/>
            <w:tcBorders>
              <w:top w:val="nil"/>
              <w:left w:val="nil"/>
              <w:bottom w:val="nil"/>
              <w:right w:val="nil"/>
            </w:tcBorders>
            <w:noWrap/>
            <w:vAlign w:val="bottom"/>
          </w:tcPr>
          <w:p w14:paraId="7791A95A" w14:textId="77777777" w:rsidR="00A271FA" w:rsidRPr="00274929" w:rsidRDefault="00DE2233" w:rsidP="000217BB">
            <w:pPr>
              <w:tabs>
                <w:tab w:val="decimal" w:pos="871"/>
              </w:tabs>
              <w:rPr>
                <w:color w:val="000000"/>
                <w:sz w:val="24"/>
                <w:szCs w:val="24"/>
              </w:rPr>
            </w:pPr>
            <w:r>
              <w:rPr>
                <w:sz w:val="24"/>
                <w:u w:val="single"/>
              </w:rPr>
              <w:t xml:space="preserve">  </w:t>
            </w:r>
            <w:r w:rsidR="00A271FA">
              <w:rPr>
                <w:sz w:val="24"/>
                <w:u w:val="single"/>
              </w:rPr>
              <w:t>1</w:t>
            </w:r>
            <w:r w:rsidR="0028207D">
              <w:rPr>
                <w:sz w:val="24"/>
                <w:u w:val="single"/>
              </w:rPr>
              <w:t>5</w:t>
            </w:r>
            <w:r w:rsidR="00A271FA" w:rsidRPr="000217BB">
              <w:rPr>
                <w:sz w:val="24"/>
              </w:rPr>
              <w:t>%</w:t>
            </w:r>
          </w:p>
        </w:tc>
        <w:tc>
          <w:tcPr>
            <w:tcW w:w="2430" w:type="dxa"/>
            <w:tcBorders>
              <w:top w:val="nil"/>
              <w:left w:val="nil"/>
              <w:bottom w:val="nil"/>
              <w:right w:val="nil"/>
            </w:tcBorders>
            <w:vAlign w:val="bottom"/>
          </w:tcPr>
          <w:p w14:paraId="2A1AEC2A" w14:textId="77777777" w:rsidR="00A271FA" w:rsidRDefault="00902283" w:rsidP="000217BB">
            <w:pPr>
              <w:tabs>
                <w:tab w:val="decimal" w:pos="1530"/>
              </w:tabs>
              <w:rPr>
                <w:color w:val="000000"/>
                <w:sz w:val="24"/>
                <w:szCs w:val="24"/>
              </w:rPr>
            </w:pPr>
            <w:r>
              <w:rPr>
                <w:sz w:val="24"/>
                <w:szCs w:val="24"/>
                <w:u w:val="single"/>
              </w:rPr>
              <w:t xml:space="preserve"> </w:t>
            </w:r>
            <w:r w:rsidR="00446B1B">
              <w:rPr>
                <w:sz w:val="24"/>
                <w:szCs w:val="24"/>
                <w:u w:val="single"/>
              </w:rPr>
              <w:t xml:space="preserve">  </w:t>
            </w:r>
            <w:r w:rsidR="00DE2233">
              <w:rPr>
                <w:sz w:val="24"/>
                <w:szCs w:val="24"/>
                <w:u w:val="single"/>
              </w:rPr>
              <w:t xml:space="preserve">  </w:t>
            </w:r>
            <w:r w:rsidR="00D640F3">
              <w:rPr>
                <w:sz w:val="24"/>
                <w:szCs w:val="24"/>
                <w:u w:val="single"/>
              </w:rPr>
              <w:t>30</w:t>
            </w:r>
            <w:r w:rsidR="00A271FA">
              <w:rPr>
                <w:sz w:val="24"/>
                <w:szCs w:val="24"/>
                <w:u w:val="single"/>
              </w:rPr>
              <w:t>0,000</w:t>
            </w:r>
          </w:p>
        </w:tc>
      </w:tr>
    </w:tbl>
    <w:p w14:paraId="49FF637B" w14:textId="77777777" w:rsidR="00A271FA" w:rsidRDefault="00A271FA" w:rsidP="00902283">
      <w:pPr>
        <w:spacing w:line="480" w:lineRule="auto"/>
        <w:rPr>
          <w:sz w:val="24"/>
          <w:szCs w:val="24"/>
        </w:rPr>
      </w:pPr>
      <w:r>
        <w:rPr>
          <w:sz w:val="24"/>
          <w:szCs w:val="24"/>
        </w:rPr>
        <w:t xml:space="preserve">Total </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double"/>
        </w:rPr>
        <w:t>100</w:t>
      </w:r>
      <w:r w:rsidRPr="000217BB">
        <w:rPr>
          <w:sz w:val="24"/>
          <w:szCs w:val="24"/>
        </w:rPr>
        <w:t>%</w:t>
      </w:r>
      <w:r>
        <w:rPr>
          <w:sz w:val="24"/>
          <w:szCs w:val="24"/>
        </w:rPr>
        <w:t xml:space="preserve">                     </w:t>
      </w:r>
      <w:r w:rsidRPr="00527B61">
        <w:rPr>
          <w:sz w:val="24"/>
          <w:szCs w:val="24"/>
          <w:u w:val="double"/>
        </w:rPr>
        <w:t>$</w:t>
      </w:r>
      <w:r w:rsidR="000C2626">
        <w:rPr>
          <w:sz w:val="24"/>
          <w:szCs w:val="24"/>
          <w:u w:val="double"/>
        </w:rPr>
        <w:t>2</w:t>
      </w:r>
      <w:r w:rsidR="00D640F3">
        <w:rPr>
          <w:sz w:val="24"/>
          <w:szCs w:val="24"/>
          <w:u w:val="double"/>
        </w:rPr>
        <w:t>,0</w:t>
      </w:r>
      <w:r>
        <w:rPr>
          <w:sz w:val="24"/>
          <w:szCs w:val="24"/>
          <w:u w:val="double"/>
        </w:rPr>
        <w:t>00,000</w:t>
      </w:r>
    </w:p>
    <w:p w14:paraId="659840DF" w14:textId="77777777" w:rsidR="00A271FA" w:rsidRDefault="000C2626" w:rsidP="00C13589">
      <w:pPr>
        <w:numPr>
          <w:ilvl w:val="0"/>
          <w:numId w:val="25"/>
        </w:numPr>
        <w:spacing w:before="100"/>
        <w:rPr>
          <w:sz w:val="24"/>
          <w:szCs w:val="24"/>
        </w:rPr>
      </w:pPr>
      <w:r>
        <w:rPr>
          <w:sz w:val="24"/>
          <w:szCs w:val="24"/>
        </w:rPr>
        <w:t>$16</w:t>
      </w:r>
      <w:r w:rsidR="00A271FA">
        <w:rPr>
          <w:sz w:val="24"/>
          <w:szCs w:val="24"/>
        </w:rPr>
        <w:t>0,000 of Vacant Office Space cost will not be allocated to the departments but will be absorbed by the university’s central administration.</w:t>
      </w:r>
    </w:p>
    <w:p w14:paraId="1CFD8707" w14:textId="77777777" w:rsidR="00A271FA" w:rsidRDefault="00A271FA" w:rsidP="00A271FA">
      <w:pPr>
        <w:ind w:left="1080"/>
        <w:rPr>
          <w:sz w:val="24"/>
          <w:szCs w:val="24"/>
        </w:rPr>
      </w:pPr>
    </w:p>
    <w:p w14:paraId="4531CD1E" w14:textId="77777777" w:rsidR="00A271FA" w:rsidRDefault="00A271FA" w:rsidP="00A271FA">
      <w:pPr>
        <w:ind w:left="360"/>
        <w:rPr>
          <w:sz w:val="24"/>
          <w:szCs w:val="24"/>
        </w:rPr>
      </w:pPr>
      <w:r>
        <w:rPr>
          <w:sz w:val="24"/>
          <w:szCs w:val="24"/>
        </w:rPr>
        <w:t xml:space="preserve">b) </w:t>
      </w:r>
      <w:r w:rsidR="000424A2">
        <w:rPr>
          <w:sz w:val="24"/>
          <w:szCs w:val="24"/>
        </w:rPr>
        <w:tab/>
      </w:r>
      <w:r w:rsidR="000C2626">
        <w:rPr>
          <w:sz w:val="24"/>
          <w:szCs w:val="24"/>
        </w:rPr>
        <w:t>Allocation of Office s</w:t>
      </w:r>
      <w:r>
        <w:rPr>
          <w:sz w:val="24"/>
          <w:szCs w:val="24"/>
        </w:rPr>
        <w:t>pace (o</w:t>
      </w:r>
      <w:r w:rsidR="000C2626">
        <w:rPr>
          <w:sz w:val="24"/>
          <w:szCs w:val="24"/>
        </w:rPr>
        <w:t>ccupied) costs ($1,04</w:t>
      </w:r>
      <w:r>
        <w:rPr>
          <w:sz w:val="24"/>
          <w:szCs w:val="24"/>
        </w:rPr>
        <w:t>0,000) using actual usage.</w:t>
      </w:r>
    </w:p>
    <w:p w14:paraId="2296CCDF" w14:textId="77777777" w:rsidR="00A271FA" w:rsidRDefault="00A271FA" w:rsidP="00A271FA">
      <w:pPr>
        <w:ind w:left="1440"/>
        <w:rPr>
          <w:sz w:val="24"/>
          <w:szCs w:val="24"/>
        </w:rPr>
      </w:pPr>
    </w:p>
    <w:tbl>
      <w:tblPr>
        <w:tblW w:w="0" w:type="auto"/>
        <w:tblLook w:val="01E0" w:firstRow="1" w:lastRow="1" w:firstColumn="1" w:lastColumn="1" w:noHBand="0" w:noVBand="0"/>
      </w:tblPr>
      <w:tblGrid>
        <w:gridCol w:w="1998"/>
        <w:gridCol w:w="1544"/>
        <w:gridCol w:w="2416"/>
        <w:gridCol w:w="2520"/>
      </w:tblGrid>
      <w:tr w:rsidR="00A271FA" w14:paraId="23816718" w14:textId="77777777" w:rsidTr="003A7BC3">
        <w:tc>
          <w:tcPr>
            <w:tcW w:w="1998" w:type="dxa"/>
            <w:tcBorders>
              <w:bottom w:val="single" w:sz="4" w:space="0" w:color="auto"/>
            </w:tcBorders>
          </w:tcPr>
          <w:p w14:paraId="0E3E39BE" w14:textId="77777777" w:rsidR="00A271FA" w:rsidRPr="00527B61" w:rsidRDefault="00A271FA" w:rsidP="00151A21">
            <w:pPr>
              <w:jc w:val="center"/>
              <w:rPr>
                <w:b/>
                <w:sz w:val="24"/>
                <w:szCs w:val="24"/>
              </w:rPr>
            </w:pPr>
          </w:p>
          <w:p w14:paraId="0439E061" w14:textId="77777777" w:rsidR="00A271FA" w:rsidRDefault="00A271FA" w:rsidP="00151A21">
            <w:pPr>
              <w:jc w:val="center"/>
              <w:rPr>
                <w:b/>
                <w:sz w:val="24"/>
                <w:szCs w:val="24"/>
              </w:rPr>
            </w:pPr>
            <w:r>
              <w:rPr>
                <w:b/>
                <w:sz w:val="24"/>
                <w:szCs w:val="24"/>
              </w:rPr>
              <w:t>Department</w:t>
            </w:r>
          </w:p>
          <w:p w14:paraId="3B619F1D" w14:textId="77777777" w:rsidR="00D640F3" w:rsidRPr="00527B61" w:rsidRDefault="00D640F3" w:rsidP="00151A21">
            <w:pPr>
              <w:jc w:val="center"/>
              <w:rPr>
                <w:b/>
                <w:sz w:val="24"/>
                <w:szCs w:val="24"/>
              </w:rPr>
            </w:pPr>
            <w:r>
              <w:rPr>
                <w:b/>
                <w:sz w:val="24"/>
                <w:szCs w:val="24"/>
              </w:rPr>
              <w:t>(1)</w:t>
            </w:r>
          </w:p>
        </w:tc>
        <w:tc>
          <w:tcPr>
            <w:tcW w:w="1544" w:type="dxa"/>
            <w:tcBorders>
              <w:bottom w:val="single" w:sz="4" w:space="0" w:color="auto"/>
            </w:tcBorders>
          </w:tcPr>
          <w:p w14:paraId="2B21E604" w14:textId="77777777" w:rsidR="00A271FA" w:rsidRPr="00527B61" w:rsidRDefault="00A271FA" w:rsidP="00151A21">
            <w:pPr>
              <w:jc w:val="center"/>
              <w:rPr>
                <w:b/>
                <w:sz w:val="24"/>
                <w:szCs w:val="24"/>
              </w:rPr>
            </w:pPr>
            <w:r w:rsidRPr="00527B61">
              <w:rPr>
                <w:b/>
                <w:sz w:val="24"/>
                <w:szCs w:val="24"/>
              </w:rPr>
              <w:t xml:space="preserve">Actual </w:t>
            </w:r>
          </w:p>
          <w:p w14:paraId="4E81F00F" w14:textId="77777777" w:rsidR="00A271FA" w:rsidRDefault="00A271FA" w:rsidP="00151A21">
            <w:pPr>
              <w:jc w:val="center"/>
              <w:rPr>
                <w:b/>
                <w:sz w:val="24"/>
                <w:szCs w:val="24"/>
              </w:rPr>
            </w:pPr>
            <w:r w:rsidRPr="00527B61">
              <w:rPr>
                <w:b/>
                <w:sz w:val="24"/>
                <w:szCs w:val="24"/>
              </w:rPr>
              <w:t>Usage</w:t>
            </w:r>
          </w:p>
          <w:p w14:paraId="69E349A9" w14:textId="77777777" w:rsidR="00D640F3" w:rsidRPr="00527B61" w:rsidRDefault="00D640F3" w:rsidP="00151A21">
            <w:pPr>
              <w:jc w:val="center"/>
              <w:rPr>
                <w:b/>
                <w:sz w:val="24"/>
                <w:szCs w:val="24"/>
              </w:rPr>
            </w:pPr>
            <w:r>
              <w:rPr>
                <w:b/>
                <w:sz w:val="24"/>
                <w:szCs w:val="24"/>
              </w:rPr>
              <w:t>(2)</w:t>
            </w:r>
          </w:p>
        </w:tc>
        <w:tc>
          <w:tcPr>
            <w:tcW w:w="2416" w:type="dxa"/>
            <w:tcBorders>
              <w:bottom w:val="single" w:sz="4" w:space="0" w:color="auto"/>
            </w:tcBorders>
          </w:tcPr>
          <w:p w14:paraId="4F8DCCE8" w14:textId="77777777" w:rsidR="003A7BC3" w:rsidRDefault="00A271FA" w:rsidP="00151A21">
            <w:pPr>
              <w:jc w:val="center"/>
              <w:rPr>
                <w:b/>
                <w:sz w:val="24"/>
                <w:szCs w:val="24"/>
              </w:rPr>
            </w:pPr>
            <w:r w:rsidRPr="00527B61">
              <w:rPr>
                <w:b/>
                <w:sz w:val="24"/>
                <w:szCs w:val="24"/>
              </w:rPr>
              <w:t xml:space="preserve">Percentage of </w:t>
            </w:r>
          </w:p>
          <w:p w14:paraId="0DFACB6F" w14:textId="77777777" w:rsidR="00A271FA" w:rsidRDefault="00A271FA" w:rsidP="00151A21">
            <w:pPr>
              <w:jc w:val="center"/>
              <w:rPr>
                <w:b/>
                <w:sz w:val="24"/>
                <w:szCs w:val="24"/>
              </w:rPr>
            </w:pPr>
            <w:r w:rsidRPr="00527B61">
              <w:rPr>
                <w:b/>
                <w:sz w:val="24"/>
                <w:szCs w:val="24"/>
              </w:rPr>
              <w:t>Total Usage</w:t>
            </w:r>
          </w:p>
          <w:p w14:paraId="695B0B0F" w14:textId="77777777" w:rsidR="00D640F3" w:rsidRPr="00527B61" w:rsidRDefault="00D640F3" w:rsidP="00151A21">
            <w:pPr>
              <w:jc w:val="center"/>
              <w:rPr>
                <w:b/>
                <w:sz w:val="24"/>
                <w:szCs w:val="24"/>
              </w:rPr>
            </w:pPr>
            <w:r>
              <w:rPr>
                <w:b/>
                <w:sz w:val="24"/>
                <w:szCs w:val="24"/>
              </w:rPr>
              <w:t>(3) = (2)</w:t>
            </w:r>
            <w:r w:rsidR="006B4503">
              <w:rPr>
                <w:b/>
                <w:sz w:val="24"/>
                <w:szCs w:val="24"/>
              </w:rPr>
              <w:t xml:space="preserve"> ÷</w:t>
            </w:r>
            <w:r>
              <w:rPr>
                <w:b/>
                <w:sz w:val="24"/>
                <w:szCs w:val="24"/>
              </w:rPr>
              <w:t xml:space="preserve"> 130,000</w:t>
            </w:r>
          </w:p>
        </w:tc>
        <w:tc>
          <w:tcPr>
            <w:tcW w:w="2520" w:type="dxa"/>
            <w:tcBorders>
              <w:bottom w:val="single" w:sz="4" w:space="0" w:color="auto"/>
            </w:tcBorders>
          </w:tcPr>
          <w:p w14:paraId="64C41EF4" w14:textId="77777777" w:rsidR="003A7BC3" w:rsidRDefault="003A7BC3" w:rsidP="00151A21">
            <w:pPr>
              <w:jc w:val="center"/>
              <w:rPr>
                <w:b/>
                <w:sz w:val="24"/>
                <w:szCs w:val="24"/>
              </w:rPr>
            </w:pPr>
          </w:p>
          <w:p w14:paraId="52E4750B" w14:textId="77777777" w:rsidR="00A271FA" w:rsidRPr="00527B61" w:rsidRDefault="003A7BC3" w:rsidP="00151A21">
            <w:pPr>
              <w:jc w:val="center"/>
              <w:rPr>
                <w:b/>
                <w:sz w:val="24"/>
                <w:szCs w:val="24"/>
              </w:rPr>
            </w:pPr>
            <w:r>
              <w:rPr>
                <w:b/>
                <w:sz w:val="24"/>
                <w:szCs w:val="24"/>
              </w:rPr>
              <w:t xml:space="preserve">  </w:t>
            </w:r>
            <w:r w:rsidR="00A271FA" w:rsidRPr="00527B61">
              <w:rPr>
                <w:b/>
                <w:sz w:val="24"/>
                <w:szCs w:val="24"/>
              </w:rPr>
              <w:t>Allocation</w:t>
            </w:r>
          </w:p>
          <w:p w14:paraId="216B113F" w14:textId="77777777" w:rsidR="00A271FA" w:rsidRPr="00527B61" w:rsidRDefault="003A7BC3" w:rsidP="00151A21">
            <w:pPr>
              <w:jc w:val="center"/>
              <w:rPr>
                <w:b/>
                <w:sz w:val="24"/>
                <w:szCs w:val="24"/>
              </w:rPr>
            </w:pPr>
            <w:r>
              <w:rPr>
                <w:b/>
                <w:sz w:val="24"/>
                <w:szCs w:val="24"/>
              </w:rPr>
              <w:t>(4) = (3)</w:t>
            </w:r>
            <w:r w:rsidRPr="00527B61">
              <w:rPr>
                <w:b/>
                <w:sz w:val="24"/>
                <w:szCs w:val="24"/>
              </w:rPr>
              <w:t xml:space="preserve"> × </w:t>
            </w:r>
            <w:r w:rsidR="000C2626">
              <w:rPr>
                <w:b/>
                <w:sz w:val="24"/>
                <w:szCs w:val="24"/>
              </w:rPr>
              <w:t>$1,04</w:t>
            </w:r>
            <w:r>
              <w:rPr>
                <w:b/>
                <w:sz w:val="24"/>
                <w:szCs w:val="24"/>
              </w:rPr>
              <w:t>0,000</w:t>
            </w:r>
          </w:p>
        </w:tc>
      </w:tr>
      <w:tr w:rsidR="00A271FA" w14:paraId="21E25EF9" w14:textId="77777777" w:rsidTr="003A7BC3">
        <w:tc>
          <w:tcPr>
            <w:tcW w:w="1998" w:type="dxa"/>
            <w:tcBorders>
              <w:top w:val="single" w:sz="4" w:space="0" w:color="auto"/>
            </w:tcBorders>
          </w:tcPr>
          <w:p w14:paraId="365CC8F4" w14:textId="77777777" w:rsidR="00A271FA" w:rsidRDefault="00A271FA" w:rsidP="00281B1D">
            <w:pPr>
              <w:rPr>
                <w:sz w:val="24"/>
                <w:szCs w:val="24"/>
              </w:rPr>
            </w:pPr>
            <w:r>
              <w:rPr>
                <w:sz w:val="24"/>
                <w:szCs w:val="24"/>
              </w:rPr>
              <w:t>Executive</w:t>
            </w:r>
          </w:p>
        </w:tc>
        <w:tc>
          <w:tcPr>
            <w:tcW w:w="1544" w:type="dxa"/>
            <w:tcBorders>
              <w:top w:val="single" w:sz="4" w:space="0" w:color="auto"/>
            </w:tcBorders>
          </w:tcPr>
          <w:p w14:paraId="20960C30" w14:textId="77777777" w:rsidR="00A271FA" w:rsidRDefault="000C2626" w:rsidP="00D640F3">
            <w:pPr>
              <w:tabs>
                <w:tab w:val="decimal" w:pos="972"/>
              </w:tabs>
              <w:rPr>
                <w:sz w:val="24"/>
                <w:szCs w:val="24"/>
              </w:rPr>
            </w:pPr>
            <w:r>
              <w:rPr>
                <w:sz w:val="24"/>
              </w:rPr>
              <w:t>29,9</w:t>
            </w:r>
            <w:r w:rsidR="007D4205">
              <w:rPr>
                <w:sz w:val="24"/>
              </w:rPr>
              <w:t>00</w:t>
            </w:r>
          </w:p>
        </w:tc>
        <w:tc>
          <w:tcPr>
            <w:tcW w:w="2416" w:type="dxa"/>
            <w:tcBorders>
              <w:top w:val="single" w:sz="4" w:space="0" w:color="auto"/>
            </w:tcBorders>
          </w:tcPr>
          <w:p w14:paraId="375E5538" w14:textId="77777777" w:rsidR="00A271FA" w:rsidRDefault="000C2626" w:rsidP="00151A21">
            <w:pPr>
              <w:jc w:val="center"/>
              <w:rPr>
                <w:sz w:val="24"/>
                <w:szCs w:val="24"/>
              </w:rPr>
            </w:pPr>
            <w:r>
              <w:rPr>
                <w:sz w:val="24"/>
                <w:szCs w:val="24"/>
              </w:rPr>
              <w:t>0.23</w:t>
            </w:r>
          </w:p>
        </w:tc>
        <w:tc>
          <w:tcPr>
            <w:tcW w:w="2520" w:type="dxa"/>
            <w:tcBorders>
              <w:top w:val="single" w:sz="4" w:space="0" w:color="auto"/>
            </w:tcBorders>
            <w:vAlign w:val="bottom"/>
          </w:tcPr>
          <w:p w14:paraId="38F81FA2" w14:textId="77777777" w:rsidR="00A271FA" w:rsidRDefault="000C2626" w:rsidP="003A7BC3">
            <w:pPr>
              <w:tabs>
                <w:tab w:val="decimal" w:pos="1782"/>
              </w:tabs>
              <w:ind w:right="360"/>
              <w:rPr>
                <w:sz w:val="24"/>
                <w:szCs w:val="24"/>
              </w:rPr>
            </w:pPr>
            <w:r>
              <w:rPr>
                <w:sz w:val="24"/>
                <w:szCs w:val="24"/>
              </w:rPr>
              <w:t>$   239,2</w:t>
            </w:r>
            <w:r w:rsidR="00A271FA">
              <w:rPr>
                <w:sz w:val="24"/>
                <w:szCs w:val="24"/>
              </w:rPr>
              <w:t>00</w:t>
            </w:r>
          </w:p>
        </w:tc>
      </w:tr>
      <w:tr w:rsidR="00A271FA" w14:paraId="5F4BC4C3" w14:textId="77777777" w:rsidTr="003A7BC3">
        <w:tc>
          <w:tcPr>
            <w:tcW w:w="1998" w:type="dxa"/>
          </w:tcPr>
          <w:p w14:paraId="04623720" w14:textId="77777777" w:rsidR="00A271FA" w:rsidRDefault="00A271FA" w:rsidP="00281B1D">
            <w:pPr>
              <w:rPr>
                <w:sz w:val="24"/>
                <w:szCs w:val="24"/>
              </w:rPr>
            </w:pPr>
            <w:r>
              <w:rPr>
                <w:sz w:val="24"/>
                <w:szCs w:val="24"/>
              </w:rPr>
              <w:t>Accounting</w:t>
            </w:r>
          </w:p>
        </w:tc>
        <w:tc>
          <w:tcPr>
            <w:tcW w:w="1544" w:type="dxa"/>
          </w:tcPr>
          <w:p w14:paraId="46E970BC" w14:textId="77777777" w:rsidR="00A271FA" w:rsidRDefault="000C2626" w:rsidP="00D640F3">
            <w:pPr>
              <w:tabs>
                <w:tab w:val="decimal" w:pos="972"/>
              </w:tabs>
              <w:rPr>
                <w:sz w:val="24"/>
                <w:szCs w:val="24"/>
              </w:rPr>
            </w:pPr>
            <w:r>
              <w:rPr>
                <w:sz w:val="24"/>
              </w:rPr>
              <w:t>54,6</w:t>
            </w:r>
            <w:r w:rsidR="007D4205">
              <w:rPr>
                <w:sz w:val="24"/>
              </w:rPr>
              <w:t>00</w:t>
            </w:r>
          </w:p>
        </w:tc>
        <w:tc>
          <w:tcPr>
            <w:tcW w:w="2416" w:type="dxa"/>
          </w:tcPr>
          <w:p w14:paraId="0496B949" w14:textId="77777777" w:rsidR="00A271FA" w:rsidRDefault="000C2626" w:rsidP="00151A21">
            <w:pPr>
              <w:jc w:val="center"/>
              <w:rPr>
                <w:sz w:val="24"/>
                <w:szCs w:val="24"/>
              </w:rPr>
            </w:pPr>
            <w:r>
              <w:rPr>
                <w:sz w:val="24"/>
                <w:szCs w:val="24"/>
              </w:rPr>
              <w:t>0.42</w:t>
            </w:r>
          </w:p>
        </w:tc>
        <w:tc>
          <w:tcPr>
            <w:tcW w:w="2520" w:type="dxa"/>
            <w:vAlign w:val="bottom"/>
          </w:tcPr>
          <w:p w14:paraId="254EE8F5" w14:textId="77777777" w:rsidR="00A271FA" w:rsidRDefault="000C2626" w:rsidP="003A7BC3">
            <w:pPr>
              <w:tabs>
                <w:tab w:val="decimal" w:pos="1782"/>
              </w:tabs>
              <w:ind w:right="360"/>
              <w:rPr>
                <w:sz w:val="24"/>
                <w:szCs w:val="24"/>
              </w:rPr>
            </w:pPr>
            <w:r>
              <w:rPr>
                <w:sz w:val="24"/>
                <w:szCs w:val="24"/>
              </w:rPr>
              <w:t>436,8</w:t>
            </w:r>
            <w:r w:rsidR="00A271FA">
              <w:rPr>
                <w:sz w:val="24"/>
                <w:szCs w:val="24"/>
              </w:rPr>
              <w:t>00</w:t>
            </w:r>
          </w:p>
        </w:tc>
      </w:tr>
      <w:tr w:rsidR="00A271FA" w14:paraId="27DAB3F1" w14:textId="77777777" w:rsidTr="003A7BC3">
        <w:tc>
          <w:tcPr>
            <w:tcW w:w="1998" w:type="dxa"/>
          </w:tcPr>
          <w:p w14:paraId="78C84ACC" w14:textId="77777777" w:rsidR="00A271FA" w:rsidRDefault="00A271FA" w:rsidP="00281B1D">
            <w:pPr>
              <w:rPr>
                <w:sz w:val="24"/>
                <w:szCs w:val="24"/>
              </w:rPr>
            </w:pPr>
            <w:r>
              <w:rPr>
                <w:sz w:val="24"/>
                <w:szCs w:val="24"/>
              </w:rPr>
              <w:t>Human Resources</w:t>
            </w:r>
          </w:p>
        </w:tc>
        <w:tc>
          <w:tcPr>
            <w:tcW w:w="1544" w:type="dxa"/>
          </w:tcPr>
          <w:p w14:paraId="36EA6BC5" w14:textId="77777777" w:rsidR="00A271FA" w:rsidRPr="00115427" w:rsidRDefault="003A7BC3" w:rsidP="00D640F3">
            <w:pPr>
              <w:tabs>
                <w:tab w:val="decimal" w:pos="972"/>
              </w:tabs>
              <w:rPr>
                <w:sz w:val="24"/>
                <w:szCs w:val="24"/>
                <w:u w:val="single"/>
              </w:rPr>
            </w:pPr>
            <w:r>
              <w:rPr>
                <w:sz w:val="24"/>
                <w:u w:val="single"/>
              </w:rPr>
              <w:t xml:space="preserve">  </w:t>
            </w:r>
            <w:r w:rsidR="007D4205">
              <w:rPr>
                <w:sz w:val="24"/>
                <w:u w:val="single"/>
              </w:rPr>
              <w:t>45,500</w:t>
            </w:r>
          </w:p>
        </w:tc>
        <w:tc>
          <w:tcPr>
            <w:tcW w:w="2416" w:type="dxa"/>
          </w:tcPr>
          <w:p w14:paraId="5A35418D" w14:textId="77777777" w:rsidR="00A271FA" w:rsidRDefault="00A271FA" w:rsidP="00151A21">
            <w:pPr>
              <w:jc w:val="center"/>
              <w:rPr>
                <w:sz w:val="24"/>
                <w:szCs w:val="24"/>
              </w:rPr>
            </w:pPr>
            <w:r>
              <w:rPr>
                <w:sz w:val="24"/>
                <w:szCs w:val="24"/>
              </w:rPr>
              <w:t>0.35</w:t>
            </w:r>
          </w:p>
        </w:tc>
        <w:tc>
          <w:tcPr>
            <w:tcW w:w="2520" w:type="dxa"/>
            <w:vAlign w:val="bottom"/>
          </w:tcPr>
          <w:p w14:paraId="4820A805" w14:textId="77777777" w:rsidR="00A271FA" w:rsidRPr="00527B61" w:rsidRDefault="00A271FA" w:rsidP="003A7BC3">
            <w:pPr>
              <w:tabs>
                <w:tab w:val="decimal" w:pos="1782"/>
              </w:tabs>
              <w:ind w:right="360"/>
              <w:rPr>
                <w:sz w:val="24"/>
                <w:szCs w:val="24"/>
                <w:u w:val="single"/>
              </w:rPr>
            </w:pPr>
            <w:r>
              <w:rPr>
                <w:sz w:val="24"/>
                <w:szCs w:val="24"/>
              </w:rPr>
              <w:t xml:space="preserve"> </w:t>
            </w:r>
            <w:r w:rsidR="003A7BC3">
              <w:rPr>
                <w:sz w:val="24"/>
                <w:szCs w:val="24"/>
                <w:u w:val="single"/>
              </w:rPr>
              <w:t xml:space="preserve">     </w:t>
            </w:r>
            <w:r w:rsidR="000C2626">
              <w:rPr>
                <w:sz w:val="24"/>
                <w:szCs w:val="24"/>
                <w:u w:val="single"/>
              </w:rPr>
              <w:t>364</w:t>
            </w:r>
            <w:r>
              <w:rPr>
                <w:sz w:val="24"/>
                <w:szCs w:val="24"/>
                <w:u w:val="single"/>
              </w:rPr>
              <w:t>,000</w:t>
            </w:r>
          </w:p>
        </w:tc>
      </w:tr>
      <w:tr w:rsidR="00A271FA" w14:paraId="5B22C2B5" w14:textId="77777777" w:rsidTr="003A7BC3">
        <w:tc>
          <w:tcPr>
            <w:tcW w:w="1998" w:type="dxa"/>
          </w:tcPr>
          <w:p w14:paraId="0C35DC27" w14:textId="77777777" w:rsidR="00A271FA" w:rsidRDefault="00A271FA" w:rsidP="00281B1D">
            <w:pPr>
              <w:spacing w:after="40"/>
              <w:rPr>
                <w:sz w:val="24"/>
                <w:szCs w:val="24"/>
              </w:rPr>
            </w:pPr>
            <w:r>
              <w:rPr>
                <w:sz w:val="24"/>
                <w:szCs w:val="24"/>
              </w:rPr>
              <w:t>Total</w:t>
            </w:r>
          </w:p>
        </w:tc>
        <w:tc>
          <w:tcPr>
            <w:tcW w:w="1544" w:type="dxa"/>
          </w:tcPr>
          <w:p w14:paraId="094B6F1B" w14:textId="77777777" w:rsidR="00A271FA" w:rsidRPr="00527B61" w:rsidRDefault="00D640F3" w:rsidP="00D640F3">
            <w:pPr>
              <w:tabs>
                <w:tab w:val="decimal" w:pos="972"/>
              </w:tabs>
              <w:spacing w:after="40"/>
              <w:rPr>
                <w:sz w:val="24"/>
                <w:szCs w:val="24"/>
                <w:u w:val="double"/>
              </w:rPr>
            </w:pPr>
            <w:r>
              <w:rPr>
                <w:sz w:val="24"/>
                <w:szCs w:val="24"/>
                <w:u w:val="double"/>
              </w:rPr>
              <w:t>130</w:t>
            </w:r>
            <w:r w:rsidR="00A271FA">
              <w:rPr>
                <w:sz w:val="24"/>
                <w:szCs w:val="24"/>
                <w:u w:val="double"/>
              </w:rPr>
              <w:t>,000</w:t>
            </w:r>
          </w:p>
        </w:tc>
        <w:tc>
          <w:tcPr>
            <w:tcW w:w="2416" w:type="dxa"/>
          </w:tcPr>
          <w:p w14:paraId="2DF2155C" w14:textId="77777777" w:rsidR="00A271FA" w:rsidRDefault="00A271FA" w:rsidP="000217BB">
            <w:pPr>
              <w:spacing w:after="40"/>
              <w:jc w:val="center"/>
              <w:rPr>
                <w:sz w:val="24"/>
                <w:szCs w:val="24"/>
              </w:rPr>
            </w:pPr>
          </w:p>
        </w:tc>
        <w:tc>
          <w:tcPr>
            <w:tcW w:w="2520" w:type="dxa"/>
            <w:vAlign w:val="bottom"/>
          </w:tcPr>
          <w:p w14:paraId="3B2A26E4" w14:textId="77777777" w:rsidR="00A271FA" w:rsidRPr="00527B61" w:rsidRDefault="000C2626" w:rsidP="003A7BC3">
            <w:pPr>
              <w:tabs>
                <w:tab w:val="decimal" w:pos="1782"/>
              </w:tabs>
              <w:spacing w:after="40"/>
              <w:ind w:right="360"/>
              <w:rPr>
                <w:sz w:val="24"/>
                <w:szCs w:val="24"/>
                <w:u w:val="double"/>
              </w:rPr>
            </w:pPr>
            <w:r>
              <w:rPr>
                <w:sz w:val="24"/>
                <w:szCs w:val="24"/>
                <w:u w:val="double"/>
              </w:rPr>
              <w:t>$1,04</w:t>
            </w:r>
            <w:r w:rsidR="00A271FA">
              <w:rPr>
                <w:sz w:val="24"/>
                <w:szCs w:val="24"/>
                <w:u w:val="double"/>
              </w:rPr>
              <w:t>0,000</w:t>
            </w:r>
            <w:r w:rsidR="00A271FA" w:rsidRPr="00527B61">
              <w:rPr>
                <w:sz w:val="24"/>
                <w:szCs w:val="24"/>
                <w:u w:val="double"/>
              </w:rPr>
              <w:t xml:space="preserve">  </w:t>
            </w:r>
          </w:p>
        </w:tc>
      </w:tr>
    </w:tbl>
    <w:p w14:paraId="5F947756" w14:textId="77777777" w:rsidR="00A271FA" w:rsidRDefault="00A271FA" w:rsidP="00A271FA">
      <w:pPr>
        <w:rPr>
          <w:sz w:val="24"/>
          <w:szCs w:val="24"/>
        </w:rPr>
      </w:pPr>
    </w:p>
    <w:p w14:paraId="5DB3196C" w14:textId="77777777" w:rsidR="00A271FA" w:rsidRDefault="00A271FA" w:rsidP="00C13589">
      <w:pPr>
        <w:rPr>
          <w:sz w:val="24"/>
          <w:szCs w:val="24"/>
        </w:rPr>
      </w:pPr>
      <w:r>
        <w:rPr>
          <w:sz w:val="24"/>
          <w:szCs w:val="24"/>
        </w:rPr>
        <w:t>c) Allocatio</w:t>
      </w:r>
      <w:r w:rsidR="00BD6F59">
        <w:rPr>
          <w:sz w:val="24"/>
          <w:szCs w:val="24"/>
        </w:rPr>
        <w:t xml:space="preserve">n of all common space cost </w:t>
      </w:r>
      <w:r w:rsidR="00C13589">
        <w:rPr>
          <w:sz w:val="24"/>
          <w:szCs w:val="24"/>
        </w:rPr>
        <w:t xml:space="preserve">such as common </w:t>
      </w:r>
      <w:r w:rsidR="00BD6F59">
        <w:rPr>
          <w:sz w:val="24"/>
          <w:szCs w:val="24"/>
        </w:rPr>
        <w:t>area and meeting space, workout room, and cafeteria ($340,000 + $160,000 + $300,000 = $8</w:t>
      </w:r>
      <w:r>
        <w:rPr>
          <w:sz w:val="24"/>
          <w:szCs w:val="24"/>
        </w:rPr>
        <w:t>00,000) using practical capacity.</w:t>
      </w:r>
    </w:p>
    <w:p w14:paraId="3AE335C0" w14:textId="77777777" w:rsidR="00A271FA" w:rsidRDefault="00A271FA" w:rsidP="00A271FA">
      <w:pPr>
        <w:rPr>
          <w:sz w:val="24"/>
          <w:szCs w:val="24"/>
        </w:rPr>
      </w:pPr>
    </w:p>
    <w:tbl>
      <w:tblPr>
        <w:tblW w:w="0" w:type="auto"/>
        <w:tblLook w:val="01E0" w:firstRow="1" w:lastRow="1" w:firstColumn="1" w:lastColumn="1" w:noHBand="0" w:noVBand="0"/>
      </w:tblPr>
      <w:tblGrid>
        <w:gridCol w:w="2178"/>
        <w:gridCol w:w="1364"/>
        <w:gridCol w:w="2326"/>
        <w:gridCol w:w="2610"/>
      </w:tblGrid>
      <w:tr w:rsidR="00A271FA" w14:paraId="26C4AE7B" w14:textId="77777777" w:rsidTr="003A7BC3">
        <w:tc>
          <w:tcPr>
            <w:tcW w:w="2178" w:type="dxa"/>
            <w:tcBorders>
              <w:bottom w:val="single" w:sz="4" w:space="0" w:color="auto"/>
            </w:tcBorders>
          </w:tcPr>
          <w:p w14:paraId="3991E7B5" w14:textId="77777777" w:rsidR="00A271FA" w:rsidRPr="00527B61" w:rsidRDefault="00A271FA" w:rsidP="00151A21">
            <w:pPr>
              <w:jc w:val="center"/>
              <w:rPr>
                <w:b/>
                <w:sz w:val="24"/>
                <w:szCs w:val="24"/>
              </w:rPr>
            </w:pPr>
          </w:p>
          <w:p w14:paraId="2D72E63E" w14:textId="77777777" w:rsidR="00A271FA" w:rsidRDefault="00A271FA" w:rsidP="00151A21">
            <w:pPr>
              <w:jc w:val="center"/>
              <w:rPr>
                <w:b/>
                <w:sz w:val="24"/>
                <w:szCs w:val="24"/>
              </w:rPr>
            </w:pPr>
            <w:r>
              <w:rPr>
                <w:b/>
                <w:sz w:val="24"/>
                <w:szCs w:val="24"/>
              </w:rPr>
              <w:t>Department</w:t>
            </w:r>
          </w:p>
          <w:p w14:paraId="2BF7AA0C" w14:textId="77777777" w:rsidR="003A7BC3" w:rsidRPr="00527B61" w:rsidRDefault="003A7BC3" w:rsidP="00151A21">
            <w:pPr>
              <w:jc w:val="center"/>
              <w:rPr>
                <w:b/>
                <w:sz w:val="24"/>
                <w:szCs w:val="24"/>
              </w:rPr>
            </w:pPr>
            <w:r>
              <w:rPr>
                <w:b/>
                <w:sz w:val="24"/>
                <w:szCs w:val="24"/>
              </w:rPr>
              <w:t>(1)</w:t>
            </w:r>
          </w:p>
        </w:tc>
        <w:tc>
          <w:tcPr>
            <w:tcW w:w="1364" w:type="dxa"/>
            <w:tcBorders>
              <w:bottom w:val="single" w:sz="4" w:space="0" w:color="auto"/>
            </w:tcBorders>
          </w:tcPr>
          <w:p w14:paraId="574359D0" w14:textId="77777777" w:rsidR="00A271FA" w:rsidRPr="00527B61" w:rsidRDefault="00A271FA" w:rsidP="00151A21">
            <w:pPr>
              <w:jc w:val="center"/>
              <w:rPr>
                <w:b/>
                <w:sz w:val="24"/>
                <w:szCs w:val="24"/>
              </w:rPr>
            </w:pPr>
            <w:r>
              <w:rPr>
                <w:b/>
                <w:sz w:val="24"/>
                <w:szCs w:val="24"/>
              </w:rPr>
              <w:t>Practical</w:t>
            </w:r>
          </w:p>
          <w:p w14:paraId="4DD95707" w14:textId="77777777" w:rsidR="00A271FA" w:rsidRDefault="00A271FA" w:rsidP="00151A21">
            <w:pPr>
              <w:jc w:val="center"/>
              <w:rPr>
                <w:b/>
                <w:sz w:val="24"/>
                <w:szCs w:val="24"/>
              </w:rPr>
            </w:pPr>
            <w:r>
              <w:rPr>
                <w:b/>
                <w:sz w:val="24"/>
                <w:szCs w:val="24"/>
              </w:rPr>
              <w:t>Capacity</w:t>
            </w:r>
          </w:p>
          <w:p w14:paraId="25EC98E9" w14:textId="77777777" w:rsidR="003A7BC3" w:rsidRPr="00527B61" w:rsidRDefault="003A7BC3" w:rsidP="00151A21">
            <w:pPr>
              <w:jc w:val="center"/>
              <w:rPr>
                <w:b/>
                <w:sz w:val="24"/>
                <w:szCs w:val="24"/>
              </w:rPr>
            </w:pPr>
            <w:r>
              <w:rPr>
                <w:b/>
                <w:sz w:val="24"/>
                <w:szCs w:val="24"/>
              </w:rPr>
              <w:t>(2)</w:t>
            </w:r>
          </w:p>
        </w:tc>
        <w:tc>
          <w:tcPr>
            <w:tcW w:w="2326" w:type="dxa"/>
            <w:tcBorders>
              <w:bottom w:val="single" w:sz="4" w:space="0" w:color="auto"/>
            </w:tcBorders>
          </w:tcPr>
          <w:p w14:paraId="00B2F5AB" w14:textId="77777777" w:rsidR="00A271FA" w:rsidRDefault="00A271FA" w:rsidP="00151A21">
            <w:pPr>
              <w:jc w:val="center"/>
              <w:rPr>
                <w:b/>
                <w:sz w:val="24"/>
                <w:szCs w:val="24"/>
              </w:rPr>
            </w:pPr>
            <w:r w:rsidRPr="00527B61">
              <w:rPr>
                <w:b/>
                <w:sz w:val="24"/>
                <w:szCs w:val="24"/>
              </w:rPr>
              <w:t xml:space="preserve">Percentage of </w:t>
            </w:r>
            <w:r w:rsidR="000424A2">
              <w:rPr>
                <w:b/>
                <w:sz w:val="24"/>
                <w:szCs w:val="24"/>
              </w:rPr>
              <w:br/>
            </w:r>
            <w:r w:rsidRPr="00527B61">
              <w:rPr>
                <w:b/>
                <w:sz w:val="24"/>
                <w:szCs w:val="24"/>
              </w:rPr>
              <w:t>Total Usage</w:t>
            </w:r>
          </w:p>
          <w:p w14:paraId="6C875E7C" w14:textId="77777777" w:rsidR="003A7BC3" w:rsidRPr="00527B61" w:rsidRDefault="003A7BC3" w:rsidP="00151A21">
            <w:pPr>
              <w:jc w:val="center"/>
              <w:rPr>
                <w:b/>
                <w:sz w:val="24"/>
                <w:szCs w:val="24"/>
              </w:rPr>
            </w:pPr>
            <w:r>
              <w:rPr>
                <w:b/>
                <w:sz w:val="24"/>
                <w:szCs w:val="24"/>
              </w:rPr>
              <w:t>(3) = (2)</w:t>
            </w:r>
            <w:r w:rsidR="006B4503">
              <w:rPr>
                <w:b/>
                <w:sz w:val="24"/>
                <w:szCs w:val="24"/>
              </w:rPr>
              <w:t xml:space="preserve"> ÷ </w:t>
            </w:r>
            <w:r>
              <w:rPr>
                <w:b/>
                <w:sz w:val="24"/>
                <w:szCs w:val="24"/>
              </w:rPr>
              <w:t>150,000</w:t>
            </w:r>
          </w:p>
        </w:tc>
        <w:tc>
          <w:tcPr>
            <w:tcW w:w="2610" w:type="dxa"/>
            <w:tcBorders>
              <w:bottom w:val="single" w:sz="4" w:space="0" w:color="auto"/>
            </w:tcBorders>
          </w:tcPr>
          <w:p w14:paraId="2040B230" w14:textId="77777777" w:rsidR="003A7BC3" w:rsidRDefault="003A7BC3" w:rsidP="00151A21">
            <w:pPr>
              <w:jc w:val="center"/>
              <w:rPr>
                <w:b/>
                <w:sz w:val="24"/>
                <w:szCs w:val="24"/>
              </w:rPr>
            </w:pPr>
          </w:p>
          <w:p w14:paraId="6D00931B" w14:textId="77777777" w:rsidR="00A271FA" w:rsidRPr="00527B61" w:rsidRDefault="00A271FA" w:rsidP="00151A21">
            <w:pPr>
              <w:jc w:val="center"/>
              <w:rPr>
                <w:b/>
                <w:sz w:val="24"/>
                <w:szCs w:val="24"/>
              </w:rPr>
            </w:pPr>
            <w:r w:rsidRPr="00527B61">
              <w:rPr>
                <w:b/>
                <w:sz w:val="24"/>
                <w:szCs w:val="24"/>
              </w:rPr>
              <w:t>Allocation</w:t>
            </w:r>
          </w:p>
          <w:p w14:paraId="4A187170" w14:textId="77777777" w:rsidR="00A271FA" w:rsidRPr="00527B61" w:rsidRDefault="003A7BC3" w:rsidP="00151A21">
            <w:pPr>
              <w:jc w:val="center"/>
              <w:rPr>
                <w:b/>
                <w:sz w:val="24"/>
                <w:szCs w:val="24"/>
              </w:rPr>
            </w:pPr>
            <w:r>
              <w:rPr>
                <w:b/>
                <w:sz w:val="24"/>
                <w:szCs w:val="24"/>
              </w:rPr>
              <w:t>(4) = (3)</w:t>
            </w:r>
            <w:r w:rsidRPr="00527B61">
              <w:rPr>
                <w:b/>
                <w:sz w:val="24"/>
                <w:szCs w:val="24"/>
              </w:rPr>
              <w:t xml:space="preserve"> × </w:t>
            </w:r>
            <w:r w:rsidR="00BD6F59">
              <w:rPr>
                <w:b/>
                <w:sz w:val="24"/>
                <w:szCs w:val="24"/>
              </w:rPr>
              <w:t>$8</w:t>
            </w:r>
            <w:r>
              <w:rPr>
                <w:b/>
                <w:sz w:val="24"/>
                <w:szCs w:val="24"/>
              </w:rPr>
              <w:t>00,000</w:t>
            </w:r>
          </w:p>
        </w:tc>
      </w:tr>
      <w:tr w:rsidR="00A271FA" w14:paraId="5183F04B" w14:textId="77777777" w:rsidTr="003A7BC3">
        <w:tc>
          <w:tcPr>
            <w:tcW w:w="2178" w:type="dxa"/>
            <w:tcBorders>
              <w:top w:val="single" w:sz="4" w:space="0" w:color="auto"/>
            </w:tcBorders>
          </w:tcPr>
          <w:p w14:paraId="62666186" w14:textId="77777777" w:rsidR="00A271FA" w:rsidRDefault="00A271FA" w:rsidP="00281B1D">
            <w:pPr>
              <w:rPr>
                <w:sz w:val="24"/>
                <w:szCs w:val="24"/>
              </w:rPr>
            </w:pPr>
            <w:r>
              <w:rPr>
                <w:sz w:val="24"/>
                <w:szCs w:val="24"/>
              </w:rPr>
              <w:t>Executive</w:t>
            </w:r>
          </w:p>
        </w:tc>
        <w:tc>
          <w:tcPr>
            <w:tcW w:w="1364" w:type="dxa"/>
            <w:tcBorders>
              <w:top w:val="single" w:sz="4" w:space="0" w:color="auto"/>
            </w:tcBorders>
          </w:tcPr>
          <w:p w14:paraId="0CB83E67" w14:textId="77777777" w:rsidR="00A271FA" w:rsidRDefault="003A7BC3" w:rsidP="003A7BC3">
            <w:pPr>
              <w:tabs>
                <w:tab w:val="decimal" w:pos="792"/>
              </w:tabs>
              <w:rPr>
                <w:sz w:val="24"/>
                <w:szCs w:val="24"/>
              </w:rPr>
            </w:pPr>
            <w:r>
              <w:rPr>
                <w:sz w:val="24"/>
              </w:rPr>
              <w:t>36</w:t>
            </w:r>
            <w:r w:rsidR="00A271FA">
              <w:rPr>
                <w:sz w:val="24"/>
              </w:rPr>
              <w:t>,000</w:t>
            </w:r>
          </w:p>
        </w:tc>
        <w:tc>
          <w:tcPr>
            <w:tcW w:w="2326" w:type="dxa"/>
            <w:tcBorders>
              <w:top w:val="single" w:sz="4" w:space="0" w:color="auto"/>
            </w:tcBorders>
          </w:tcPr>
          <w:p w14:paraId="133EBE67" w14:textId="77777777" w:rsidR="00A271FA" w:rsidRDefault="00A271FA" w:rsidP="00151A21">
            <w:pPr>
              <w:jc w:val="center"/>
              <w:rPr>
                <w:sz w:val="24"/>
                <w:szCs w:val="24"/>
              </w:rPr>
            </w:pPr>
            <w:r>
              <w:rPr>
                <w:sz w:val="24"/>
                <w:szCs w:val="24"/>
              </w:rPr>
              <w:t>0.24</w:t>
            </w:r>
          </w:p>
        </w:tc>
        <w:tc>
          <w:tcPr>
            <w:tcW w:w="2610" w:type="dxa"/>
            <w:tcBorders>
              <w:top w:val="single" w:sz="4" w:space="0" w:color="auto"/>
            </w:tcBorders>
            <w:vAlign w:val="bottom"/>
          </w:tcPr>
          <w:p w14:paraId="691B25BF" w14:textId="77777777" w:rsidR="00A271FA" w:rsidRDefault="00A271FA" w:rsidP="003A7BC3">
            <w:pPr>
              <w:tabs>
                <w:tab w:val="decimal" w:pos="1872"/>
              </w:tabs>
              <w:ind w:right="360"/>
              <w:rPr>
                <w:sz w:val="24"/>
                <w:szCs w:val="24"/>
              </w:rPr>
            </w:pPr>
            <w:r>
              <w:rPr>
                <w:sz w:val="24"/>
                <w:szCs w:val="24"/>
              </w:rPr>
              <w:t>$</w:t>
            </w:r>
            <w:r w:rsidR="00BD6F59">
              <w:rPr>
                <w:sz w:val="24"/>
                <w:szCs w:val="24"/>
              </w:rPr>
              <w:t>192</w:t>
            </w:r>
            <w:r>
              <w:rPr>
                <w:sz w:val="24"/>
                <w:szCs w:val="24"/>
              </w:rPr>
              <w:t>,000</w:t>
            </w:r>
          </w:p>
        </w:tc>
      </w:tr>
      <w:tr w:rsidR="00A271FA" w14:paraId="0A45A721" w14:textId="77777777" w:rsidTr="003A7BC3">
        <w:tc>
          <w:tcPr>
            <w:tcW w:w="2178" w:type="dxa"/>
          </w:tcPr>
          <w:p w14:paraId="4DA65A44" w14:textId="77777777" w:rsidR="00A271FA" w:rsidRDefault="00A271FA" w:rsidP="00281B1D">
            <w:pPr>
              <w:rPr>
                <w:sz w:val="24"/>
                <w:szCs w:val="24"/>
              </w:rPr>
            </w:pPr>
            <w:r>
              <w:rPr>
                <w:sz w:val="24"/>
                <w:szCs w:val="24"/>
              </w:rPr>
              <w:t>Accounting</w:t>
            </w:r>
          </w:p>
        </w:tc>
        <w:tc>
          <w:tcPr>
            <w:tcW w:w="1364" w:type="dxa"/>
          </w:tcPr>
          <w:p w14:paraId="01E1C790" w14:textId="77777777" w:rsidR="00A271FA" w:rsidRDefault="00BD6F59" w:rsidP="003A7BC3">
            <w:pPr>
              <w:tabs>
                <w:tab w:val="decimal" w:pos="792"/>
              </w:tabs>
              <w:rPr>
                <w:sz w:val="24"/>
                <w:szCs w:val="24"/>
              </w:rPr>
            </w:pPr>
            <w:r>
              <w:rPr>
                <w:sz w:val="24"/>
              </w:rPr>
              <w:t>64,5</w:t>
            </w:r>
            <w:r w:rsidR="00A271FA">
              <w:rPr>
                <w:sz w:val="24"/>
              </w:rPr>
              <w:t>00</w:t>
            </w:r>
          </w:p>
        </w:tc>
        <w:tc>
          <w:tcPr>
            <w:tcW w:w="2326" w:type="dxa"/>
          </w:tcPr>
          <w:p w14:paraId="4DB17F28" w14:textId="77777777" w:rsidR="00A271FA" w:rsidRDefault="00BD6F59" w:rsidP="00151A21">
            <w:pPr>
              <w:jc w:val="center"/>
              <w:rPr>
                <w:sz w:val="24"/>
                <w:szCs w:val="24"/>
              </w:rPr>
            </w:pPr>
            <w:r>
              <w:rPr>
                <w:sz w:val="24"/>
                <w:szCs w:val="24"/>
              </w:rPr>
              <w:t>0.43</w:t>
            </w:r>
          </w:p>
        </w:tc>
        <w:tc>
          <w:tcPr>
            <w:tcW w:w="2610" w:type="dxa"/>
            <w:vAlign w:val="bottom"/>
          </w:tcPr>
          <w:p w14:paraId="2D6802F1" w14:textId="77777777" w:rsidR="00A271FA" w:rsidRDefault="00BD6F59" w:rsidP="003A7BC3">
            <w:pPr>
              <w:tabs>
                <w:tab w:val="decimal" w:pos="1872"/>
              </w:tabs>
              <w:ind w:right="360"/>
              <w:rPr>
                <w:sz w:val="24"/>
                <w:szCs w:val="24"/>
              </w:rPr>
            </w:pPr>
            <w:r>
              <w:rPr>
                <w:sz w:val="24"/>
                <w:szCs w:val="24"/>
              </w:rPr>
              <w:t>344</w:t>
            </w:r>
            <w:r w:rsidR="00A271FA">
              <w:rPr>
                <w:sz w:val="24"/>
                <w:szCs w:val="24"/>
              </w:rPr>
              <w:t>,000</w:t>
            </w:r>
          </w:p>
        </w:tc>
      </w:tr>
      <w:tr w:rsidR="00A271FA" w14:paraId="4564D066" w14:textId="77777777" w:rsidTr="003A7BC3">
        <w:tc>
          <w:tcPr>
            <w:tcW w:w="2178" w:type="dxa"/>
          </w:tcPr>
          <w:p w14:paraId="2D294CB8" w14:textId="77777777" w:rsidR="00A271FA" w:rsidRDefault="00A271FA" w:rsidP="00281B1D">
            <w:pPr>
              <w:rPr>
                <w:sz w:val="24"/>
                <w:szCs w:val="24"/>
              </w:rPr>
            </w:pPr>
            <w:r>
              <w:rPr>
                <w:sz w:val="24"/>
                <w:szCs w:val="24"/>
              </w:rPr>
              <w:t>Human Resources</w:t>
            </w:r>
          </w:p>
        </w:tc>
        <w:tc>
          <w:tcPr>
            <w:tcW w:w="1364" w:type="dxa"/>
          </w:tcPr>
          <w:p w14:paraId="2470FD5F" w14:textId="77777777" w:rsidR="00A271FA" w:rsidRPr="00DF2C9E" w:rsidRDefault="00BD6F59" w:rsidP="003A7BC3">
            <w:pPr>
              <w:tabs>
                <w:tab w:val="decimal" w:pos="792"/>
              </w:tabs>
              <w:rPr>
                <w:sz w:val="24"/>
                <w:szCs w:val="24"/>
                <w:u w:val="single"/>
              </w:rPr>
            </w:pPr>
            <w:r>
              <w:rPr>
                <w:sz w:val="24"/>
                <w:u w:val="single"/>
              </w:rPr>
              <w:t xml:space="preserve">  49,5</w:t>
            </w:r>
            <w:r w:rsidR="00A271FA" w:rsidRPr="00DF2C9E">
              <w:rPr>
                <w:sz w:val="24"/>
                <w:u w:val="single"/>
              </w:rPr>
              <w:t>00</w:t>
            </w:r>
          </w:p>
        </w:tc>
        <w:tc>
          <w:tcPr>
            <w:tcW w:w="2326" w:type="dxa"/>
          </w:tcPr>
          <w:p w14:paraId="1DB4E6C7" w14:textId="77777777" w:rsidR="00A271FA" w:rsidRDefault="00BD6F59" w:rsidP="00151A21">
            <w:pPr>
              <w:jc w:val="center"/>
              <w:rPr>
                <w:sz w:val="24"/>
                <w:szCs w:val="24"/>
              </w:rPr>
            </w:pPr>
            <w:r>
              <w:rPr>
                <w:sz w:val="24"/>
                <w:szCs w:val="24"/>
              </w:rPr>
              <w:t>0.33</w:t>
            </w:r>
          </w:p>
        </w:tc>
        <w:tc>
          <w:tcPr>
            <w:tcW w:w="2610" w:type="dxa"/>
            <w:vAlign w:val="bottom"/>
          </w:tcPr>
          <w:p w14:paraId="40061BC9" w14:textId="77777777" w:rsidR="00A271FA" w:rsidRPr="00527B61" w:rsidRDefault="00DE2233" w:rsidP="003A7BC3">
            <w:pPr>
              <w:tabs>
                <w:tab w:val="decimal" w:pos="1872"/>
              </w:tabs>
              <w:ind w:right="360"/>
              <w:rPr>
                <w:sz w:val="24"/>
                <w:szCs w:val="24"/>
                <w:u w:val="single"/>
              </w:rPr>
            </w:pPr>
            <w:r>
              <w:rPr>
                <w:sz w:val="24"/>
                <w:szCs w:val="24"/>
                <w:u w:val="single"/>
              </w:rPr>
              <w:t xml:space="preserve">  </w:t>
            </w:r>
            <w:r w:rsidR="003A7BC3">
              <w:rPr>
                <w:sz w:val="24"/>
                <w:szCs w:val="24"/>
                <w:u w:val="single"/>
              </w:rPr>
              <w:t xml:space="preserve">   </w:t>
            </w:r>
            <w:r w:rsidR="00BD6F59">
              <w:rPr>
                <w:sz w:val="24"/>
                <w:szCs w:val="24"/>
                <w:u w:val="single"/>
              </w:rPr>
              <w:t>26</w:t>
            </w:r>
            <w:r w:rsidR="003A7BC3">
              <w:rPr>
                <w:sz w:val="24"/>
                <w:szCs w:val="24"/>
                <w:u w:val="single"/>
              </w:rPr>
              <w:t>4</w:t>
            </w:r>
            <w:r w:rsidR="00A271FA">
              <w:rPr>
                <w:sz w:val="24"/>
                <w:szCs w:val="24"/>
                <w:u w:val="single"/>
              </w:rPr>
              <w:t>,000</w:t>
            </w:r>
          </w:p>
        </w:tc>
      </w:tr>
      <w:tr w:rsidR="00A271FA" w14:paraId="0F805717" w14:textId="77777777" w:rsidTr="003A7BC3">
        <w:tc>
          <w:tcPr>
            <w:tcW w:w="2178" w:type="dxa"/>
          </w:tcPr>
          <w:p w14:paraId="479BC5DA" w14:textId="77777777" w:rsidR="00A271FA" w:rsidRDefault="00A271FA" w:rsidP="00281B1D">
            <w:pPr>
              <w:spacing w:after="40"/>
              <w:rPr>
                <w:sz w:val="24"/>
                <w:szCs w:val="24"/>
              </w:rPr>
            </w:pPr>
            <w:r>
              <w:rPr>
                <w:sz w:val="24"/>
                <w:szCs w:val="24"/>
              </w:rPr>
              <w:t>Total</w:t>
            </w:r>
          </w:p>
        </w:tc>
        <w:tc>
          <w:tcPr>
            <w:tcW w:w="1364" w:type="dxa"/>
          </w:tcPr>
          <w:p w14:paraId="3E020C25" w14:textId="77777777" w:rsidR="00A271FA" w:rsidRPr="00527B61" w:rsidRDefault="003A7BC3" w:rsidP="003A7BC3">
            <w:pPr>
              <w:tabs>
                <w:tab w:val="decimal" w:pos="792"/>
              </w:tabs>
              <w:spacing w:after="40"/>
              <w:rPr>
                <w:sz w:val="24"/>
                <w:szCs w:val="24"/>
                <w:u w:val="double"/>
              </w:rPr>
            </w:pPr>
            <w:r>
              <w:rPr>
                <w:sz w:val="24"/>
                <w:szCs w:val="24"/>
                <w:u w:val="double"/>
              </w:rPr>
              <w:t>150</w:t>
            </w:r>
            <w:r w:rsidR="00A271FA">
              <w:rPr>
                <w:sz w:val="24"/>
                <w:szCs w:val="24"/>
                <w:u w:val="double"/>
              </w:rPr>
              <w:t>,000</w:t>
            </w:r>
          </w:p>
        </w:tc>
        <w:tc>
          <w:tcPr>
            <w:tcW w:w="2326" w:type="dxa"/>
          </w:tcPr>
          <w:p w14:paraId="6F98BA03" w14:textId="77777777" w:rsidR="00A271FA" w:rsidRDefault="00A271FA" w:rsidP="000217BB">
            <w:pPr>
              <w:spacing w:after="40"/>
              <w:jc w:val="center"/>
              <w:rPr>
                <w:sz w:val="24"/>
                <w:szCs w:val="24"/>
              </w:rPr>
            </w:pPr>
          </w:p>
        </w:tc>
        <w:tc>
          <w:tcPr>
            <w:tcW w:w="2610" w:type="dxa"/>
            <w:vAlign w:val="bottom"/>
          </w:tcPr>
          <w:p w14:paraId="5124E55F" w14:textId="77777777" w:rsidR="00A271FA" w:rsidRPr="00527B61" w:rsidRDefault="00A271FA" w:rsidP="003A7BC3">
            <w:pPr>
              <w:tabs>
                <w:tab w:val="decimal" w:pos="1872"/>
              </w:tabs>
              <w:spacing w:after="40"/>
              <w:ind w:right="360"/>
              <w:rPr>
                <w:sz w:val="24"/>
                <w:szCs w:val="24"/>
                <w:u w:val="double"/>
              </w:rPr>
            </w:pPr>
            <w:r w:rsidRPr="00527B61">
              <w:rPr>
                <w:sz w:val="24"/>
                <w:szCs w:val="24"/>
                <w:u w:val="double"/>
              </w:rPr>
              <w:t>$</w:t>
            </w:r>
            <w:r w:rsidR="00BD6F59">
              <w:rPr>
                <w:sz w:val="24"/>
                <w:szCs w:val="24"/>
                <w:u w:val="double"/>
              </w:rPr>
              <w:t>8</w:t>
            </w:r>
            <w:r>
              <w:rPr>
                <w:sz w:val="24"/>
                <w:szCs w:val="24"/>
                <w:u w:val="double"/>
              </w:rPr>
              <w:t>00,000</w:t>
            </w:r>
            <w:r w:rsidRPr="00527B61">
              <w:rPr>
                <w:sz w:val="24"/>
                <w:szCs w:val="24"/>
                <w:u w:val="double"/>
              </w:rPr>
              <w:t xml:space="preserve">  </w:t>
            </w:r>
          </w:p>
        </w:tc>
      </w:tr>
    </w:tbl>
    <w:p w14:paraId="4999BE35" w14:textId="77777777" w:rsidR="00A271FA" w:rsidRDefault="00A271FA" w:rsidP="00A271FA">
      <w:pPr>
        <w:rPr>
          <w:sz w:val="24"/>
          <w:szCs w:val="24"/>
        </w:rPr>
      </w:pPr>
    </w:p>
    <w:tbl>
      <w:tblPr>
        <w:tblW w:w="0" w:type="auto"/>
        <w:tblLook w:val="01E0" w:firstRow="1" w:lastRow="1" w:firstColumn="1" w:lastColumn="1" w:noHBand="0" w:noVBand="0"/>
      </w:tblPr>
      <w:tblGrid>
        <w:gridCol w:w="2033"/>
        <w:gridCol w:w="2541"/>
        <w:gridCol w:w="2224"/>
        <w:gridCol w:w="2562"/>
      </w:tblGrid>
      <w:tr w:rsidR="00281B1D" w14:paraId="7CFA5F79" w14:textId="77777777" w:rsidTr="00281B1D">
        <w:tc>
          <w:tcPr>
            <w:tcW w:w="2178" w:type="dxa"/>
            <w:tcBorders>
              <w:bottom w:val="single" w:sz="4" w:space="0" w:color="auto"/>
            </w:tcBorders>
          </w:tcPr>
          <w:p w14:paraId="2A22E194" w14:textId="77777777" w:rsidR="00281B1D" w:rsidRPr="00527B61" w:rsidRDefault="00281B1D" w:rsidP="0071532D">
            <w:pPr>
              <w:jc w:val="center"/>
              <w:rPr>
                <w:b/>
                <w:sz w:val="24"/>
                <w:szCs w:val="24"/>
              </w:rPr>
            </w:pPr>
          </w:p>
          <w:p w14:paraId="1734BAF1" w14:textId="77777777" w:rsidR="00281B1D" w:rsidRDefault="00281B1D" w:rsidP="0071532D">
            <w:pPr>
              <w:jc w:val="center"/>
              <w:rPr>
                <w:b/>
                <w:sz w:val="24"/>
                <w:szCs w:val="24"/>
              </w:rPr>
            </w:pPr>
          </w:p>
          <w:p w14:paraId="5CF470A9" w14:textId="77777777" w:rsidR="00281B1D" w:rsidRDefault="00281B1D" w:rsidP="0071532D">
            <w:pPr>
              <w:jc w:val="center"/>
              <w:rPr>
                <w:b/>
                <w:sz w:val="24"/>
                <w:szCs w:val="24"/>
              </w:rPr>
            </w:pPr>
            <w:r>
              <w:rPr>
                <w:b/>
                <w:sz w:val="24"/>
                <w:szCs w:val="24"/>
              </w:rPr>
              <w:t>Department</w:t>
            </w:r>
          </w:p>
          <w:p w14:paraId="2892FDAE" w14:textId="77777777" w:rsidR="00281B1D" w:rsidRPr="00527B61" w:rsidRDefault="00281B1D" w:rsidP="0071532D">
            <w:pPr>
              <w:jc w:val="center"/>
              <w:rPr>
                <w:b/>
                <w:sz w:val="24"/>
                <w:szCs w:val="24"/>
              </w:rPr>
            </w:pPr>
            <w:r>
              <w:rPr>
                <w:b/>
                <w:sz w:val="24"/>
                <w:szCs w:val="24"/>
              </w:rPr>
              <w:t>(1)</w:t>
            </w:r>
          </w:p>
        </w:tc>
        <w:tc>
          <w:tcPr>
            <w:tcW w:w="2700" w:type="dxa"/>
            <w:tcBorders>
              <w:bottom w:val="single" w:sz="4" w:space="0" w:color="auto"/>
            </w:tcBorders>
          </w:tcPr>
          <w:p w14:paraId="2A1AC079" w14:textId="77777777" w:rsidR="00281B1D" w:rsidRDefault="00281B1D" w:rsidP="0071532D">
            <w:pPr>
              <w:jc w:val="center"/>
              <w:rPr>
                <w:b/>
                <w:sz w:val="24"/>
                <w:szCs w:val="24"/>
              </w:rPr>
            </w:pPr>
          </w:p>
          <w:p w14:paraId="5F56A7A4" w14:textId="77777777" w:rsidR="00281B1D" w:rsidRDefault="00281B1D" w:rsidP="0071532D">
            <w:pPr>
              <w:jc w:val="center"/>
              <w:rPr>
                <w:b/>
                <w:sz w:val="24"/>
                <w:szCs w:val="24"/>
              </w:rPr>
            </w:pPr>
            <w:r>
              <w:rPr>
                <w:b/>
                <w:sz w:val="24"/>
                <w:szCs w:val="24"/>
              </w:rPr>
              <w:t>Allocated Cost of Occupied Office Space</w:t>
            </w:r>
          </w:p>
          <w:p w14:paraId="1A6A1593" w14:textId="77777777" w:rsidR="00281B1D" w:rsidRPr="00527B61" w:rsidRDefault="00281B1D" w:rsidP="0071532D">
            <w:pPr>
              <w:jc w:val="center"/>
              <w:rPr>
                <w:b/>
                <w:sz w:val="24"/>
                <w:szCs w:val="24"/>
              </w:rPr>
            </w:pPr>
            <w:r>
              <w:rPr>
                <w:b/>
                <w:sz w:val="24"/>
                <w:szCs w:val="24"/>
              </w:rPr>
              <w:t>(2)</w:t>
            </w:r>
          </w:p>
        </w:tc>
        <w:tc>
          <w:tcPr>
            <w:tcW w:w="2326" w:type="dxa"/>
            <w:tcBorders>
              <w:bottom w:val="single" w:sz="4" w:space="0" w:color="auto"/>
            </w:tcBorders>
          </w:tcPr>
          <w:p w14:paraId="72CA5774" w14:textId="77777777" w:rsidR="00281B1D" w:rsidRDefault="00281B1D" w:rsidP="0071532D">
            <w:pPr>
              <w:jc w:val="center"/>
              <w:rPr>
                <w:b/>
                <w:sz w:val="24"/>
                <w:szCs w:val="24"/>
              </w:rPr>
            </w:pPr>
          </w:p>
          <w:p w14:paraId="578A000A" w14:textId="77777777" w:rsidR="00281B1D" w:rsidRDefault="00281B1D" w:rsidP="0071532D">
            <w:pPr>
              <w:jc w:val="center"/>
              <w:rPr>
                <w:b/>
                <w:sz w:val="24"/>
                <w:szCs w:val="24"/>
              </w:rPr>
            </w:pPr>
            <w:r>
              <w:rPr>
                <w:b/>
                <w:sz w:val="24"/>
                <w:szCs w:val="24"/>
              </w:rPr>
              <w:t>Allocated Cost of Common Space</w:t>
            </w:r>
          </w:p>
          <w:p w14:paraId="6430660F" w14:textId="77777777" w:rsidR="00281B1D" w:rsidRPr="00527B61" w:rsidRDefault="00281B1D" w:rsidP="0071532D">
            <w:pPr>
              <w:jc w:val="center"/>
              <w:rPr>
                <w:b/>
                <w:sz w:val="24"/>
                <w:szCs w:val="24"/>
              </w:rPr>
            </w:pPr>
            <w:r>
              <w:rPr>
                <w:b/>
                <w:sz w:val="24"/>
                <w:szCs w:val="24"/>
              </w:rPr>
              <w:t>(3)</w:t>
            </w:r>
          </w:p>
        </w:tc>
        <w:tc>
          <w:tcPr>
            <w:tcW w:w="2610" w:type="dxa"/>
            <w:tcBorders>
              <w:bottom w:val="single" w:sz="4" w:space="0" w:color="auto"/>
            </w:tcBorders>
          </w:tcPr>
          <w:p w14:paraId="2FC832E7" w14:textId="77777777" w:rsidR="00281B1D" w:rsidRDefault="00281B1D" w:rsidP="0071532D">
            <w:pPr>
              <w:jc w:val="center"/>
              <w:rPr>
                <w:b/>
                <w:sz w:val="24"/>
                <w:szCs w:val="24"/>
              </w:rPr>
            </w:pPr>
          </w:p>
          <w:p w14:paraId="2E559F83" w14:textId="77777777" w:rsidR="00281B1D" w:rsidRPr="00527B61" w:rsidRDefault="00281B1D" w:rsidP="0071532D">
            <w:pPr>
              <w:jc w:val="center"/>
              <w:rPr>
                <w:b/>
                <w:sz w:val="24"/>
                <w:szCs w:val="24"/>
              </w:rPr>
            </w:pPr>
            <w:r>
              <w:rPr>
                <w:b/>
                <w:sz w:val="24"/>
                <w:szCs w:val="24"/>
              </w:rPr>
              <w:t>Total Cost Allocated to Department</w:t>
            </w:r>
          </w:p>
          <w:p w14:paraId="25D52508" w14:textId="77777777" w:rsidR="00281B1D" w:rsidRPr="00527B61" w:rsidRDefault="00281B1D" w:rsidP="00281B1D">
            <w:pPr>
              <w:jc w:val="center"/>
              <w:rPr>
                <w:b/>
                <w:sz w:val="24"/>
                <w:szCs w:val="24"/>
              </w:rPr>
            </w:pPr>
            <w:r>
              <w:rPr>
                <w:b/>
                <w:sz w:val="24"/>
                <w:szCs w:val="24"/>
              </w:rPr>
              <w:t>(4) = (2)</w:t>
            </w:r>
            <w:r w:rsidRPr="00527B61">
              <w:rPr>
                <w:b/>
                <w:sz w:val="24"/>
                <w:szCs w:val="24"/>
              </w:rPr>
              <w:t xml:space="preserve"> </w:t>
            </w:r>
            <w:r>
              <w:rPr>
                <w:b/>
                <w:sz w:val="24"/>
                <w:szCs w:val="24"/>
              </w:rPr>
              <w:t>+</w:t>
            </w:r>
            <w:r w:rsidRPr="00527B61">
              <w:rPr>
                <w:b/>
                <w:sz w:val="24"/>
                <w:szCs w:val="24"/>
              </w:rPr>
              <w:t xml:space="preserve"> </w:t>
            </w:r>
            <w:r>
              <w:rPr>
                <w:b/>
                <w:sz w:val="24"/>
                <w:szCs w:val="24"/>
              </w:rPr>
              <w:t>(3)</w:t>
            </w:r>
          </w:p>
        </w:tc>
      </w:tr>
      <w:tr w:rsidR="00281B1D" w14:paraId="3B0B0CA1" w14:textId="77777777" w:rsidTr="00281B1D">
        <w:tc>
          <w:tcPr>
            <w:tcW w:w="2178" w:type="dxa"/>
            <w:tcBorders>
              <w:top w:val="single" w:sz="4" w:space="0" w:color="auto"/>
            </w:tcBorders>
          </w:tcPr>
          <w:p w14:paraId="2C2D8E4F" w14:textId="77777777" w:rsidR="00281B1D" w:rsidRDefault="00281B1D" w:rsidP="0071532D">
            <w:pPr>
              <w:rPr>
                <w:sz w:val="24"/>
                <w:szCs w:val="24"/>
              </w:rPr>
            </w:pPr>
            <w:r>
              <w:rPr>
                <w:sz w:val="24"/>
                <w:szCs w:val="24"/>
              </w:rPr>
              <w:t>Executive</w:t>
            </w:r>
          </w:p>
        </w:tc>
        <w:tc>
          <w:tcPr>
            <w:tcW w:w="2700" w:type="dxa"/>
            <w:tcBorders>
              <w:top w:val="single" w:sz="4" w:space="0" w:color="auto"/>
            </w:tcBorders>
          </w:tcPr>
          <w:p w14:paraId="6AB92F02" w14:textId="77777777" w:rsidR="00281B1D" w:rsidRDefault="00C13589" w:rsidP="00281B1D">
            <w:pPr>
              <w:tabs>
                <w:tab w:val="decimal" w:pos="1692"/>
              </w:tabs>
              <w:rPr>
                <w:sz w:val="24"/>
                <w:szCs w:val="24"/>
              </w:rPr>
            </w:pPr>
            <w:r>
              <w:rPr>
                <w:sz w:val="24"/>
              </w:rPr>
              <w:t>$   239,2</w:t>
            </w:r>
            <w:r w:rsidR="00281B1D">
              <w:rPr>
                <w:sz w:val="24"/>
              </w:rPr>
              <w:t>00</w:t>
            </w:r>
          </w:p>
        </w:tc>
        <w:tc>
          <w:tcPr>
            <w:tcW w:w="2326" w:type="dxa"/>
            <w:tcBorders>
              <w:top w:val="single" w:sz="4" w:space="0" w:color="auto"/>
            </w:tcBorders>
          </w:tcPr>
          <w:p w14:paraId="5D4D5669" w14:textId="77777777" w:rsidR="00281B1D" w:rsidRDefault="00C13589" w:rsidP="00281B1D">
            <w:pPr>
              <w:tabs>
                <w:tab w:val="decimal" w:pos="1602"/>
              </w:tabs>
              <w:rPr>
                <w:sz w:val="24"/>
                <w:szCs w:val="24"/>
              </w:rPr>
            </w:pPr>
            <w:r>
              <w:rPr>
                <w:sz w:val="24"/>
                <w:szCs w:val="24"/>
              </w:rPr>
              <w:t>$192</w:t>
            </w:r>
            <w:r w:rsidR="00281B1D">
              <w:rPr>
                <w:sz w:val="24"/>
                <w:szCs w:val="24"/>
              </w:rPr>
              <w:t>,000</w:t>
            </w:r>
          </w:p>
        </w:tc>
        <w:tc>
          <w:tcPr>
            <w:tcW w:w="2610" w:type="dxa"/>
            <w:tcBorders>
              <w:top w:val="single" w:sz="4" w:space="0" w:color="auto"/>
            </w:tcBorders>
            <w:vAlign w:val="bottom"/>
          </w:tcPr>
          <w:p w14:paraId="7AF8EF8E" w14:textId="77777777" w:rsidR="00281B1D" w:rsidRDefault="00C13589" w:rsidP="00281B1D">
            <w:pPr>
              <w:tabs>
                <w:tab w:val="decimal" w:pos="1796"/>
              </w:tabs>
              <w:ind w:right="360"/>
              <w:rPr>
                <w:sz w:val="24"/>
                <w:szCs w:val="24"/>
              </w:rPr>
            </w:pPr>
            <w:r>
              <w:rPr>
                <w:sz w:val="24"/>
                <w:szCs w:val="24"/>
              </w:rPr>
              <w:t>$   431,2</w:t>
            </w:r>
            <w:r w:rsidR="00281B1D">
              <w:rPr>
                <w:sz w:val="24"/>
                <w:szCs w:val="24"/>
              </w:rPr>
              <w:t>00</w:t>
            </w:r>
          </w:p>
        </w:tc>
      </w:tr>
      <w:tr w:rsidR="00281B1D" w14:paraId="3A1CB4B2" w14:textId="77777777" w:rsidTr="00281B1D">
        <w:tc>
          <w:tcPr>
            <w:tcW w:w="2178" w:type="dxa"/>
          </w:tcPr>
          <w:p w14:paraId="31F04180" w14:textId="77777777" w:rsidR="00281B1D" w:rsidRDefault="00281B1D" w:rsidP="0071532D">
            <w:pPr>
              <w:rPr>
                <w:sz w:val="24"/>
                <w:szCs w:val="24"/>
              </w:rPr>
            </w:pPr>
            <w:r>
              <w:rPr>
                <w:sz w:val="24"/>
                <w:szCs w:val="24"/>
              </w:rPr>
              <w:t>Accounting</w:t>
            </w:r>
          </w:p>
        </w:tc>
        <w:tc>
          <w:tcPr>
            <w:tcW w:w="2700" w:type="dxa"/>
          </w:tcPr>
          <w:p w14:paraId="690D8A23" w14:textId="77777777" w:rsidR="00281B1D" w:rsidRDefault="00C13589" w:rsidP="00281B1D">
            <w:pPr>
              <w:tabs>
                <w:tab w:val="decimal" w:pos="1692"/>
              </w:tabs>
              <w:rPr>
                <w:sz w:val="24"/>
                <w:szCs w:val="24"/>
              </w:rPr>
            </w:pPr>
            <w:r>
              <w:rPr>
                <w:sz w:val="24"/>
              </w:rPr>
              <w:t>436,8</w:t>
            </w:r>
            <w:r w:rsidR="00281B1D">
              <w:rPr>
                <w:sz w:val="24"/>
              </w:rPr>
              <w:t>00</w:t>
            </w:r>
          </w:p>
        </w:tc>
        <w:tc>
          <w:tcPr>
            <w:tcW w:w="2326" w:type="dxa"/>
          </w:tcPr>
          <w:p w14:paraId="47795B39" w14:textId="77777777" w:rsidR="00281B1D" w:rsidRDefault="00C13589" w:rsidP="00281B1D">
            <w:pPr>
              <w:tabs>
                <w:tab w:val="decimal" w:pos="1602"/>
              </w:tabs>
              <w:rPr>
                <w:sz w:val="24"/>
                <w:szCs w:val="24"/>
              </w:rPr>
            </w:pPr>
            <w:r>
              <w:rPr>
                <w:sz w:val="24"/>
                <w:szCs w:val="24"/>
              </w:rPr>
              <w:t>344</w:t>
            </w:r>
            <w:r w:rsidR="00281B1D">
              <w:rPr>
                <w:sz w:val="24"/>
                <w:szCs w:val="24"/>
              </w:rPr>
              <w:t>,000</w:t>
            </w:r>
          </w:p>
        </w:tc>
        <w:tc>
          <w:tcPr>
            <w:tcW w:w="2610" w:type="dxa"/>
            <w:vAlign w:val="bottom"/>
          </w:tcPr>
          <w:p w14:paraId="15AD72E0" w14:textId="77777777" w:rsidR="00281B1D" w:rsidRDefault="00C13589" w:rsidP="00281B1D">
            <w:pPr>
              <w:tabs>
                <w:tab w:val="decimal" w:pos="1796"/>
              </w:tabs>
              <w:ind w:right="360"/>
              <w:rPr>
                <w:sz w:val="24"/>
                <w:szCs w:val="24"/>
              </w:rPr>
            </w:pPr>
            <w:r>
              <w:rPr>
                <w:sz w:val="24"/>
                <w:szCs w:val="24"/>
              </w:rPr>
              <w:t>780,8</w:t>
            </w:r>
            <w:r w:rsidR="00281B1D">
              <w:rPr>
                <w:sz w:val="24"/>
                <w:szCs w:val="24"/>
              </w:rPr>
              <w:t>00</w:t>
            </w:r>
          </w:p>
        </w:tc>
      </w:tr>
      <w:tr w:rsidR="00281B1D" w14:paraId="69EF9949" w14:textId="77777777" w:rsidTr="00281B1D">
        <w:tc>
          <w:tcPr>
            <w:tcW w:w="2178" w:type="dxa"/>
          </w:tcPr>
          <w:p w14:paraId="7A4CE8C7" w14:textId="77777777" w:rsidR="00281B1D" w:rsidRDefault="00281B1D" w:rsidP="0071532D">
            <w:pPr>
              <w:rPr>
                <w:sz w:val="24"/>
                <w:szCs w:val="24"/>
              </w:rPr>
            </w:pPr>
            <w:r>
              <w:rPr>
                <w:sz w:val="24"/>
                <w:szCs w:val="24"/>
              </w:rPr>
              <w:t>Human Resources</w:t>
            </w:r>
          </w:p>
        </w:tc>
        <w:tc>
          <w:tcPr>
            <w:tcW w:w="2700" w:type="dxa"/>
          </w:tcPr>
          <w:p w14:paraId="738B0B82" w14:textId="77777777" w:rsidR="00281B1D" w:rsidRPr="00DF2C9E" w:rsidRDefault="00281B1D" w:rsidP="00281B1D">
            <w:pPr>
              <w:tabs>
                <w:tab w:val="decimal" w:pos="1692"/>
              </w:tabs>
              <w:rPr>
                <w:sz w:val="24"/>
                <w:szCs w:val="24"/>
                <w:u w:val="single"/>
              </w:rPr>
            </w:pPr>
            <w:r>
              <w:rPr>
                <w:sz w:val="24"/>
                <w:u w:val="single"/>
              </w:rPr>
              <w:t xml:space="preserve">     </w:t>
            </w:r>
            <w:r w:rsidR="00C13589">
              <w:rPr>
                <w:sz w:val="24"/>
                <w:u w:val="single"/>
              </w:rPr>
              <w:t>364</w:t>
            </w:r>
            <w:r w:rsidRPr="00DF2C9E">
              <w:rPr>
                <w:sz w:val="24"/>
                <w:u w:val="single"/>
              </w:rPr>
              <w:t>,000</w:t>
            </w:r>
          </w:p>
        </w:tc>
        <w:tc>
          <w:tcPr>
            <w:tcW w:w="2326" w:type="dxa"/>
          </w:tcPr>
          <w:p w14:paraId="384565C0" w14:textId="77777777" w:rsidR="00281B1D" w:rsidRPr="00281B1D" w:rsidRDefault="00281B1D" w:rsidP="00281B1D">
            <w:pPr>
              <w:tabs>
                <w:tab w:val="decimal" w:pos="1602"/>
              </w:tabs>
              <w:rPr>
                <w:sz w:val="24"/>
                <w:szCs w:val="24"/>
                <w:u w:val="single"/>
              </w:rPr>
            </w:pPr>
            <w:r>
              <w:rPr>
                <w:sz w:val="24"/>
                <w:szCs w:val="24"/>
                <w:u w:val="single"/>
              </w:rPr>
              <w:t xml:space="preserve">  </w:t>
            </w:r>
            <w:r w:rsidR="00C13589">
              <w:rPr>
                <w:sz w:val="24"/>
                <w:szCs w:val="24"/>
                <w:u w:val="single"/>
              </w:rPr>
              <w:t>26</w:t>
            </w:r>
            <w:r w:rsidRPr="00281B1D">
              <w:rPr>
                <w:sz w:val="24"/>
                <w:szCs w:val="24"/>
                <w:u w:val="single"/>
              </w:rPr>
              <w:t>4,000</w:t>
            </w:r>
          </w:p>
        </w:tc>
        <w:tc>
          <w:tcPr>
            <w:tcW w:w="2610" w:type="dxa"/>
            <w:vAlign w:val="bottom"/>
          </w:tcPr>
          <w:p w14:paraId="595D4367" w14:textId="77777777" w:rsidR="00281B1D" w:rsidRPr="00527B61" w:rsidRDefault="00281B1D" w:rsidP="00281B1D">
            <w:pPr>
              <w:tabs>
                <w:tab w:val="decimal" w:pos="1796"/>
              </w:tabs>
              <w:ind w:right="360"/>
              <w:rPr>
                <w:sz w:val="24"/>
                <w:szCs w:val="24"/>
                <w:u w:val="single"/>
              </w:rPr>
            </w:pPr>
            <w:r>
              <w:rPr>
                <w:sz w:val="24"/>
                <w:szCs w:val="24"/>
                <w:u w:val="single"/>
              </w:rPr>
              <w:t xml:space="preserve">     </w:t>
            </w:r>
            <w:r w:rsidR="00C13589">
              <w:rPr>
                <w:sz w:val="24"/>
                <w:szCs w:val="24"/>
                <w:u w:val="single"/>
              </w:rPr>
              <w:t>628</w:t>
            </w:r>
            <w:r>
              <w:rPr>
                <w:sz w:val="24"/>
                <w:szCs w:val="24"/>
                <w:u w:val="single"/>
              </w:rPr>
              <w:t>,000</w:t>
            </w:r>
          </w:p>
        </w:tc>
      </w:tr>
      <w:tr w:rsidR="00281B1D" w14:paraId="4B997BCF" w14:textId="77777777" w:rsidTr="00281B1D">
        <w:tc>
          <w:tcPr>
            <w:tcW w:w="2178" w:type="dxa"/>
          </w:tcPr>
          <w:p w14:paraId="27D881AD" w14:textId="77777777" w:rsidR="00281B1D" w:rsidRDefault="00281B1D" w:rsidP="0071532D">
            <w:pPr>
              <w:spacing w:after="40"/>
              <w:rPr>
                <w:sz w:val="24"/>
                <w:szCs w:val="24"/>
              </w:rPr>
            </w:pPr>
            <w:r>
              <w:rPr>
                <w:sz w:val="24"/>
                <w:szCs w:val="24"/>
              </w:rPr>
              <w:t>Total</w:t>
            </w:r>
          </w:p>
        </w:tc>
        <w:tc>
          <w:tcPr>
            <w:tcW w:w="2700" w:type="dxa"/>
          </w:tcPr>
          <w:p w14:paraId="37F3A2DD" w14:textId="77777777" w:rsidR="00281B1D" w:rsidRPr="00527B61" w:rsidRDefault="00C13589" w:rsidP="00281B1D">
            <w:pPr>
              <w:tabs>
                <w:tab w:val="decimal" w:pos="1692"/>
              </w:tabs>
              <w:spacing w:after="40"/>
              <w:rPr>
                <w:sz w:val="24"/>
                <w:szCs w:val="24"/>
                <w:u w:val="double"/>
              </w:rPr>
            </w:pPr>
            <w:r>
              <w:rPr>
                <w:sz w:val="24"/>
                <w:szCs w:val="24"/>
                <w:u w:val="double"/>
              </w:rPr>
              <w:t>$1,04</w:t>
            </w:r>
            <w:r w:rsidR="00281B1D">
              <w:rPr>
                <w:sz w:val="24"/>
                <w:szCs w:val="24"/>
                <w:u w:val="double"/>
              </w:rPr>
              <w:t>0,000</w:t>
            </w:r>
          </w:p>
        </w:tc>
        <w:tc>
          <w:tcPr>
            <w:tcW w:w="2326" w:type="dxa"/>
          </w:tcPr>
          <w:p w14:paraId="18BBCA09" w14:textId="77777777" w:rsidR="00281B1D" w:rsidRPr="00281B1D" w:rsidRDefault="00C13589" w:rsidP="00281B1D">
            <w:pPr>
              <w:tabs>
                <w:tab w:val="decimal" w:pos="1602"/>
              </w:tabs>
              <w:spacing w:after="40"/>
              <w:rPr>
                <w:sz w:val="24"/>
                <w:szCs w:val="24"/>
                <w:u w:val="double"/>
              </w:rPr>
            </w:pPr>
            <w:r>
              <w:rPr>
                <w:sz w:val="24"/>
                <w:szCs w:val="24"/>
                <w:u w:val="double"/>
              </w:rPr>
              <w:t>$8</w:t>
            </w:r>
            <w:r w:rsidR="00281B1D" w:rsidRPr="00281B1D">
              <w:rPr>
                <w:sz w:val="24"/>
                <w:szCs w:val="24"/>
                <w:u w:val="double"/>
              </w:rPr>
              <w:t>00,000</w:t>
            </w:r>
          </w:p>
        </w:tc>
        <w:tc>
          <w:tcPr>
            <w:tcW w:w="2610" w:type="dxa"/>
            <w:vAlign w:val="bottom"/>
          </w:tcPr>
          <w:p w14:paraId="77427543" w14:textId="77777777" w:rsidR="00281B1D" w:rsidRPr="00527B61" w:rsidRDefault="00281B1D" w:rsidP="00281B1D">
            <w:pPr>
              <w:tabs>
                <w:tab w:val="decimal" w:pos="1796"/>
              </w:tabs>
              <w:spacing w:after="40"/>
              <w:ind w:right="360"/>
              <w:rPr>
                <w:sz w:val="24"/>
                <w:szCs w:val="24"/>
                <w:u w:val="double"/>
              </w:rPr>
            </w:pPr>
            <w:r w:rsidRPr="00527B61">
              <w:rPr>
                <w:sz w:val="24"/>
                <w:szCs w:val="24"/>
                <w:u w:val="double"/>
              </w:rPr>
              <w:t>$</w:t>
            </w:r>
            <w:r w:rsidR="00C13589">
              <w:rPr>
                <w:sz w:val="24"/>
                <w:szCs w:val="24"/>
                <w:u w:val="double"/>
              </w:rPr>
              <w:t>1,84</w:t>
            </w:r>
            <w:r>
              <w:rPr>
                <w:sz w:val="24"/>
                <w:szCs w:val="24"/>
                <w:u w:val="double"/>
              </w:rPr>
              <w:t>0,000</w:t>
            </w:r>
            <w:r w:rsidRPr="00527B61">
              <w:rPr>
                <w:sz w:val="24"/>
                <w:szCs w:val="24"/>
                <w:u w:val="double"/>
              </w:rPr>
              <w:t xml:space="preserve">  </w:t>
            </w:r>
          </w:p>
        </w:tc>
      </w:tr>
    </w:tbl>
    <w:p w14:paraId="5A2F8066" w14:textId="77777777" w:rsidR="00281B1D" w:rsidRDefault="00281B1D" w:rsidP="00030D4E">
      <w:pPr>
        <w:ind w:firstLine="720"/>
        <w:rPr>
          <w:sz w:val="24"/>
          <w:szCs w:val="24"/>
        </w:rPr>
      </w:pPr>
    </w:p>
    <w:p w14:paraId="6B5DBED7" w14:textId="77777777" w:rsidR="00030D4E" w:rsidRDefault="00A271FA" w:rsidP="008D1C6B">
      <w:pPr>
        <w:ind w:firstLine="720"/>
        <w:jc w:val="both"/>
        <w:rPr>
          <w:sz w:val="24"/>
          <w:szCs w:val="24"/>
        </w:rPr>
      </w:pPr>
      <w:r>
        <w:rPr>
          <w:sz w:val="24"/>
          <w:szCs w:val="24"/>
        </w:rPr>
        <w:t xml:space="preserve">The departments would </w:t>
      </w:r>
      <w:r w:rsidR="000A181F">
        <w:rPr>
          <w:sz w:val="24"/>
          <w:szCs w:val="24"/>
        </w:rPr>
        <w:t>likely</w:t>
      </w:r>
      <w:r>
        <w:rPr>
          <w:sz w:val="24"/>
          <w:szCs w:val="24"/>
        </w:rPr>
        <w:t xml:space="preserve"> consider </w:t>
      </w:r>
      <w:r w:rsidR="00030D4E">
        <w:rPr>
          <w:sz w:val="24"/>
          <w:szCs w:val="24"/>
        </w:rPr>
        <w:t xml:space="preserve">portions of </w:t>
      </w:r>
      <w:r>
        <w:rPr>
          <w:sz w:val="24"/>
          <w:szCs w:val="24"/>
        </w:rPr>
        <w:t xml:space="preserve">the allocation method </w:t>
      </w:r>
      <w:r w:rsidR="000A181F">
        <w:rPr>
          <w:sz w:val="24"/>
          <w:szCs w:val="24"/>
        </w:rPr>
        <w:t>used here</w:t>
      </w:r>
      <w:r>
        <w:rPr>
          <w:sz w:val="24"/>
          <w:szCs w:val="24"/>
        </w:rPr>
        <w:t xml:space="preserve"> </w:t>
      </w:r>
      <w:r w:rsidR="000A181F">
        <w:rPr>
          <w:sz w:val="24"/>
          <w:szCs w:val="24"/>
        </w:rPr>
        <w:t>“</w:t>
      </w:r>
      <w:r w:rsidR="00030D4E">
        <w:rPr>
          <w:sz w:val="24"/>
          <w:szCs w:val="24"/>
        </w:rPr>
        <w:t>fair.</w:t>
      </w:r>
      <w:r>
        <w:rPr>
          <w:sz w:val="24"/>
          <w:szCs w:val="24"/>
        </w:rPr>
        <w:t>”</w:t>
      </w:r>
      <w:r w:rsidR="00030D4E">
        <w:rPr>
          <w:sz w:val="24"/>
          <w:szCs w:val="24"/>
        </w:rPr>
        <w:t xml:space="preserve">  In particular, </w:t>
      </w:r>
      <w:r>
        <w:rPr>
          <w:sz w:val="24"/>
          <w:szCs w:val="24"/>
        </w:rPr>
        <w:t>the individual department</w:t>
      </w:r>
      <w:r w:rsidR="000A181F">
        <w:rPr>
          <w:sz w:val="24"/>
          <w:szCs w:val="24"/>
        </w:rPr>
        <w:t>s</w:t>
      </w:r>
      <w:r>
        <w:rPr>
          <w:sz w:val="24"/>
          <w:szCs w:val="24"/>
        </w:rPr>
        <w:t xml:space="preserve"> </w:t>
      </w:r>
      <w:r w:rsidR="000A181F">
        <w:rPr>
          <w:sz w:val="24"/>
          <w:szCs w:val="24"/>
        </w:rPr>
        <w:t xml:space="preserve">do not pay </w:t>
      </w:r>
      <w:r>
        <w:rPr>
          <w:sz w:val="24"/>
          <w:szCs w:val="24"/>
        </w:rPr>
        <w:t>for unused office space that is intended for use by other departments</w:t>
      </w:r>
      <w:r w:rsidR="00902283">
        <w:rPr>
          <w:sz w:val="24"/>
          <w:szCs w:val="24"/>
        </w:rPr>
        <w:t xml:space="preserve"> (</w:t>
      </w:r>
      <w:r>
        <w:rPr>
          <w:sz w:val="24"/>
          <w:szCs w:val="24"/>
        </w:rPr>
        <w:t xml:space="preserve">perhaps </w:t>
      </w:r>
      <w:r w:rsidR="000A181F">
        <w:rPr>
          <w:sz w:val="24"/>
          <w:szCs w:val="24"/>
        </w:rPr>
        <w:t>even ones that are</w:t>
      </w:r>
      <w:r>
        <w:rPr>
          <w:sz w:val="24"/>
          <w:szCs w:val="24"/>
        </w:rPr>
        <w:t xml:space="preserve"> not yet in the building</w:t>
      </w:r>
      <w:r w:rsidR="00902283">
        <w:rPr>
          <w:sz w:val="24"/>
          <w:szCs w:val="24"/>
        </w:rPr>
        <w:t>)</w:t>
      </w:r>
      <w:r>
        <w:rPr>
          <w:sz w:val="24"/>
          <w:szCs w:val="24"/>
        </w:rPr>
        <w:t xml:space="preserve">. </w:t>
      </w:r>
      <w:r w:rsidR="00D63C04">
        <w:rPr>
          <w:sz w:val="24"/>
          <w:szCs w:val="24"/>
        </w:rPr>
        <w:t>The total costs alloc</w:t>
      </w:r>
      <w:r w:rsidR="00373484">
        <w:rPr>
          <w:sz w:val="24"/>
          <w:szCs w:val="24"/>
        </w:rPr>
        <w:t>ated to the departments is $1,840,000 ($2</w:t>
      </w:r>
      <w:r w:rsidR="00D63C04">
        <w:rPr>
          <w:sz w:val="24"/>
          <w:szCs w:val="24"/>
        </w:rPr>
        <w:t>,000,000</w:t>
      </w:r>
      <w:r w:rsidR="004C44A0">
        <w:rPr>
          <w:sz w:val="24"/>
          <w:szCs w:val="24"/>
        </w:rPr>
        <w:t xml:space="preserve"> –</w:t>
      </w:r>
      <w:r w:rsidR="00373484">
        <w:rPr>
          <w:sz w:val="24"/>
          <w:szCs w:val="24"/>
        </w:rPr>
        <w:t xml:space="preserve"> the cost of vacant space, $16</w:t>
      </w:r>
      <w:r w:rsidR="00D63C04">
        <w:rPr>
          <w:sz w:val="24"/>
          <w:szCs w:val="24"/>
        </w:rPr>
        <w:t xml:space="preserve">0,000). </w:t>
      </w:r>
      <w:r>
        <w:rPr>
          <w:sz w:val="24"/>
          <w:szCs w:val="24"/>
        </w:rPr>
        <w:t xml:space="preserve">This creates </w:t>
      </w:r>
      <w:r w:rsidR="00902283">
        <w:rPr>
          <w:sz w:val="24"/>
          <w:szCs w:val="24"/>
        </w:rPr>
        <w:t xml:space="preserve">an </w:t>
      </w:r>
      <w:r>
        <w:rPr>
          <w:sz w:val="24"/>
          <w:szCs w:val="24"/>
        </w:rPr>
        <w:t>incentive for central administration to fill the unoccupied space w</w:t>
      </w:r>
      <w:r w:rsidR="00281B1D">
        <w:rPr>
          <w:sz w:val="24"/>
          <w:szCs w:val="24"/>
        </w:rPr>
        <w:t>ith departments, so that the</w:t>
      </w:r>
      <w:r w:rsidR="00373484">
        <w:rPr>
          <w:sz w:val="24"/>
          <w:szCs w:val="24"/>
        </w:rPr>
        <w:t xml:space="preserve"> vacant office space cost of $16</w:t>
      </w:r>
      <w:r>
        <w:rPr>
          <w:sz w:val="24"/>
          <w:szCs w:val="24"/>
        </w:rPr>
        <w:t xml:space="preserve">0,000 can be allocated down.  </w:t>
      </w:r>
    </w:p>
    <w:p w14:paraId="066F2CA1" w14:textId="77777777" w:rsidR="00A271FA" w:rsidRPr="006B4503" w:rsidRDefault="000A181F" w:rsidP="008D1C6B">
      <w:pPr>
        <w:ind w:firstLine="720"/>
        <w:jc w:val="both"/>
        <w:rPr>
          <w:b/>
          <w:sz w:val="24"/>
          <w:szCs w:val="24"/>
        </w:rPr>
      </w:pPr>
      <w:r>
        <w:rPr>
          <w:sz w:val="24"/>
          <w:szCs w:val="24"/>
        </w:rPr>
        <w:t xml:space="preserve">As for the allocation of occupied office space costs, </w:t>
      </w:r>
      <w:r w:rsidR="00A271FA">
        <w:rPr>
          <w:sz w:val="24"/>
          <w:szCs w:val="24"/>
        </w:rPr>
        <w:t>it may have been more ap</w:t>
      </w:r>
      <w:r>
        <w:rPr>
          <w:sz w:val="24"/>
          <w:szCs w:val="24"/>
        </w:rPr>
        <w:t xml:space="preserve">propriate to allocate this </w:t>
      </w:r>
      <w:r w:rsidR="00030D4E">
        <w:rPr>
          <w:sz w:val="24"/>
          <w:szCs w:val="24"/>
        </w:rPr>
        <w:t xml:space="preserve">based on relative practical capacity </w:t>
      </w:r>
      <w:r w:rsidR="00A271FA">
        <w:rPr>
          <w:sz w:val="24"/>
          <w:szCs w:val="24"/>
        </w:rPr>
        <w:t xml:space="preserve">rather </w:t>
      </w:r>
      <w:r w:rsidR="008A5697">
        <w:rPr>
          <w:sz w:val="24"/>
          <w:szCs w:val="24"/>
        </w:rPr>
        <w:t xml:space="preserve">than actual usage by department.  The current system </w:t>
      </w:r>
      <w:r w:rsidR="00030D4E">
        <w:rPr>
          <w:sz w:val="24"/>
          <w:szCs w:val="24"/>
        </w:rPr>
        <w:t>does not appropriately consider that the building was constructed based on the practical capacity intended to be dedicated to each department.</w:t>
      </w:r>
      <w:r w:rsidR="00A271FA">
        <w:rPr>
          <w:sz w:val="24"/>
          <w:szCs w:val="24"/>
        </w:rPr>
        <w:t xml:space="preserve"> </w:t>
      </w:r>
      <w:r w:rsidR="00030D4E">
        <w:rPr>
          <w:sz w:val="24"/>
          <w:szCs w:val="24"/>
        </w:rPr>
        <w:t xml:space="preserve"> As a result, </w:t>
      </w:r>
      <w:r w:rsidR="00A271FA">
        <w:rPr>
          <w:sz w:val="24"/>
          <w:szCs w:val="24"/>
        </w:rPr>
        <w:t xml:space="preserve">departments who </w:t>
      </w:r>
      <w:r w:rsidR="00030D4E">
        <w:rPr>
          <w:sz w:val="24"/>
          <w:szCs w:val="24"/>
        </w:rPr>
        <w:t>are taking up less space than originally assigned to them are not penalized for this.  Moreover, the assignment of the cost will change year to year under the present system</w:t>
      </w:r>
      <w:r w:rsidR="000424A2">
        <w:rPr>
          <w:sz w:val="24"/>
          <w:szCs w:val="24"/>
        </w:rPr>
        <w:t>,</w:t>
      </w:r>
      <w:r w:rsidR="00030D4E">
        <w:rPr>
          <w:sz w:val="24"/>
          <w:szCs w:val="24"/>
        </w:rPr>
        <w:t xml:space="preserve"> depending on that period’s relative use of space by all departments, while a practical capacity-based system would yield stable cost allocations.</w:t>
      </w:r>
      <w:r w:rsidR="00D63C04">
        <w:rPr>
          <w:sz w:val="24"/>
          <w:szCs w:val="24"/>
        </w:rPr>
        <w:t xml:space="preserve"> If, as a result of changed circumstances, a department will not be utilizing the practical capacity initially assigned to it, </w:t>
      </w:r>
      <w:r w:rsidR="00373484">
        <w:rPr>
          <w:sz w:val="24"/>
          <w:szCs w:val="24"/>
        </w:rPr>
        <w:t>Central</w:t>
      </w:r>
      <w:r w:rsidR="00D63C04">
        <w:rPr>
          <w:sz w:val="24"/>
          <w:szCs w:val="24"/>
        </w:rPr>
        <w:t xml:space="preserve"> University’s president might choose to house another department in the building. The </w:t>
      </w:r>
      <w:r w:rsidR="000424A2">
        <w:rPr>
          <w:sz w:val="24"/>
          <w:szCs w:val="24"/>
        </w:rPr>
        <w:t>u</w:t>
      </w:r>
      <w:r w:rsidR="00D63C04">
        <w:rPr>
          <w:sz w:val="24"/>
          <w:szCs w:val="24"/>
        </w:rPr>
        <w:t>niversity would then assign the cost of the building based on the practical capacities assigned to all the departments in the building</w:t>
      </w:r>
      <w:r w:rsidR="000424A2">
        <w:rPr>
          <w:sz w:val="24"/>
          <w:szCs w:val="24"/>
        </w:rPr>
        <w:t>,</w:t>
      </w:r>
      <w:r w:rsidR="00D63C04">
        <w:rPr>
          <w:sz w:val="24"/>
          <w:szCs w:val="24"/>
        </w:rPr>
        <w:t xml:space="preserve"> including the practical capacity assigned to the new department. </w:t>
      </w:r>
    </w:p>
    <w:p w14:paraId="720FCCF7" w14:textId="77777777" w:rsidR="002E3100" w:rsidRDefault="00030D4E" w:rsidP="008D1C6B">
      <w:pPr>
        <w:ind w:firstLine="720"/>
        <w:jc w:val="both"/>
        <w:rPr>
          <w:sz w:val="24"/>
          <w:szCs w:val="24"/>
        </w:rPr>
      </w:pPr>
      <w:r>
        <w:rPr>
          <w:sz w:val="24"/>
          <w:szCs w:val="24"/>
        </w:rPr>
        <w:t>Finally, a</w:t>
      </w:r>
      <w:r w:rsidR="00A271FA">
        <w:rPr>
          <w:sz w:val="24"/>
          <w:szCs w:val="24"/>
        </w:rPr>
        <w:t xml:space="preserve">llocating the common space cost based on practical capacity is the most equitable method because the allocation of cost is based on “assigned space” by department rather than actual usage of space or planned usage of space by department.  The allocation of cost is also not dependent on how departments utilize their office space in relation to </w:t>
      </w:r>
      <w:r w:rsidR="00001A87">
        <w:rPr>
          <w:sz w:val="24"/>
          <w:szCs w:val="24"/>
        </w:rPr>
        <w:t>one another</w:t>
      </w:r>
      <w:r w:rsidR="00A271FA">
        <w:rPr>
          <w:sz w:val="24"/>
          <w:szCs w:val="24"/>
        </w:rPr>
        <w:t xml:space="preserve">.  </w:t>
      </w:r>
    </w:p>
    <w:p w14:paraId="63370D93" w14:textId="77777777" w:rsidR="000E0562" w:rsidRDefault="000E0562" w:rsidP="008D1C6B">
      <w:pPr>
        <w:ind w:firstLine="720"/>
        <w:jc w:val="both"/>
        <w:rPr>
          <w:sz w:val="24"/>
          <w:szCs w:val="24"/>
        </w:rPr>
      </w:pPr>
    </w:p>
    <w:p w14:paraId="5210A52E" w14:textId="77777777" w:rsidR="00787344" w:rsidRPr="00787344" w:rsidRDefault="00787344" w:rsidP="00787344">
      <w:pPr>
        <w:pStyle w:val="ChapBackPracPracListDynListGenProbQuesP"/>
        <w:rPr>
          <w:rFonts w:ascii="Times New Roman" w:hAnsi="Times New Roman"/>
          <w:sz w:val="24"/>
        </w:rPr>
      </w:pPr>
      <w:r w:rsidRPr="00787344">
        <w:rPr>
          <w:rFonts w:ascii="Times New Roman" w:hAnsi="Times New Roman"/>
          <w:b/>
          <w:sz w:val="24"/>
          <w:szCs w:val="24"/>
        </w:rPr>
        <w:t xml:space="preserve">15-30  </w:t>
      </w:r>
      <w:r w:rsidRPr="00787344">
        <w:rPr>
          <w:rFonts w:ascii="Times New Roman" w:hAnsi="Times New Roman"/>
          <w:b/>
          <w:sz w:val="24"/>
          <w:szCs w:val="24"/>
        </w:rPr>
        <w:tab/>
      </w:r>
      <w:r w:rsidRPr="00787344">
        <w:rPr>
          <w:rStyle w:val="LeadIn"/>
          <w:rFonts w:ascii="Times New Roman" w:hAnsi="Times New Roman"/>
          <w:sz w:val="24"/>
        </w:rPr>
        <w:t xml:space="preserve">Allocating costs of support departments; step-down and direct methods. </w:t>
      </w:r>
      <w:r w:rsidRPr="00787344">
        <w:rPr>
          <w:rFonts w:ascii="Times New Roman" w:hAnsi="Times New Roman"/>
          <w:sz w:val="24"/>
        </w:rPr>
        <w:t>The Eastern Summit Company has prepared department overhead budgets for budgeted-volume levels before allocations as follows:</w:t>
      </w:r>
    </w:p>
    <w:p w14:paraId="639DBB50" w14:textId="77777777" w:rsidR="00787344" w:rsidRPr="00787344" w:rsidRDefault="001F2BAF" w:rsidP="00787344">
      <w:pPr>
        <w:pStyle w:val="Title0"/>
        <w:spacing w:before="80" w:after="180"/>
        <w:jc w:val="center"/>
        <w:rPr>
          <w:rFonts w:ascii="Times New Roman" w:hAnsi="Times New Roman"/>
          <w:szCs w:val="18"/>
        </w:rPr>
      </w:pPr>
      <w:r>
        <w:rPr>
          <w:rFonts w:ascii="Times New Roman" w:hAnsi="Times New Roman"/>
          <w:noProof/>
          <w:szCs w:val="18"/>
        </w:rPr>
        <w:drawing>
          <wp:inline distT="0" distB="0" distL="0" distR="0" wp14:anchorId="13176808" wp14:editId="2D236C47">
            <wp:extent cx="3284855" cy="150685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84855" cy="1506855"/>
                    </a:xfrm>
                    <a:prstGeom prst="rect">
                      <a:avLst/>
                    </a:prstGeom>
                    <a:noFill/>
                    <a:ln>
                      <a:noFill/>
                    </a:ln>
                  </pic:spPr>
                </pic:pic>
              </a:graphicData>
            </a:graphic>
          </wp:inline>
        </w:drawing>
      </w:r>
    </w:p>
    <w:p w14:paraId="3527D197" w14:textId="77777777" w:rsidR="00787344" w:rsidRPr="00787344" w:rsidRDefault="00787344" w:rsidP="00787344">
      <w:pPr>
        <w:pStyle w:val="ChapBackPracPracListDynListGenProbQuesPContAddP"/>
        <w:rPr>
          <w:rFonts w:ascii="Times New Roman" w:hAnsi="Times New Roman"/>
          <w:sz w:val="24"/>
        </w:rPr>
      </w:pPr>
      <w:r w:rsidRPr="00787344">
        <w:rPr>
          <w:rFonts w:ascii="Times New Roman" w:hAnsi="Times New Roman"/>
          <w:sz w:val="24"/>
        </w:rPr>
        <w:t>Management has decided that the most appropriate inventory costs are achieved by using individual-department overhead rates. These rates are developed after support-department costs are allocated to operating departments.</w:t>
      </w:r>
    </w:p>
    <w:p w14:paraId="53A06C6A" w14:textId="77777777" w:rsidR="00787344" w:rsidRDefault="00787344" w:rsidP="00787344">
      <w:pPr>
        <w:pStyle w:val="ChapBackPracPracListDynListGenProbQuesPAddP"/>
        <w:rPr>
          <w:rFonts w:ascii="Times New Roman" w:hAnsi="Times New Roman"/>
          <w:sz w:val="24"/>
        </w:rPr>
      </w:pPr>
      <w:r w:rsidRPr="00787344">
        <w:rPr>
          <w:rFonts w:ascii="Times New Roman" w:hAnsi="Times New Roman"/>
          <w:sz w:val="24"/>
        </w:rPr>
        <w:t>Bases for allocation are to be selected from the following:</w:t>
      </w:r>
    </w:p>
    <w:p w14:paraId="4C6C0130" w14:textId="77777777" w:rsidR="00E32C45" w:rsidRPr="00787344" w:rsidRDefault="00E32C45" w:rsidP="00787344">
      <w:pPr>
        <w:pStyle w:val="ChapBackPracPracListDynListGenProbQuesPAddP"/>
        <w:rPr>
          <w:rFonts w:ascii="Times New Roman" w:hAnsi="Times New Roman"/>
          <w:sz w:val="24"/>
        </w:rPr>
      </w:pPr>
    </w:p>
    <w:p w14:paraId="667670BE" w14:textId="77777777" w:rsidR="00787344" w:rsidRPr="00787344" w:rsidRDefault="001F2BAF" w:rsidP="000E0562">
      <w:pPr>
        <w:pStyle w:val="InfTabNoteP"/>
        <w:spacing w:before="80" w:after="100"/>
        <w:jc w:val="center"/>
        <w:rPr>
          <w:rFonts w:ascii="Times New Roman" w:hAnsi="Times New Roman"/>
          <w:sz w:val="24"/>
          <w:szCs w:val="18"/>
        </w:rPr>
      </w:pPr>
      <w:r>
        <w:rPr>
          <w:rFonts w:ascii="Times New Roman" w:hAnsi="Times New Roman"/>
          <w:noProof/>
          <w:sz w:val="24"/>
          <w:szCs w:val="18"/>
        </w:rPr>
        <w:drawing>
          <wp:inline distT="0" distB="0" distL="0" distR="0" wp14:anchorId="5E82BF9B" wp14:editId="31B94F49">
            <wp:extent cx="4876800" cy="18796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76800" cy="1879600"/>
                    </a:xfrm>
                    <a:prstGeom prst="rect">
                      <a:avLst/>
                    </a:prstGeom>
                    <a:noFill/>
                    <a:ln>
                      <a:noFill/>
                    </a:ln>
                  </pic:spPr>
                </pic:pic>
              </a:graphicData>
            </a:graphic>
          </wp:inline>
        </w:drawing>
      </w:r>
    </w:p>
    <w:p w14:paraId="68D00ED9" w14:textId="77777777" w:rsidR="00030BF0" w:rsidRDefault="00030BF0" w:rsidP="00470480">
      <w:pPr>
        <w:keepNext/>
        <w:keepLines/>
        <w:jc w:val="both"/>
        <w:rPr>
          <w:sz w:val="24"/>
          <w:szCs w:val="24"/>
        </w:rPr>
      </w:pPr>
      <w:r>
        <w:rPr>
          <w:sz w:val="24"/>
          <w:szCs w:val="24"/>
        </w:rPr>
        <w:t>Required:</w:t>
      </w:r>
    </w:p>
    <w:p w14:paraId="10D69545" w14:textId="77777777" w:rsidR="00787344" w:rsidRPr="00787344" w:rsidRDefault="00E32C45" w:rsidP="00470480">
      <w:pPr>
        <w:pStyle w:val="InfTabNoteP"/>
        <w:keepNext/>
        <w:keepLines/>
        <w:spacing w:before="80" w:after="100"/>
        <w:ind w:left="360" w:hanging="360"/>
        <w:rPr>
          <w:rFonts w:ascii="Times New Roman" w:hAnsi="Times New Roman"/>
          <w:sz w:val="24"/>
          <w:szCs w:val="18"/>
        </w:rPr>
      </w:pPr>
      <w:r w:rsidRPr="00E32C45">
        <w:rPr>
          <w:rFonts w:ascii="Times New Roman" w:hAnsi="Times New Roman"/>
          <w:b/>
          <w:sz w:val="24"/>
          <w:szCs w:val="18"/>
        </w:rPr>
        <w:t>1.</w:t>
      </w:r>
      <w:r w:rsidRPr="00E32C45">
        <w:rPr>
          <w:rFonts w:ascii="Times New Roman" w:hAnsi="Times New Roman"/>
          <w:b/>
          <w:sz w:val="24"/>
          <w:szCs w:val="18"/>
        </w:rPr>
        <w:tab/>
      </w:r>
      <w:r w:rsidR="00787344" w:rsidRPr="00787344">
        <w:rPr>
          <w:rFonts w:ascii="Times New Roman" w:hAnsi="Times New Roman"/>
          <w:sz w:val="24"/>
          <w:szCs w:val="18"/>
        </w:rPr>
        <w:t>Using the step-down method, allocate support-department costs. Develop overhead rates per direct manufacturing labor-hour for machining and assembly. Allocate the costs of the support departments in the order given in this problem. Use the allocation base for each support department you think is most appropriate.</w:t>
      </w:r>
    </w:p>
    <w:p w14:paraId="132923E7" w14:textId="77777777" w:rsidR="00787344" w:rsidRPr="00787344" w:rsidRDefault="00E32C45" w:rsidP="00E32C45">
      <w:pPr>
        <w:pStyle w:val="ChapBackPracPracListDynListGenProbQuesOlLiP"/>
        <w:ind w:hanging="360"/>
        <w:rPr>
          <w:rFonts w:ascii="Times New Roman" w:hAnsi="Times New Roman"/>
          <w:sz w:val="24"/>
        </w:rPr>
      </w:pPr>
      <w:r w:rsidRPr="00E32C45">
        <w:rPr>
          <w:rFonts w:ascii="Times New Roman" w:hAnsi="Times New Roman"/>
          <w:b/>
          <w:sz w:val="24"/>
        </w:rPr>
        <w:t>2.</w:t>
      </w:r>
      <w:r w:rsidRPr="00E32C45">
        <w:rPr>
          <w:rFonts w:ascii="Times New Roman" w:hAnsi="Times New Roman"/>
          <w:b/>
          <w:sz w:val="24"/>
        </w:rPr>
        <w:tab/>
      </w:r>
      <w:r w:rsidR="00787344" w:rsidRPr="00787344">
        <w:rPr>
          <w:rFonts w:ascii="Times New Roman" w:hAnsi="Times New Roman"/>
          <w:sz w:val="24"/>
        </w:rPr>
        <w:t>Using the direct method, rework requirement 1.</w:t>
      </w:r>
    </w:p>
    <w:p w14:paraId="2C53125C" w14:textId="77777777" w:rsidR="00787344" w:rsidRPr="00787344" w:rsidRDefault="00E32C45" w:rsidP="00E32C45">
      <w:pPr>
        <w:pStyle w:val="ChapBackPracPracListDynListGenProbQuesOlLiP"/>
        <w:ind w:hanging="360"/>
        <w:rPr>
          <w:rFonts w:ascii="Times New Roman" w:hAnsi="Times New Roman"/>
          <w:sz w:val="24"/>
        </w:rPr>
      </w:pPr>
      <w:r w:rsidRPr="00E32C45">
        <w:rPr>
          <w:rFonts w:ascii="Times New Roman" w:hAnsi="Times New Roman"/>
          <w:b/>
          <w:sz w:val="24"/>
        </w:rPr>
        <w:t>3.</w:t>
      </w:r>
      <w:r w:rsidRPr="00E32C45">
        <w:rPr>
          <w:rFonts w:ascii="Times New Roman" w:hAnsi="Times New Roman"/>
          <w:b/>
          <w:sz w:val="24"/>
        </w:rPr>
        <w:tab/>
      </w:r>
      <w:r w:rsidR="00787344" w:rsidRPr="00787344">
        <w:rPr>
          <w:rFonts w:ascii="Times New Roman" w:hAnsi="Times New Roman"/>
          <w:sz w:val="24"/>
        </w:rPr>
        <w:t>Based on the following information about two jobs, determine the total overhead costs for each job by using rates developed in (a) requirement 1 and (b) requirement 2.</w:t>
      </w:r>
    </w:p>
    <w:p w14:paraId="09F42B2B" w14:textId="77777777" w:rsidR="00787344" w:rsidRPr="00787344" w:rsidRDefault="001F2BAF" w:rsidP="00787344">
      <w:pPr>
        <w:pStyle w:val="Title0"/>
        <w:spacing w:before="80" w:after="180"/>
        <w:ind w:left="360"/>
        <w:jc w:val="center"/>
        <w:rPr>
          <w:rFonts w:ascii="Times New Roman" w:hAnsi="Times New Roman"/>
          <w:szCs w:val="18"/>
        </w:rPr>
      </w:pPr>
      <w:r>
        <w:rPr>
          <w:rFonts w:ascii="Times New Roman" w:hAnsi="Times New Roman"/>
          <w:noProof/>
          <w:szCs w:val="18"/>
        </w:rPr>
        <w:drawing>
          <wp:inline distT="0" distB="0" distL="0" distR="0" wp14:anchorId="10B688A0" wp14:editId="6B22D103">
            <wp:extent cx="2370455" cy="5588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70455" cy="558800"/>
                    </a:xfrm>
                    <a:prstGeom prst="rect">
                      <a:avLst/>
                    </a:prstGeom>
                    <a:noFill/>
                    <a:ln>
                      <a:noFill/>
                    </a:ln>
                  </pic:spPr>
                </pic:pic>
              </a:graphicData>
            </a:graphic>
          </wp:inline>
        </w:drawing>
      </w:r>
    </w:p>
    <w:p w14:paraId="7728B8A1" w14:textId="77777777" w:rsidR="00787344" w:rsidRPr="00787344" w:rsidRDefault="00E32C45" w:rsidP="0056708B">
      <w:pPr>
        <w:pStyle w:val="ChapBackPracPracListDynListGenProbQuesOlLiLastP"/>
        <w:ind w:hanging="360"/>
        <w:rPr>
          <w:rFonts w:ascii="Times New Roman" w:hAnsi="Times New Roman"/>
          <w:spacing w:val="1"/>
          <w:sz w:val="24"/>
        </w:rPr>
      </w:pPr>
      <w:r w:rsidRPr="004C70DD">
        <w:rPr>
          <w:rFonts w:ascii="Times New Roman" w:hAnsi="Times New Roman"/>
          <w:b/>
          <w:spacing w:val="1"/>
          <w:sz w:val="24"/>
        </w:rPr>
        <w:t>4.</w:t>
      </w:r>
      <w:r>
        <w:rPr>
          <w:rFonts w:ascii="Times New Roman" w:hAnsi="Times New Roman"/>
          <w:spacing w:val="1"/>
          <w:sz w:val="24"/>
        </w:rPr>
        <w:tab/>
      </w:r>
      <w:r w:rsidR="00787344" w:rsidRPr="00787344">
        <w:rPr>
          <w:rFonts w:ascii="Times New Roman" w:hAnsi="Times New Roman"/>
          <w:spacing w:val="1"/>
          <w:sz w:val="24"/>
        </w:rPr>
        <w:t>The company evaluates the performance of the operating department managers on the basis of how well they managed their total costs, including allocated costs. As the manager of the Machining Department, which allocation method would you prefer from the results obtained in requirements 1 and 2? Explain.</w:t>
      </w:r>
    </w:p>
    <w:p w14:paraId="703FF88A" w14:textId="77777777" w:rsidR="00787344" w:rsidRPr="00787344" w:rsidRDefault="00787344" w:rsidP="008D1C6B">
      <w:pPr>
        <w:ind w:firstLine="720"/>
        <w:jc w:val="both"/>
        <w:rPr>
          <w:sz w:val="24"/>
          <w:szCs w:val="24"/>
        </w:rPr>
      </w:pPr>
    </w:p>
    <w:p w14:paraId="612EB04E" w14:textId="77777777" w:rsidR="00787344" w:rsidRDefault="00787344" w:rsidP="008D1C6B">
      <w:pPr>
        <w:ind w:firstLine="720"/>
        <w:jc w:val="both"/>
        <w:rPr>
          <w:sz w:val="24"/>
          <w:szCs w:val="24"/>
        </w:rPr>
      </w:pPr>
    </w:p>
    <w:p w14:paraId="572E8902" w14:textId="77777777" w:rsidR="00787344" w:rsidRDefault="00787344" w:rsidP="008D1C6B">
      <w:pPr>
        <w:ind w:firstLine="720"/>
        <w:jc w:val="both"/>
        <w:rPr>
          <w:sz w:val="24"/>
          <w:szCs w:val="24"/>
        </w:rPr>
        <w:sectPr w:rsidR="00787344" w:rsidSect="009F36C7">
          <w:footerReference w:type="default" r:id="rId74"/>
          <w:pgSz w:w="12240" w:h="15840" w:code="1"/>
          <w:pgMar w:top="1440" w:right="1440" w:bottom="1440" w:left="1440" w:header="720" w:footer="720" w:gutter="0"/>
          <w:cols w:space="360"/>
          <w:docGrid w:linePitch="272"/>
        </w:sectPr>
      </w:pPr>
    </w:p>
    <w:p w14:paraId="2F4B086A" w14:textId="77777777" w:rsidR="00E438E6" w:rsidRDefault="00E438E6">
      <w:pPr>
        <w:pStyle w:val="BodyTextIndent2"/>
        <w:tabs>
          <w:tab w:val="left" w:pos="720"/>
          <w:tab w:val="left" w:pos="1800"/>
        </w:tabs>
        <w:spacing w:line="240" w:lineRule="auto"/>
        <w:ind w:left="0"/>
        <w:rPr>
          <w:rFonts w:ascii="Times New Roman" w:hAnsi="Times New Roman"/>
          <w:b/>
          <w:szCs w:val="24"/>
        </w:rPr>
      </w:pPr>
    </w:p>
    <w:p w14:paraId="6C8E998E" w14:textId="77777777" w:rsidR="00030BF0" w:rsidRDefault="00030BF0" w:rsidP="00030BF0">
      <w:pPr>
        <w:jc w:val="both"/>
        <w:rPr>
          <w:b/>
          <w:sz w:val="24"/>
          <w:szCs w:val="24"/>
        </w:rPr>
      </w:pPr>
      <w:r>
        <w:rPr>
          <w:b/>
          <w:sz w:val="24"/>
          <w:szCs w:val="24"/>
        </w:rPr>
        <w:t>SOLUTION</w:t>
      </w:r>
    </w:p>
    <w:p w14:paraId="35A5CEA1" w14:textId="77777777" w:rsidR="00F97C4A" w:rsidRDefault="007130AC" w:rsidP="00030BF0">
      <w:pPr>
        <w:pStyle w:val="BodyTextIndent2"/>
        <w:tabs>
          <w:tab w:val="left" w:pos="720"/>
          <w:tab w:val="left" w:pos="1800"/>
        </w:tabs>
        <w:spacing w:line="240" w:lineRule="auto"/>
        <w:ind w:left="0"/>
        <w:rPr>
          <w:b/>
          <w:szCs w:val="24"/>
        </w:rPr>
      </w:pPr>
      <w:r>
        <w:rPr>
          <w:rFonts w:ascii="Times New Roman" w:hAnsi="Times New Roman"/>
          <w:szCs w:val="24"/>
        </w:rPr>
        <w:t>(45 min.)</w:t>
      </w:r>
      <w:r>
        <w:rPr>
          <w:b/>
          <w:szCs w:val="24"/>
        </w:rPr>
        <w:t xml:space="preserve"> </w:t>
      </w:r>
      <w:r>
        <w:rPr>
          <w:b/>
          <w:szCs w:val="24"/>
        </w:rPr>
        <w:tab/>
      </w:r>
      <w:r>
        <w:rPr>
          <w:rFonts w:ascii="Times New Roman" w:hAnsi="Times New Roman"/>
          <w:b/>
          <w:szCs w:val="24"/>
        </w:rPr>
        <w:t>Allocating costs of support departments; step-down and direct methods.</w:t>
      </w:r>
      <w:r>
        <w:rPr>
          <w:b/>
          <w:szCs w:val="24"/>
        </w:rPr>
        <w:t xml:space="preserve"> </w:t>
      </w:r>
    </w:p>
    <w:p w14:paraId="34F4BB80" w14:textId="77777777" w:rsidR="002E4190" w:rsidRDefault="002E4190">
      <w:pPr>
        <w:pStyle w:val="BodyTextIndent2"/>
        <w:tabs>
          <w:tab w:val="left" w:pos="720"/>
          <w:tab w:val="left" w:pos="1800"/>
        </w:tabs>
        <w:spacing w:line="240" w:lineRule="auto"/>
        <w:ind w:left="0"/>
        <w:rPr>
          <w:b/>
          <w:szCs w:val="24"/>
        </w:rPr>
      </w:pPr>
    </w:p>
    <w:tbl>
      <w:tblPr>
        <w:tblW w:w="13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976"/>
        <w:gridCol w:w="1260"/>
        <w:gridCol w:w="1260"/>
        <w:gridCol w:w="1445"/>
        <w:gridCol w:w="1342"/>
        <w:gridCol w:w="1447"/>
        <w:gridCol w:w="1347"/>
        <w:gridCol w:w="1088"/>
      </w:tblGrid>
      <w:tr w:rsidR="007130AC" w14:paraId="263621DD" w14:textId="77777777" w:rsidTr="007D35B8">
        <w:trPr>
          <w:trHeight w:val="240"/>
        </w:trPr>
        <w:tc>
          <w:tcPr>
            <w:tcW w:w="3979" w:type="dxa"/>
            <w:tcBorders>
              <w:top w:val="nil"/>
              <w:left w:val="nil"/>
              <w:bottom w:val="single" w:sz="4" w:space="0" w:color="auto"/>
              <w:right w:val="nil"/>
            </w:tcBorders>
            <w:vAlign w:val="bottom"/>
          </w:tcPr>
          <w:p w14:paraId="2BC9DC24" w14:textId="77777777" w:rsidR="007130AC" w:rsidRDefault="007130AC">
            <w:pPr>
              <w:pStyle w:val="BodyTextIndent2"/>
              <w:spacing w:line="240" w:lineRule="auto"/>
              <w:ind w:left="0"/>
              <w:rPr>
                <w:rFonts w:ascii="Times New Roman" w:hAnsi="Times New Roman"/>
                <w:sz w:val="20"/>
              </w:rPr>
            </w:pPr>
          </w:p>
          <w:p w14:paraId="7A0F2538" w14:textId="77777777" w:rsidR="002E4190" w:rsidRDefault="002E4190">
            <w:pPr>
              <w:pStyle w:val="BodyTextIndent2"/>
              <w:spacing w:line="240" w:lineRule="auto"/>
              <w:ind w:left="0"/>
              <w:rPr>
                <w:rFonts w:ascii="Times New Roman" w:hAnsi="Times New Roman"/>
                <w:sz w:val="20"/>
              </w:rPr>
            </w:pPr>
          </w:p>
        </w:tc>
        <w:tc>
          <w:tcPr>
            <w:tcW w:w="1260" w:type="dxa"/>
            <w:tcBorders>
              <w:top w:val="nil"/>
              <w:left w:val="nil"/>
              <w:bottom w:val="single" w:sz="4" w:space="0" w:color="auto"/>
              <w:right w:val="nil"/>
            </w:tcBorders>
            <w:vAlign w:val="bottom"/>
          </w:tcPr>
          <w:p w14:paraId="3213D4DF" w14:textId="77777777" w:rsidR="007130AC" w:rsidRDefault="007130AC">
            <w:pPr>
              <w:pStyle w:val="BodyTextIndent2"/>
              <w:spacing w:line="240" w:lineRule="auto"/>
              <w:ind w:left="0"/>
              <w:jc w:val="center"/>
              <w:rPr>
                <w:rFonts w:ascii="Times New Roman" w:hAnsi="Times New Roman"/>
                <w:sz w:val="20"/>
              </w:rPr>
            </w:pPr>
            <w:r>
              <w:rPr>
                <w:rFonts w:ascii="Times New Roman" w:hAnsi="Times New Roman"/>
                <w:b/>
                <w:sz w:val="20"/>
              </w:rPr>
              <w:t>Building &amp; Grounds</w:t>
            </w:r>
          </w:p>
        </w:tc>
        <w:tc>
          <w:tcPr>
            <w:tcW w:w="1260" w:type="dxa"/>
            <w:tcBorders>
              <w:top w:val="nil"/>
              <w:left w:val="nil"/>
              <w:bottom w:val="single" w:sz="4" w:space="0" w:color="auto"/>
              <w:right w:val="nil"/>
            </w:tcBorders>
            <w:vAlign w:val="bottom"/>
          </w:tcPr>
          <w:p w14:paraId="3DDA4EB2" w14:textId="77777777" w:rsidR="007130AC" w:rsidRDefault="007130AC" w:rsidP="000217BB">
            <w:pPr>
              <w:pStyle w:val="BodyTextIndent2"/>
              <w:spacing w:line="240" w:lineRule="auto"/>
              <w:ind w:left="0"/>
              <w:jc w:val="center"/>
              <w:rPr>
                <w:rFonts w:ascii="Times New Roman" w:hAnsi="Times New Roman"/>
                <w:sz w:val="20"/>
              </w:rPr>
            </w:pPr>
            <w:r>
              <w:rPr>
                <w:rFonts w:ascii="Times New Roman" w:hAnsi="Times New Roman"/>
                <w:b/>
                <w:sz w:val="20"/>
              </w:rPr>
              <w:t>Personnel</w:t>
            </w:r>
          </w:p>
        </w:tc>
        <w:tc>
          <w:tcPr>
            <w:tcW w:w="1446" w:type="dxa"/>
            <w:tcBorders>
              <w:top w:val="nil"/>
              <w:left w:val="nil"/>
              <w:bottom w:val="single" w:sz="4" w:space="0" w:color="auto"/>
              <w:right w:val="nil"/>
            </w:tcBorders>
            <w:vAlign w:val="bottom"/>
          </w:tcPr>
          <w:p w14:paraId="7B09DAC7" w14:textId="77777777" w:rsidR="007130AC" w:rsidRDefault="007130AC" w:rsidP="000217BB">
            <w:pPr>
              <w:pStyle w:val="BodyTextIndent2"/>
              <w:spacing w:line="240" w:lineRule="auto"/>
              <w:ind w:left="0"/>
              <w:jc w:val="center"/>
              <w:rPr>
                <w:rFonts w:ascii="Times New Roman" w:hAnsi="Times New Roman"/>
                <w:sz w:val="20"/>
              </w:rPr>
            </w:pPr>
            <w:r>
              <w:rPr>
                <w:rFonts w:ascii="Times New Roman" w:hAnsi="Times New Roman"/>
                <w:b/>
                <w:sz w:val="20"/>
              </w:rPr>
              <w:t>General Plant Admin.</w:t>
            </w:r>
          </w:p>
        </w:tc>
        <w:tc>
          <w:tcPr>
            <w:tcW w:w="1342" w:type="dxa"/>
            <w:tcBorders>
              <w:top w:val="nil"/>
              <w:left w:val="nil"/>
              <w:bottom w:val="single" w:sz="4" w:space="0" w:color="auto"/>
              <w:right w:val="nil"/>
            </w:tcBorders>
            <w:vAlign w:val="bottom"/>
          </w:tcPr>
          <w:p w14:paraId="441AF582" w14:textId="77777777" w:rsidR="007130AC" w:rsidRDefault="007130AC" w:rsidP="000217BB">
            <w:pPr>
              <w:pStyle w:val="BodyTextIndent2"/>
              <w:spacing w:line="240" w:lineRule="auto"/>
              <w:ind w:left="0"/>
              <w:jc w:val="center"/>
              <w:rPr>
                <w:rFonts w:ascii="Times New Roman" w:hAnsi="Times New Roman"/>
                <w:sz w:val="20"/>
              </w:rPr>
            </w:pPr>
            <w:r>
              <w:rPr>
                <w:rFonts w:ascii="Times New Roman" w:hAnsi="Times New Roman"/>
                <w:b/>
                <w:sz w:val="20"/>
              </w:rPr>
              <w:t>Cafeteria Operating Loss</w:t>
            </w:r>
          </w:p>
        </w:tc>
        <w:tc>
          <w:tcPr>
            <w:tcW w:w="1448" w:type="dxa"/>
            <w:tcBorders>
              <w:top w:val="nil"/>
              <w:left w:val="nil"/>
              <w:bottom w:val="single" w:sz="4" w:space="0" w:color="auto"/>
              <w:right w:val="nil"/>
            </w:tcBorders>
            <w:vAlign w:val="bottom"/>
          </w:tcPr>
          <w:p w14:paraId="594967BF" w14:textId="77777777" w:rsidR="007130AC" w:rsidRDefault="007130AC" w:rsidP="000217BB">
            <w:pPr>
              <w:pStyle w:val="BodyTextIndent2"/>
              <w:spacing w:line="240" w:lineRule="auto"/>
              <w:ind w:left="0"/>
              <w:jc w:val="center"/>
              <w:rPr>
                <w:rFonts w:ascii="Times New Roman" w:hAnsi="Times New Roman"/>
                <w:sz w:val="20"/>
              </w:rPr>
            </w:pPr>
            <w:r>
              <w:rPr>
                <w:rFonts w:ascii="Times New Roman" w:hAnsi="Times New Roman"/>
                <w:b/>
                <w:sz w:val="20"/>
              </w:rPr>
              <w:t>Storeroom</w:t>
            </w:r>
          </w:p>
        </w:tc>
        <w:tc>
          <w:tcPr>
            <w:tcW w:w="1342" w:type="dxa"/>
            <w:tcBorders>
              <w:top w:val="nil"/>
              <w:left w:val="nil"/>
              <w:bottom w:val="single" w:sz="4" w:space="0" w:color="auto"/>
              <w:right w:val="nil"/>
            </w:tcBorders>
            <w:vAlign w:val="bottom"/>
          </w:tcPr>
          <w:p w14:paraId="701DFD53" w14:textId="77777777" w:rsidR="007130AC" w:rsidRDefault="007130AC" w:rsidP="000217BB">
            <w:pPr>
              <w:pStyle w:val="BodyTextIndent2"/>
              <w:spacing w:line="240" w:lineRule="auto"/>
              <w:ind w:left="0"/>
              <w:jc w:val="center"/>
              <w:rPr>
                <w:rFonts w:ascii="Times New Roman" w:hAnsi="Times New Roman"/>
                <w:sz w:val="20"/>
              </w:rPr>
            </w:pPr>
            <w:r>
              <w:rPr>
                <w:rFonts w:ascii="Times New Roman" w:hAnsi="Times New Roman"/>
                <w:b/>
                <w:sz w:val="20"/>
              </w:rPr>
              <w:t>Machining</w:t>
            </w:r>
          </w:p>
        </w:tc>
        <w:tc>
          <w:tcPr>
            <w:tcW w:w="1088" w:type="dxa"/>
            <w:tcBorders>
              <w:top w:val="nil"/>
              <w:left w:val="nil"/>
              <w:bottom w:val="single" w:sz="4" w:space="0" w:color="auto"/>
              <w:right w:val="nil"/>
            </w:tcBorders>
            <w:vAlign w:val="bottom"/>
          </w:tcPr>
          <w:p w14:paraId="498C4B6B" w14:textId="77777777" w:rsidR="007130AC" w:rsidRDefault="007130AC" w:rsidP="00697807">
            <w:pPr>
              <w:pStyle w:val="BodyTextIndent2"/>
              <w:spacing w:line="240" w:lineRule="auto"/>
              <w:ind w:left="0" w:right="-109"/>
              <w:jc w:val="center"/>
              <w:rPr>
                <w:rFonts w:ascii="Times New Roman" w:hAnsi="Times New Roman"/>
                <w:sz w:val="20"/>
              </w:rPr>
            </w:pPr>
            <w:r>
              <w:rPr>
                <w:rFonts w:ascii="Times New Roman" w:hAnsi="Times New Roman"/>
                <w:b/>
                <w:sz w:val="20"/>
              </w:rPr>
              <w:t>Assembly</w:t>
            </w:r>
          </w:p>
        </w:tc>
      </w:tr>
      <w:tr w:rsidR="007130AC" w14:paraId="039A737F"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tcBorders>
              <w:top w:val="single" w:sz="4" w:space="0" w:color="auto"/>
            </w:tcBorders>
            <w:vAlign w:val="bottom"/>
          </w:tcPr>
          <w:p w14:paraId="05BDD489"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1. Step-down Method:</w:t>
            </w:r>
          </w:p>
        </w:tc>
        <w:tc>
          <w:tcPr>
            <w:tcW w:w="1260" w:type="dxa"/>
            <w:tcBorders>
              <w:top w:val="single" w:sz="4" w:space="0" w:color="auto"/>
            </w:tcBorders>
            <w:vAlign w:val="bottom"/>
          </w:tcPr>
          <w:p w14:paraId="5E8F368D" w14:textId="77777777" w:rsidR="007130AC" w:rsidRDefault="002E3100"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u w:val="single"/>
              </w:rPr>
              <w:t>$ 45</w:t>
            </w:r>
            <w:r w:rsidR="007130AC">
              <w:rPr>
                <w:rFonts w:ascii="Times New Roman" w:hAnsi="Times New Roman"/>
                <w:sz w:val="20"/>
                <w:u w:val="single"/>
              </w:rPr>
              <w:t>,000</w:t>
            </w:r>
          </w:p>
        </w:tc>
        <w:tc>
          <w:tcPr>
            <w:tcW w:w="1260" w:type="dxa"/>
            <w:tcBorders>
              <w:top w:val="single" w:sz="4" w:space="0" w:color="auto"/>
            </w:tcBorders>
            <w:vAlign w:val="bottom"/>
          </w:tcPr>
          <w:p w14:paraId="372CB490" w14:textId="77777777" w:rsidR="007130AC" w:rsidRDefault="007130AC" w:rsidP="00F97C4A">
            <w:pPr>
              <w:pStyle w:val="BodyTextIndent2"/>
              <w:tabs>
                <w:tab w:val="decimal" w:pos="785"/>
              </w:tabs>
              <w:spacing w:line="240" w:lineRule="auto"/>
              <w:ind w:left="0"/>
              <w:jc w:val="left"/>
              <w:rPr>
                <w:rFonts w:ascii="Times New Roman" w:hAnsi="Times New Roman"/>
                <w:sz w:val="20"/>
              </w:rPr>
            </w:pPr>
            <w:r>
              <w:rPr>
                <w:rFonts w:ascii="Times New Roman" w:hAnsi="Times New Roman"/>
                <w:sz w:val="20"/>
              </w:rPr>
              <w:t>$</w:t>
            </w:r>
            <w:r w:rsidR="006B3E88">
              <w:rPr>
                <w:rFonts w:ascii="Times New Roman" w:hAnsi="Times New Roman"/>
                <w:sz w:val="20"/>
              </w:rPr>
              <w:t>7,8</w:t>
            </w:r>
            <w:r w:rsidR="002E3100">
              <w:rPr>
                <w:rFonts w:ascii="Times New Roman" w:hAnsi="Times New Roman"/>
                <w:sz w:val="20"/>
              </w:rPr>
              <w:t>0</w:t>
            </w:r>
            <w:r>
              <w:rPr>
                <w:rFonts w:ascii="Times New Roman" w:hAnsi="Times New Roman"/>
                <w:sz w:val="20"/>
              </w:rPr>
              <w:t>0</w:t>
            </w:r>
          </w:p>
        </w:tc>
        <w:tc>
          <w:tcPr>
            <w:tcW w:w="1446" w:type="dxa"/>
            <w:tcBorders>
              <w:top w:val="single" w:sz="4" w:space="0" w:color="auto"/>
            </w:tcBorders>
            <w:vAlign w:val="bottom"/>
          </w:tcPr>
          <w:p w14:paraId="4917BD06" w14:textId="77777777" w:rsidR="007130AC" w:rsidRDefault="006B3E88"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$ 36,1</w:t>
            </w:r>
            <w:r w:rsidR="002E3100">
              <w:rPr>
                <w:rFonts w:ascii="Times New Roman" w:hAnsi="Times New Roman"/>
                <w:sz w:val="20"/>
              </w:rPr>
              <w:t>2</w:t>
            </w:r>
            <w:r w:rsidR="007130AC">
              <w:rPr>
                <w:rFonts w:ascii="Times New Roman" w:hAnsi="Times New Roman"/>
                <w:sz w:val="20"/>
              </w:rPr>
              <w:t>0</w:t>
            </w:r>
          </w:p>
        </w:tc>
        <w:tc>
          <w:tcPr>
            <w:tcW w:w="1342" w:type="dxa"/>
            <w:tcBorders>
              <w:top w:val="single" w:sz="4" w:space="0" w:color="auto"/>
            </w:tcBorders>
            <w:vAlign w:val="bottom"/>
          </w:tcPr>
          <w:p w14:paraId="2EBB5850" w14:textId="77777777" w:rsidR="007130AC" w:rsidRDefault="002E3100"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w:t>
            </w:r>
            <w:r w:rsidR="006B3E88">
              <w:rPr>
                <w:rFonts w:ascii="Times New Roman" w:hAnsi="Times New Roman"/>
                <w:sz w:val="20"/>
              </w:rPr>
              <w:t xml:space="preserve"> 20,6</w:t>
            </w:r>
            <w:r>
              <w:rPr>
                <w:rFonts w:ascii="Times New Roman" w:hAnsi="Times New Roman"/>
                <w:sz w:val="20"/>
              </w:rPr>
              <w:t>7</w:t>
            </w:r>
            <w:r w:rsidR="007130AC">
              <w:rPr>
                <w:rFonts w:ascii="Times New Roman" w:hAnsi="Times New Roman"/>
                <w:sz w:val="20"/>
              </w:rPr>
              <w:t>0</w:t>
            </w:r>
          </w:p>
        </w:tc>
        <w:tc>
          <w:tcPr>
            <w:tcW w:w="1448" w:type="dxa"/>
            <w:tcBorders>
              <w:top w:val="single" w:sz="4" w:space="0" w:color="auto"/>
            </w:tcBorders>
            <w:vAlign w:val="bottom"/>
          </w:tcPr>
          <w:p w14:paraId="6437B353" w14:textId="77777777" w:rsidR="007130AC" w:rsidRDefault="006B3E88"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$18,30</w:t>
            </w:r>
            <w:r w:rsidR="007130AC">
              <w:rPr>
                <w:rFonts w:ascii="Times New Roman" w:hAnsi="Times New Roman"/>
                <w:sz w:val="20"/>
              </w:rPr>
              <w:t>0</w:t>
            </w:r>
          </w:p>
        </w:tc>
        <w:tc>
          <w:tcPr>
            <w:tcW w:w="1342" w:type="dxa"/>
            <w:tcBorders>
              <w:top w:val="single" w:sz="4" w:space="0" w:color="auto"/>
            </w:tcBorders>
            <w:vAlign w:val="bottom"/>
          </w:tcPr>
          <w:p w14:paraId="47E7752E" w14:textId="77777777" w:rsidR="007130AC" w:rsidRDefault="00A64A39" w:rsidP="000217BB">
            <w:pPr>
              <w:pStyle w:val="BodyTextIndent2"/>
              <w:tabs>
                <w:tab w:val="decimal" w:pos="931"/>
              </w:tabs>
              <w:spacing w:line="240" w:lineRule="auto"/>
              <w:ind w:left="0"/>
              <w:jc w:val="left"/>
              <w:rPr>
                <w:rFonts w:ascii="Times New Roman" w:hAnsi="Times New Roman"/>
                <w:sz w:val="20"/>
              </w:rPr>
            </w:pPr>
            <w:r w:rsidRPr="000217BB">
              <w:rPr>
                <w:rFonts w:ascii="Times New Roman" w:hAnsi="Times New Roman"/>
                <w:sz w:val="20"/>
              </w:rPr>
              <w:t>$</w:t>
            </w:r>
            <w:r w:rsidR="006B3E88">
              <w:rPr>
                <w:rFonts w:ascii="Times New Roman" w:hAnsi="Times New Roman"/>
                <w:sz w:val="20"/>
              </w:rPr>
              <w:t>36,0</w:t>
            </w:r>
            <w:r w:rsidR="007130AC">
              <w:rPr>
                <w:rFonts w:ascii="Times New Roman" w:hAnsi="Times New Roman"/>
                <w:sz w:val="20"/>
              </w:rPr>
              <w:t>00</w:t>
            </w:r>
          </w:p>
        </w:tc>
        <w:tc>
          <w:tcPr>
            <w:tcW w:w="1088" w:type="dxa"/>
            <w:tcBorders>
              <w:top w:val="single" w:sz="4" w:space="0" w:color="auto"/>
            </w:tcBorders>
            <w:vAlign w:val="bottom"/>
          </w:tcPr>
          <w:p w14:paraId="1587537C" w14:textId="77777777" w:rsidR="007130AC" w:rsidRDefault="007130AC" w:rsidP="00546A09">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w:t>
            </w:r>
            <w:r w:rsidR="001623E3">
              <w:rPr>
                <w:rFonts w:ascii="Times New Roman" w:hAnsi="Times New Roman"/>
                <w:sz w:val="20"/>
              </w:rPr>
              <w:t xml:space="preserve">  </w:t>
            </w:r>
            <w:r w:rsidR="006B3E88">
              <w:rPr>
                <w:rFonts w:ascii="Times New Roman" w:hAnsi="Times New Roman"/>
                <w:sz w:val="20"/>
              </w:rPr>
              <w:t>60</w:t>
            </w:r>
            <w:r>
              <w:rPr>
                <w:rFonts w:ascii="Times New Roman" w:hAnsi="Times New Roman"/>
                <w:sz w:val="20"/>
              </w:rPr>
              <w:t>,</w:t>
            </w:r>
            <w:r w:rsidR="00546A09">
              <w:rPr>
                <w:rFonts w:ascii="Times New Roman" w:hAnsi="Times New Roman"/>
                <w:sz w:val="20"/>
              </w:rPr>
              <w:t>0</w:t>
            </w:r>
            <w:r>
              <w:rPr>
                <w:rFonts w:ascii="Times New Roman" w:hAnsi="Times New Roman"/>
                <w:sz w:val="20"/>
              </w:rPr>
              <w:t>00</w:t>
            </w:r>
          </w:p>
        </w:tc>
      </w:tr>
      <w:tr w:rsidR="007130AC" w14:paraId="0E08A820"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574D927F" w14:textId="77777777" w:rsidR="007130AC" w:rsidRDefault="002E3100">
            <w:pPr>
              <w:pStyle w:val="BodyTextIndent2"/>
              <w:spacing w:line="240" w:lineRule="auto"/>
              <w:ind w:left="0"/>
              <w:rPr>
                <w:rFonts w:ascii="Times New Roman" w:hAnsi="Times New Roman"/>
                <w:sz w:val="20"/>
              </w:rPr>
            </w:pPr>
            <w:r>
              <w:rPr>
                <w:rFonts w:ascii="Times New Roman" w:hAnsi="Times New Roman"/>
                <w:sz w:val="20"/>
              </w:rPr>
              <w:t>(1) Building &amp; grounds at $0.18</w:t>
            </w:r>
            <w:r w:rsidR="007130AC">
              <w:rPr>
                <w:rFonts w:ascii="Times New Roman" w:hAnsi="Times New Roman"/>
                <w:sz w:val="20"/>
              </w:rPr>
              <w:t xml:space="preserve">/sq.ft.    </w:t>
            </w:r>
          </w:p>
          <w:p w14:paraId="55F9F74A"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 xml:space="preserve">      </w:t>
            </w:r>
            <w:r w:rsidR="002E3100">
              <w:rPr>
                <w:rFonts w:ascii="Times New Roman" w:hAnsi="Times New Roman"/>
                <w:sz w:val="20"/>
              </w:rPr>
              <w:t>($45,000 ÷ 25</w:t>
            </w:r>
            <w:r>
              <w:rPr>
                <w:rFonts w:ascii="Times New Roman" w:hAnsi="Times New Roman"/>
                <w:sz w:val="20"/>
              </w:rPr>
              <w:t>0,000)</w:t>
            </w:r>
          </w:p>
        </w:tc>
        <w:tc>
          <w:tcPr>
            <w:tcW w:w="1260" w:type="dxa"/>
            <w:vAlign w:val="bottom"/>
          </w:tcPr>
          <w:p w14:paraId="7190B3F6" w14:textId="77777777" w:rsidR="007130AC" w:rsidRDefault="002E3100" w:rsidP="000217BB">
            <w:pPr>
              <w:pStyle w:val="BodyTextIndent2"/>
              <w:tabs>
                <w:tab w:val="decimal" w:pos="931"/>
              </w:tabs>
              <w:spacing w:line="240" w:lineRule="auto"/>
              <w:ind w:left="0"/>
              <w:jc w:val="left"/>
              <w:rPr>
                <w:rFonts w:ascii="Times New Roman" w:hAnsi="Times New Roman"/>
                <w:b/>
                <w:sz w:val="20"/>
              </w:rPr>
            </w:pPr>
            <w:r>
              <w:rPr>
                <w:rFonts w:ascii="Times New Roman" w:hAnsi="Times New Roman"/>
                <w:sz w:val="20"/>
                <w:u w:val="double"/>
              </w:rPr>
              <w:t>$(45</w:t>
            </w:r>
            <w:r w:rsidR="007130AC">
              <w:rPr>
                <w:rFonts w:ascii="Times New Roman" w:hAnsi="Times New Roman"/>
                <w:sz w:val="20"/>
                <w:u w:val="double"/>
              </w:rPr>
              <w:t>,000</w:t>
            </w:r>
            <w:r w:rsidR="007130AC" w:rsidRPr="00715C3C">
              <w:rPr>
                <w:rFonts w:ascii="Times New Roman" w:hAnsi="Times New Roman"/>
                <w:sz w:val="20"/>
              </w:rPr>
              <w:t>)</w:t>
            </w:r>
          </w:p>
        </w:tc>
        <w:tc>
          <w:tcPr>
            <w:tcW w:w="1260" w:type="dxa"/>
            <w:vAlign w:val="bottom"/>
          </w:tcPr>
          <w:p w14:paraId="5754DBA7" w14:textId="77777777" w:rsidR="007130AC" w:rsidRDefault="007130AC" w:rsidP="00F97C4A">
            <w:pPr>
              <w:pStyle w:val="BodyTextIndent2"/>
              <w:tabs>
                <w:tab w:val="decimal" w:pos="785"/>
              </w:tabs>
              <w:spacing w:line="240" w:lineRule="auto"/>
              <w:ind w:left="0"/>
              <w:jc w:val="left"/>
              <w:rPr>
                <w:rFonts w:ascii="Times New Roman" w:hAnsi="Times New Roman"/>
                <w:b/>
                <w:sz w:val="20"/>
              </w:rPr>
            </w:pPr>
            <w:r>
              <w:rPr>
                <w:rFonts w:ascii="Times New Roman" w:hAnsi="Times New Roman"/>
                <w:sz w:val="20"/>
                <w:u w:val="single"/>
              </w:rPr>
              <w:t xml:space="preserve">  </w:t>
            </w:r>
            <w:r w:rsidR="006B3E88">
              <w:rPr>
                <w:rFonts w:ascii="Times New Roman" w:hAnsi="Times New Roman"/>
                <w:sz w:val="20"/>
                <w:u w:val="single"/>
              </w:rPr>
              <w:t xml:space="preserve">  </w:t>
            </w:r>
            <w:r>
              <w:rPr>
                <w:rFonts w:ascii="Times New Roman" w:hAnsi="Times New Roman"/>
                <w:sz w:val="20"/>
                <w:u w:val="single"/>
              </w:rPr>
              <w:t xml:space="preserve">  </w:t>
            </w:r>
            <w:r w:rsidR="002E3100">
              <w:rPr>
                <w:rFonts w:ascii="Times New Roman" w:hAnsi="Times New Roman"/>
                <w:sz w:val="20"/>
                <w:u w:val="single"/>
              </w:rPr>
              <w:t>450</w:t>
            </w:r>
          </w:p>
        </w:tc>
        <w:tc>
          <w:tcPr>
            <w:tcW w:w="1446" w:type="dxa"/>
            <w:vAlign w:val="bottom"/>
          </w:tcPr>
          <w:p w14:paraId="6D7B7619" w14:textId="77777777" w:rsidR="007130AC" w:rsidRDefault="007130AC"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b/>
                <w:sz w:val="20"/>
              </w:rPr>
              <w:t xml:space="preserve"> </w:t>
            </w:r>
            <w:r w:rsidR="002E3100">
              <w:rPr>
                <w:rFonts w:ascii="Times New Roman" w:hAnsi="Times New Roman"/>
                <w:sz w:val="20"/>
              </w:rPr>
              <w:t>2,16</w:t>
            </w:r>
            <w:r>
              <w:rPr>
                <w:rFonts w:ascii="Times New Roman" w:hAnsi="Times New Roman"/>
                <w:sz w:val="20"/>
              </w:rPr>
              <w:t>0</w:t>
            </w:r>
          </w:p>
        </w:tc>
        <w:tc>
          <w:tcPr>
            <w:tcW w:w="1342" w:type="dxa"/>
            <w:vAlign w:val="bottom"/>
          </w:tcPr>
          <w:p w14:paraId="346E9485" w14:textId="77777777" w:rsidR="007130AC" w:rsidRDefault="006B3E88"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81</w:t>
            </w:r>
            <w:r w:rsidR="007130AC">
              <w:rPr>
                <w:rFonts w:ascii="Times New Roman" w:hAnsi="Times New Roman"/>
                <w:sz w:val="20"/>
              </w:rPr>
              <w:t>0</w:t>
            </w:r>
          </w:p>
        </w:tc>
        <w:tc>
          <w:tcPr>
            <w:tcW w:w="1448" w:type="dxa"/>
            <w:vAlign w:val="bottom"/>
          </w:tcPr>
          <w:p w14:paraId="11447A53" w14:textId="77777777" w:rsidR="007130AC" w:rsidRDefault="002E3100" w:rsidP="000217BB">
            <w:pPr>
              <w:pStyle w:val="BodyTextIndent2"/>
              <w:tabs>
                <w:tab w:val="decimal" w:pos="931"/>
              </w:tabs>
              <w:spacing w:line="240" w:lineRule="auto"/>
              <w:ind w:left="-414" w:firstLine="414"/>
              <w:jc w:val="left"/>
              <w:rPr>
                <w:rFonts w:ascii="Times New Roman" w:hAnsi="Times New Roman"/>
                <w:sz w:val="20"/>
              </w:rPr>
            </w:pPr>
            <w:r>
              <w:rPr>
                <w:rFonts w:ascii="Times New Roman" w:hAnsi="Times New Roman"/>
                <w:sz w:val="20"/>
              </w:rPr>
              <w:t>1,08</w:t>
            </w:r>
            <w:r w:rsidR="007130AC">
              <w:rPr>
                <w:rFonts w:ascii="Times New Roman" w:hAnsi="Times New Roman"/>
                <w:sz w:val="20"/>
              </w:rPr>
              <w:t>0</w:t>
            </w:r>
          </w:p>
        </w:tc>
        <w:tc>
          <w:tcPr>
            <w:tcW w:w="1342" w:type="dxa"/>
            <w:vAlign w:val="bottom"/>
          </w:tcPr>
          <w:p w14:paraId="0B158AFC" w14:textId="77777777" w:rsidR="007130AC" w:rsidRDefault="002E3100"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3,96</w:t>
            </w:r>
            <w:r w:rsidR="007130AC">
              <w:rPr>
                <w:rFonts w:ascii="Times New Roman" w:hAnsi="Times New Roman"/>
                <w:sz w:val="20"/>
              </w:rPr>
              <w:t>0</w:t>
            </w:r>
          </w:p>
        </w:tc>
        <w:tc>
          <w:tcPr>
            <w:tcW w:w="1088" w:type="dxa"/>
            <w:vAlign w:val="bottom"/>
          </w:tcPr>
          <w:p w14:paraId="5481AE4D" w14:textId="77777777" w:rsidR="007130AC" w:rsidRDefault="006B3E88"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36,54</w:t>
            </w:r>
            <w:r w:rsidR="007130AC">
              <w:rPr>
                <w:rFonts w:ascii="Times New Roman" w:hAnsi="Times New Roman"/>
                <w:sz w:val="20"/>
              </w:rPr>
              <w:t>0</w:t>
            </w:r>
          </w:p>
        </w:tc>
      </w:tr>
      <w:tr w:rsidR="007130AC" w14:paraId="0AFA3953"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7D269988" w14:textId="77777777" w:rsidR="007130AC" w:rsidRDefault="002E3100">
            <w:pPr>
              <w:pStyle w:val="BodyTextIndent2"/>
              <w:tabs>
                <w:tab w:val="left" w:pos="360"/>
              </w:tabs>
              <w:spacing w:line="240" w:lineRule="auto"/>
              <w:ind w:left="0"/>
              <w:rPr>
                <w:rFonts w:ascii="Times New Roman" w:hAnsi="Times New Roman"/>
                <w:sz w:val="20"/>
              </w:rPr>
            </w:pPr>
            <w:r>
              <w:rPr>
                <w:rFonts w:ascii="Times New Roman" w:hAnsi="Times New Roman"/>
                <w:sz w:val="20"/>
              </w:rPr>
              <w:t>(2) Personnel at $</w:t>
            </w:r>
            <w:r w:rsidR="006B3E88">
              <w:rPr>
                <w:rFonts w:ascii="Times New Roman" w:hAnsi="Times New Roman"/>
                <w:sz w:val="20"/>
              </w:rPr>
              <w:t>3</w:t>
            </w:r>
            <w:r>
              <w:rPr>
                <w:rFonts w:ascii="Times New Roman" w:hAnsi="Times New Roman"/>
                <w:sz w:val="20"/>
              </w:rPr>
              <w:t>3</w:t>
            </w:r>
            <w:r w:rsidR="007130AC">
              <w:rPr>
                <w:rFonts w:ascii="Times New Roman" w:hAnsi="Times New Roman"/>
                <w:sz w:val="20"/>
              </w:rPr>
              <w:t xml:space="preserve">/employee </w:t>
            </w:r>
          </w:p>
          <w:p w14:paraId="4CDCE24D"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 xml:space="preserve">      </w:t>
            </w:r>
            <w:r w:rsidR="006B3E88">
              <w:rPr>
                <w:rFonts w:ascii="Times New Roman" w:hAnsi="Times New Roman"/>
                <w:sz w:val="20"/>
              </w:rPr>
              <w:t>($8,25</w:t>
            </w:r>
            <w:r w:rsidR="002E3100">
              <w:rPr>
                <w:rFonts w:ascii="Times New Roman" w:hAnsi="Times New Roman"/>
                <w:sz w:val="20"/>
              </w:rPr>
              <w:t>0 ÷ 25</w:t>
            </w:r>
            <w:r>
              <w:rPr>
                <w:rFonts w:ascii="Times New Roman" w:hAnsi="Times New Roman"/>
                <w:sz w:val="20"/>
              </w:rPr>
              <w:t>0)</w:t>
            </w:r>
          </w:p>
        </w:tc>
        <w:tc>
          <w:tcPr>
            <w:tcW w:w="1260" w:type="dxa"/>
            <w:vAlign w:val="bottom"/>
          </w:tcPr>
          <w:p w14:paraId="50E29364"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1F3D40FE" w14:textId="77777777" w:rsidR="007130AC" w:rsidRDefault="006B3E88" w:rsidP="00F97C4A">
            <w:pPr>
              <w:pStyle w:val="BodyTextIndent2"/>
              <w:tabs>
                <w:tab w:val="decimal" w:pos="785"/>
              </w:tabs>
              <w:spacing w:line="240" w:lineRule="auto"/>
              <w:ind w:left="0"/>
              <w:jc w:val="left"/>
              <w:rPr>
                <w:rFonts w:ascii="Times New Roman" w:hAnsi="Times New Roman"/>
                <w:sz w:val="20"/>
              </w:rPr>
            </w:pPr>
            <w:r>
              <w:rPr>
                <w:rFonts w:ascii="Times New Roman" w:hAnsi="Times New Roman"/>
                <w:sz w:val="20"/>
                <w:u w:val="double"/>
              </w:rPr>
              <w:t>$(8,2</w:t>
            </w:r>
            <w:r w:rsidR="002E3100">
              <w:rPr>
                <w:rFonts w:ascii="Times New Roman" w:hAnsi="Times New Roman"/>
                <w:sz w:val="20"/>
                <w:u w:val="double"/>
              </w:rPr>
              <w:t>5</w:t>
            </w:r>
            <w:r w:rsidR="007130AC">
              <w:rPr>
                <w:rFonts w:ascii="Times New Roman" w:hAnsi="Times New Roman"/>
                <w:sz w:val="20"/>
                <w:u w:val="double"/>
              </w:rPr>
              <w:t>0</w:t>
            </w:r>
            <w:r w:rsidR="007130AC" w:rsidRPr="00715C3C">
              <w:rPr>
                <w:rFonts w:ascii="Times New Roman" w:hAnsi="Times New Roman"/>
                <w:sz w:val="20"/>
              </w:rPr>
              <w:t>)</w:t>
            </w:r>
          </w:p>
        </w:tc>
        <w:tc>
          <w:tcPr>
            <w:tcW w:w="1446" w:type="dxa"/>
            <w:vAlign w:val="bottom"/>
          </w:tcPr>
          <w:p w14:paraId="0BF305B3" w14:textId="77777777" w:rsidR="007130AC" w:rsidRDefault="007130AC" w:rsidP="000217BB">
            <w:pPr>
              <w:pStyle w:val="BodyTextIndent2"/>
              <w:tabs>
                <w:tab w:val="decimal" w:pos="931"/>
              </w:tabs>
              <w:spacing w:line="240" w:lineRule="auto"/>
              <w:ind w:left="0"/>
              <w:jc w:val="left"/>
              <w:rPr>
                <w:rFonts w:ascii="Times New Roman" w:hAnsi="Times New Roman"/>
                <w:sz w:val="20"/>
                <w:u w:val="single"/>
              </w:rPr>
            </w:pPr>
            <w:r>
              <w:rPr>
                <w:rFonts w:ascii="Times New Roman" w:hAnsi="Times New Roman"/>
                <w:sz w:val="20"/>
              </w:rPr>
              <w:t xml:space="preserve">  </w:t>
            </w:r>
            <w:r w:rsidR="006B3E88">
              <w:rPr>
                <w:rFonts w:ascii="Times New Roman" w:hAnsi="Times New Roman"/>
                <w:sz w:val="20"/>
                <w:u w:val="single"/>
              </w:rPr>
              <w:t xml:space="preserve"> </w:t>
            </w:r>
            <w:r>
              <w:rPr>
                <w:rFonts w:ascii="Times New Roman" w:hAnsi="Times New Roman"/>
                <w:sz w:val="20"/>
                <w:u w:val="single"/>
              </w:rPr>
              <w:t xml:space="preserve">    </w:t>
            </w:r>
            <w:r w:rsidR="002E3100">
              <w:rPr>
                <w:rFonts w:ascii="Times New Roman" w:hAnsi="Times New Roman"/>
                <w:sz w:val="20"/>
                <w:u w:val="single"/>
              </w:rPr>
              <w:t>1</w:t>
            </w:r>
            <w:r w:rsidR="006B3E88">
              <w:rPr>
                <w:rFonts w:ascii="Times New Roman" w:hAnsi="Times New Roman"/>
                <w:sz w:val="20"/>
                <w:u w:val="single"/>
              </w:rPr>
              <w:t>,3</w:t>
            </w:r>
            <w:r w:rsidR="002E3100">
              <w:rPr>
                <w:rFonts w:ascii="Times New Roman" w:hAnsi="Times New Roman"/>
                <w:sz w:val="20"/>
                <w:u w:val="single"/>
              </w:rPr>
              <w:t>2</w:t>
            </w:r>
            <w:r>
              <w:rPr>
                <w:rFonts w:ascii="Times New Roman" w:hAnsi="Times New Roman"/>
                <w:sz w:val="20"/>
                <w:u w:val="single"/>
              </w:rPr>
              <w:t>0</w:t>
            </w:r>
          </w:p>
        </w:tc>
        <w:tc>
          <w:tcPr>
            <w:tcW w:w="1342" w:type="dxa"/>
            <w:vAlign w:val="bottom"/>
          </w:tcPr>
          <w:p w14:paraId="052E6B10" w14:textId="77777777" w:rsidR="007130AC" w:rsidRDefault="006B3E88"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3</w:t>
            </w:r>
            <w:r w:rsidR="002E3100">
              <w:rPr>
                <w:rFonts w:ascii="Times New Roman" w:hAnsi="Times New Roman"/>
                <w:sz w:val="20"/>
              </w:rPr>
              <w:t>3</w:t>
            </w:r>
            <w:r w:rsidR="007130AC">
              <w:rPr>
                <w:rFonts w:ascii="Times New Roman" w:hAnsi="Times New Roman"/>
                <w:sz w:val="20"/>
              </w:rPr>
              <w:t>0</w:t>
            </w:r>
          </w:p>
        </w:tc>
        <w:tc>
          <w:tcPr>
            <w:tcW w:w="1448" w:type="dxa"/>
            <w:vAlign w:val="bottom"/>
          </w:tcPr>
          <w:p w14:paraId="60CDFFC8" w14:textId="77777777" w:rsidR="007130AC" w:rsidRDefault="002E3100" w:rsidP="002E3100">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1</w:t>
            </w:r>
            <w:r w:rsidR="006B3E88">
              <w:rPr>
                <w:rFonts w:ascii="Times New Roman" w:hAnsi="Times New Roman"/>
                <w:sz w:val="20"/>
              </w:rPr>
              <w:t>6</w:t>
            </w:r>
            <w:r>
              <w:rPr>
                <w:rFonts w:ascii="Times New Roman" w:hAnsi="Times New Roman"/>
                <w:sz w:val="20"/>
              </w:rPr>
              <w:t>5</w:t>
            </w:r>
          </w:p>
        </w:tc>
        <w:tc>
          <w:tcPr>
            <w:tcW w:w="1342" w:type="dxa"/>
            <w:vAlign w:val="bottom"/>
          </w:tcPr>
          <w:p w14:paraId="59DA739F" w14:textId="77777777" w:rsidR="007130AC" w:rsidRDefault="006B3E88" w:rsidP="002E3100">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1,81</w:t>
            </w:r>
            <w:r w:rsidR="002E3100">
              <w:rPr>
                <w:rFonts w:ascii="Times New Roman" w:hAnsi="Times New Roman"/>
                <w:sz w:val="20"/>
              </w:rPr>
              <w:t>5</w:t>
            </w:r>
          </w:p>
        </w:tc>
        <w:tc>
          <w:tcPr>
            <w:tcW w:w="1088" w:type="dxa"/>
            <w:vAlign w:val="bottom"/>
          </w:tcPr>
          <w:p w14:paraId="2C927E0B" w14:textId="77777777" w:rsidR="007130AC" w:rsidRDefault="002E3100"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4</w:t>
            </w:r>
            <w:r w:rsidR="006B3E88">
              <w:rPr>
                <w:rFonts w:ascii="Times New Roman" w:hAnsi="Times New Roman"/>
                <w:sz w:val="20"/>
              </w:rPr>
              <w:t>,6</w:t>
            </w:r>
            <w:r>
              <w:rPr>
                <w:rFonts w:ascii="Times New Roman" w:hAnsi="Times New Roman"/>
                <w:sz w:val="20"/>
              </w:rPr>
              <w:t>2</w:t>
            </w:r>
            <w:r w:rsidR="007130AC">
              <w:rPr>
                <w:rFonts w:ascii="Times New Roman" w:hAnsi="Times New Roman"/>
                <w:sz w:val="20"/>
              </w:rPr>
              <w:t>0</w:t>
            </w:r>
          </w:p>
        </w:tc>
      </w:tr>
      <w:tr w:rsidR="007130AC" w14:paraId="4C250195"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3C75EA03"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 xml:space="preserve">(3) General plant administration at </w:t>
            </w:r>
            <w:r w:rsidR="00F97C4A">
              <w:rPr>
                <w:rFonts w:ascii="Times New Roman" w:hAnsi="Times New Roman"/>
                <w:sz w:val="20"/>
              </w:rPr>
              <w:t xml:space="preserve">$0.90 per </w:t>
            </w:r>
          </w:p>
          <w:p w14:paraId="129F4C29" w14:textId="77777777" w:rsidR="007130AC" w:rsidRDefault="007130AC" w:rsidP="002E3100">
            <w:pPr>
              <w:pStyle w:val="BodyTextIndent2"/>
              <w:spacing w:line="240" w:lineRule="auto"/>
              <w:ind w:left="0"/>
              <w:rPr>
                <w:rFonts w:ascii="Times New Roman" w:hAnsi="Times New Roman"/>
                <w:sz w:val="20"/>
              </w:rPr>
            </w:pPr>
            <w:r>
              <w:rPr>
                <w:rFonts w:ascii="Times New Roman" w:hAnsi="Times New Roman"/>
                <w:sz w:val="20"/>
              </w:rPr>
              <w:t xml:space="preserve">      </w:t>
            </w:r>
            <w:r w:rsidR="00F97C4A">
              <w:rPr>
                <w:rFonts w:ascii="Times New Roman" w:hAnsi="Times New Roman"/>
                <w:sz w:val="20"/>
              </w:rPr>
              <w:t xml:space="preserve">ind. manuf. </w:t>
            </w:r>
            <w:r w:rsidR="002E3100">
              <w:rPr>
                <w:rFonts w:ascii="Times New Roman" w:hAnsi="Times New Roman"/>
                <w:sz w:val="20"/>
              </w:rPr>
              <w:t>labor-hour ($39,600 ÷ 44</w:t>
            </w:r>
            <w:r>
              <w:rPr>
                <w:rFonts w:ascii="Times New Roman" w:hAnsi="Times New Roman"/>
                <w:sz w:val="20"/>
              </w:rPr>
              <w:t>,000)</w:t>
            </w:r>
          </w:p>
        </w:tc>
        <w:tc>
          <w:tcPr>
            <w:tcW w:w="1260" w:type="dxa"/>
            <w:vAlign w:val="bottom"/>
          </w:tcPr>
          <w:p w14:paraId="043976EC"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2B93EDCA"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65161EBF" w14:textId="77777777" w:rsidR="007130AC" w:rsidRDefault="002E3100" w:rsidP="002E3100">
            <w:pPr>
              <w:pStyle w:val="BodyTextIndent2"/>
              <w:tabs>
                <w:tab w:val="decimal" w:pos="931"/>
              </w:tabs>
              <w:spacing w:line="240" w:lineRule="auto"/>
              <w:ind w:left="0"/>
              <w:jc w:val="left"/>
              <w:rPr>
                <w:rFonts w:ascii="Times New Roman" w:hAnsi="Times New Roman"/>
                <w:sz w:val="20"/>
                <w:u w:val="double"/>
              </w:rPr>
            </w:pPr>
            <w:r>
              <w:rPr>
                <w:rFonts w:ascii="Times New Roman" w:hAnsi="Times New Roman"/>
                <w:sz w:val="20"/>
                <w:u w:val="double"/>
              </w:rPr>
              <w:t>$(39,6</w:t>
            </w:r>
            <w:r w:rsidR="007130AC">
              <w:rPr>
                <w:rFonts w:ascii="Times New Roman" w:hAnsi="Times New Roman"/>
                <w:sz w:val="20"/>
                <w:u w:val="double"/>
              </w:rPr>
              <w:t>00</w:t>
            </w:r>
            <w:r w:rsidR="007130AC" w:rsidRPr="00715C3C">
              <w:rPr>
                <w:rFonts w:ascii="Times New Roman" w:hAnsi="Times New Roman"/>
                <w:sz w:val="20"/>
              </w:rPr>
              <w:t>)</w:t>
            </w:r>
          </w:p>
        </w:tc>
        <w:tc>
          <w:tcPr>
            <w:tcW w:w="1342" w:type="dxa"/>
            <w:vAlign w:val="bottom"/>
          </w:tcPr>
          <w:p w14:paraId="1CA6605A" w14:textId="77777777" w:rsidR="007130AC" w:rsidRDefault="007130AC" w:rsidP="000217BB">
            <w:pPr>
              <w:pStyle w:val="BodyTextIndent2"/>
              <w:tabs>
                <w:tab w:val="decimal" w:pos="931"/>
              </w:tabs>
              <w:spacing w:line="240" w:lineRule="auto"/>
              <w:ind w:left="0"/>
              <w:jc w:val="left"/>
              <w:rPr>
                <w:rFonts w:ascii="Times New Roman" w:hAnsi="Times New Roman"/>
                <w:sz w:val="20"/>
                <w:u w:val="single"/>
              </w:rPr>
            </w:pPr>
            <w:r>
              <w:rPr>
                <w:rFonts w:ascii="Times New Roman" w:hAnsi="Times New Roman"/>
                <w:b/>
                <w:sz w:val="20"/>
                <w:u w:val="single"/>
              </w:rPr>
              <w:t xml:space="preserve"> </w:t>
            </w:r>
            <w:r w:rsidR="006B3E88">
              <w:rPr>
                <w:rFonts w:ascii="Times New Roman" w:hAnsi="Times New Roman"/>
                <w:b/>
                <w:sz w:val="20"/>
                <w:u w:val="single"/>
              </w:rPr>
              <w:t xml:space="preserve"> </w:t>
            </w:r>
            <w:r w:rsidR="001D3AAD">
              <w:rPr>
                <w:rFonts w:ascii="Times New Roman" w:hAnsi="Times New Roman"/>
                <w:b/>
                <w:sz w:val="20"/>
                <w:u w:val="single"/>
              </w:rPr>
              <w:t xml:space="preserve"> </w:t>
            </w:r>
            <w:r w:rsidR="002E3100">
              <w:rPr>
                <w:rFonts w:ascii="Times New Roman" w:hAnsi="Times New Roman"/>
                <w:sz w:val="20"/>
                <w:u w:val="single"/>
              </w:rPr>
              <w:t xml:space="preserve"> </w:t>
            </w:r>
            <w:r w:rsidR="00546A09">
              <w:rPr>
                <w:rFonts w:ascii="Times New Roman" w:hAnsi="Times New Roman"/>
                <w:sz w:val="20"/>
                <w:u w:val="single"/>
              </w:rPr>
              <w:t xml:space="preserve"> </w:t>
            </w:r>
            <w:r w:rsidR="002E3100">
              <w:rPr>
                <w:rFonts w:ascii="Times New Roman" w:hAnsi="Times New Roman"/>
                <w:sz w:val="20"/>
                <w:u w:val="single"/>
              </w:rPr>
              <w:t>2,7</w:t>
            </w:r>
            <w:r>
              <w:rPr>
                <w:rFonts w:ascii="Times New Roman" w:hAnsi="Times New Roman"/>
                <w:sz w:val="20"/>
                <w:u w:val="single"/>
              </w:rPr>
              <w:t>00</w:t>
            </w:r>
          </w:p>
        </w:tc>
        <w:tc>
          <w:tcPr>
            <w:tcW w:w="1448" w:type="dxa"/>
            <w:vAlign w:val="bottom"/>
          </w:tcPr>
          <w:p w14:paraId="35CB23CE" w14:textId="77777777" w:rsidR="007130AC" w:rsidRDefault="002E3100"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1,8</w:t>
            </w:r>
            <w:r w:rsidR="007130AC">
              <w:rPr>
                <w:rFonts w:ascii="Times New Roman" w:hAnsi="Times New Roman"/>
                <w:sz w:val="20"/>
              </w:rPr>
              <w:t>00</w:t>
            </w:r>
          </w:p>
        </w:tc>
        <w:tc>
          <w:tcPr>
            <w:tcW w:w="1342" w:type="dxa"/>
            <w:vAlign w:val="bottom"/>
          </w:tcPr>
          <w:p w14:paraId="4D2957C6" w14:textId="77777777" w:rsidR="007130AC" w:rsidRDefault="002E3100" w:rsidP="002E3100">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11</w:t>
            </w:r>
            <w:r w:rsidR="007130AC">
              <w:rPr>
                <w:rFonts w:ascii="Times New Roman" w:hAnsi="Times New Roman"/>
                <w:sz w:val="20"/>
              </w:rPr>
              <w:t>,</w:t>
            </w:r>
            <w:r>
              <w:rPr>
                <w:rFonts w:ascii="Times New Roman" w:hAnsi="Times New Roman"/>
                <w:sz w:val="20"/>
              </w:rPr>
              <w:t>7</w:t>
            </w:r>
            <w:r w:rsidR="007130AC">
              <w:rPr>
                <w:rFonts w:ascii="Times New Roman" w:hAnsi="Times New Roman"/>
                <w:sz w:val="20"/>
              </w:rPr>
              <w:t>00</w:t>
            </w:r>
          </w:p>
        </w:tc>
        <w:tc>
          <w:tcPr>
            <w:tcW w:w="1088" w:type="dxa"/>
            <w:vAlign w:val="bottom"/>
          </w:tcPr>
          <w:p w14:paraId="46191AC6" w14:textId="77777777" w:rsidR="007130AC" w:rsidRDefault="002E3100" w:rsidP="002E3100">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23</w:t>
            </w:r>
            <w:r w:rsidR="007130AC">
              <w:rPr>
                <w:rFonts w:ascii="Times New Roman" w:hAnsi="Times New Roman"/>
                <w:sz w:val="20"/>
              </w:rPr>
              <w:t>,</w:t>
            </w:r>
            <w:r>
              <w:rPr>
                <w:rFonts w:ascii="Times New Roman" w:hAnsi="Times New Roman"/>
                <w:sz w:val="20"/>
              </w:rPr>
              <w:t>4</w:t>
            </w:r>
            <w:r w:rsidR="007130AC">
              <w:rPr>
                <w:rFonts w:ascii="Times New Roman" w:hAnsi="Times New Roman"/>
                <w:sz w:val="20"/>
              </w:rPr>
              <w:t>00</w:t>
            </w:r>
          </w:p>
        </w:tc>
      </w:tr>
      <w:tr w:rsidR="007130AC" w14:paraId="2E3B7585"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42BAA14C" w14:textId="77777777" w:rsidR="007130AC" w:rsidRDefault="00336B66">
            <w:pPr>
              <w:pStyle w:val="BodyTextIndent2"/>
              <w:spacing w:line="240" w:lineRule="auto"/>
              <w:ind w:left="0"/>
              <w:rPr>
                <w:rFonts w:ascii="Times New Roman" w:hAnsi="Times New Roman"/>
                <w:sz w:val="20"/>
              </w:rPr>
            </w:pPr>
            <w:r>
              <w:rPr>
                <w:rFonts w:ascii="Times New Roman" w:hAnsi="Times New Roman"/>
                <w:sz w:val="20"/>
              </w:rPr>
              <w:t>(4) Cafeteria at $</w:t>
            </w:r>
            <w:r w:rsidR="007F1AE9">
              <w:rPr>
                <w:rFonts w:ascii="Times New Roman" w:hAnsi="Times New Roman"/>
                <w:sz w:val="20"/>
              </w:rPr>
              <w:t>122.55</w:t>
            </w:r>
            <w:r w:rsidR="002E3100">
              <w:rPr>
                <w:rFonts w:ascii="Times New Roman" w:hAnsi="Times New Roman"/>
                <w:sz w:val="20"/>
              </w:rPr>
              <w:t>/emp</w:t>
            </w:r>
            <w:r w:rsidR="007130AC">
              <w:rPr>
                <w:rFonts w:ascii="Times New Roman" w:hAnsi="Times New Roman"/>
                <w:sz w:val="20"/>
              </w:rPr>
              <w:t>loyee</w:t>
            </w:r>
          </w:p>
          <w:p w14:paraId="0CCAB73B" w14:textId="77777777" w:rsidR="007130AC" w:rsidRDefault="007130AC" w:rsidP="006B3E88">
            <w:pPr>
              <w:pStyle w:val="BodyTextIndent2"/>
              <w:spacing w:line="240" w:lineRule="auto"/>
              <w:ind w:left="0"/>
              <w:rPr>
                <w:rFonts w:ascii="Times New Roman" w:hAnsi="Times New Roman"/>
                <w:sz w:val="20"/>
              </w:rPr>
            </w:pPr>
            <w:r>
              <w:rPr>
                <w:rFonts w:ascii="Times New Roman" w:hAnsi="Times New Roman"/>
                <w:sz w:val="20"/>
              </w:rPr>
              <w:t xml:space="preserve">      </w:t>
            </w:r>
            <w:r w:rsidR="006B3E88">
              <w:rPr>
                <w:rFonts w:ascii="Times New Roman" w:hAnsi="Times New Roman"/>
                <w:sz w:val="20"/>
              </w:rPr>
              <w:t>($24,51</w:t>
            </w:r>
            <w:r w:rsidR="00336B66">
              <w:rPr>
                <w:rFonts w:ascii="Times New Roman" w:hAnsi="Times New Roman"/>
                <w:sz w:val="20"/>
              </w:rPr>
              <w:t xml:space="preserve">0 ÷ </w:t>
            </w:r>
            <w:r w:rsidR="00862F6B">
              <w:rPr>
                <w:rFonts w:ascii="Times New Roman" w:hAnsi="Times New Roman"/>
                <w:sz w:val="20"/>
              </w:rPr>
              <w:t>20</w:t>
            </w:r>
            <w:r w:rsidR="00336B66">
              <w:rPr>
                <w:rFonts w:ascii="Times New Roman" w:hAnsi="Times New Roman"/>
                <w:sz w:val="20"/>
              </w:rPr>
              <w:t>0</w:t>
            </w:r>
            <w:r>
              <w:rPr>
                <w:rFonts w:ascii="Times New Roman" w:hAnsi="Times New Roman"/>
                <w:sz w:val="20"/>
              </w:rPr>
              <w:t>)</w:t>
            </w:r>
          </w:p>
        </w:tc>
        <w:tc>
          <w:tcPr>
            <w:tcW w:w="1260" w:type="dxa"/>
            <w:vAlign w:val="bottom"/>
          </w:tcPr>
          <w:p w14:paraId="57E40502"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61A10EDE"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7AC43F20"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55B69EB7" w14:textId="77777777" w:rsidR="007130AC" w:rsidRDefault="006B3E88" w:rsidP="006B3E88">
            <w:pPr>
              <w:pStyle w:val="BodyTextIndent2"/>
              <w:tabs>
                <w:tab w:val="decimal" w:pos="931"/>
              </w:tabs>
              <w:spacing w:line="240" w:lineRule="auto"/>
              <w:ind w:left="0"/>
              <w:jc w:val="left"/>
              <w:rPr>
                <w:rFonts w:ascii="Times New Roman" w:hAnsi="Times New Roman"/>
                <w:sz w:val="20"/>
              </w:rPr>
            </w:pPr>
            <w:r>
              <w:rPr>
                <w:rFonts w:ascii="Times New Roman" w:hAnsi="Times New Roman"/>
                <w:sz w:val="20"/>
                <w:u w:val="double"/>
              </w:rPr>
              <w:t>$(24,51</w:t>
            </w:r>
            <w:r w:rsidR="007130AC">
              <w:rPr>
                <w:rFonts w:ascii="Times New Roman" w:hAnsi="Times New Roman"/>
                <w:sz w:val="20"/>
                <w:u w:val="double"/>
              </w:rPr>
              <w:t>0</w:t>
            </w:r>
            <w:r w:rsidR="007130AC" w:rsidRPr="00715C3C">
              <w:rPr>
                <w:rFonts w:ascii="Times New Roman" w:hAnsi="Times New Roman"/>
                <w:sz w:val="20"/>
              </w:rPr>
              <w:t>)</w:t>
            </w:r>
          </w:p>
        </w:tc>
        <w:tc>
          <w:tcPr>
            <w:tcW w:w="1448" w:type="dxa"/>
            <w:vAlign w:val="bottom"/>
          </w:tcPr>
          <w:p w14:paraId="59F3C87E" w14:textId="77777777" w:rsidR="007130AC" w:rsidRDefault="007130AC" w:rsidP="000217BB">
            <w:pPr>
              <w:pStyle w:val="BodyTextIndent2"/>
              <w:tabs>
                <w:tab w:val="decimal" w:pos="931"/>
              </w:tabs>
              <w:spacing w:line="240" w:lineRule="auto"/>
              <w:ind w:left="0"/>
              <w:jc w:val="left"/>
              <w:rPr>
                <w:rFonts w:ascii="Times New Roman" w:hAnsi="Times New Roman"/>
                <w:sz w:val="20"/>
                <w:u w:val="single"/>
              </w:rPr>
            </w:pPr>
            <w:r>
              <w:rPr>
                <w:rFonts w:ascii="Times New Roman" w:hAnsi="Times New Roman"/>
                <w:sz w:val="20"/>
                <w:u w:val="single"/>
              </w:rPr>
              <w:t xml:space="preserve">    </w:t>
            </w:r>
            <w:r w:rsidR="00546A09">
              <w:rPr>
                <w:rFonts w:ascii="Times New Roman" w:hAnsi="Times New Roman"/>
                <w:sz w:val="20"/>
                <w:u w:val="single"/>
              </w:rPr>
              <w:t xml:space="preserve">  </w:t>
            </w:r>
            <w:r>
              <w:rPr>
                <w:rFonts w:ascii="Times New Roman" w:hAnsi="Times New Roman"/>
                <w:sz w:val="20"/>
                <w:u w:val="single"/>
              </w:rPr>
              <w:t xml:space="preserve">  </w:t>
            </w:r>
            <w:r w:rsidR="007F1AE9">
              <w:rPr>
                <w:rFonts w:ascii="Times New Roman" w:hAnsi="Times New Roman"/>
                <w:sz w:val="20"/>
                <w:u w:val="single"/>
              </w:rPr>
              <w:t>613</w:t>
            </w:r>
          </w:p>
        </w:tc>
        <w:tc>
          <w:tcPr>
            <w:tcW w:w="1342" w:type="dxa"/>
            <w:vAlign w:val="bottom"/>
          </w:tcPr>
          <w:p w14:paraId="785F66D5" w14:textId="77777777" w:rsidR="007130AC" w:rsidRDefault="007130AC" w:rsidP="00336B66">
            <w:pPr>
              <w:pStyle w:val="BodyTextIndent2"/>
              <w:tabs>
                <w:tab w:val="decimal" w:pos="931"/>
              </w:tabs>
              <w:spacing w:line="240" w:lineRule="auto"/>
              <w:ind w:left="0"/>
              <w:jc w:val="left"/>
              <w:rPr>
                <w:rFonts w:ascii="Times New Roman" w:hAnsi="Times New Roman"/>
                <w:sz w:val="20"/>
              </w:rPr>
            </w:pPr>
            <w:r>
              <w:rPr>
                <w:rFonts w:ascii="Times New Roman" w:hAnsi="Times New Roman"/>
                <w:b/>
                <w:sz w:val="20"/>
              </w:rPr>
              <w:t xml:space="preserve">     </w:t>
            </w:r>
            <w:r w:rsidR="007F1AE9">
              <w:rPr>
                <w:rFonts w:ascii="Times New Roman" w:hAnsi="Times New Roman"/>
                <w:sz w:val="20"/>
              </w:rPr>
              <w:t>6,740</w:t>
            </w:r>
          </w:p>
        </w:tc>
        <w:tc>
          <w:tcPr>
            <w:tcW w:w="1088" w:type="dxa"/>
            <w:vAlign w:val="bottom"/>
          </w:tcPr>
          <w:p w14:paraId="7EF8EA24" w14:textId="77777777" w:rsidR="007130AC" w:rsidRDefault="007F1AE9" w:rsidP="007F1AE9">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17,157</w:t>
            </w:r>
          </w:p>
        </w:tc>
      </w:tr>
      <w:tr w:rsidR="007130AC" w14:paraId="77056211"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3A182E55"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(5) Storeroom at $1.</w:t>
            </w:r>
            <w:r w:rsidR="007F1AE9">
              <w:rPr>
                <w:rFonts w:ascii="Times New Roman" w:hAnsi="Times New Roman"/>
                <w:sz w:val="20"/>
              </w:rPr>
              <w:t>1999</w:t>
            </w:r>
            <w:r>
              <w:rPr>
                <w:rFonts w:ascii="Times New Roman" w:hAnsi="Times New Roman"/>
                <w:sz w:val="20"/>
              </w:rPr>
              <w:t xml:space="preserve">/requisition </w:t>
            </w:r>
          </w:p>
          <w:p w14:paraId="4CB64380"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 xml:space="preserve">      </w:t>
            </w:r>
            <w:r w:rsidR="007F1AE9">
              <w:rPr>
                <w:rFonts w:ascii="Times New Roman" w:hAnsi="Times New Roman"/>
                <w:sz w:val="20"/>
              </w:rPr>
              <w:t>($21,958 ÷ 18,3</w:t>
            </w:r>
            <w:r>
              <w:rPr>
                <w:rFonts w:ascii="Times New Roman" w:hAnsi="Times New Roman"/>
                <w:sz w:val="20"/>
              </w:rPr>
              <w:t>00)</w:t>
            </w:r>
          </w:p>
        </w:tc>
        <w:tc>
          <w:tcPr>
            <w:tcW w:w="1260" w:type="dxa"/>
            <w:vAlign w:val="bottom"/>
          </w:tcPr>
          <w:p w14:paraId="0748706D"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010DC0CC"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07A9F242"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1DBF7E89"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8" w:type="dxa"/>
            <w:vAlign w:val="bottom"/>
          </w:tcPr>
          <w:p w14:paraId="5666015B" w14:textId="77777777" w:rsidR="007130AC" w:rsidRDefault="007F1AE9" w:rsidP="00336B66">
            <w:pPr>
              <w:pStyle w:val="BodyTextIndent2"/>
              <w:tabs>
                <w:tab w:val="decimal" w:pos="931"/>
              </w:tabs>
              <w:spacing w:line="240" w:lineRule="auto"/>
              <w:ind w:left="0"/>
              <w:jc w:val="left"/>
              <w:rPr>
                <w:rFonts w:ascii="Times New Roman" w:hAnsi="Times New Roman"/>
                <w:sz w:val="20"/>
              </w:rPr>
            </w:pPr>
            <w:r>
              <w:rPr>
                <w:rFonts w:ascii="Times New Roman" w:hAnsi="Times New Roman"/>
                <w:sz w:val="20"/>
                <w:u w:val="double"/>
              </w:rPr>
              <w:t>$(21</w:t>
            </w:r>
            <w:r w:rsidR="007130AC">
              <w:rPr>
                <w:rFonts w:ascii="Times New Roman" w:hAnsi="Times New Roman"/>
                <w:sz w:val="20"/>
                <w:u w:val="double"/>
              </w:rPr>
              <w:t>,</w:t>
            </w:r>
            <w:r>
              <w:rPr>
                <w:rFonts w:ascii="Times New Roman" w:hAnsi="Times New Roman"/>
                <w:sz w:val="20"/>
                <w:u w:val="double"/>
              </w:rPr>
              <w:t>958</w:t>
            </w:r>
            <w:r w:rsidR="007130AC" w:rsidRPr="00715C3C">
              <w:rPr>
                <w:rFonts w:ascii="Times New Roman" w:hAnsi="Times New Roman"/>
                <w:sz w:val="20"/>
              </w:rPr>
              <w:t>)</w:t>
            </w:r>
          </w:p>
        </w:tc>
        <w:tc>
          <w:tcPr>
            <w:tcW w:w="1342" w:type="dxa"/>
            <w:vAlign w:val="bottom"/>
          </w:tcPr>
          <w:p w14:paraId="224EEF5E" w14:textId="77777777" w:rsidR="007130AC" w:rsidRDefault="007130AC" w:rsidP="007F1AE9">
            <w:pPr>
              <w:pStyle w:val="BodyTextIndent2"/>
              <w:tabs>
                <w:tab w:val="decimal" w:pos="931"/>
              </w:tabs>
              <w:spacing w:line="240" w:lineRule="auto"/>
              <w:ind w:left="0"/>
              <w:jc w:val="left"/>
              <w:rPr>
                <w:rFonts w:ascii="Times New Roman" w:hAnsi="Times New Roman"/>
                <w:sz w:val="20"/>
                <w:u w:val="single"/>
              </w:rPr>
            </w:pPr>
            <w:r>
              <w:rPr>
                <w:rFonts w:ascii="Times New Roman" w:hAnsi="Times New Roman"/>
                <w:b/>
                <w:sz w:val="20"/>
              </w:rPr>
              <w:t xml:space="preserve"> </w:t>
            </w:r>
            <w:r>
              <w:rPr>
                <w:rFonts w:ascii="Times New Roman" w:hAnsi="Times New Roman"/>
                <w:b/>
                <w:sz w:val="20"/>
                <w:u w:val="single"/>
              </w:rPr>
              <w:t xml:space="preserve">  </w:t>
            </w:r>
            <w:r w:rsidR="007F1AE9">
              <w:rPr>
                <w:rFonts w:ascii="Times New Roman" w:hAnsi="Times New Roman"/>
                <w:sz w:val="20"/>
                <w:u w:val="single"/>
              </w:rPr>
              <w:t>11,999</w:t>
            </w:r>
          </w:p>
        </w:tc>
        <w:tc>
          <w:tcPr>
            <w:tcW w:w="1088" w:type="dxa"/>
            <w:vAlign w:val="bottom"/>
          </w:tcPr>
          <w:p w14:paraId="4941A936" w14:textId="77777777" w:rsidR="007130AC" w:rsidRDefault="007130AC" w:rsidP="007F1AE9">
            <w:pPr>
              <w:pStyle w:val="BodyTextIndent2"/>
              <w:tabs>
                <w:tab w:val="decimal" w:pos="931"/>
              </w:tabs>
              <w:spacing w:line="240" w:lineRule="auto"/>
              <w:ind w:left="0"/>
              <w:jc w:val="left"/>
              <w:rPr>
                <w:rFonts w:ascii="Times New Roman" w:hAnsi="Times New Roman"/>
                <w:sz w:val="20"/>
                <w:u w:val="single"/>
              </w:rPr>
            </w:pPr>
            <w:r>
              <w:rPr>
                <w:rFonts w:ascii="Times New Roman" w:hAnsi="Times New Roman"/>
                <w:sz w:val="20"/>
                <w:u w:val="single"/>
              </w:rPr>
              <w:t xml:space="preserve">   </w:t>
            </w:r>
            <w:r w:rsidR="00546A09">
              <w:rPr>
                <w:rFonts w:ascii="Times New Roman" w:hAnsi="Times New Roman"/>
                <w:sz w:val="20"/>
                <w:u w:val="single"/>
              </w:rPr>
              <w:t xml:space="preserve">   </w:t>
            </w:r>
            <w:r w:rsidR="007F1AE9">
              <w:rPr>
                <w:rFonts w:ascii="Times New Roman" w:hAnsi="Times New Roman"/>
                <w:sz w:val="20"/>
                <w:u w:val="single"/>
              </w:rPr>
              <w:t>9,959</w:t>
            </w:r>
          </w:p>
        </w:tc>
      </w:tr>
      <w:tr w:rsidR="007130AC" w14:paraId="13FA7E7F"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24902422"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(6) Costs allocated to operating depts.</w:t>
            </w:r>
          </w:p>
        </w:tc>
        <w:tc>
          <w:tcPr>
            <w:tcW w:w="1260" w:type="dxa"/>
            <w:vAlign w:val="bottom"/>
          </w:tcPr>
          <w:p w14:paraId="48C6ECDD"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1279C330"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6441C74D"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4A87BE06"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8" w:type="dxa"/>
            <w:vAlign w:val="bottom"/>
          </w:tcPr>
          <w:p w14:paraId="5491B8FB"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757255FD" w14:textId="77777777" w:rsidR="007130AC" w:rsidRDefault="007130AC"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b/>
                <w:sz w:val="20"/>
              </w:rPr>
              <w:t xml:space="preserve"> </w:t>
            </w:r>
            <w:r w:rsidR="007F1AE9">
              <w:rPr>
                <w:rFonts w:ascii="Times New Roman" w:hAnsi="Times New Roman"/>
                <w:sz w:val="20"/>
              </w:rPr>
              <w:t>$72,214</w:t>
            </w:r>
          </w:p>
        </w:tc>
        <w:tc>
          <w:tcPr>
            <w:tcW w:w="1088" w:type="dxa"/>
            <w:vAlign w:val="bottom"/>
          </w:tcPr>
          <w:p w14:paraId="3E59BED3" w14:textId="77777777" w:rsidR="007130AC" w:rsidRDefault="007F1AE9"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$151,676</w:t>
            </w:r>
          </w:p>
        </w:tc>
      </w:tr>
      <w:tr w:rsidR="007130AC" w14:paraId="0672E834"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0BD37973"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(7) Divide (6) by dir. manuf. labor-hrs.</w:t>
            </w:r>
          </w:p>
        </w:tc>
        <w:tc>
          <w:tcPr>
            <w:tcW w:w="1260" w:type="dxa"/>
            <w:vAlign w:val="bottom"/>
          </w:tcPr>
          <w:p w14:paraId="4AE6E3CE"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16BE2410"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177A4591"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48CB97A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8" w:type="dxa"/>
            <w:vAlign w:val="bottom"/>
          </w:tcPr>
          <w:p w14:paraId="4585C28D"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37856FBE" w14:textId="77777777" w:rsidR="007130AC" w:rsidRDefault="007F1AE9" w:rsidP="000217BB">
            <w:pPr>
              <w:pStyle w:val="BodyTextIndent2"/>
              <w:tabs>
                <w:tab w:val="decimal" w:pos="931"/>
              </w:tabs>
              <w:spacing w:line="240" w:lineRule="auto"/>
              <w:ind w:left="0"/>
              <w:jc w:val="left"/>
              <w:rPr>
                <w:rFonts w:ascii="Times New Roman" w:hAnsi="Times New Roman"/>
                <w:sz w:val="20"/>
                <w:u w:val="double"/>
              </w:rPr>
            </w:pPr>
            <w:r>
              <w:rPr>
                <w:rFonts w:ascii="Times New Roman" w:hAnsi="Times New Roman"/>
                <w:b/>
                <w:sz w:val="20"/>
                <w:u w:val="single"/>
              </w:rPr>
              <w:t xml:space="preserve"> ÷</w:t>
            </w:r>
            <w:r w:rsidRPr="007F1AE9">
              <w:rPr>
                <w:rFonts w:ascii="Times New Roman" w:hAnsi="Times New Roman"/>
                <w:sz w:val="20"/>
                <w:u w:val="single"/>
              </w:rPr>
              <w:t>10</w:t>
            </w:r>
            <w:r w:rsidR="007130AC">
              <w:rPr>
                <w:rFonts w:ascii="Times New Roman" w:hAnsi="Times New Roman"/>
                <w:sz w:val="20"/>
                <w:u w:val="single"/>
              </w:rPr>
              <w:t>,000</w:t>
            </w:r>
          </w:p>
        </w:tc>
        <w:tc>
          <w:tcPr>
            <w:tcW w:w="1088" w:type="dxa"/>
            <w:vAlign w:val="bottom"/>
          </w:tcPr>
          <w:p w14:paraId="151CA1AB" w14:textId="77777777" w:rsidR="007130AC" w:rsidRDefault="007130AC"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b/>
                <w:sz w:val="20"/>
                <w:u w:val="single"/>
              </w:rPr>
              <w:t>÷</w:t>
            </w:r>
            <w:r w:rsidR="007F1AE9">
              <w:rPr>
                <w:rFonts w:ascii="Times New Roman" w:hAnsi="Times New Roman"/>
                <w:sz w:val="20"/>
                <w:u w:val="single"/>
              </w:rPr>
              <w:t>30</w:t>
            </w:r>
            <w:r>
              <w:rPr>
                <w:rFonts w:ascii="Times New Roman" w:hAnsi="Times New Roman"/>
                <w:sz w:val="20"/>
                <w:u w:val="single"/>
              </w:rPr>
              <w:t>,000</w:t>
            </w:r>
          </w:p>
        </w:tc>
      </w:tr>
      <w:tr w:rsidR="007130AC" w14:paraId="032C5108"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0142C685"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 xml:space="preserve">(8) Overhead rate per direct </w:t>
            </w:r>
          </w:p>
          <w:p w14:paraId="79C6958F"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 xml:space="preserve">      manuf. labor-hour</w:t>
            </w:r>
          </w:p>
        </w:tc>
        <w:tc>
          <w:tcPr>
            <w:tcW w:w="1260" w:type="dxa"/>
            <w:vAlign w:val="bottom"/>
          </w:tcPr>
          <w:p w14:paraId="52648676"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7587374D"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5F618E64"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3CA0711D"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8" w:type="dxa"/>
            <w:vAlign w:val="bottom"/>
          </w:tcPr>
          <w:p w14:paraId="722036C1"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58E1866B" w14:textId="77777777" w:rsidR="007130AC" w:rsidRDefault="007130AC" w:rsidP="00546A09">
            <w:pPr>
              <w:pStyle w:val="BodyTextIndent2"/>
              <w:tabs>
                <w:tab w:val="decimal" w:pos="568"/>
              </w:tabs>
              <w:spacing w:line="240" w:lineRule="auto"/>
              <w:ind w:left="0"/>
              <w:jc w:val="left"/>
              <w:rPr>
                <w:rFonts w:ascii="Times New Roman" w:hAnsi="Times New Roman"/>
                <w:b/>
                <w:sz w:val="20"/>
              </w:rPr>
            </w:pPr>
            <w:r>
              <w:rPr>
                <w:rFonts w:ascii="Times New Roman" w:hAnsi="Times New Roman"/>
                <w:sz w:val="20"/>
                <w:u w:val="double"/>
              </w:rPr>
              <w:t>$</w:t>
            </w:r>
            <w:r w:rsidR="00546A09">
              <w:rPr>
                <w:rFonts w:ascii="Times New Roman" w:hAnsi="Times New Roman"/>
                <w:sz w:val="20"/>
                <w:u w:val="double"/>
              </w:rPr>
              <w:t xml:space="preserve"> </w:t>
            </w:r>
            <w:r>
              <w:rPr>
                <w:rFonts w:ascii="Times New Roman" w:hAnsi="Times New Roman"/>
                <w:sz w:val="20"/>
                <w:u w:val="double"/>
              </w:rPr>
              <w:t xml:space="preserve"> </w:t>
            </w:r>
            <w:r w:rsidR="007F1AE9">
              <w:rPr>
                <w:rFonts w:ascii="Times New Roman" w:hAnsi="Times New Roman"/>
                <w:sz w:val="20"/>
                <w:u w:val="double"/>
              </w:rPr>
              <w:t>7.221</w:t>
            </w:r>
          </w:p>
        </w:tc>
        <w:tc>
          <w:tcPr>
            <w:tcW w:w="1088" w:type="dxa"/>
            <w:vAlign w:val="bottom"/>
          </w:tcPr>
          <w:p w14:paraId="5EEE9DE5" w14:textId="77777777" w:rsidR="007130AC" w:rsidRDefault="00697807" w:rsidP="00697807">
            <w:pPr>
              <w:pStyle w:val="BodyTextIndent2"/>
              <w:spacing w:line="240" w:lineRule="auto"/>
              <w:ind w:left="0" w:right="-115"/>
              <w:jc w:val="left"/>
              <w:rPr>
                <w:rFonts w:ascii="Times New Roman" w:hAnsi="Times New Roman"/>
                <w:b/>
                <w:sz w:val="20"/>
              </w:rPr>
            </w:pPr>
            <w:r w:rsidRPr="00697807">
              <w:rPr>
                <w:rFonts w:ascii="Times New Roman" w:hAnsi="Times New Roman"/>
                <w:sz w:val="20"/>
              </w:rPr>
              <w:t xml:space="preserve"> </w:t>
            </w:r>
            <w:r>
              <w:rPr>
                <w:rFonts w:ascii="Times New Roman" w:hAnsi="Times New Roman"/>
                <w:sz w:val="20"/>
              </w:rPr>
              <w:t xml:space="preserve"> </w:t>
            </w:r>
            <w:r w:rsidRPr="00697807">
              <w:rPr>
                <w:rFonts w:ascii="Times New Roman" w:hAnsi="Times New Roman"/>
                <w:sz w:val="20"/>
              </w:rPr>
              <w:t xml:space="preserve"> </w:t>
            </w:r>
            <w:r w:rsidR="007130AC">
              <w:rPr>
                <w:rFonts w:ascii="Times New Roman" w:hAnsi="Times New Roman"/>
                <w:sz w:val="20"/>
                <w:u w:val="double"/>
              </w:rPr>
              <w:t>$</w:t>
            </w:r>
            <w:r w:rsidR="00546A09">
              <w:rPr>
                <w:rFonts w:ascii="Times New Roman" w:hAnsi="Times New Roman"/>
                <w:sz w:val="20"/>
                <w:u w:val="double"/>
              </w:rPr>
              <w:t xml:space="preserve">  </w:t>
            </w:r>
            <w:r w:rsidR="001623E3">
              <w:rPr>
                <w:rFonts w:ascii="Times New Roman" w:hAnsi="Times New Roman"/>
                <w:sz w:val="20"/>
                <w:u w:val="double"/>
              </w:rPr>
              <w:t xml:space="preserve"> </w:t>
            </w:r>
            <w:r w:rsidR="00546A09">
              <w:rPr>
                <w:rFonts w:ascii="Times New Roman" w:hAnsi="Times New Roman"/>
                <w:sz w:val="20"/>
                <w:u w:val="double"/>
              </w:rPr>
              <w:t xml:space="preserve"> </w:t>
            </w:r>
            <w:r w:rsidR="007F1AE9">
              <w:rPr>
                <w:rFonts w:ascii="Times New Roman" w:hAnsi="Times New Roman"/>
                <w:sz w:val="20"/>
                <w:u w:val="double"/>
              </w:rPr>
              <w:t>5.056</w:t>
            </w:r>
          </w:p>
        </w:tc>
      </w:tr>
      <w:tr w:rsidR="007130AC" w14:paraId="5319080F"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562D5687" w14:textId="77777777" w:rsidR="007130AC" w:rsidRDefault="007130AC">
            <w:pPr>
              <w:pStyle w:val="BodyTextIndent2"/>
              <w:spacing w:line="240" w:lineRule="auto"/>
              <w:ind w:left="0"/>
              <w:rPr>
                <w:rFonts w:ascii="Times New Roman" w:hAnsi="Times New Roman"/>
                <w:sz w:val="20"/>
              </w:rPr>
            </w:pPr>
          </w:p>
        </w:tc>
        <w:tc>
          <w:tcPr>
            <w:tcW w:w="1260" w:type="dxa"/>
            <w:vAlign w:val="bottom"/>
          </w:tcPr>
          <w:p w14:paraId="245D62D9"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2DA5D53B"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4DF20D54"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59F621A3"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8" w:type="dxa"/>
            <w:vAlign w:val="bottom"/>
          </w:tcPr>
          <w:p w14:paraId="5275470D"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78339995"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088" w:type="dxa"/>
            <w:vAlign w:val="bottom"/>
          </w:tcPr>
          <w:p w14:paraId="6E97DD7D"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r>
      <w:tr w:rsidR="007130AC" w14:paraId="160FAD48"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025706D6"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2.</w:t>
            </w:r>
            <w:r>
              <w:rPr>
                <w:rFonts w:ascii="Times New Roman" w:hAnsi="Times New Roman"/>
                <w:b/>
                <w:sz w:val="20"/>
              </w:rPr>
              <w:t xml:space="preserve"> </w:t>
            </w:r>
            <w:r>
              <w:rPr>
                <w:rFonts w:ascii="Times New Roman" w:hAnsi="Times New Roman"/>
                <w:sz w:val="20"/>
              </w:rPr>
              <w:t>Direct method:</w:t>
            </w:r>
          </w:p>
        </w:tc>
        <w:tc>
          <w:tcPr>
            <w:tcW w:w="1260" w:type="dxa"/>
            <w:vAlign w:val="bottom"/>
          </w:tcPr>
          <w:p w14:paraId="5FADFBFC" w14:textId="77777777" w:rsidR="007130AC" w:rsidRDefault="00546A09"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$45</w:t>
            </w:r>
            <w:r w:rsidR="007130AC">
              <w:rPr>
                <w:rFonts w:ascii="Times New Roman" w:hAnsi="Times New Roman"/>
                <w:sz w:val="20"/>
              </w:rPr>
              <w:t>,000</w:t>
            </w:r>
          </w:p>
        </w:tc>
        <w:tc>
          <w:tcPr>
            <w:tcW w:w="1260" w:type="dxa"/>
            <w:vAlign w:val="bottom"/>
          </w:tcPr>
          <w:p w14:paraId="30A8CDE3" w14:textId="77777777" w:rsidR="007130AC" w:rsidRDefault="001D3AAD"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$7,8</w:t>
            </w:r>
            <w:r w:rsidR="00546A09">
              <w:rPr>
                <w:rFonts w:ascii="Times New Roman" w:hAnsi="Times New Roman"/>
                <w:sz w:val="20"/>
              </w:rPr>
              <w:t>0</w:t>
            </w:r>
            <w:r w:rsidR="007130AC">
              <w:rPr>
                <w:rFonts w:ascii="Times New Roman" w:hAnsi="Times New Roman"/>
                <w:sz w:val="20"/>
              </w:rPr>
              <w:t>0</w:t>
            </w:r>
          </w:p>
        </w:tc>
        <w:tc>
          <w:tcPr>
            <w:tcW w:w="1446" w:type="dxa"/>
            <w:vAlign w:val="bottom"/>
          </w:tcPr>
          <w:p w14:paraId="56EF580D" w14:textId="77777777" w:rsidR="007130AC" w:rsidRDefault="001D3AAD"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$36,1</w:t>
            </w:r>
            <w:r w:rsidR="00546A09">
              <w:rPr>
                <w:rFonts w:ascii="Times New Roman" w:hAnsi="Times New Roman"/>
                <w:sz w:val="20"/>
              </w:rPr>
              <w:t>2</w:t>
            </w:r>
            <w:r w:rsidR="007130AC">
              <w:rPr>
                <w:rFonts w:ascii="Times New Roman" w:hAnsi="Times New Roman"/>
                <w:sz w:val="20"/>
              </w:rPr>
              <w:t>0</w:t>
            </w:r>
          </w:p>
        </w:tc>
        <w:tc>
          <w:tcPr>
            <w:tcW w:w="1342" w:type="dxa"/>
            <w:vAlign w:val="bottom"/>
          </w:tcPr>
          <w:p w14:paraId="3711DBB7" w14:textId="77777777" w:rsidR="007130AC" w:rsidRDefault="007130AC"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w:t>
            </w:r>
            <w:r w:rsidR="001D3AAD">
              <w:rPr>
                <w:rFonts w:ascii="Times New Roman" w:hAnsi="Times New Roman"/>
                <w:sz w:val="20"/>
              </w:rPr>
              <w:t>20,6</w:t>
            </w:r>
            <w:r w:rsidR="00546A09">
              <w:rPr>
                <w:rFonts w:ascii="Times New Roman" w:hAnsi="Times New Roman"/>
                <w:sz w:val="20"/>
              </w:rPr>
              <w:t>7</w:t>
            </w:r>
            <w:r>
              <w:rPr>
                <w:rFonts w:ascii="Times New Roman" w:hAnsi="Times New Roman"/>
                <w:sz w:val="20"/>
              </w:rPr>
              <w:t>0</w:t>
            </w:r>
          </w:p>
        </w:tc>
        <w:tc>
          <w:tcPr>
            <w:tcW w:w="1448" w:type="dxa"/>
            <w:vAlign w:val="bottom"/>
          </w:tcPr>
          <w:p w14:paraId="4326D206" w14:textId="77777777" w:rsidR="007130AC" w:rsidRDefault="001D3AAD"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$18,30</w:t>
            </w:r>
            <w:r w:rsidR="007130AC">
              <w:rPr>
                <w:rFonts w:ascii="Times New Roman" w:hAnsi="Times New Roman"/>
                <w:sz w:val="20"/>
              </w:rPr>
              <w:t>0</w:t>
            </w:r>
          </w:p>
        </w:tc>
        <w:tc>
          <w:tcPr>
            <w:tcW w:w="1342" w:type="dxa"/>
            <w:vAlign w:val="bottom"/>
          </w:tcPr>
          <w:p w14:paraId="43540227" w14:textId="77777777" w:rsidR="007130AC" w:rsidRDefault="001D3AAD"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$36,0</w:t>
            </w:r>
            <w:r w:rsidR="007130AC">
              <w:rPr>
                <w:rFonts w:ascii="Times New Roman" w:hAnsi="Times New Roman"/>
                <w:sz w:val="20"/>
              </w:rPr>
              <w:t>00</w:t>
            </w:r>
          </w:p>
        </w:tc>
        <w:tc>
          <w:tcPr>
            <w:tcW w:w="1088" w:type="dxa"/>
            <w:vAlign w:val="bottom"/>
          </w:tcPr>
          <w:p w14:paraId="08E36112" w14:textId="77777777" w:rsidR="007130AC" w:rsidRDefault="00546A09" w:rsidP="001623E3">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w:t>
            </w:r>
            <w:r w:rsidR="001623E3">
              <w:rPr>
                <w:rFonts w:ascii="Times New Roman" w:hAnsi="Times New Roman"/>
                <w:sz w:val="20"/>
              </w:rPr>
              <w:t xml:space="preserve">  </w:t>
            </w:r>
            <w:r w:rsidR="009969BF">
              <w:rPr>
                <w:rFonts w:ascii="Times New Roman" w:hAnsi="Times New Roman"/>
                <w:sz w:val="20"/>
              </w:rPr>
              <w:t xml:space="preserve"> </w:t>
            </w:r>
            <w:r w:rsidR="001D3AAD">
              <w:rPr>
                <w:rFonts w:ascii="Times New Roman" w:hAnsi="Times New Roman"/>
                <w:sz w:val="20"/>
              </w:rPr>
              <w:t>60</w:t>
            </w:r>
            <w:r>
              <w:rPr>
                <w:rFonts w:ascii="Times New Roman" w:hAnsi="Times New Roman"/>
                <w:sz w:val="20"/>
              </w:rPr>
              <w:t>,0</w:t>
            </w:r>
            <w:r w:rsidR="007130AC">
              <w:rPr>
                <w:rFonts w:ascii="Times New Roman" w:hAnsi="Times New Roman"/>
                <w:sz w:val="20"/>
              </w:rPr>
              <w:t>00</w:t>
            </w:r>
          </w:p>
        </w:tc>
      </w:tr>
      <w:tr w:rsidR="007130AC" w14:paraId="5CB95579"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72777068"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(1) Building &amp; grounds,</w:t>
            </w:r>
          </w:p>
          <w:p w14:paraId="6B202A08" w14:textId="77777777" w:rsidR="007130AC" w:rsidRDefault="007130AC" w:rsidP="001D3AAD">
            <w:pPr>
              <w:pStyle w:val="BodyTextIndent2"/>
              <w:spacing w:line="240" w:lineRule="auto"/>
              <w:ind w:left="0"/>
              <w:rPr>
                <w:rFonts w:ascii="Times New Roman" w:hAnsi="Times New Roman"/>
                <w:sz w:val="20"/>
              </w:rPr>
            </w:pPr>
            <w:r>
              <w:rPr>
                <w:rFonts w:ascii="Times New Roman" w:hAnsi="Times New Roman"/>
                <w:sz w:val="20"/>
              </w:rPr>
              <w:t xml:space="preserve">      </w:t>
            </w:r>
            <w:r w:rsidR="001D3AAD">
              <w:rPr>
                <w:rFonts w:ascii="Times New Roman" w:hAnsi="Times New Roman"/>
                <w:sz w:val="20"/>
              </w:rPr>
              <w:t>22,000/225</w:t>
            </w:r>
            <w:r>
              <w:rPr>
                <w:rFonts w:ascii="Times New Roman" w:hAnsi="Times New Roman"/>
                <w:sz w:val="20"/>
              </w:rPr>
              <w:t>,</w:t>
            </w:r>
            <w:r w:rsidR="001D3AAD">
              <w:rPr>
                <w:rFonts w:ascii="Times New Roman" w:hAnsi="Times New Roman"/>
                <w:sz w:val="20"/>
              </w:rPr>
              <w:t>000; 203</w:t>
            </w:r>
            <w:r>
              <w:rPr>
                <w:rFonts w:ascii="Times New Roman" w:hAnsi="Times New Roman"/>
                <w:sz w:val="20"/>
              </w:rPr>
              <w:t>,</w:t>
            </w:r>
            <w:r w:rsidR="001D3AAD">
              <w:rPr>
                <w:rFonts w:ascii="Times New Roman" w:hAnsi="Times New Roman"/>
                <w:sz w:val="20"/>
              </w:rPr>
              <w:t>000/225</w:t>
            </w:r>
            <w:r>
              <w:rPr>
                <w:rFonts w:ascii="Times New Roman" w:hAnsi="Times New Roman"/>
                <w:sz w:val="20"/>
              </w:rPr>
              <w:t>,</w:t>
            </w:r>
            <w:r w:rsidR="001D3AAD">
              <w:rPr>
                <w:rFonts w:ascii="Times New Roman" w:hAnsi="Times New Roman"/>
                <w:sz w:val="20"/>
              </w:rPr>
              <w:t>0</w:t>
            </w:r>
            <w:r>
              <w:rPr>
                <w:rFonts w:ascii="Times New Roman" w:hAnsi="Times New Roman"/>
                <w:sz w:val="20"/>
              </w:rPr>
              <w:t>00</w:t>
            </w:r>
          </w:p>
        </w:tc>
        <w:tc>
          <w:tcPr>
            <w:tcW w:w="1260" w:type="dxa"/>
            <w:vAlign w:val="bottom"/>
          </w:tcPr>
          <w:p w14:paraId="4BF97675" w14:textId="77777777" w:rsidR="007130AC" w:rsidRDefault="00546A09"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(45</w:t>
            </w:r>
            <w:r w:rsidR="007130AC">
              <w:rPr>
                <w:rFonts w:ascii="Times New Roman" w:hAnsi="Times New Roman"/>
                <w:sz w:val="20"/>
              </w:rPr>
              <w:t>,000)</w:t>
            </w:r>
          </w:p>
        </w:tc>
        <w:tc>
          <w:tcPr>
            <w:tcW w:w="1260" w:type="dxa"/>
            <w:vAlign w:val="bottom"/>
          </w:tcPr>
          <w:p w14:paraId="3C42429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55017DC3"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354272B0"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8" w:type="dxa"/>
            <w:vAlign w:val="bottom"/>
          </w:tcPr>
          <w:p w14:paraId="5136A36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38277B9D" w14:textId="77777777" w:rsidR="007130AC" w:rsidRDefault="001D3AAD"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4,40</w:t>
            </w:r>
            <w:r w:rsidR="007130AC">
              <w:rPr>
                <w:rFonts w:ascii="Times New Roman" w:hAnsi="Times New Roman"/>
                <w:sz w:val="20"/>
              </w:rPr>
              <w:t>0</w:t>
            </w:r>
          </w:p>
        </w:tc>
        <w:tc>
          <w:tcPr>
            <w:tcW w:w="1088" w:type="dxa"/>
            <w:vAlign w:val="bottom"/>
          </w:tcPr>
          <w:p w14:paraId="5DBDFDAA" w14:textId="77777777" w:rsidR="007130AC" w:rsidRDefault="001D3AAD"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40,60</w:t>
            </w:r>
            <w:r w:rsidR="007130AC">
              <w:rPr>
                <w:rFonts w:ascii="Times New Roman" w:hAnsi="Times New Roman"/>
                <w:sz w:val="20"/>
              </w:rPr>
              <w:t>0</w:t>
            </w:r>
          </w:p>
        </w:tc>
      </w:tr>
      <w:tr w:rsidR="007130AC" w14:paraId="0FEBF139"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4D10E051" w14:textId="77777777" w:rsidR="007130AC" w:rsidRDefault="00862F6B">
            <w:pPr>
              <w:pStyle w:val="BodyTextIndent2"/>
              <w:spacing w:line="240" w:lineRule="auto"/>
              <w:ind w:left="0"/>
              <w:rPr>
                <w:rFonts w:ascii="Times New Roman" w:hAnsi="Times New Roman"/>
                <w:sz w:val="20"/>
              </w:rPr>
            </w:pPr>
            <w:r>
              <w:rPr>
                <w:rFonts w:ascii="Times New Roman" w:hAnsi="Times New Roman"/>
                <w:sz w:val="20"/>
              </w:rPr>
              <w:t>(2) Personnel, 55/195; 140/195</w:t>
            </w:r>
          </w:p>
        </w:tc>
        <w:tc>
          <w:tcPr>
            <w:tcW w:w="1260" w:type="dxa"/>
            <w:vAlign w:val="bottom"/>
          </w:tcPr>
          <w:p w14:paraId="1B7A69B5"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4235F5E8" w14:textId="77777777" w:rsidR="007130AC" w:rsidRDefault="001D3AAD"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 xml:space="preserve"> (7,8</w:t>
            </w:r>
            <w:r w:rsidR="00546A09">
              <w:rPr>
                <w:rFonts w:ascii="Times New Roman" w:hAnsi="Times New Roman"/>
                <w:sz w:val="20"/>
              </w:rPr>
              <w:t>0</w:t>
            </w:r>
            <w:r w:rsidR="007130AC">
              <w:rPr>
                <w:rFonts w:ascii="Times New Roman" w:hAnsi="Times New Roman"/>
                <w:sz w:val="20"/>
              </w:rPr>
              <w:t>0)</w:t>
            </w:r>
          </w:p>
        </w:tc>
        <w:tc>
          <w:tcPr>
            <w:tcW w:w="1446" w:type="dxa"/>
            <w:vAlign w:val="bottom"/>
          </w:tcPr>
          <w:p w14:paraId="2B27A51E"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2AF62F9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8" w:type="dxa"/>
            <w:vAlign w:val="bottom"/>
          </w:tcPr>
          <w:p w14:paraId="418C7678"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44A99F6D" w14:textId="77777777" w:rsidR="007130AC" w:rsidRDefault="001D3AAD"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2,200</w:t>
            </w:r>
          </w:p>
        </w:tc>
        <w:tc>
          <w:tcPr>
            <w:tcW w:w="1088" w:type="dxa"/>
            <w:vAlign w:val="bottom"/>
          </w:tcPr>
          <w:p w14:paraId="3A55FD87" w14:textId="77777777" w:rsidR="007130AC" w:rsidRDefault="001D3AAD" w:rsidP="00546A09">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5,600</w:t>
            </w:r>
          </w:p>
        </w:tc>
      </w:tr>
      <w:tr w:rsidR="007130AC" w14:paraId="51B6307E"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6991CEA1"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 xml:space="preserve">(3) General plant administration, </w:t>
            </w:r>
          </w:p>
          <w:p w14:paraId="19B0D5CD"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 xml:space="preserve">      </w:t>
            </w:r>
            <w:r w:rsidR="00F97C4A">
              <w:rPr>
                <w:rFonts w:ascii="Times New Roman" w:hAnsi="Times New Roman"/>
                <w:sz w:val="20"/>
              </w:rPr>
              <w:t>13</w:t>
            </w:r>
            <w:r>
              <w:rPr>
                <w:rFonts w:ascii="Times New Roman" w:hAnsi="Times New Roman"/>
                <w:sz w:val="20"/>
              </w:rPr>
              <w:t>,000</w:t>
            </w:r>
            <w:r w:rsidR="00F97C4A">
              <w:rPr>
                <w:rFonts w:ascii="Times New Roman" w:hAnsi="Times New Roman"/>
                <w:sz w:val="20"/>
              </w:rPr>
              <w:t>/39,000; 26,000/39</w:t>
            </w:r>
            <w:r>
              <w:rPr>
                <w:rFonts w:ascii="Times New Roman" w:hAnsi="Times New Roman"/>
                <w:sz w:val="20"/>
              </w:rPr>
              <w:t>,000</w:t>
            </w:r>
          </w:p>
        </w:tc>
        <w:tc>
          <w:tcPr>
            <w:tcW w:w="1260" w:type="dxa"/>
            <w:vAlign w:val="bottom"/>
          </w:tcPr>
          <w:p w14:paraId="3006CEBF"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103654D9"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0F61CC0C" w14:textId="77777777" w:rsidR="007130AC" w:rsidRDefault="001D3AAD" w:rsidP="000217BB">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(36,1</w:t>
            </w:r>
            <w:r w:rsidR="00546A09">
              <w:rPr>
                <w:rFonts w:ascii="Times New Roman" w:hAnsi="Times New Roman"/>
                <w:sz w:val="20"/>
              </w:rPr>
              <w:t>2</w:t>
            </w:r>
            <w:r w:rsidR="007130AC">
              <w:rPr>
                <w:rFonts w:ascii="Times New Roman" w:hAnsi="Times New Roman"/>
                <w:sz w:val="20"/>
              </w:rPr>
              <w:t>0)</w:t>
            </w:r>
          </w:p>
        </w:tc>
        <w:tc>
          <w:tcPr>
            <w:tcW w:w="1342" w:type="dxa"/>
            <w:vAlign w:val="bottom"/>
          </w:tcPr>
          <w:p w14:paraId="35DD993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8" w:type="dxa"/>
            <w:vAlign w:val="bottom"/>
          </w:tcPr>
          <w:p w14:paraId="114B96F2"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1BEA6BBA" w14:textId="77777777" w:rsidR="007130AC" w:rsidRDefault="00546A09" w:rsidP="00546A09">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12</w:t>
            </w:r>
            <w:r w:rsidR="007130AC">
              <w:rPr>
                <w:rFonts w:ascii="Times New Roman" w:hAnsi="Times New Roman"/>
                <w:sz w:val="20"/>
              </w:rPr>
              <w:t>,</w:t>
            </w:r>
            <w:r w:rsidR="001D3AAD">
              <w:rPr>
                <w:rFonts w:ascii="Times New Roman" w:hAnsi="Times New Roman"/>
                <w:sz w:val="20"/>
              </w:rPr>
              <w:t>0</w:t>
            </w:r>
            <w:r>
              <w:rPr>
                <w:rFonts w:ascii="Times New Roman" w:hAnsi="Times New Roman"/>
                <w:sz w:val="20"/>
              </w:rPr>
              <w:t>40</w:t>
            </w:r>
          </w:p>
        </w:tc>
        <w:tc>
          <w:tcPr>
            <w:tcW w:w="1088" w:type="dxa"/>
            <w:vAlign w:val="bottom"/>
          </w:tcPr>
          <w:p w14:paraId="0B337FB0" w14:textId="77777777" w:rsidR="007130AC" w:rsidRDefault="001D3AAD" w:rsidP="00546A09">
            <w:pPr>
              <w:pStyle w:val="BodyTextIndent2"/>
              <w:tabs>
                <w:tab w:val="decimal" w:pos="931"/>
              </w:tabs>
              <w:spacing w:line="240" w:lineRule="auto"/>
              <w:ind w:left="0"/>
              <w:jc w:val="left"/>
              <w:rPr>
                <w:rFonts w:ascii="Times New Roman" w:hAnsi="Times New Roman"/>
                <w:sz w:val="20"/>
              </w:rPr>
            </w:pPr>
            <w:r>
              <w:rPr>
                <w:rFonts w:ascii="Times New Roman" w:hAnsi="Times New Roman"/>
                <w:sz w:val="20"/>
              </w:rPr>
              <w:t>24,0</w:t>
            </w:r>
            <w:r w:rsidR="00546A09">
              <w:rPr>
                <w:rFonts w:ascii="Times New Roman" w:hAnsi="Times New Roman"/>
                <w:sz w:val="20"/>
              </w:rPr>
              <w:t>80</w:t>
            </w:r>
          </w:p>
        </w:tc>
      </w:tr>
      <w:tr w:rsidR="007130AC" w14:paraId="73A29CBE"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556F3C65" w14:textId="77777777" w:rsidR="007130AC" w:rsidRDefault="00F97C4A" w:rsidP="00F97C4A">
            <w:pPr>
              <w:pStyle w:val="BodyTextIndent2"/>
              <w:spacing w:line="240" w:lineRule="auto"/>
              <w:ind w:left="0"/>
              <w:rPr>
                <w:rFonts w:ascii="Times New Roman" w:hAnsi="Times New Roman"/>
                <w:sz w:val="20"/>
              </w:rPr>
            </w:pPr>
            <w:r>
              <w:rPr>
                <w:rFonts w:ascii="Times New Roman" w:hAnsi="Times New Roman"/>
                <w:sz w:val="20"/>
              </w:rPr>
              <w:t>(4) Cafeteria, 55/195; 14</w:t>
            </w:r>
            <w:r w:rsidR="007130AC">
              <w:rPr>
                <w:rFonts w:ascii="Times New Roman" w:hAnsi="Times New Roman"/>
                <w:sz w:val="20"/>
              </w:rPr>
              <w:t>0/1</w:t>
            </w:r>
            <w:r>
              <w:rPr>
                <w:rFonts w:ascii="Times New Roman" w:hAnsi="Times New Roman"/>
                <w:sz w:val="20"/>
              </w:rPr>
              <w:t>95</w:t>
            </w:r>
          </w:p>
        </w:tc>
        <w:tc>
          <w:tcPr>
            <w:tcW w:w="1260" w:type="dxa"/>
            <w:vAlign w:val="bottom"/>
          </w:tcPr>
          <w:p w14:paraId="276CDABD"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16105BA8"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0C98EB1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617F8787" w14:textId="77777777" w:rsidR="007130AC" w:rsidRDefault="007130AC" w:rsidP="001D3AAD">
            <w:pPr>
              <w:pStyle w:val="BodyTextIndent2"/>
              <w:tabs>
                <w:tab w:val="decimal" w:pos="831"/>
              </w:tabs>
              <w:spacing w:line="240" w:lineRule="auto"/>
              <w:ind w:left="0"/>
              <w:jc w:val="left"/>
              <w:rPr>
                <w:rFonts w:ascii="Times New Roman" w:hAnsi="Times New Roman"/>
                <w:sz w:val="20"/>
              </w:rPr>
            </w:pPr>
            <w:r>
              <w:rPr>
                <w:rFonts w:ascii="Times New Roman" w:hAnsi="Times New Roman"/>
                <w:b/>
                <w:sz w:val="20"/>
              </w:rPr>
              <w:t xml:space="preserve"> </w:t>
            </w:r>
            <w:r w:rsidR="001D3AAD">
              <w:rPr>
                <w:rFonts w:ascii="Times New Roman" w:hAnsi="Times New Roman"/>
                <w:sz w:val="20"/>
              </w:rPr>
              <w:t>(20,6</w:t>
            </w:r>
            <w:r w:rsidR="00546A09">
              <w:rPr>
                <w:rFonts w:ascii="Times New Roman" w:hAnsi="Times New Roman"/>
                <w:sz w:val="20"/>
              </w:rPr>
              <w:t>7</w:t>
            </w:r>
            <w:r>
              <w:rPr>
                <w:rFonts w:ascii="Times New Roman" w:hAnsi="Times New Roman"/>
                <w:sz w:val="20"/>
              </w:rPr>
              <w:t>0)</w:t>
            </w:r>
          </w:p>
        </w:tc>
        <w:tc>
          <w:tcPr>
            <w:tcW w:w="1443" w:type="dxa"/>
            <w:vAlign w:val="bottom"/>
          </w:tcPr>
          <w:p w14:paraId="747F2C64"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7" w:type="dxa"/>
            <w:vAlign w:val="bottom"/>
          </w:tcPr>
          <w:p w14:paraId="4DD6FD2D" w14:textId="77777777" w:rsidR="007130AC" w:rsidRDefault="001D3AAD" w:rsidP="00D91D6F">
            <w:pPr>
              <w:pStyle w:val="BodyTextIndent2"/>
              <w:tabs>
                <w:tab w:val="decimal" w:pos="834"/>
              </w:tabs>
              <w:spacing w:line="240" w:lineRule="auto"/>
              <w:ind w:left="0"/>
              <w:jc w:val="left"/>
              <w:rPr>
                <w:rFonts w:ascii="Times New Roman" w:hAnsi="Times New Roman"/>
                <w:sz w:val="20"/>
              </w:rPr>
            </w:pPr>
            <w:r>
              <w:rPr>
                <w:rFonts w:ascii="Times New Roman" w:hAnsi="Times New Roman"/>
                <w:sz w:val="20"/>
              </w:rPr>
              <w:t>5,830</w:t>
            </w:r>
          </w:p>
        </w:tc>
        <w:tc>
          <w:tcPr>
            <w:tcW w:w="1088" w:type="dxa"/>
            <w:vAlign w:val="bottom"/>
          </w:tcPr>
          <w:p w14:paraId="4BBB8322" w14:textId="77777777" w:rsidR="007130AC" w:rsidRDefault="00697807" w:rsidP="00697807">
            <w:pPr>
              <w:pStyle w:val="BodyTextIndent2"/>
              <w:spacing w:line="240" w:lineRule="auto"/>
              <w:ind w:left="0" w:right="-115"/>
              <w:jc w:val="left"/>
              <w:rPr>
                <w:rFonts w:ascii="Times New Roman" w:hAnsi="Times New Roman"/>
                <w:sz w:val="20"/>
              </w:rPr>
            </w:pPr>
            <w:r>
              <w:rPr>
                <w:rFonts w:ascii="Times New Roman" w:hAnsi="Times New Roman"/>
                <w:b/>
                <w:sz w:val="20"/>
              </w:rPr>
              <w:t xml:space="preserve">       </w:t>
            </w:r>
            <w:r w:rsidR="001D3AAD">
              <w:rPr>
                <w:rFonts w:ascii="Times New Roman" w:hAnsi="Times New Roman"/>
                <w:sz w:val="20"/>
              </w:rPr>
              <w:t>14,840</w:t>
            </w:r>
          </w:p>
        </w:tc>
      </w:tr>
      <w:tr w:rsidR="007130AC" w14:paraId="1E55B756"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40642CB8" w14:textId="77777777" w:rsidR="007130AC" w:rsidRDefault="00697807">
            <w:pPr>
              <w:pStyle w:val="BodyTextIndent2"/>
              <w:spacing w:line="240" w:lineRule="auto"/>
              <w:ind w:left="0"/>
              <w:rPr>
                <w:rFonts w:ascii="Times New Roman" w:hAnsi="Times New Roman"/>
                <w:sz w:val="20"/>
              </w:rPr>
            </w:pPr>
            <w:r>
              <w:rPr>
                <w:rFonts w:ascii="Times New Roman" w:hAnsi="Times New Roman"/>
                <w:sz w:val="20"/>
              </w:rPr>
              <w:t>(5) Storeroom: 10,000/18,3</w:t>
            </w:r>
            <w:r w:rsidR="007130AC">
              <w:rPr>
                <w:rFonts w:ascii="Times New Roman" w:hAnsi="Times New Roman"/>
                <w:sz w:val="20"/>
              </w:rPr>
              <w:t>00;</w:t>
            </w:r>
          </w:p>
          <w:p w14:paraId="5E1466E2" w14:textId="77777777" w:rsidR="007130AC" w:rsidRDefault="007130AC" w:rsidP="00697807">
            <w:pPr>
              <w:pStyle w:val="BodyTextIndent2"/>
              <w:spacing w:line="240" w:lineRule="auto"/>
              <w:ind w:left="0"/>
              <w:rPr>
                <w:rFonts w:ascii="Times New Roman" w:hAnsi="Times New Roman"/>
                <w:sz w:val="20"/>
              </w:rPr>
            </w:pPr>
            <w:r>
              <w:rPr>
                <w:rFonts w:ascii="Times New Roman" w:hAnsi="Times New Roman"/>
                <w:sz w:val="20"/>
              </w:rPr>
              <w:t xml:space="preserve">      </w:t>
            </w:r>
            <w:r w:rsidR="00697807">
              <w:rPr>
                <w:rFonts w:ascii="Times New Roman" w:hAnsi="Times New Roman"/>
                <w:sz w:val="20"/>
              </w:rPr>
              <w:t>8</w:t>
            </w:r>
            <w:r w:rsidR="00D91D6F">
              <w:rPr>
                <w:rFonts w:ascii="Times New Roman" w:hAnsi="Times New Roman"/>
                <w:sz w:val="20"/>
              </w:rPr>
              <w:t>,</w:t>
            </w:r>
            <w:r w:rsidR="00697807">
              <w:rPr>
                <w:rFonts w:ascii="Times New Roman" w:hAnsi="Times New Roman"/>
                <w:sz w:val="20"/>
              </w:rPr>
              <w:t>300/18,3</w:t>
            </w:r>
            <w:r>
              <w:rPr>
                <w:rFonts w:ascii="Times New Roman" w:hAnsi="Times New Roman"/>
                <w:sz w:val="20"/>
              </w:rPr>
              <w:t>00</w:t>
            </w:r>
          </w:p>
        </w:tc>
        <w:tc>
          <w:tcPr>
            <w:tcW w:w="1260" w:type="dxa"/>
            <w:vAlign w:val="bottom"/>
          </w:tcPr>
          <w:p w14:paraId="4FBBD659"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741B03E6"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4B717A2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5B67FDB6"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3" w:type="dxa"/>
            <w:vAlign w:val="bottom"/>
          </w:tcPr>
          <w:p w14:paraId="3F7D1D43" w14:textId="77777777" w:rsidR="007130AC" w:rsidRDefault="007130AC" w:rsidP="00697807">
            <w:pPr>
              <w:pStyle w:val="BodyTextIndent2"/>
              <w:tabs>
                <w:tab w:val="decimal" w:pos="788"/>
              </w:tabs>
              <w:spacing w:line="240" w:lineRule="auto"/>
              <w:ind w:left="0"/>
              <w:jc w:val="left"/>
              <w:rPr>
                <w:rFonts w:ascii="Times New Roman" w:hAnsi="Times New Roman"/>
                <w:sz w:val="20"/>
              </w:rPr>
            </w:pPr>
            <w:r>
              <w:rPr>
                <w:rFonts w:ascii="Times New Roman" w:hAnsi="Times New Roman"/>
                <w:b/>
                <w:sz w:val="20"/>
              </w:rPr>
              <w:t xml:space="preserve"> </w:t>
            </w:r>
            <w:r w:rsidR="00697807">
              <w:rPr>
                <w:rFonts w:ascii="Times New Roman" w:hAnsi="Times New Roman"/>
                <w:sz w:val="20"/>
              </w:rPr>
              <w:t>(18,30</w:t>
            </w:r>
            <w:r>
              <w:rPr>
                <w:rFonts w:ascii="Times New Roman" w:hAnsi="Times New Roman"/>
                <w:sz w:val="20"/>
              </w:rPr>
              <w:t>0)</w:t>
            </w:r>
          </w:p>
        </w:tc>
        <w:tc>
          <w:tcPr>
            <w:tcW w:w="1347" w:type="dxa"/>
            <w:vAlign w:val="bottom"/>
          </w:tcPr>
          <w:p w14:paraId="3DD86DA1" w14:textId="77777777" w:rsidR="007130AC" w:rsidRDefault="007130AC" w:rsidP="00697807">
            <w:pPr>
              <w:pStyle w:val="BodyTextIndent2"/>
              <w:tabs>
                <w:tab w:val="decimal" w:pos="834"/>
              </w:tabs>
              <w:spacing w:line="240" w:lineRule="auto"/>
              <w:ind w:left="0"/>
              <w:jc w:val="left"/>
              <w:rPr>
                <w:rFonts w:ascii="Times New Roman" w:hAnsi="Times New Roman"/>
                <w:sz w:val="20"/>
                <w:u w:val="single"/>
              </w:rPr>
            </w:pPr>
            <w:r>
              <w:rPr>
                <w:rFonts w:ascii="Times New Roman" w:hAnsi="Times New Roman"/>
                <w:b/>
                <w:sz w:val="20"/>
              </w:rPr>
              <w:t xml:space="preserve"> </w:t>
            </w:r>
            <w:r>
              <w:rPr>
                <w:rFonts w:ascii="Times New Roman" w:hAnsi="Times New Roman"/>
                <w:b/>
                <w:sz w:val="20"/>
                <w:u w:val="single"/>
              </w:rPr>
              <w:t xml:space="preserve"> </w:t>
            </w:r>
            <w:r w:rsidR="00697807">
              <w:rPr>
                <w:rFonts w:ascii="Times New Roman" w:hAnsi="Times New Roman"/>
                <w:sz w:val="20"/>
                <w:u w:val="single"/>
              </w:rPr>
              <w:t xml:space="preserve"> 10,000</w:t>
            </w:r>
          </w:p>
        </w:tc>
        <w:tc>
          <w:tcPr>
            <w:tcW w:w="1088" w:type="dxa"/>
            <w:vAlign w:val="bottom"/>
          </w:tcPr>
          <w:p w14:paraId="32F28E9C" w14:textId="77777777" w:rsidR="007130AC" w:rsidRDefault="00D91D6F" w:rsidP="00697807">
            <w:pPr>
              <w:pStyle w:val="BodyTextIndent2"/>
              <w:tabs>
                <w:tab w:val="decimal" w:pos="881"/>
              </w:tabs>
              <w:spacing w:line="240" w:lineRule="auto"/>
              <w:ind w:left="0"/>
              <w:jc w:val="left"/>
              <w:rPr>
                <w:rFonts w:ascii="Times New Roman" w:hAnsi="Times New Roman"/>
                <w:sz w:val="20"/>
                <w:u w:val="single"/>
              </w:rPr>
            </w:pPr>
            <w:r>
              <w:rPr>
                <w:rFonts w:ascii="Times New Roman" w:hAnsi="Times New Roman"/>
                <w:sz w:val="20"/>
                <w:u w:val="single"/>
              </w:rPr>
              <w:t xml:space="preserve"> </w:t>
            </w:r>
            <w:r w:rsidR="007130AC">
              <w:rPr>
                <w:rFonts w:ascii="Times New Roman" w:hAnsi="Times New Roman"/>
                <w:sz w:val="20"/>
                <w:u w:val="single"/>
              </w:rPr>
              <w:t xml:space="preserve">  </w:t>
            </w:r>
            <w:r w:rsidR="009969BF">
              <w:rPr>
                <w:rFonts w:ascii="Times New Roman" w:hAnsi="Times New Roman"/>
                <w:sz w:val="20"/>
                <w:u w:val="single"/>
              </w:rPr>
              <w:t xml:space="preserve">  </w:t>
            </w:r>
            <w:r w:rsidR="007130AC">
              <w:rPr>
                <w:rFonts w:ascii="Times New Roman" w:hAnsi="Times New Roman"/>
                <w:sz w:val="20"/>
                <w:u w:val="single"/>
              </w:rPr>
              <w:t xml:space="preserve"> </w:t>
            </w:r>
            <w:r w:rsidR="00697807">
              <w:rPr>
                <w:rFonts w:ascii="Times New Roman" w:hAnsi="Times New Roman"/>
                <w:sz w:val="20"/>
                <w:u w:val="single"/>
              </w:rPr>
              <w:t>8,300</w:t>
            </w:r>
          </w:p>
        </w:tc>
      </w:tr>
      <w:tr w:rsidR="007130AC" w14:paraId="527DF6CB"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59672EB7"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(6) Costs allocated to operating depts.</w:t>
            </w:r>
          </w:p>
        </w:tc>
        <w:tc>
          <w:tcPr>
            <w:tcW w:w="1260" w:type="dxa"/>
            <w:vAlign w:val="bottom"/>
          </w:tcPr>
          <w:p w14:paraId="6677FF7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260" w:type="dxa"/>
            <w:vAlign w:val="bottom"/>
          </w:tcPr>
          <w:p w14:paraId="24906208"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520D92AA"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6DC061B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3" w:type="dxa"/>
            <w:vAlign w:val="bottom"/>
          </w:tcPr>
          <w:p w14:paraId="0871A125"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7" w:type="dxa"/>
            <w:vAlign w:val="bottom"/>
          </w:tcPr>
          <w:p w14:paraId="0A3FBF11" w14:textId="77777777" w:rsidR="007130AC" w:rsidRDefault="00697807" w:rsidP="00697807">
            <w:pPr>
              <w:pStyle w:val="BodyTextIndent2"/>
              <w:tabs>
                <w:tab w:val="decimal" w:pos="834"/>
              </w:tabs>
              <w:spacing w:line="240" w:lineRule="auto"/>
              <w:ind w:left="0"/>
              <w:jc w:val="left"/>
              <w:rPr>
                <w:rFonts w:ascii="Times New Roman" w:hAnsi="Times New Roman"/>
                <w:sz w:val="20"/>
              </w:rPr>
            </w:pPr>
            <w:r>
              <w:rPr>
                <w:rFonts w:ascii="Times New Roman" w:hAnsi="Times New Roman"/>
                <w:sz w:val="20"/>
              </w:rPr>
              <w:t>$70,470</w:t>
            </w:r>
          </w:p>
        </w:tc>
        <w:tc>
          <w:tcPr>
            <w:tcW w:w="1088" w:type="dxa"/>
            <w:vAlign w:val="bottom"/>
          </w:tcPr>
          <w:p w14:paraId="4A91B29C" w14:textId="77777777" w:rsidR="007130AC" w:rsidRDefault="00697807" w:rsidP="00697807">
            <w:pPr>
              <w:pStyle w:val="BodyTextIndent2"/>
              <w:spacing w:line="240" w:lineRule="auto"/>
              <w:ind w:left="0" w:right="-115"/>
              <w:jc w:val="left"/>
              <w:rPr>
                <w:rFonts w:ascii="Times New Roman" w:hAnsi="Times New Roman"/>
                <w:sz w:val="20"/>
              </w:rPr>
            </w:pPr>
            <w:r>
              <w:rPr>
                <w:rFonts w:ascii="Times New Roman" w:hAnsi="Times New Roman"/>
                <w:sz w:val="20"/>
              </w:rPr>
              <w:t xml:space="preserve">   $153,420</w:t>
            </w:r>
          </w:p>
        </w:tc>
      </w:tr>
      <w:tr w:rsidR="007130AC" w14:paraId="7BFFF50D"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4571A7B5"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(7) Divide (6) by direct manufacturing</w:t>
            </w:r>
          </w:p>
          <w:p w14:paraId="343B9C0D" w14:textId="77777777" w:rsidR="007130AC" w:rsidRDefault="007130AC">
            <w:pPr>
              <w:pStyle w:val="BodyTextIndent2"/>
              <w:spacing w:line="240" w:lineRule="auto"/>
              <w:ind w:left="0"/>
              <w:rPr>
                <w:rFonts w:ascii="Times New Roman" w:hAnsi="Times New Roman"/>
                <w:sz w:val="20"/>
              </w:rPr>
            </w:pPr>
            <w:r>
              <w:rPr>
                <w:rFonts w:ascii="Times New Roman" w:hAnsi="Times New Roman"/>
                <w:sz w:val="20"/>
              </w:rPr>
              <w:t xml:space="preserve">       labor-hours</w:t>
            </w:r>
          </w:p>
        </w:tc>
        <w:tc>
          <w:tcPr>
            <w:tcW w:w="1260" w:type="dxa"/>
            <w:vAlign w:val="bottom"/>
          </w:tcPr>
          <w:p w14:paraId="6DDE7BA2"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p w14:paraId="0B39D8AF" w14:textId="77777777" w:rsidR="007130AC" w:rsidRDefault="007130AC" w:rsidP="000217BB">
            <w:pPr>
              <w:pStyle w:val="BodyTextIndent2"/>
              <w:tabs>
                <w:tab w:val="decimal" w:pos="931"/>
              </w:tabs>
              <w:spacing w:line="240" w:lineRule="auto"/>
              <w:ind w:left="0"/>
              <w:jc w:val="left"/>
              <w:rPr>
                <w:rFonts w:ascii="Times New Roman" w:hAnsi="Times New Roman"/>
                <w:sz w:val="20"/>
              </w:rPr>
            </w:pPr>
          </w:p>
        </w:tc>
        <w:tc>
          <w:tcPr>
            <w:tcW w:w="1260" w:type="dxa"/>
            <w:vAlign w:val="bottom"/>
          </w:tcPr>
          <w:p w14:paraId="453A7B87"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6" w:type="dxa"/>
            <w:vAlign w:val="bottom"/>
          </w:tcPr>
          <w:p w14:paraId="6FA1CE98"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2" w:type="dxa"/>
            <w:vAlign w:val="bottom"/>
          </w:tcPr>
          <w:p w14:paraId="2D7F9448"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443" w:type="dxa"/>
            <w:vAlign w:val="bottom"/>
          </w:tcPr>
          <w:p w14:paraId="126859C3" w14:textId="77777777" w:rsidR="007130AC" w:rsidRDefault="007130AC" w:rsidP="000217BB">
            <w:pPr>
              <w:pStyle w:val="BodyTextIndent2"/>
              <w:tabs>
                <w:tab w:val="decimal" w:pos="931"/>
              </w:tabs>
              <w:spacing w:line="240" w:lineRule="auto"/>
              <w:ind w:left="0"/>
              <w:jc w:val="left"/>
              <w:rPr>
                <w:rFonts w:ascii="Times New Roman" w:hAnsi="Times New Roman"/>
                <w:b/>
                <w:sz w:val="20"/>
              </w:rPr>
            </w:pPr>
          </w:p>
        </w:tc>
        <w:tc>
          <w:tcPr>
            <w:tcW w:w="1347" w:type="dxa"/>
            <w:vAlign w:val="bottom"/>
          </w:tcPr>
          <w:p w14:paraId="48484BE1" w14:textId="77777777" w:rsidR="007130AC" w:rsidRDefault="00A64A39" w:rsidP="00697807">
            <w:pPr>
              <w:pStyle w:val="BodyTextIndent2"/>
              <w:tabs>
                <w:tab w:val="decimal" w:pos="834"/>
              </w:tabs>
              <w:spacing w:line="240" w:lineRule="auto"/>
              <w:ind w:hanging="630"/>
              <w:jc w:val="left"/>
              <w:rPr>
                <w:rFonts w:ascii="Times New Roman" w:hAnsi="Times New Roman"/>
                <w:sz w:val="20"/>
                <w:u w:val="single"/>
              </w:rPr>
            </w:pPr>
            <w:r>
              <w:rPr>
                <w:rFonts w:ascii="Times New Roman" w:hAnsi="Times New Roman"/>
                <w:b/>
                <w:sz w:val="20"/>
              </w:rPr>
              <w:t xml:space="preserve"> </w:t>
            </w:r>
            <w:r w:rsidR="00546A09">
              <w:rPr>
                <w:rFonts w:ascii="Times New Roman" w:hAnsi="Times New Roman"/>
                <w:sz w:val="20"/>
                <w:u w:val="single"/>
              </w:rPr>
              <w:t xml:space="preserve">÷ </w:t>
            </w:r>
            <w:r w:rsidR="00697807">
              <w:rPr>
                <w:rFonts w:ascii="Times New Roman" w:hAnsi="Times New Roman"/>
                <w:sz w:val="20"/>
                <w:u w:val="single"/>
              </w:rPr>
              <w:t>10</w:t>
            </w:r>
            <w:r w:rsidR="007130AC">
              <w:rPr>
                <w:rFonts w:ascii="Times New Roman" w:hAnsi="Times New Roman"/>
                <w:sz w:val="20"/>
                <w:u w:val="single"/>
              </w:rPr>
              <w:t>,000</w:t>
            </w:r>
          </w:p>
        </w:tc>
        <w:tc>
          <w:tcPr>
            <w:tcW w:w="1088" w:type="dxa"/>
            <w:vAlign w:val="bottom"/>
          </w:tcPr>
          <w:p w14:paraId="1893DFDE" w14:textId="77777777" w:rsidR="007130AC" w:rsidRDefault="007130AC" w:rsidP="000217BB">
            <w:pPr>
              <w:pStyle w:val="BodyTextIndent2"/>
              <w:tabs>
                <w:tab w:val="decimal" w:pos="931"/>
              </w:tabs>
              <w:spacing w:line="240" w:lineRule="auto"/>
              <w:ind w:left="0"/>
              <w:jc w:val="left"/>
              <w:rPr>
                <w:rFonts w:ascii="Times New Roman" w:hAnsi="Times New Roman"/>
                <w:b/>
                <w:sz w:val="20"/>
                <w:u w:val="single"/>
              </w:rPr>
            </w:pPr>
            <w:r>
              <w:rPr>
                <w:rFonts w:ascii="Times New Roman" w:hAnsi="Times New Roman"/>
                <w:b/>
                <w:sz w:val="20"/>
                <w:u w:val="single"/>
              </w:rPr>
              <w:t>÷</w:t>
            </w:r>
            <w:r w:rsidR="00697807">
              <w:rPr>
                <w:rFonts w:ascii="Times New Roman" w:hAnsi="Times New Roman"/>
                <w:sz w:val="20"/>
                <w:u w:val="single"/>
              </w:rPr>
              <w:t>30</w:t>
            </w:r>
            <w:r>
              <w:rPr>
                <w:rFonts w:ascii="Times New Roman" w:hAnsi="Times New Roman"/>
                <w:sz w:val="20"/>
                <w:u w:val="single"/>
              </w:rPr>
              <w:t>,000</w:t>
            </w:r>
          </w:p>
        </w:tc>
      </w:tr>
      <w:tr w:rsidR="007130AC" w14:paraId="601E6743" w14:textId="77777777" w:rsidTr="007D3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9" w:type="dxa"/>
            <w:vAlign w:val="bottom"/>
          </w:tcPr>
          <w:p w14:paraId="2568F6C6" w14:textId="77777777" w:rsidR="007130AC" w:rsidRDefault="007130AC" w:rsidP="000217BB">
            <w:pPr>
              <w:pStyle w:val="BodyTextIndent2"/>
              <w:spacing w:after="40" w:line="240" w:lineRule="auto"/>
              <w:ind w:left="0"/>
              <w:rPr>
                <w:rFonts w:ascii="Times New Roman" w:hAnsi="Times New Roman"/>
                <w:sz w:val="20"/>
              </w:rPr>
            </w:pPr>
            <w:r>
              <w:rPr>
                <w:rFonts w:ascii="Times New Roman" w:hAnsi="Times New Roman"/>
                <w:sz w:val="20"/>
              </w:rPr>
              <w:t>(8) Overhead rate per direct</w:t>
            </w:r>
          </w:p>
          <w:p w14:paraId="46CFD7EE" w14:textId="77777777" w:rsidR="007130AC" w:rsidRDefault="007130AC" w:rsidP="000217BB">
            <w:pPr>
              <w:pStyle w:val="BodyTextIndent2"/>
              <w:spacing w:after="40" w:line="240" w:lineRule="auto"/>
              <w:ind w:left="0"/>
              <w:rPr>
                <w:rFonts w:ascii="Times New Roman" w:hAnsi="Times New Roman"/>
                <w:sz w:val="20"/>
              </w:rPr>
            </w:pPr>
            <w:r>
              <w:rPr>
                <w:rFonts w:ascii="Times New Roman" w:hAnsi="Times New Roman"/>
                <w:sz w:val="20"/>
              </w:rPr>
              <w:t xml:space="preserve">      manufacturing labor-hour</w:t>
            </w:r>
          </w:p>
        </w:tc>
        <w:tc>
          <w:tcPr>
            <w:tcW w:w="1260" w:type="dxa"/>
            <w:vAlign w:val="bottom"/>
          </w:tcPr>
          <w:p w14:paraId="2E9BA2AC" w14:textId="77777777" w:rsidR="007130AC" w:rsidRDefault="007130AC" w:rsidP="000217BB">
            <w:pPr>
              <w:pStyle w:val="BodyTextIndent2"/>
              <w:tabs>
                <w:tab w:val="decimal" w:pos="931"/>
              </w:tabs>
              <w:spacing w:after="40" w:line="240" w:lineRule="auto"/>
              <w:ind w:left="0"/>
              <w:jc w:val="left"/>
              <w:rPr>
                <w:rFonts w:ascii="Times New Roman" w:hAnsi="Times New Roman"/>
                <w:b/>
                <w:sz w:val="20"/>
              </w:rPr>
            </w:pPr>
          </w:p>
        </w:tc>
        <w:tc>
          <w:tcPr>
            <w:tcW w:w="1260" w:type="dxa"/>
            <w:vAlign w:val="bottom"/>
          </w:tcPr>
          <w:p w14:paraId="23BC78D4" w14:textId="77777777" w:rsidR="007130AC" w:rsidRDefault="007130AC" w:rsidP="000217BB">
            <w:pPr>
              <w:pStyle w:val="BodyTextIndent2"/>
              <w:tabs>
                <w:tab w:val="decimal" w:pos="931"/>
              </w:tabs>
              <w:spacing w:after="40" w:line="240" w:lineRule="auto"/>
              <w:ind w:left="0"/>
              <w:jc w:val="left"/>
              <w:rPr>
                <w:rFonts w:ascii="Times New Roman" w:hAnsi="Times New Roman"/>
                <w:b/>
                <w:sz w:val="20"/>
              </w:rPr>
            </w:pPr>
          </w:p>
        </w:tc>
        <w:tc>
          <w:tcPr>
            <w:tcW w:w="1446" w:type="dxa"/>
            <w:vAlign w:val="bottom"/>
          </w:tcPr>
          <w:p w14:paraId="1074166A" w14:textId="77777777" w:rsidR="007130AC" w:rsidRDefault="007130AC" w:rsidP="000217BB">
            <w:pPr>
              <w:pStyle w:val="BodyTextIndent2"/>
              <w:tabs>
                <w:tab w:val="decimal" w:pos="931"/>
              </w:tabs>
              <w:spacing w:after="40" w:line="240" w:lineRule="auto"/>
              <w:ind w:left="0"/>
              <w:jc w:val="left"/>
              <w:rPr>
                <w:rFonts w:ascii="Times New Roman" w:hAnsi="Times New Roman"/>
                <w:b/>
                <w:sz w:val="20"/>
              </w:rPr>
            </w:pPr>
          </w:p>
        </w:tc>
        <w:tc>
          <w:tcPr>
            <w:tcW w:w="1342" w:type="dxa"/>
            <w:vAlign w:val="bottom"/>
          </w:tcPr>
          <w:p w14:paraId="508C993A" w14:textId="77777777" w:rsidR="007130AC" w:rsidRDefault="007130AC" w:rsidP="000217BB">
            <w:pPr>
              <w:pStyle w:val="BodyTextIndent2"/>
              <w:tabs>
                <w:tab w:val="decimal" w:pos="931"/>
              </w:tabs>
              <w:spacing w:after="40" w:line="240" w:lineRule="auto"/>
              <w:ind w:left="0"/>
              <w:jc w:val="left"/>
              <w:rPr>
                <w:rFonts w:ascii="Times New Roman" w:hAnsi="Times New Roman"/>
                <w:b/>
                <w:sz w:val="20"/>
              </w:rPr>
            </w:pPr>
          </w:p>
        </w:tc>
        <w:tc>
          <w:tcPr>
            <w:tcW w:w="1443" w:type="dxa"/>
            <w:vAlign w:val="bottom"/>
          </w:tcPr>
          <w:p w14:paraId="3CDF332B" w14:textId="77777777" w:rsidR="007130AC" w:rsidRDefault="007130AC" w:rsidP="000217BB">
            <w:pPr>
              <w:pStyle w:val="BodyTextIndent2"/>
              <w:tabs>
                <w:tab w:val="decimal" w:pos="931"/>
              </w:tabs>
              <w:spacing w:after="40" w:line="240" w:lineRule="auto"/>
              <w:ind w:left="0"/>
              <w:jc w:val="left"/>
              <w:rPr>
                <w:rFonts w:ascii="Times New Roman" w:hAnsi="Times New Roman"/>
                <w:b/>
                <w:sz w:val="20"/>
              </w:rPr>
            </w:pPr>
          </w:p>
        </w:tc>
        <w:tc>
          <w:tcPr>
            <w:tcW w:w="1347" w:type="dxa"/>
            <w:vAlign w:val="bottom"/>
          </w:tcPr>
          <w:p w14:paraId="59BABE14" w14:textId="77777777" w:rsidR="007130AC" w:rsidRDefault="00697807" w:rsidP="00697807">
            <w:pPr>
              <w:pStyle w:val="BodyTextIndent2"/>
              <w:tabs>
                <w:tab w:val="decimal" w:pos="474"/>
              </w:tabs>
              <w:spacing w:after="40" w:line="240" w:lineRule="auto"/>
              <w:ind w:left="0"/>
              <w:jc w:val="left"/>
              <w:rPr>
                <w:rFonts w:ascii="Times New Roman" w:hAnsi="Times New Roman"/>
                <w:sz w:val="20"/>
                <w:u w:val="double"/>
              </w:rPr>
            </w:pPr>
            <w:r>
              <w:rPr>
                <w:rFonts w:ascii="Times New Roman" w:hAnsi="Times New Roman"/>
                <w:sz w:val="20"/>
                <w:u w:val="double"/>
              </w:rPr>
              <w:t>$  7.047</w:t>
            </w:r>
          </w:p>
        </w:tc>
        <w:tc>
          <w:tcPr>
            <w:tcW w:w="1088" w:type="dxa"/>
            <w:vAlign w:val="bottom"/>
          </w:tcPr>
          <w:p w14:paraId="6C1AEDB7" w14:textId="77777777" w:rsidR="007130AC" w:rsidRPr="000C5CA5" w:rsidRDefault="00697807" w:rsidP="00697807">
            <w:pPr>
              <w:pStyle w:val="BodyTextIndent2"/>
              <w:spacing w:after="40" w:line="240" w:lineRule="auto"/>
              <w:ind w:left="0" w:right="-199"/>
              <w:jc w:val="left"/>
              <w:rPr>
                <w:rFonts w:ascii="Times New Roman" w:hAnsi="Times New Roman"/>
                <w:sz w:val="20"/>
                <w:u w:val="double"/>
              </w:rPr>
            </w:pPr>
            <w:r w:rsidRPr="00697807">
              <w:rPr>
                <w:rFonts w:ascii="Times New Roman" w:hAnsi="Times New Roman"/>
                <w:sz w:val="20"/>
              </w:rPr>
              <w:t xml:space="preserve">   </w:t>
            </w:r>
            <w:r w:rsidR="004B7495" w:rsidRPr="000C5CA5">
              <w:rPr>
                <w:rFonts w:ascii="Times New Roman" w:hAnsi="Times New Roman"/>
                <w:sz w:val="20"/>
                <w:u w:val="double"/>
              </w:rPr>
              <w:t>$</w:t>
            </w:r>
            <w:r w:rsidR="001623E3">
              <w:rPr>
                <w:rFonts w:ascii="Times New Roman" w:hAnsi="Times New Roman"/>
                <w:sz w:val="20"/>
                <w:u w:val="double"/>
              </w:rPr>
              <w:t xml:space="preserve">  </w:t>
            </w:r>
            <w:r w:rsidR="004B7495" w:rsidRPr="000C5CA5">
              <w:rPr>
                <w:rFonts w:ascii="Times New Roman" w:hAnsi="Times New Roman"/>
                <w:sz w:val="20"/>
                <w:u w:val="double"/>
              </w:rPr>
              <w:t xml:space="preserve">  </w:t>
            </w:r>
            <w:r>
              <w:rPr>
                <w:rFonts w:ascii="Times New Roman" w:hAnsi="Times New Roman"/>
                <w:sz w:val="20"/>
                <w:u w:val="double"/>
              </w:rPr>
              <w:t>5.114</w:t>
            </w:r>
          </w:p>
        </w:tc>
      </w:tr>
    </w:tbl>
    <w:p w14:paraId="096C50D5" w14:textId="77777777" w:rsidR="007130AC" w:rsidRDefault="007130AC">
      <w:pPr>
        <w:pStyle w:val="BodyTextIndent2"/>
        <w:tabs>
          <w:tab w:val="left" w:pos="360"/>
          <w:tab w:val="num" w:pos="1170"/>
          <w:tab w:val="left" w:pos="1440"/>
          <w:tab w:val="left" w:pos="2070"/>
        </w:tabs>
        <w:spacing w:line="240" w:lineRule="auto"/>
        <w:ind w:left="0"/>
        <w:rPr>
          <w:rFonts w:ascii="Times New Roman" w:hAnsi="Times New Roman"/>
          <w:b/>
        </w:rPr>
        <w:sectPr w:rsidR="007130AC" w:rsidSect="009F36C7">
          <w:pgSz w:w="15840" w:h="12240" w:orient="landscape" w:code="1"/>
          <w:pgMar w:top="1440" w:right="1440" w:bottom="1440" w:left="1440" w:header="720" w:footer="720" w:gutter="0"/>
          <w:cols w:space="360"/>
          <w:docGrid w:linePitch="272"/>
        </w:sectPr>
      </w:pPr>
    </w:p>
    <w:p w14:paraId="1B65A68A" w14:textId="77777777" w:rsidR="007130AC" w:rsidRDefault="007130AC">
      <w:pPr>
        <w:pStyle w:val="BodyTextIndent2"/>
        <w:tabs>
          <w:tab w:val="left" w:pos="720"/>
          <w:tab w:val="num" w:pos="1170"/>
          <w:tab w:val="left" w:pos="1440"/>
          <w:tab w:val="left" w:pos="2070"/>
        </w:tabs>
        <w:spacing w:line="240" w:lineRule="auto"/>
        <w:ind w:left="0"/>
        <w:rPr>
          <w:rFonts w:ascii="Times New Roman" w:hAnsi="Times New Roman"/>
        </w:rPr>
      </w:pPr>
      <w:r>
        <w:rPr>
          <w:rFonts w:ascii="Times New Roman" w:hAnsi="Times New Roman"/>
        </w:rPr>
        <w:t>3.</w:t>
      </w:r>
      <w:r>
        <w:rPr>
          <w:rFonts w:ascii="Times New Roman" w:hAnsi="Times New Roman"/>
        </w:rPr>
        <w:tab/>
        <w:t>Comparison of Methods:</w:t>
      </w:r>
    </w:p>
    <w:p w14:paraId="25B2C796" w14:textId="77777777" w:rsidR="007130AC" w:rsidRDefault="007130AC">
      <w:pPr>
        <w:pStyle w:val="BodyTextIndent2"/>
        <w:tabs>
          <w:tab w:val="left" w:pos="720"/>
          <w:tab w:val="num" w:pos="1170"/>
          <w:tab w:val="left" w:pos="1440"/>
          <w:tab w:val="left" w:pos="2070"/>
        </w:tabs>
        <w:spacing w:line="240" w:lineRule="auto"/>
        <w:ind w:left="0"/>
        <w:rPr>
          <w:rFonts w:ascii="Times New Roman" w:hAnsi="Times New Roman"/>
        </w:rPr>
      </w:pPr>
    </w:p>
    <w:p w14:paraId="569F9BF5" w14:textId="77777777" w:rsidR="007130AC" w:rsidRDefault="007130AC" w:rsidP="00AC0B22">
      <w:pPr>
        <w:pStyle w:val="BodyTextIndent2"/>
        <w:tabs>
          <w:tab w:val="left" w:pos="360"/>
          <w:tab w:val="left" w:pos="1440"/>
          <w:tab w:val="left" w:pos="2070"/>
          <w:tab w:val="left" w:pos="3510"/>
          <w:tab w:val="left" w:pos="4680"/>
          <w:tab w:val="left" w:pos="4860"/>
          <w:tab w:val="left" w:pos="6210"/>
        </w:tabs>
        <w:spacing w:line="240" w:lineRule="auto"/>
        <w:ind w:left="0"/>
        <w:rPr>
          <w:rFonts w:ascii="Times New Roman" w:hAnsi="Times New Roman"/>
        </w:rPr>
      </w:pPr>
      <w:r>
        <w:rPr>
          <w:rFonts w:ascii="Times New Roman" w:hAnsi="Times New Roman"/>
        </w:rPr>
        <w:t>Step-down method:</w:t>
      </w:r>
      <w:r>
        <w:rPr>
          <w:rFonts w:ascii="Times New Roman" w:hAnsi="Times New Roman"/>
        </w:rPr>
        <w:tab/>
        <w:t>Job 88:</w:t>
      </w:r>
      <w:r>
        <w:rPr>
          <w:rFonts w:ascii="Times New Roman" w:hAnsi="Times New Roman"/>
        </w:rPr>
        <w:tab/>
      </w:r>
      <w:r w:rsidR="0013785C">
        <w:rPr>
          <w:rFonts w:ascii="Times New Roman" w:hAnsi="Times New Roman"/>
        </w:rPr>
        <w:t>Machining</w:t>
      </w:r>
      <w:r>
        <w:rPr>
          <w:rFonts w:ascii="Times New Roman" w:hAnsi="Times New Roman"/>
        </w:rPr>
        <w:tab/>
      </w:r>
      <w:r w:rsidR="0013785C">
        <w:rPr>
          <w:rFonts w:ascii="Times New Roman" w:hAnsi="Times New Roman"/>
        </w:rPr>
        <w:t xml:space="preserve">  </w:t>
      </w:r>
      <w:r w:rsidR="00170867">
        <w:rPr>
          <w:rFonts w:ascii="Times New Roman" w:hAnsi="Times New Roman"/>
        </w:rPr>
        <w:t>18 × $7.221</w:t>
      </w:r>
      <w:r>
        <w:rPr>
          <w:rFonts w:ascii="Times New Roman" w:hAnsi="Times New Roman"/>
        </w:rPr>
        <w:tab/>
        <w:t>$</w:t>
      </w:r>
      <w:r w:rsidR="00170867">
        <w:rPr>
          <w:rFonts w:ascii="Times New Roman" w:hAnsi="Times New Roman"/>
        </w:rPr>
        <w:t>129.98</w:t>
      </w:r>
    </w:p>
    <w:p w14:paraId="442EF75F" w14:textId="77777777" w:rsidR="007130AC" w:rsidRDefault="007130A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3785C">
        <w:rPr>
          <w:rFonts w:ascii="Times New Roman" w:hAnsi="Times New Roman"/>
        </w:rPr>
        <w:t>Assembly</w:t>
      </w:r>
      <w:r>
        <w:rPr>
          <w:rFonts w:ascii="Times New Roman" w:hAnsi="Times New Roman"/>
        </w:rPr>
        <w:tab/>
        <w:t xml:space="preserve">  </w:t>
      </w:r>
      <w:r w:rsidR="0013785C">
        <w:rPr>
          <w:rFonts w:ascii="Times New Roman" w:hAnsi="Times New Roman"/>
        </w:rPr>
        <w:t xml:space="preserve">  </w:t>
      </w:r>
      <w:r w:rsidR="00170867">
        <w:rPr>
          <w:rFonts w:ascii="Times New Roman" w:hAnsi="Times New Roman"/>
        </w:rPr>
        <w:t>8 × $5.056</w:t>
      </w:r>
      <w:r>
        <w:rPr>
          <w:rFonts w:ascii="Times New Roman" w:hAnsi="Times New Roman"/>
        </w:rPr>
        <w:tab/>
      </w:r>
      <w:r>
        <w:rPr>
          <w:rFonts w:ascii="Times New Roman" w:hAnsi="Times New Roman"/>
          <w:u w:val="single"/>
        </w:rPr>
        <w:t xml:space="preserve">    </w:t>
      </w:r>
      <w:r w:rsidR="00170867">
        <w:rPr>
          <w:rFonts w:ascii="Times New Roman" w:hAnsi="Times New Roman"/>
          <w:u w:val="single"/>
        </w:rPr>
        <w:t>40.45</w:t>
      </w:r>
      <w:r w:rsidR="00170867">
        <w:rPr>
          <w:rFonts w:ascii="Times New Roman" w:hAnsi="Times New Roman"/>
        </w:rPr>
        <w:tab/>
      </w:r>
      <w:r w:rsidR="00170867">
        <w:rPr>
          <w:rFonts w:ascii="Times New Roman" w:hAnsi="Times New Roman"/>
        </w:rPr>
        <w:tab/>
        <w:t>$170.43</w:t>
      </w:r>
    </w:p>
    <w:p w14:paraId="58D4CA88" w14:textId="77777777" w:rsidR="0013785C" w:rsidRDefault="007130A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r>
        <w:rPr>
          <w:rFonts w:ascii="Times New Roman" w:hAnsi="Times New Roman"/>
        </w:rPr>
        <w:tab/>
      </w:r>
    </w:p>
    <w:p w14:paraId="766AA722" w14:textId="77777777" w:rsidR="007130AC" w:rsidRDefault="0013785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r>
        <w:rPr>
          <w:rFonts w:ascii="Times New Roman" w:hAnsi="Times New Roman"/>
        </w:rPr>
        <w:tab/>
      </w:r>
      <w:r w:rsidR="007130AC">
        <w:rPr>
          <w:rFonts w:ascii="Times New Roman" w:hAnsi="Times New Roman"/>
        </w:rPr>
        <w:tab/>
      </w:r>
      <w:r w:rsidR="007130AC">
        <w:rPr>
          <w:rFonts w:ascii="Times New Roman" w:hAnsi="Times New Roman"/>
        </w:rPr>
        <w:tab/>
        <w:t>Job 89:</w:t>
      </w:r>
      <w:r w:rsidR="007130AC">
        <w:rPr>
          <w:rFonts w:ascii="Times New Roman" w:hAnsi="Times New Roman"/>
        </w:rPr>
        <w:tab/>
      </w:r>
      <w:r>
        <w:rPr>
          <w:rFonts w:ascii="Times New Roman" w:hAnsi="Times New Roman"/>
        </w:rPr>
        <w:t>Machining</w:t>
      </w:r>
      <w:r w:rsidR="007130AC">
        <w:rPr>
          <w:rFonts w:ascii="Times New Roman" w:hAnsi="Times New Roman"/>
        </w:rPr>
        <w:tab/>
        <w:t xml:space="preserve">  </w:t>
      </w:r>
      <w:r w:rsidR="00170867">
        <w:rPr>
          <w:rFonts w:ascii="Times New Roman" w:hAnsi="Times New Roman"/>
        </w:rPr>
        <w:t>10 × $7.221</w:t>
      </w:r>
      <w:r w:rsidR="007130AC">
        <w:rPr>
          <w:rFonts w:ascii="Times New Roman" w:hAnsi="Times New Roman"/>
        </w:rPr>
        <w:tab/>
        <w:t>$</w:t>
      </w:r>
      <w:r w:rsidR="00170867">
        <w:rPr>
          <w:rFonts w:ascii="Times New Roman" w:hAnsi="Times New Roman"/>
        </w:rPr>
        <w:t xml:space="preserve">  72.21</w:t>
      </w:r>
    </w:p>
    <w:p w14:paraId="749ABA7C" w14:textId="77777777" w:rsidR="007130AC" w:rsidRDefault="007130A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3785C">
        <w:rPr>
          <w:rFonts w:ascii="Times New Roman" w:hAnsi="Times New Roman"/>
        </w:rPr>
        <w:t>Assembly</w:t>
      </w:r>
      <w:r>
        <w:rPr>
          <w:rFonts w:ascii="Times New Roman" w:hAnsi="Times New Roman"/>
        </w:rPr>
        <w:tab/>
      </w:r>
      <w:r w:rsidR="0013785C">
        <w:rPr>
          <w:rFonts w:ascii="Times New Roman" w:hAnsi="Times New Roman"/>
        </w:rPr>
        <w:t xml:space="preserve">  </w:t>
      </w:r>
      <w:r w:rsidR="00170867">
        <w:rPr>
          <w:rFonts w:ascii="Times New Roman" w:hAnsi="Times New Roman"/>
        </w:rPr>
        <w:t>20 × $5.056</w:t>
      </w:r>
      <w:r>
        <w:rPr>
          <w:rFonts w:ascii="Times New Roman" w:hAnsi="Times New Roman"/>
        </w:rPr>
        <w:tab/>
      </w:r>
      <w:r>
        <w:rPr>
          <w:rFonts w:ascii="Times New Roman" w:hAnsi="Times New Roman"/>
          <w:u w:val="single"/>
        </w:rPr>
        <w:t xml:space="preserve">  </w:t>
      </w:r>
      <w:r w:rsidR="00170867">
        <w:rPr>
          <w:rFonts w:ascii="Times New Roman" w:hAnsi="Times New Roman"/>
          <w:u w:val="single"/>
        </w:rPr>
        <w:t>101.12</w:t>
      </w:r>
      <w:r w:rsidR="006C5E23">
        <w:rPr>
          <w:rFonts w:ascii="Times New Roman" w:hAnsi="Times New Roman"/>
        </w:rPr>
        <w:tab/>
      </w:r>
      <w:r w:rsidR="006C5E23">
        <w:rPr>
          <w:rFonts w:ascii="Times New Roman" w:hAnsi="Times New Roman"/>
        </w:rPr>
        <w:tab/>
      </w:r>
      <w:r w:rsidR="00170867">
        <w:rPr>
          <w:rFonts w:ascii="Times New Roman" w:hAnsi="Times New Roman"/>
        </w:rPr>
        <w:t>$173.33</w:t>
      </w:r>
    </w:p>
    <w:p w14:paraId="6EF11FE7" w14:textId="77777777" w:rsidR="007130AC" w:rsidRDefault="007130A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p>
    <w:p w14:paraId="3361E0AC" w14:textId="77777777" w:rsidR="007130AC" w:rsidRDefault="007130A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r>
        <w:rPr>
          <w:rFonts w:ascii="Times New Roman" w:hAnsi="Times New Roman"/>
        </w:rPr>
        <w:t>Direct method:</w:t>
      </w:r>
      <w:r>
        <w:rPr>
          <w:rFonts w:ascii="Times New Roman" w:hAnsi="Times New Roman"/>
        </w:rPr>
        <w:tab/>
        <w:t>Job 88:</w:t>
      </w:r>
      <w:r>
        <w:rPr>
          <w:rFonts w:ascii="Times New Roman" w:hAnsi="Times New Roman"/>
        </w:rPr>
        <w:tab/>
      </w:r>
      <w:r w:rsidR="0013785C">
        <w:rPr>
          <w:rFonts w:ascii="Times New Roman" w:hAnsi="Times New Roman"/>
        </w:rPr>
        <w:t>Machining</w:t>
      </w:r>
      <w:r>
        <w:rPr>
          <w:rFonts w:ascii="Times New Roman" w:hAnsi="Times New Roman"/>
        </w:rPr>
        <w:tab/>
      </w:r>
      <w:r w:rsidR="0013785C">
        <w:rPr>
          <w:rFonts w:ascii="Times New Roman" w:hAnsi="Times New Roman"/>
        </w:rPr>
        <w:t xml:space="preserve">  </w:t>
      </w:r>
      <w:r w:rsidR="00170867">
        <w:rPr>
          <w:rFonts w:ascii="Times New Roman" w:hAnsi="Times New Roman"/>
        </w:rPr>
        <w:t>18 × $7.047</w:t>
      </w:r>
      <w:r w:rsidR="00170867">
        <w:rPr>
          <w:rFonts w:ascii="Times New Roman" w:hAnsi="Times New Roman"/>
        </w:rPr>
        <w:tab/>
        <w:t>$126.85</w:t>
      </w:r>
    </w:p>
    <w:p w14:paraId="4CF4F4C9" w14:textId="77777777" w:rsidR="007130AC" w:rsidRDefault="007130A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3785C">
        <w:rPr>
          <w:rFonts w:ascii="Times New Roman" w:hAnsi="Times New Roman"/>
        </w:rPr>
        <w:t>Assembly</w:t>
      </w:r>
      <w:r>
        <w:rPr>
          <w:rFonts w:ascii="Times New Roman" w:hAnsi="Times New Roman"/>
        </w:rPr>
        <w:tab/>
        <w:t xml:space="preserve">  </w:t>
      </w:r>
      <w:r w:rsidR="0013785C">
        <w:rPr>
          <w:rFonts w:ascii="Times New Roman" w:hAnsi="Times New Roman"/>
        </w:rPr>
        <w:t xml:space="preserve">  </w:t>
      </w:r>
      <w:r w:rsidR="00170867">
        <w:rPr>
          <w:rFonts w:ascii="Times New Roman" w:hAnsi="Times New Roman"/>
        </w:rPr>
        <w:t>8</w:t>
      </w:r>
      <w:r>
        <w:rPr>
          <w:rFonts w:ascii="Times New Roman" w:hAnsi="Times New Roman"/>
        </w:rPr>
        <w:t xml:space="preserve"> × $</w:t>
      </w:r>
      <w:r w:rsidR="00170867">
        <w:rPr>
          <w:rFonts w:ascii="Times New Roman" w:hAnsi="Times New Roman"/>
        </w:rPr>
        <w:t>5.114</w:t>
      </w:r>
      <w:r>
        <w:rPr>
          <w:rFonts w:ascii="Times New Roman" w:hAnsi="Times New Roman"/>
        </w:rPr>
        <w:tab/>
      </w:r>
      <w:r>
        <w:rPr>
          <w:rFonts w:ascii="Times New Roman" w:hAnsi="Times New Roman"/>
          <w:u w:val="single"/>
        </w:rPr>
        <w:t xml:space="preserve">    </w:t>
      </w:r>
      <w:r w:rsidR="00170867">
        <w:rPr>
          <w:rFonts w:ascii="Times New Roman" w:hAnsi="Times New Roman"/>
          <w:u w:val="single"/>
        </w:rPr>
        <w:t>40.91</w:t>
      </w:r>
      <w:r w:rsidR="00170867">
        <w:rPr>
          <w:rFonts w:ascii="Times New Roman" w:hAnsi="Times New Roman"/>
        </w:rPr>
        <w:tab/>
      </w:r>
      <w:r w:rsidR="00170867">
        <w:rPr>
          <w:rFonts w:ascii="Times New Roman" w:hAnsi="Times New Roman"/>
        </w:rPr>
        <w:tab/>
        <w:t>$167.76</w:t>
      </w:r>
    </w:p>
    <w:p w14:paraId="6C5F95BD" w14:textId="77777777" w:rsidR="0013785C" w:rsidRDefault="007130A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r>
        <w:rPr>
          <w:rFonts w:ascii="Times New Roman" w:hAnsi="Times New Roman"/>
        </w:rPr>
        <w:tab/>
      </w:r>
    </w:p>
    <w:p w14:paraId="2A0061E2" w14:textId="77777777" w:rsidR="007130AC" w:rsidRDefault="0013785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r>
        <w:rPr>
          <w:rFonts w:ascii="Times New Roman" w:hAnsi="Times New Roman"/>
        </w:rPr>
        <w:tab/>
      </w:r>
      <w:r w:rsidR="007130AC">
        <w:rPr>
          <w:rFonts w:ascii="Times New Roman" w:hAnsi="Times New Roman"/>
        </w:rPr>
        <w:tab/>
      </w:r>
      <w:r w:rsidR="007130AC">
        <w:rPr>
          <w:rFonts w:ascii="Times New Roman" w:hAnsi="Times New Roman"/>
        </w:rPr>
        <w:tab/>
        <w:t>Job 89:</w:t>
      </w:r>
      <w:r w:rsidR="007130AC">
        <w:rPr>
          <w:rFonts w:ascii="Times New Roman" w:hAnsi="Times New Roman"/>
        </w:rPr>
        <w:tab/>
      </w:r>
      <w:r>
        <w:rPr>
          <w:rFonts w:ascii="Times New Roman" w:hAnsi="Times New Roman"/>
        </w:rPr>
        <w:t>Machining</w:t>
      </w:r>
      <w:r w:rsidR="007130AC">
        <w:rPr>
          <w:rFonts w:ascii="Times New Roman" w:hAnsi="Times New Roman"/>
        </w:rPr>
        <w:tab/>
        <w:t xml:space="preserve">  </w:t>
      </w:r>
      <w:r w:rsidR="00170867">
        <w:rPr>
          <w:rFonts w:ascii="Times New Roman" w:hAnsi="Times New Roman"/>
        </w:rPr>
        <w:t>10 × $7.047</w:t>
      </w:r>
      <w:r w:rsidR="00170867">
        <w:rPr>
          <w:rFonts w:ascii="Times New Roman" w:hAnsi="Times New Roman"/>
        </w:rPr>
        <w:tab/>
        <w:t>$  70.47</w:t>
      </w:r>
      <w:r w:rsidR="007130AC">
        <w:rPr>
          <w:rFonts w:ascii="Times New Roman" w:hAnsi="Times New Roman"/>
        </w:rPr>
        <w:tab/>
      </w:r>
      <w:r w:rsidR="007130AC">
        <w:rPr>
          <w:rFonts w:ascii="Times New Roman" w:hAnsi="Times New Roman"/>
        </w:rPr>
        <w:tab/>
      </w:r>
    </w:p>
    <w:p w14:paraId="6BB7D611" w14:textId="77777777" w:rsidR="007130AC" w:rsidRDefault="007130A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3785C">
        <w:rPr>
          <w:rFonts w:ascii="Times New Roman" w:hAnsi="Times New Roman"/>
        </w:rPr>
        <w:t>Assembly</w:t>
      </w:r>
      <w:r>
        <w:rPr>
          <w:rFonts w:ascii="Times New Roman" w:hAnsi="Times New Roman"/>
        </w:rPr>
        <w:tab/>
      </w:r>
      <w:r w:rsidR="0013785C">
        <w:rPr>
          <w:rFonts w:ascii="Times New Roman" w:hAnsi="Times New Roman"/>
        </w:rPr>
        <w:t xml:space="preserve">  </w:t>
      </w:r>
      <w:r w:rsidR="006C5E23">
        <w:rPr>
          <w:rFonts w:ascii="Times New Roman" w:hAnsi="Times New Roman"/>
        </w:rPr>
        <w:t>20</w:t>
      </w:r>
      <w:r w:rsidR="00170867">
        <w:rPr>
          <w:rFonts w:ascii="Times New Roman" w:hAnsi="Times New Roman"/>
        </w:rPr>
        <w:t xml:space="preserve"> × $5.114</w:t>
      </w:r>
      <w:r>
        <w:rPr>
          <w:rFonts w:ascii="Times New Roman" w:hAnsi="Times New Roman"/>
        </w:rPr>
        <w:tab/>
      </w:r>
      <w:r>
        <w:rPr>
          <w:rFonts w:ascii="Times New Roman" w:hAnsi="Times New Roman"/>
          <w:u w:val="single"/>
        </w:rPr>
        <w:t xml:space="preserve">  </w:t>
      </w:r>
      <w:r w:rsidR="00170867">
        <w:rPr>
          <w:rFonts w:ascii="Times New Roman" w:hAnsi="Times New Roman"/>
          <w:u w:val="single"/>
        </w:rPr>
        <w:t>102.28</w:t>
      </w:r>
      <w:r w:rsidR="006C5E23">
        <w:rPr>
          <w:rFonts w:ascii="Times New Roman" w:hAnsi="Times New Roman"/>
        </w:rPr>
        <w:tab/>
        <w:t xml:space="preserve">            </w:t>
      </w:r>
      <w:r w:rsidR="00170867">
        <w:rPr>
          <w:rFonts w:ascii="Times New Roman" w:hAnsi="Times New Roman"/>
        </w:rPr>
        <w:t>$172.75</w:t>
      </w:r>
    </w:p>
    <w:p w14:paraId="069C4882" w14:textId="77777777" w:rsidR="007130AC" w:rsidRDefault="007130AC" w:rsidP="00AC0B22">
      <w:pPr>
        <w:pStyle w:val="BodyTextIndent2"/>
        <w:tabs>
          <w:tab w:val="left" w:pos="360"/>
          <w:tab w:val="left" w:pos="1440"/>
          <w:tab w:val="left" w:pos="2070"/>
          <w:tab w:val="left" w:pos="3510"/>
          <w:tab w:val="left" w:pos="4680"/>
          <w:tab w:val="left" w:pos="6210"/>
        </w:tabs>
        <w:spacing w:line="240" w:lineRule="auto"/>
        <w:ind w:left="0"/>
        <w:rPr>
          <w:rFonts w:ascii="Times New Roman" w:hAnsi="Times New Roman"/>
        </w:rPr>
      </w:pPr>
    </w:p>
    <w:p w14:paraId="34966025" w14:textId="77777777" w:rsidR="007130AC" w:rsidRDefault="007130AC" w:rsidP="00B92201">
      <w:pPr>
        <w:pStyle w:val="BodyTextIndent2"/>
        <w:tabs>
          <w:tab w:val="left" w:pos="0"/>
          <w:tab w:val="left" w:pos="720"/>
          <w:tab w:val="left" w:pos="2070"/>
          <w:tab w:val="left" w:pos="3510"/>
          <w:tab w:val="left" w:pos="4680"/>
          <w:tab w:val="left" w:pos="6210"/>
        </w:tabs>
        <w:spacing w:line="240" w:lineRule="auto"/>
        <w:ind w:left="0"/>
        <w:rPr>
          <w:rFonts w:ascii="Times New Roman" w:hAnsi="Times New Roman"/>
        </w:rPr>
      </w:pPr>
      <w:r>
        <w:rPr>
          <w:rFonts w:ascii="Times New Roman" w:hAnsi="Times New Roman"/>
        </w:rPr>
        <w:t>4.</w:t>
      </w:r>
      <w:r>
        <w:rPr>
          <w:rFonts w:ascii="Times New Roman" w:hAnsi="Times New Roman"/>
        </w:rPr>
        <w:tab/>
      </w:r>
      <w:r w:rsidR="00981C60">
        <w:rPr>
          <w:rFonts w:ascii="Times New Roman" w:hAnsi="Times New Roman"/>
        </w:rPr>
        <w:t xml:space="preserve">Compare the overhead rate, per direct manufacturing labor-hour, for the Machining Department under the two methods. </w:t>
      </w:r>
      <w:r>
        <w:rPr>
          <w:rFonts w:ascii="Times New Roman" w:hAnsi="Times New Roman"/>
        </w:rPr>
        <w:t xml:space="preserve">The manager of Machining Department would prefer the direct method. The direct method results in a lower amount of support departments’ costs being allocated to the Machining Department </w:t>
      </w:r>
      <w:r w:rsidR="00981C60">
        <w:rPr>
          <w:rFonts w:ascii="Times New Roman" w:hAnsi="Times New Roman"/>
        </w:rPr>
        <w:t xml:space="preserve">($7.047 per direct manufacturing labor-hour) </w:t>
      </w:r>
      <w:r>
        <w:rPr>
          <w:rFonts w:ascii="Times New Roman" w:hAnsi="Times New Roman"/>
        </w:rPr>
        <w:t>than the step-down method</w:t>
      </w:r>
      <w:r w:rsidR="00981C60">
        <w:rPr>
          <w:rFonts w:ascii="Times New Roman" w:hAnsi="Times New Roman"/>
        </w:rPr>
        <w:t xml:space="preserve"> ($7.221 per direct manufacturing labor-hour)</w:t>
      </w:r>
      <w:r>
        <w:rPr>
          <w:rFonts w:ascii="Times New Roman" w:hAnsi="Times New Roman"/>
        </w:rPr>
        <w:t xml:space="preserve">. </w:t>
      </w:r>
    </w:p>
    <w:p w14:paraId="07F338C5" w14:textId="77777777" w:rsidR="007130AC" w:rsidRDefault="007130AC">
      <w:pPr>
        <w:pStyle w:val="BodyTextIndent2"/>
        <w:tabs>
          <w:tab w:val="left" w:pos="360"/>
          <w:tab w:val="left" w:pos="1440"/>
          <w:tab w:val="left" w:pos="2070"/>
          <w:tab w:val="left" w:pos="3510"/>
          <w:tab w:val="left" w:pos="4680"/>
          <w:tab w:val="left" w:pos="6210"/>
        </w:tabs>
        <w:spacing w:line="240" w:lineRule="auto"/>
        <w:ind w:left="360"/>
        <w:rPr>
          <w:rFonts w:ascii="Times New Roman" w:hAnsi="Times New Roman"/>
        </w:rPr>
      </w:pPr>
    </w:p>
    <w:p w14:paraId="18D5A26E" w14:textId="77777777" w:rsidR="00D961D8" w:rsidRPr="00D961D8" w:rsidRDefault="00D961D8" w:rsidP="00D961D8">
      <w:pPr>
        <w:pStyle w:val="ChapBackPracPracListDynListGenProbQuesP"/>
        <w:rPr>
          <w:rFonts w:ascii="Times New Roman" w:hAnsi="Times New Roman" w:cs="Times New Roman"/>
          <w:sz w:val="24"/>
          <w:szCs w:val="24"/>
        </w:rPr>
      </w:pPr>
      <w:r w:rsidRPr="00D961D8">
        <w:rPr>
          <w:rStyle w:val="NumSpan"/>
          <w:rFonts w:ascii="Times New Roman" w:hAnsi="Times New Roman" w:cs="Times New Roman"/>
          <w:b/>
          <w:sz w:val="24"/>
          <w:szCs w:val="24"/>
        </w:rPr>
        <w:t>15-</w:t>
      </w:r>
      <w:r w:rsidRPr="00D961D8">
        <w:rPr>
          <w:rFonts w:ascii="Times New Roman" w:hAnsi="Times New Roman" w:cs="Times New Roman"/>
          <w:b/>
          <w:sz w:val="24"/>
          <w:szCs w:val="24"/>
        </w:rPr>
        <w:t xml:space="preserve">31 </w:t>
      </w:r>
      <w:r w:rsidRPr="00D961D8">
        <w:rPr>
          <w:rFonts w:ascii="Times New Roman" w:hAnsi="Times New Roman" w:cs="Times New Roman"/>
          <w:b/>
          <w:sz w:val="24"/>
          <w:szCs w:val="24"/>
        </w:rPr>
        <w:tab/>
      </w:r>
      <w:r w:rsidRPr="00D961D8">
        <w:rPr>
          <w:rStyle w:val="LeadIn"/>
          <w:rFonts w:ascii="Times New Roman" w:hAnsi="Times New Roman" w:cs="Times New Roman"/>
          <w:sz w:val="24"/>
          <w:szCs w:val="24"/>
        </w:rPr>
        <w:t xml:space="preserve">Support-department cost allocations; single-department cost pools; direct, step-down, and reciprocal methods. </w:t>
      </w:r>
      <w:r w:rsidRPr="00D961D8">
        <w:rPr>
          <w:rFonts w:ascii="Times New Roman" w:hAnsi="Times New Roman" w:cs="Times New Roman"/>
          <w:sz w:val="24"/>
          <w:szCs w:val="24"/>
        </w:rPr>
        <w:t>The Martinez Company has two products. Product 1 is manufactured entirely in department X. Product 2 is manufactured entirely in department Y. To produce these two products, the Martinez Company has two support departments: A (a materials-handling department) and B (a power-generating department).</w:t>
      </w:r>
    </w:p>
    <w:p w14:paraId="56C506AA" w14:textId="77777777" w:rsidR="00D961D8" w:rsidRPr="00D961D8" w:rsidRDefault="00D961D8" w:rsidP="00D961D8">
      <w:pPr>
        <w:pStyle w:val="ChapBackPracPracListDynListGenProbQuesPAddP"/>
        <w:rPr>
          <w:rFonts w:ascii="Times New Roman" w:hAnsi="Times New Roman" w:cs="Times New Roman"/>
          <w:sz w:val="24"/>
          <w:szCs w:val="24"/>
        </w:rPr>
      </w:pPr>
      <w:r w:rsidRPr="00D961D8">
        <w:rPr>
          <w:rFonts w:ascii="Times New Roman" w:hAnsi="Times New Roman" w:cs="Times New Roman"/>
          <w:sz w:val="24"/>
          <w:szCs w:val="24"/>
        </w:rPr>
        <w:t>An analysis of the work done by departments A and B in a typical period follows:</w:t>
      </w:r>
    </w:p>
    <w:p w14:paraId="5F9D8425" w14:textId="77777777" w:rsidR="00D961D8" w:rsidRPr="00D961D8" w:rsidRDefault="001F2BAF" w:rsidP="00D961D8">
      <w:pPr>
        <w:pStyle w:val="Title0"/>
        <w:spacing w:before="80"/>
        <w:jc w:val="center"/>
        <w:rPr>
          <w:rFonts w:ascii="Times New Roman" w:hAnsi="Times New Roman" w:cs="Times New Roman"/>
        </w:rPr>
      </w:pPr>
      <w:r>
        <w:rPr>
          <w:rFonts w:ascii="Times New Roman" w:hAnsi="Times New Roman" w:cs="Times New Roman"/>
          <w:noProof/>
        </w:rPr>
        <w:drawing>
          <wp:inline distT="0" distB="0" distL="0" distR="0" wp14:anchorId="41E9319C" wp14:editId="3B9F58EA">
            <wp:extent cx="2472055" cy="57594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2055" cy="575945"/>
                    </a:xfrm>
                    <a:prstGeom prst="rect">
                      <a:avLst/>
                    </a:prstGeom>
                    <a:noFill/>
                    <a:ln>
                      <a:noFill/>
                    </a:ln>
                  </pic:spPr>
                </pic:pic>
              </a:graphicData>
            </a:graphic>
          </wp:inline>
        </w:drawing>
      </w:r>
    </w:p>
    <w:p w14:paraId="38E357DC" w14:textId="77777777" w:rsidR="00D961D8" w:rsidRPr="00D961D8" w:rsidRDefault="00D961D8" w:rsidP="00D961D8">
      <w:pPr>
        <w:pStyle w:val="Title0"/>
        <w:spacing w:before="80"/>
        <w:jc w:val="center"/>
        <w:rPr>
          <w:rFonts w:ascii="Times New Roman" w:hAnsi="Times New Roman" w:cs="Times New Roman"/>
        </w:rPr>
      </w:pPr>
    </w:p>
    <w:p w14:paraId="04AE534A" w14:textId="77777777" w:rsidR="00D961D8" w:rsidRDefault="00D961D8" w:rsidP="00D961D8">
      <w:pPr>
        <w:pStyle w:val="ChapBackPracPracListDynListGenProbQuesPContAddP"/>
        <w:rPr>
          <w:rFonts w:ascii="Times New Roman" w:hAnsi="Times New Roman" w:cs="Times New Roman"/>
          <w:sz w:val="24"/>
          <w:szCs w:val="24"/>
        </w:rPr>
      </w:pPr>
      <w:r w:rsidRPr="00D961D8">
        <w:rPr>
          <w:rFonts w:ascii="Times New Roman" w:hAnsi="Times New Roman" w:cs="Times New Roman"/>
          <w:sz w:val="24"/>
          <w:szCs w:val="24"/>
        </w:rPr>
        <w:t>The work done in department A is measured by the direct labor-hours of materials-handling time. The work done in department B is measured by the kilowatt-hours of power. The budgeted costs of the support departments for the coming year are as follows:</w:t>
      </w:r>
    </w:p>
    <w:p w14:paraId="2EBDF27C" w14:textId="77777777" w:rsidR="000E0562" w:rsidRPr="00D961D8" w:rsidRDefault="000E0562" w:rsidP="00D961D8">
      <w:pPr>
        <w:pStyle w:val="ChapBackPracPracListDynListGenProbQuesPContAddP"/>
        <w:rPr>
          <w:rFonts w:ascii="Times New Roman" w:hAnsi="Times New Roman" w:cs="Times New Roman"/>
          <w:sz w:val="24"/>
          <w:szCs w:val="24"/>
        </w:rPr>
      </w:pPr>
    </w:p>
    <w:p w14:paraId="480C4627" w14:textId="77777777" w:rsidR="004F3617" w:rsidRDefault="001F2BAF" w:rsidP="000E0562">
      <w:pPr>
        <w:pStyle w:val="ChapBackPracPracListDynListGenProbQuesPContAddP"/>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D9565F" wp14:editId="44779BC3">
            <wp:extent cx="4097655" cy="11684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97655" cy="1168400"/>
                    </a:xfrm>
                    <a:prstGeom prst="rect">
                      <a:avLst/>
                    </a:prstGeom>
                    <a:noFill/>
                    <a:ln>
                      <a:noFill/>
                    </a:ln>
                  </pic:spPr>
                </pic:pic>
              </a:graphicData>
            </a:graphic>
          </wp:inline>
        </w:drawing>
      </w:r>
    </w:p>
    <w:p w14:paraId="19EC2E79" w14:textId="77777777" w:rsidR="000E0562" w:rsidRDefault="000E0562" w:rsidP="00D961D8">
      <w:pPr>
        <w:pStyle w:val="ChapBackPracPracListDynListGenProbQuesPContAddP"/>
        <w:rPr>
          <w:rFonts w:ascii="Times New Roman" w:hAnsi="Times New Roman" w:cs="Times New Roman"/>
          <w:sz w:val="24"/>
          <w:szCs w:val="24"/>
        </w:rPr>
      </w:pPr>
    </w:p>
    <w:p w14:paraId="14BF8571" w14:textId="77777777" w:rsidR="00D961D8" w:rsidRPr="00D961D8" w:rsidRDefault="00D961D8" w:rsidP="00D961D8">
      <w:pPr>
        <w:pStyle w:val="ChapBackPracPracListDynListGenProbQuesPContAddP"/>
        <w:rPr>
          <w:rFonts w:ascii="Times New Roman" w:hAnsi="Times New Roman" w:cs="Times New Roman"/>
          <w:sz w:val="24"/>
          <w:szCs w:val="24"/>
        </w:rPr>
      </w:pPr>
      <w:r w:rsidRPr="00D961D8">
        <w:rPr>
          <w:rFonts w:ascii="Times New Roman" w:hAnsi="Times New Roman" w:cs="Times New Roman"/>
          <w:sz w:val="24"/>
          <w:szCs w:val="24"/>
        </w:rPr>
        <w:t>The budgeted costs of the operating departments for the coming year are $2,500,000 for department X and $1,900,000 for department Y.</w:t>
      </w:r>
    </w:p>
    <w:p w14:paraId="126EFD58" w14:textId="77777777" w:rsidR="00D961D8" w:rsidRPr="00D961D8" w:rsidRDefault="00D961D8" w:rsidP="00D961D8">
      <w:pPr>
        <w:pStyle w:val="ChapBackPracPracListDynListGenProbQuesPAddP"/>
        <w:rPr>
          <w:rFonts w:ascii="Times New Roman" w:hAnsi="Times New Roman" w:cs="Times New Roman"/>
          <w:sz w:val="24"/>
          <w:szCs w:val="24"/>
        </w:rPr>
      </w:pPr>
      <w:r w:rsidRPr="00D961D8">
        <w:rPr>
          <w:rFonts w:ascii="Times New Roman" w:hAnsi="Times New Roman" w:cs="Times New Roman"/>
          <w:sz w:val="24"/>
          <w:szCs w:val="24"/>
        </w:rPr>
        <w:t>Supervision costs are salary costs. Depreciation in department B is the straight-line depreciation of power-generation equipment in its 19th year of an estimated 25-year useful life; it is old, but well-maintained, equipment.</w:t>
      </w:r>
    </w:p>
    <w:p w14:paraId="46F9E2C6" w14:textId="77777777" w:rsidR="00696ED3" w:rsidRDefault="00696ED3" w:rsidP="00696ED3">
      <w:pPr>
        <w:jc w:val="both"/>
        <w:rPr>
          <w:sz w:val="24"/>
          <w:szCs w:val="24"/>
        </w:rPr>
      </w:pPr>
    </w:p>
    <w:p w14:paraId="7B7D9C8B" w14:textId="77777777" w:rsidR="00696ED3" w:rsidRDefault="00696ED3" w:rsidP="00696ED3">
      <w:pPr>
        <w:jc w:val="both"/>
        <w:rPr>
          <w:sz w:val="24"/>
          <w:szCs w:val="24"/>
        </w:rPr>
      </w:pPr>
      <w:r>
        <w:rPr>
          <w:sz w:val="24"/>
          <w:szCs w:val="24"/>
        </w:rPr>
        <w:t>Required:</w:t>
      </w:r>
    </w:p>
    <w:p w14:paraId="1CEB7FCD" w14:textId="77777777" w:rsidR="00D961D8" w:rsidRPr="00D961D8" w:rsidRDefault="00DF7EEC" w:rsidP="00DF7EEC">
      <w:pPr>
        <w:pStyle w:val="ChapBackPracPracListDynListGenProbQuesPAddP"/>
        <w:ind w:left="360" w:hanging="360"/>
        <w:rPr>
          <w:rFonts w:ascii="Times New Roman" w:hAnsi="Times New Roman" w:cs="Times New Roman"/>
          <w:sz w:val="24"/>
          <w:szCs w:val="24"/>
        </w:rPr>
      </w:pPr>
      <w:r w:rsidRPr="00030BF0">
        <w:rPr>
          <w:rFonts w:ascii="Times New Roman" w:hAnsi="Times New Roman" w:cs="Times New Roman"/>
          <w:b/>
          <w:sz w:val="24"/>
          <w:szCs w:val="24"/>
        </w:rPr>
        <w:t>1.</w:t>
      </w:r>
      <w:r>
        <w:rPr>
          <w:rFonts w:ascii="Times New Roman" w:hAnsi="Times New Roman" w:cs="Times New Roman"/>
          <w:sz w:val="24"/>
          <w:szCs w:val="24"/>
        </w:rPr>
        <w:tab/>
      </w:r>
      <w:r w:rsidR="00D961D8" w:rsidRPr="00D961D8">
        <w:rPr>
          <w:rFonts w:ascii="Times New Roman" w:hAnsi="Times New Roman" w:cs="Times New Roman"/>
          <w:sz w:val="24"/>
          <w:szCs w:val="24"/>
        </w:rPr>
        <w:t>What are the allocations of costs of support departments A and B to operating departments X and Y using (a) the direct method, (b) the step-down method (allocate department A first), (c) the step-down method (allocate department B first), and (d) the reciprocal method?</w:t>
      </w:r>
    </w:p>
    <w:p w14:paraId="1192A654" w14:textId="77777777" w:rsidR="00D961D8" w:rsidRPr="00D961D8" w:rsidRDefault="00DF7EEC" w:rsidP="00DF7EEC">
      <w:pPr>
        <w:pStyle w:val="ChapBackPracPracListDynListGenProbQuesOlLiLastP"/>
        <w:ind w:hanging="360"/>
        <w:rPr>
          <w:rFonts w:ascii="Times New Roman" w:hAnsi="Times New Roman" w:cs="Times New Roman"/>
          <w:sz w:val="24"/>
          <w:szCs w:val="24"/>
        </w:rPr>
      </w:pPr>
      <w:r w:rsidRPr="00030BF0">
        <w:rPr>
          <w:rFonts w:ascii="Times New Roman" w:hAnsi="Times New Roman" w:cs="Times New Roman"/>
          <w:b/>
          <w:sz w:val="24"/>
          <w:szCs w:val="24"/>
        </w:rPr>
        <w:t>2.</w:t>
      </w:r>
      <w:r>
        <w:rPr>
          <w:rFonts w:ascii="Times New Roman" w:hAnsi="Times New Roman" w:cs="Times New Roman"/>
          <w:sz w:val="24"/>
          <w:szCs w:val="24"/>
        </w:rPr>
        <w:tab/>
      </w:r>
      <w:r w:rsidR="00D961D8" w:rsidRPr="00D961D8">
        <w:rPr>
          <w:rFonts w:ascii="Times New Roman" w:hAnsi="Times New Roman" w:cs="Times New Roman"/>
          <w:sz w:val="24"/>
          <w:szCs w:val="24"/>
        </w:rPr>
        <w:t xml:space="preserve">An outside company has offered to supply all the power needed by the Martinez Company and to provide all the services of the present power department. The cost of this service will be $80 per </w:t>
      </w:r>
      <w:proofErr w:type="spellStart"/>
      <w:r w:rsidR="00D961D8" w:rsidRPr="00D961D8">
        <w:rPr>
          <w:rFonts w:ascii="Times New Roman" w:hAnsi="Times New Roman" w:cs="Times New Roman"/>
          <w:sz w:val="24"/>
          <w:szCs w:val="24"/>
        </w:rPr>
        <w:t>kilowatthour</w:t>
      </w:r>
      <w:proofErr w:type="spellEnd"/>
      <w:r w:rsidR="00D961D8" w:rsidRPr="00D961D8">
        <w:rPr>
          <w:rFonts w:ascii="Times New Roman" w:hAnsi="Times New Roman" w:cs="Times New Roman"/>
          <w:sz w:val="24"/>
          <w:szCs w:val="24"/>
        </w:rPr>
        <w:t xml:space="preserve"> of power. Should Martinez accept? Explain.</w:t>
      </w:r>
    </w:p>
    <w:p w14:paraId="4203A99A" w14:textId="77777777" w:rsidR="00D961D8" w:rsidRPr="00D961D8" w:rsidRDefault="00D961D8" w:rsidP="00CA133E">
      <w:pPr>
        <w:spacing w:line="240" w:lineRule="atLeast"/>
        <w:ind w:left="1890" w:hanging="1890"/>
        <w:rPr>
          <w:b/>
          <w:sz w:val="24"/>
          <w:szCs w:val="24"/>
        </w:rPr>
      </w:pPr>
    </w:p>
    <w:p w14:paraId="218E3E8E" w14:textId="77777777" w:rsidR="00696ED3" w:rsidRDefault="00696ED3" w:rsidP="00696ED3">
      <w:pPr>
        <w:jc w:val="both"/>
        <w:rPr>
          <w:b/>
          <w:sz w:val="24"/>
          <w:szCs w:val="24"/>
        </w:rPr>
      </w:pPr>
      <w:r>
        <w:rPr>
          <w:b/>
          <w:sz w:val="24"/>
          <w:szCs w:val="24"/>
        </w:rPr>
        <w:t>SOLUTION</w:t>
      </w:r>
    </w:p>
    <w:p w14:paraId="69029D9B" w14:textId="77777777" w:rsidR="00696ED3" w:rsidRDefault="00696ED3" w:rsidP="00696ED3">
      <w:pPr>
        <w:jc w:val="both"/>
        <w:rPr>
          <w:b/>
          <w:sz w:val="24"/>
          <w:szCs w:val="24"/>
        </w:rPr>
      </w:pPr>
    </w:p>
    <w:p w14:paraId="24654337" w14:textId="77777777" w:rsidR="00CA133E" w:rsidRDefault="007C2FF1" w:rsidP="00696ED3">
      <w:pPr>
        <w:spacing w:line="240" w:lineRule="atLeast"/>
        <w:ind w:left="1890" w:hanging="1890"/>
        <w:rPr>
          <w:sz w:val="24"/>
          <w:szCs w:val="24"/>
        </w:rPr>
      </w:pPr>
      <w:r>
        <w:rPr>
          <w:sz w:val="24"/>
          <w:szCs w:val="24"/>
        </w:rPr>
        <w:t>(40-60</w:t>
      </w:r>
      <w:r w:rsidR="00CA133E">
        <w:rPr>
          <w:sz w:val="24"/>
          <w:szCs w:val="24"/>
        </w:rPr>
        <w:t xml:space="preserve"> min.)  </w:t>
      </w:r>
      <w:r w:rsidR="00CA133E">
        <w:rPr>
          <w:b/>
          <w:sz w:val="24"/>
          <w:szCs w:val="24"/>
        </w:rPr>
        <w:t>Support-department cost allocations; single-department cost</w:t>
      </w:r>
      <w:r w:rsidR="00CA133E">
        <w:rPr>
          <w:sz w:val="24"/>
          <w:szCs w:val="24"/>
        </w:rPr>
        <w:t xml:space="preserve"> </w:t>
      </w:r>
      <w:r w:rsidR="00CA133E">
        <w:rPr>
          <w:b/>
          <w:sz w:val="24"/>
          <w:szCs w:val="24"/>
        </w:rPr>
        <w:t>pools;   direct, step-down, and reciprocal methods.</w:t>
      </w:r>
    </w:p>
    <w:p w14:paraId="5BD04AC7" w14:textId="77777777" w:rsidR="00CA133E" w:rsidRDefault="00CA133E" w:rsidP="00CA133E">
      <w:pPr>
        <w:spacing w:line="240" w:lineRule="atLeast"/>
      </w:pPr>
    </w:p>
    <w:p w14:paraId="60D19E2A" w14:textId="77777777" w:rsidR="00CA133E" w:rsidRDefault="00CA133E" w:rsidP="00CA133E">
      <w:pPr>
        <w:spacing w:line="240" w:lineRule="atLeast"/>
        <w:rPr>
          <w:sz w:val="24"/>
        </w:rPr>
      </w:pPr>
      <w:r>
        <w:rPr>
          <w:sz w:val="24"/>
        </w:rPr>
        <w:t>All the following computations are in dollars.</w:t>
      </w:r>
    </w:p>
    <w:p w14:paraId="64ADA459" w14:textId="77777777" w:rsidR="002F423A" w:rsidRDefault="002F423A" w:rsidP="00CA133E">
      <w:pPr>
        <w:spacing w:line="240" w:lineRule="atLeast"/>
        <w:rPr>
          <w:sz w:val="24"/>
        </w:rPr>
      </w:pPr>
      <w:r>
        <w:rPr>
          <w:sz w:val="24"/>
        </w:rPr>
        <w:t>1.</w:t>
      </w:r>
    </w:p>
    <w:p w14:paraId="7486C42B" w14:textId="77777777" w:rsidR="00CA133E" w:rsidRDefault="00491E36" w:rsidP="002F423A">
      <w:pPr>
        <w:spacing w:line="240" w:lineRule="atLeast"/>
        <w:rPr>
          <w:sz w:val="24"/>
        </w:rPr>
      </w:pPr>
      <w:r>
        <w:rPr>
          <w:sz w:val="24"/>
        </w:rPr>
        <w:t>Direct method:</w:t>
      </w:r>
    </w:p>
    <w:p w14:paraId="71209DA7" w14:textId="77777777" w:rsidR="00491E36" w:rsidRPr="00F7739E" w:rsidRDefault="00F7739E" w:rsidP="00F7739E">
      <w:pPr>
        <w:tabs>
          <w:tab w:val="left" w:pos="2070"/>
          <w:tab w:val="right" w:pos="4050"/>
          <w:tab w:val="left" w:pos="4140"/>
          <w:tab w:val="right" w:pos="5670"/>
          <w:tab w:val="left" w:pos="5760"/>
          <w:tab w:val="right" w:pos="7650"/>
          <w:tab w:val="left" w:pos="7740"/>
          <w:tab w:val="right" w:pos="9090"/>
        </w:tabs>
        <w:spacing w:line="240" w:lineRule="atLeast"/>
        <w:ind w:left="720"/>
        <w:rPr>
          <w:sz w:val="24"/>
          <w:u w:val="single"/>
        </w:rPr>
      </w:pPr>
      <w:r>
        <w:rPr>
          <w:sz w:val="24"/>
        </w:rPr>
        <w:tab/>
      </w:r>
      <w:r>
        <w:rPr>
          <w:sz w:val="24"/>
          <w:u w:val="single"/>
        </w:rPr>
        <w:tab/>
      </w:r>
      <w:r w:rsidRPr="00F7739E">
        <w:rPr>
          <w:b/>
          <w:sz w:val="24"/>
          <w:u w:val="single"/>
        </w:rPr>
        <w:t>To X</w:t>
      </w:r>
      <w:r>
        <w:rPr>
          <w:sz w:val="24"/>
          <w:u w:val="single"/>
        </w:rPr>
        <w:tab/>
      </w:r>
      <w:r>
        <w:rPr>
          <w:sz w:val="24"/>
          <w:u w:val="single"/>
        </w:rPr>
        <w:tab/>
      </w:r>
      <w:r>
        <w:rPr>
          <w:sz w:val="24"/>
        </w:rPr>
        <w:tab/>
      </w:r>
      <w:r>
        <w:rPr>
          <w:sz w:val="24"/>
          <w:u w:val="single"/>
        </w:rPr>
        <w:tab/>
      </w:r>
      <w:r w:rsidRPr="00F7739E">
        <w:rPr>
          <w:b/>
          <w:sz w:val="24"/>
          <w:u w:val="single"/>
        </w:rPr>
        <w:t>To Y</w:t>
      </w:r>
      <w:r>
        <w:rPr>
          <w:sz w:val="24"/>
          <w:u w:val="single"/>
        </w:rPr>
        <w:tab/>
      </w:r>
      <w:r>
        <w:rPr>
          <w:sz w:val="24"/>
          <w:u w:val="single"/>
        </w:rPr>
        <w:tab/>
      </w:r>
    </w:p>
    <w:p w14:paraId="0B4D0F6D" w14:textId="77777777" w:rsidR="00CA133E" w:rsidRDefault="009A6801" w:rsidP="00F7739E">
      <w:pPr>
        <w:pStyle w:val="AvantGarde"/>
        <w:tabs>
          <w:tab w:val="left" w:pos="1440"/>
          <w:tab w:val="left" w:pos="2160"/>
          <w:tab w:val="decimal" w:pos="2880"/>
          <w:tab w:val="decimal" w:pos="5670"/>
          <w:tab w:val="decimal" w:pos="6210"/>
          <w:tab w:val="decimal" w:pos="6380"/>
          <w:tab w:val="left" w:pos="7830"/>
          <w:tab w:val="decimal" w:pos="9090"/>
        </w:tabs>
        <w:spacing w:line="240" w:lineRule="atLeast"/>
        <w:rPr>
          <w:rFonts w:ascii="Times New Roman" w:hAnsi="Times New Roman"/>
        </w:rPr>
      </w:pPr>
      <w:r>
        <w:rPr>
          <w:rFonts w:ascii="Times New Roman" w:hAnsi="Times New Roman"/>
        </w:rPr>
        <w:tab/>
        <w:t>A</w:t>
      </w:r>
      <w:r>
        <w:rPr>
          <w:rFonts w:ascii="Times New Roman" w:hAnsi="Times New Roman"/>
        </w:rPr>
        <w:tab/>
        <w:t>1,000/1,6</w:t>
      </w:r>
      <w:r w:rsidR="00CA133E">
        <w:rPr>
          <w:rFonts w:ascii="Times New Roman" w:hAnsi="Times New Roman"/>
        </w:rPr>
        <w:t xml:space="preserve">00 </w:t>
      </w:r>
      <w:r w:rsidR="00CA133E">
        <w:rPr>
          <w:rFonts w:ascii="Times New Roman" w:hAnsi="Times New Roman"/>
        </w:rPr>
        <w:sym w:font="Symbol" w:char="F0B4"/>
      </w:r>
      <w:r>
        <w:rPr>
          <w:rFonts w:ascii="Times New Roman" w:hAnsi="Times New Roman"/>
        </w:rPr>
        <w:t xml:space="preserve"> $42</w:t>
      </w:r>
      <w:r w:rsidR="00F7739E">
        <w:rPr>
          <w:rFonts w:ascii="Times New Roman" w:hAnsi="Times New Roman"/>
        </w:rPr>
        <w:t>0,000 =</w:t>
      </w:r>
      <w:r w:rsidR="00F7739E">
        <w:rPr>
          <w:rFonts w:ascii="Times New Roman" w:hAnsi="Times New Roman"/>
        </w:rPr>
        <w:tab/>
        <w:t xml:space="preserve"> $262,500</w:t>
      </w:r>
      <w:r w:rsidR="00F7739E">
        <w:rPr>
          <w:rFonts w:ascii="Times New Roman" w:hAnsi="Times New Roman"/>
        </w:rPr>
        <w:tab/>
        <w:t>600/1,6</w:t>
      </w:r>
      <w:r w:rsidR="00CA133E">
        <w:rPr>
          <w:rFonts w:ascii="Times New Roman" w:hAnsi="Times New Roman"/>
        </w:rPr>
        <w:t xml:space="preserve">00 </w:t>
      </w:r>
      <w:r w:rsidR="00CA133E">
        <w:rPr>
          <w:rFonts w:ascii="Times New Roman" w:hAnsi="Times New Roman"/>
        </w:rPr>
        <w:sym w:font="Symbol" w:char="F0B4"/>
      </w:r>
      <w:r w:rsidR="00F7739E">
        <w:rPr>
          <w:rFonts w:ascii="Times New Roman" w:hAnsi="Times New Roman"/>
        </w:rPr>
        <w:t xml:space="preserve"> $42</w:t>
      </w:r>
      <w:r>
        <w:rPr>
          <w:rFonts w:ascii="Times New Roman" w:hAnsi="Times New Roman"/>
        </w:rPr>
        <w:t xml:space="preserve">0,000 </w:t>
      </w:r>
      <w:r w:rsidR="00F7739E">
        <w:rPr>
          <w:rFonts w:ascii="Times New Roman" w:hAnsi="Times New Roman"/>
        </w:rPr>
        <w:t>=</w:t>
      </w:r>
      <w:r w:rsidR="00F7739E">
        <w:rPr>
          <w:rFonts w:ascii="Times New Roman" w:hAnsi="Times New Roman"/>
        </w:rPr>
        <w:tab/>
        <w:t>$157,50</w:t>
      </w:r>
      <w:r w:rsidR="00CA133E">
        <w:rPr>
          <w:rFonts w:ascii="Times New Roman" w:hAnsi="Times New Roman"/>
        </w:rPr>
        <w:t>0</w:t>
      </w:r>
    </w:p>
    <w:p w14:paraId="26557089" w14:textId="77777777" w:rsidR="00CA133E" w:rsidRDefault="00CA133E" w:rsidP="00F7739E">
      <w:pPr>
        <w:tabs>
          <w:tab w:val="left" w:pos="1440"/>
          <w:tab w:val="left" w:pos="2250"/>
          <w:tab w:val="right" w:pos="2340"/>
          <w:tab w:val="decimal" w:pos="5670"/>
          <w:tab w:val="decimal" w:pos="6210"/>
          <w:tab w:val="left" w:pos="7830"/>
          <w:tab w:val="decimal" w:pos="9090"/>
        </w:tabs>
        <w:spacing w:line="240" w:lineRule="atLeast"/>
        <w:rPr>
          <w:sz w:val="24"/>
        </w:rPr>
      </w:pPr>
      <w:r>
        <w:rPr>
          <w:sz w:val="24"/>
        </w:rPr>
        <w:tab/>
      </w:r>
      <w:r w:rsidR="00F7739E">
        <w:rPr>
          <w:sz w:val="24"/>
        </w:rPr>
        <w:t>B</w:t>
      </w:r>
      <w:r w:rsidR="00F7739E">
        <w:rPr>
          <w:sz w:val="24"/>
        </w:rPr>
        <w:tab/>
        <w:t xml:space="preserve">  250/1,0</w:t>
      </w:r>
      <w:r>
        <w:rPr>
          <w:sz w:val="24"/>
        </w:rPr>
        <w:t xml:space="preserve">00 </w:t>
      </w:r>
      <w:r>
        <w:rPr>
          <w:sz w:val="24"/>
        </w:rPr>
        <w:sym w:font="Symbol" w:char="F0B4"/>
      </w:r>
      <w:r w:rsidR="00F7739E">
        <w:rPr>
          <w:sz w:val="24"/>
        </w:rPr>
        <w:t xml:space="preserve"> $180</w:t>
      </w:r>
      <w:r>
        <w:rPr>
          <w:sz w:val="24"/>
        </w:rPr>
        <w:t xml:space="preserve">,000 = </w:t>
      </w:r>
      <w:r>
        <w:rPr>
          <w:sz w:val="24"/>
        </w:rPr>
        <w:tab/>
      </w:r>
      <w:r w:rsidR="00F7739E">
        <w:rPr>
          <w:sz w:val="24"/>
          <w:u w:val="single"/>
        </w:rPr>
        <w:t xml:space="preserve">    45,0</w:t>
      </w:r>
      <w:r>
        <w:rPr>
          <w:sz w:val="24"/>
          <w:u w:val="single"/>
        </w:rPr>
        <w:t>00</w:t>
      </w:r>
      <w:r>
        <w:rPr>
          <w:sz w:val="24"/>
        </w:rPr>
        <w:tab/>
      </w:r>
      <w:r w:rsidR="00F7739E">
        <w:rPr>
          <w:sz w:val="24"/>
        </w:rPr>
        <w:t xml:space="preserve"> 750/1,0</w:t>
      </w:r>
      <w:r>
        <w:rPr>
          <w:sz w:val="24"/>
        </w:rPr>
        <w:t xml:space="preserve">00 </w:t>
      </w:r>
      <w:r>
        <w:rPr>
          <w:sz w:val="24"/>
        </w:rPr>
        <w:sym w:font="Symbol" w:char="F0B4"/>
      </w:r>
      <w:r w:rsidR="00F7739E">
        <w:rPr>
          <w:sz w:val="24"/>
        </w:rPr>
        <w:t xml:space="preserve"> $180,000 </w:t>
      </w:r>
      <w:r>
        <w:rPr>
          <w:sz w:val="24"/>
        </w:rPr>
        <w:t>=</w:t>
      </w:r>
      <w:r>
        <w:rPr>
          <w:sz w:val="24"/>
        </w:rPr>
        <w:tab/>
      </w:r>
      <w:r w:rsidR="00F7739E">
        <w:rPr>
          <w:sz w:val="24"/>
          <w:u w:val="single"/>
        </w:rPr>
        <w:t xml:space="preserve">  135,0</w:t>
      </w:r>
      <w:r>
        <w:rPr>
          <w:sz w:val="24"/>
          <w:u w:val="single"/>
        </w:rPr>
        <w:t>00</w:t>
      </w:r>
    </w:p>
    <w:p w14:paraId="36CB0A7E" w14:textId="77777777" w:rsidR="00CA133E" w:rsidRDefault="00CA133E" w:rsidP="00F7739E">
      <w:pPr>
        <w:tabs>
          <w:tab w:val="left" w:pos="1260"/>
          <w:tab w:val="left" w:pos="2250"/>
          <w:tab w:val="right" w:pos="2340"/>
          <w:tab w:val="decimal" w:pos="3240"/>
          <w:tab w:val="decimal" w:pos="5670"/>
          <w:tab w:val="left" w:pos="7380"/>
          <w:tab w:val="decimal" w:pos="9090"/>
        </w:tabs>
        <w:spacing w:line="240" w:lineRule="atLeast"/>
        <w:rPr>
          <w:sz w:val="24"/>
        </w:rPr>
      </w:pPr>
      <w:r>
        <w:rPr>
          <w:sz w:val="24"/>
        </w:rPr>
        <w:tab/>
        <w:t>Total</w:t>
      </w:r>
      <w:r>
        <w:rPr>
          <w:sz w:val="24"/>
        </w:rPr>
        <w:tab/>
        <w:t xml:space="preserve">  </w:t>
      </w:r>
      <w:r w:rsidR="00F7739E">
        <w:rPr>
          <w:sz w:val="24"/>
        </w:rPr>
        <w:tab/>
      </w:r>
      <w:r>
        <w:rPr>
          <w:sz w:val="24"/>
        </w:rPr>
        <w:tab/>
      </w:r>
      <w:r w:rsidR="00F7739E">
        <w:rPr>
          <w:sz w:val="24"/>
          <w:u w:val="double"/>
        </w:rPr>
        <w:t>$307,50</w:t>
      </w:r>
      <w:r>
        <w:rPr>
          <w:sz w:val="24"/>
          <w:u w:val="double"/>
        </w:rPr>
        <w:t>0</w:t>
      </w:r>
      <w:r>
        <w:rPr>
          <w:sz w:val="24"/>
        </w:rPr>
        <w:tab/>
      </w:r>
      <w:r>
        <w:rPr>
          <w:sz w:val="24"/>
        </w:rPr>
        <w:tab/>
      </w:r>
      <w:r w:rsidR="00F7739E">
        <w:rPr>
          <w:sz w:val="24"/>
          <w:u w:val="double"/>
        </w:rPr>
        <w:t>$292,50</w:t>
      </w:r>
      <w:r>
        <w:rPr>
          <w:sz w:val="24"/>
          <w:u w:val="double"/>
        </w:rPr>
        <w:t>0</w:t>
      </w:r>
    </w:p>
    <w:p w14:paraId="265E4BA2" w14:textId="77777777" w:rsidR="00CA133E" w:rsidRDefault="00CA133E" w:rsidP="00CA133E">
      <w:pPr>
        <w:tabs>
          <w:tab w:val="left" w:pos="600"/>
          <w:tab w:val="left" w:pos="840"/>
          <w:tab w:val="left" w:pos="3240"/>
          <w:tab w:val="left" w:pos="4320"/>
          <w:tab w:val="left" w:pos="5520"/>
          <w:tab w:val="left" w:pos="6840"/>
          <w:tab w:val="left" w:pos="8280"/>
          <w:tab w:val="left" w:pos="9000"/>
          <w:tab w:val="left" w:pos="10680"/>
          <w:tab w:val="left" w:pos="12240"/>
        </w:tabs>
        <w:spacing w:line="240" w:lineRule="atLeast"/>
        <w:rPr>
          <w:sz w:val="24"/>
        </w:rPr>
      </w:pPr>
    </w:p>
    <w:p w14:paraId="0A8840C0" w14:textId="77777777" w:rsidR="00CA133E" w:rsidRDefault="00CA133E" w:rsidP="00CA133E">
      <w:pPr>
        <w:tabs>
          <w:tab w:val="left" w:pos="600"/>
          <w:tab w:val="left" w:pos="840"/>
          <w:tab w:val="left" w:pos="3240"/>
          <w:tab w:val="left" w:pos="4320"/>
          <w:tab w:val="left" w:pos="5520"/>
          <w:tab w:val="left" w:pos="6840"/>
          <w:tab w:val="left" w:pos="8280"/>
          <w:tab w:val="left" w:pos="9000"/>
          <w:tab w:val="left" w:pos="10680"/>
          <w:tab w:val="left" w:pos="12240"/>
        </w:tabs>
        <w:spacing w:line="240" w:lineRule="atLeast"/>
        <w:rPr>
          <w:sz w:val="24"/>
          <w:u w:val="single"/>
        </w:rPr>
      </w:pPr>
      <w:r>
        <w:rPr>
          <w:sz w:val="24"/>
        </w:rPr>
        <w:t>Step-down method, allocating A first:</w:t>
      </w:r>
    </w:p>
    <w:tbl>
      <w:tblPr>
        <w:tblW w:w="0" w:type="auto"/>
        <w:tblBorders>
          <w:bottom w:val="single" w:sz="2" w:space="0" w:color="auto"/>
        </w:tblBorders>
        <w:tblLayout w:type="fixed"/>
        <w:tblLook w:val="01E0" w:firstRow="1" w:lastRow="1" w:firstColumn="1" w:lastColumn="1" w:noHBand="0" w:noVBand="0"/>
      </w:tblPr>
      <w:tblGrid>
        <w:gridCol w:w="3600"/>
        <w:gridCol w:w="1279"/>
        <w:gridCol w:w="1279"/>
        <w:gridCol w:w="1279"/>
        <w:gridCol w:w="1280"/>
      </w:tblGrid>
      <w:tr w:rsidR="00CA133E" w:rsidRPr="00151A21" w14:paraId="335F30BE" w14:textId="77777777" w:rsidTr="00041FD3">
        <w:trPr>
          <w:trHeight w:val="20"/>
        </w:trPr>
        <w:tc>
          <w:tcPr>
            <w:tcW w:w="3600" w:type="dxa"/>
            <w:tcBorders>
              <w:bottom w:val="single" w:sz="2" w:space="0" w:color="auto"/>
            </w:tcBorders>
            <w:vAlign w:val="bottom"/>
          </w:tcPr>
          <w:p w14:paraId="2828B063" w14:textId="77777777" w:rsidR="00CA133E" w:rsidRPr="00151A21" w:rsidRDefault="00CA133E"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sz w:val="24"/>
              </w:rPr>
            </w:pPr>
          </w:p>
        </w:tc>
        <w:tc>
          <w:tcPr>
            <w:tcW w:w="1279" w:type="dxa"/>
            <w:vAlign w:val="bottom"/>
          </w:tcPr>
          <w:p w14:paraId="3C038701" w14:textId="77777777" w:rsidR="00CA133E" w:rsidRPr="00151A21" w:rsidRDefault="00CA133E"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sz w:val="24"/>
              </w:rPr>
            </w:pPr>
            <w:r w:rsidRPr="00151A21">
              <w:rPr>
                <w:b/>
                <w:sz w:val="24"/>
              </w:rPr>
              <w:t>A</w:t>
            </w:r>
          </w:p>
        </w:tc>
        <w:tc>
          <w:tcPr>
            <w:tcW w:w="1279" w:type="dxa"/>
            <w:vAlign w:val="bottom"/>
          </w:tcPr>
          <w:p w14:paraId="6E5EFE50" w14:textId="77777777" w:rsidR="00CA133E" w:rsidRPr="00151A21" w:rsidRDefault="00CA133E"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b/>
                <w:sz w:val="24"/>
              </w:rPr>
            </w:pPr>
            <w:r w:rsidRPr="00151A21">
              <w:rPr>
                <w:b/>
                <w:sz w:val="24"/>
              </w:rPr>
              <w:t>B</w:t>
            </w:r>
          </w:p>
        </w:tc>
        <w:tc>
          <w:tcPr>
            <w:tcW w:w="1279" w:type="dxa"/>
            <w:vAlign w:val="bottom"/>
          </w:tcPr>
          <w:p w14:paraId="4D4F31CE" w14:textId="77777777" w:rsidR="00CA133E" w:rsidRPr="00151A21" w:rsidRDefault="00CA133E"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sz w:val="24"/>
              </w:rPr>
            </w:pPr>
            <w:r w:rsidRPr="00151A21">
              <w:rPr>
                <w:b/>
                <w:sz w:val="24"/>
              </w:rPr>
              <w:t>X</w:t>
            </w:r>
          </w:p>
        </w:tc>
        <w:tc>
          <w:tcPr>
            <w:tcW w:w="1280" w:type="dxa"/>
            <w:vAlign w:val="bottom"/>
          </w:tcPr>
          <w:p w14:paraId="72369781" w14:textId="77777777" w:rsidR="00CA133E" w:rsidRPr="00151A21" w:rsidRDefault="00623D34"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sz w:val="24"/>
              </w:rPr>
            </w:pPr>
            <w:r>
              <w:rPr>
                <w:b/>
                <w:sz w:val="24"/>
              </w:rPr>
              <w:t xml:space="preserve">   </w:t>
            </w:r>
            <w:r w:rsidR="00CA133E" w:rsidRPr="00151A21">
              <w:rPr>
                <w:b/>
                <w:sz w:val="24"/>
              </w:rPr>
              <w:t>Y</w:t>
            </w:r>
          </w:p>
        </w:tc>
      </w:tr>
    </w:tbl>
    <w:p w14:paraId="65DDACAF" w14:textId="77777777" w:rsidR="00CA133E" w:rsidRPr="00A02FE5" w:rsidRDefault="00623D34" w:rsidP="00623D34">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ind w:left="-90"/>
        <w:rPr>
          <w:b/>
          <w:sz w:val="24"/>
        </w:rPr>
      </w:pPr>
      <w:r>
        <w:rPr>
          <w:sz w:val="24"/>
        </w:rPr>
        <w:t>Costs to be allocated</w:t>
      </w:r>
      <w:r>
        <w:rPr>
          <w:sz w:val="24"/>
        </w:rPr>
        <w:tab/>
        <w:t>$42</w:t>
      </w:r>
      <w:r w:rsidR="00CA133E">
        <w:rPr>
          <w:sz w:val="24"/>
        </w:rPr>
        <w:t xml:space="preserve">0,000       </w:t>
      </w:r>
      <w:r>
        <w:rPr>
          <w:sz w:val="24"/>
        </w:rPr>
        <w:t>$18</w:t>
      </w:r>
      <w:r w:rsidR="00CA133E">
        <w:rPr>
          <w:sz w:val="24"/>
        </w:rPr>
        <w:t>0,000</w:t>
      </w:r>
      <w:r w:rsidR="00CA133E">
        <w:rPr>
          <w:sz w:val="24"/>
        </w:rPr>
        <w:tab/>
      </w:r>
      <w:r w:rsidR="00CA133E">
        <w:rPr>
          <w:sz w:val="24"/>
        </w:rPr>
        <w:tab/>
      </w:r>
      <w:r w:rsidR="00CA133E">
        <w:rPr>
          <w:sz w:val="24"/>
        </w:rPr>
        <w:tab/>
        <w:t>—</w:t>
      </w:r>
      <w:r w:rsidR="00CA133E">
        <w:rPr>
          <w:sz w:val="24"/>
        </w:rPr>
        <w:tab/>
      </w:r>
      <w:r w:rsidR="00CA133E">
        <w:rPr>
          <w:sz w:val="24"/>
        </w:rPr>
        <w:tab/>
      </w:r>
      <w:r w:rsidR="00CA133E">
        <w:rPr>
          <w:sz w:val="24"/>
        </w:rPr>
        <w:tab/>
        <w:t>—</w:t>
      </w:r>
    </w:p>
    <w:p w14:paraId="0436903E" w14:textId="77777777" w:rsidR="00CA133E" w:rsidRDefault="00623D34" w:rsidP="00623D34">
      <w:pPr>
        <w:pStyle w:val="AvantGarde"/>
        <w:tabs>
          <w:tab w:val="decimal" w:pos="4580"/>
          <w:tab w:val="decimal" w:pos="5940"/>
          <w:tab w:val="decimal" w:pos="7200"/>
          <w:tab w:val="decimal" w:pos="8550"/>
        </w:tabs>
        <w:spacing w:line="240" w:lineRule="atLeast"/>
        <w:ind w:left="-90"/>
        <w:rPr>
          <w:rFonts w:ascii="Times New Roman" w:hAnsi="Times New Roman"/>
        </w:rPr>
      </w:pPr>
      <w:r>
        <w:rPr>
          <w:rFonts w:ascii="Times New Roman" w:hAnsi="Times New Roman"/>
        </w:rPr>
        <w:t>Allocate A: (400; 1,000; 600 ÷ 2,000)</w:t>
      </w:r>
      <w:r>
        <w:rPr>
          <w:rFonts w:ascii="Times New Roman" w:hAnsi="Times New Roman"/>
        </w:rPr>
        <w:tab/>
        <w:t xml:space="preserve"> (42</w:t>
      </w:r>
      <w:r w:rsidR="00CA133E">
        <w:rPr>
          <w:rFonts w:ascii="Times New Roman" w:hAnsi="Times New Roman"/>
        </w:rPr>
        <w:t>0,000)</w:t>
      </w:r>
      <w:r w:rsidR="00CA133E">
        <w:rPr>
          <w:rFonts w:ascii="Times New Roman" w:hAnsi="Times New Roman"/>
        </w:rPr>
        <w:tab/>
      </w:r>
      <w:r>
        <w:rPr>
          <w:rFonts w:ascii="Times New Roman" w:hAnsi="Times New Roman"/>
        </w:rPr>
        <w:t>84,000</w:t>
      </w:r>
      <w:r>
        <w:rPr>
          <w:rFonts w:ascii="Times New Roman" w:hAnsi="Times New Roman"/>
        </w:rPr>
        <w:tab/>
        <w:t>$210,000</w:t>
      </w:r>
      <w:r>
        <w:rPr>
          <w:rFonts w:ascii="Times New Roman" w:hAnsi="Times New Roman"/>
        </w:rPr>
        <w:tab/>
        <w:t>$126</w:t>
      </w:r>
      <w:r w:rsidR="00CA133E">
        <w:rPr>
          <w:rFonts w:ascii="Times New Roman" w:hAnsi="Times New Roman"/>
        </w:rPr>
        <w:t>,000</w:t>
      </w:r>
    </w:p>
    <w:p w14:paraId="3C4845C2" w14:textId="77777777" w:rsidR="00CA133E" w:rsidRDefault="00623D34" w:rsidP="00623D34">
      <w:pPr>
        <w:tabs>
          <w:tab w:val="left" w:pos="3680"/>
          <w:tab w:val="decimal" w:pos="4590"/>
          <w:tab w:val="decimal" w:pos="5940"/>
          <w:tab w:val="decimal" w:pos="7200"/>
          <w:tab w:val="decimal" w:pos="8550"/>
        </w:tabs>
        <w:spacing w:line="240" w:lineRule="atLeast"/>
        <w:ind w:left="-90"/>
        <w:rPr>
          <w:sz w:val="24"/>
        </w:rPr>
      </w:pPr>
      <w:r>
        <w:rPr>
          <w:sz w:val="24"/>
        </w:rPr>
        <w:t>Allocate B: (250; 750 ÷ 1,0</w:t>
      </w:r>
      <w:r w:rsidR="00CA133E">
        <w:rPr>
          <w:sz w:val="24"/>
        </w:rPr>
        <w:t>00)</w:t>
      </w:r>
      <w:r w:rsidR="00CA133E">
        <w:rPr>
          <w:sz w:val="24"/>
        </w:rPr>
        <w:tab/>
      </w:r>
      <w:r w:rsidR="00CA133E">
        <w:rPr>
          <w:sz w:val="24"/>
          <w:u w:val="single"/>
        </w:rPr>
        <w:t xml:space="preserve">     —   </w:t>
      </w:r>
      <w:r w:rsidR="00CA133E">
        <w:rPr>
          <w:sz w:val="24"/>
          <w:u w:val="single"/>
        </w:rPr>
        <w:tab/>
      </w:r>
      <w:r w:rsidR="007D35B8">
        <w:rPr>
          <w:sz w:val="24"/>
          <w:u w:val="single"/>
        </w:rPr>
        <w:t xml:space="preserve"> </w:t>
      </w:r>
      <w:r w:rsidR="00CA133E">
        <w:rPr>
          <w:sz w:val="24"/>
        </w:rPr>
        <w:t xml:space="preserve"> </w:t>
      </w:r>
      <w:r w:rsidR="00CA133E">
        <w:rPr>
          <w:sz w:val="24"/>
        </w:rPr>
        <w:tab/>
      </w:r>
      <w:r>
        <w:rPr>
          <w:sz w:val="24"/>
          <w:u w:val="single"/>
        </w:rPr>
        <w:t xml:space="preserve"> (264</w:t>
      </w:r>
      <w:r w:rsidR="00CA133E">
        <w:rPr>
          <w:sz w:val="24"/>
          <w:u w:val="single"/>
        </w:rPr>
        <w:t>,000</w:t>
      </w:r>
      <w:r w:rsidR="00CA133E">
        <w:rPr>
          <w:sz w:val="24"/>
        </w:rPr>
        <w:t>)</w:t>
      </w:r>
      <w:r w:rsidR="00CA133E">
        <w:rPr>
          <w:sz w:val="24"/>
        </w:rPr>
        <w:tab/>
      </w:r>
      <w:r>
        <w:rPr>
          <w:sz w:val="24"/>
          <w:u w:val="single"/>
        </w:rPr>
        <w:t xml:space="preserve">    66</w:t>
      </w:r>
      <w:r w:rsidR="00CA133E">
        <w:rPr>
          <w:sz w:val="24"/>
          <w:u w:val="single"/>
        </w:rPr>
        <w:t>,000</w:t>
      </w:r>
      <w:r w:rsidR="00CA133E">
        <w:rPr>
          <w:sz w:val="24"/>
        </w:rPr>
        <w:tab/>
      </w:r>
      <w:r>
        <w:rPr>
          <w:sz w:val="24"/>
          <w:u w:val="single"/>
        </w:rPr>
        <w:t xml:space="preserve">  198</w:t>
      </w:r>
      <w:r w:rsidR="00CA133E">
        <w:rPr>
          <w:sz w:val="24"/>
          <w:u w:val="single"/>
        </w:rPr>
        <w:t>,000</w:t>
      </w:r>
    </w:p>
    <w:p w14:paraId="3BA8F5E6" w14:textId="77777777" w:rsidR="00CA133E" w:rsidRDefault="00CA133E" w:rsidP="00623D34">
      <w:pPr>
        <w:tabs>
          <w:tab w:val="decimal" w:pos="4580"/>
          <w:tab w:val="decimal" w:pos="5940"/>
          <w:tab w:val="decimal" w:pos="7200"/>
          <w:tab w:val="decimal" w:pos="8550"/>
        </w:tabs>
        <w:spacing w:line="240" w:lineRule="atLeast"/>
        <w:ind w:left="-90"/>
        <w:rPr>
          <w:sz w:val="24"/>
          <w:u w:val="double"/>
        </w:rPr>
      </w:pPr>
      <w:r>
        <w:rPr>
          <w:sz w:val="24"/>
        </w:rPr>
        <w:t>Total</w:t>
      </w:r>
      <w:r>
        <w:rPr>
          <w:sz w:val="24"/>
        </w:rPr>
        <w:tab/>
        <w:t xml:space="preserve">  </w:t>
      </w:r>
      <w:r>
        <w:rPr>
          <w:sz w:val="24"/>
          <w:u w:val="double"/>
        </w:rPr>
        <w:t>$           0</w:t>
      </w:r>
      <w:r>
        <w:rPr>
          <w:sz w:val="24"/>
        </w:rPr>
        <w:tab/>
      </w:r>
      <w:r>
        <w:rPr>
          <w:sz w:val="24"/>
          <w:u w:val="double"/>
        </w:rPr>
        <w:t>$           0</w:t>
      </w:r>
      <w:r>
        <w:rPr>
          <w:sz w:val="24"/>
        </w:rPr>
        <w:tab/>
      </w:r>
      <w:r w:rsidR="00623D34">
        <w:rPr>
          <w:sz w:val="24"/>
          <w:u w:val="double"/>
        </w:rPr>
        <w:t>$276</w:t>
      </w:r>
      <w:r>
        <w:rPr>
          <w:sz w:val="24"/>
          <w:u w:val="double"/>
        </w:rPr>
        <w:t>,000</w:t>
      </w:r>
      <w:r>
        <w:rPr>
          <w:sz w:val="24"/>
        </w:rPr>
        <w:tab/>
        <w:t xml:space="preserve"> </w:t>
      </w:r>
      <w:r w:rsidR="00623D34">
        <w:rPr>
          <w:sz w:val="24"/>
          <w:u w:val="double"/>
        </w:rPr>
        <w:t>$324</w:t>
      </w:r>
      <w:r>
        <w:rPr>
          <w:sz w:val="24"/>
          <w:u w:val="double"/>
        </w:rPr>
        <w:t>,000</w:t>
      </w:r>
    </w:p>
    <w:p w14:paraId="5BEE4AE6" w14:textId="77777777" w:rsidR="00CA133E" w:rsidRDefault="00CA133E" w:rsidP="00CA133E">
      <w:pPr>
        <w:pStyle w:val="AvantGarde"/>
        <w:rPr>
          <w:rFonts w:ascii="Times New Roman" w:hAnsi="Times New Roman"/>
        </w:rPr>
      </w:pPr>
    </w:p>
    <w:p w14:paraId="5FBC4B4B" w14:textId="77777777" w:rsidR="00CA133E" w:rsidRDefault="00CA133E" w:rsidP="00CA133E">
      <w:pPr>
        <w:pStyle w:val="AvantGarde"/>
        <w:rPr>
          <w:rFonts w:ascii="Times New Roman" w:hAnsi="Times New Roman"/>
          <w:u w:val="single"/>
        </w:rPr>
      </w:pPr>
      <w:r>
        <w:rPr>
          <w:rFonts w:ascii="Times New Roman" w:hAnsi="Times New Roman"/>
        </w:rPr>
        <w:t>Step-down method, allocating B first:</w:t>
      </w:r>
    </w:p>
    <w:tbl>
      <w:tblPr>
        <w:tblW w:w="0" w:type="auto"/>
        <w:tblBorders>
          <w:bottom w:val="single" w:sz="2" w:space="0" w:color="auto"/>
        </w:tblBorders>
        <w:tblLayout w:type="fixed"/>
        <w:tblLook w:val="01E0" w:firstRow="1" w:lastRow="1" w:firstColumn="1" w:lastColumn="1" w:noHBand="0" w:noVBand="0"/>
      </w:tblPr>
      <w:tblGrid>
        <w:gridCol w:w="3600"/>
        <w:gridCol w:w="1279"/>
        <w:gridCol w:w="1279"/>
        <w:gridCol w:w="1279"/>
        <w:gridCol w:w="1280"/>
      </w:tblGrid>
      <w:tr w:rsidR="00CA133E" w:rsidRPr="00151A21" w14:paraId="7D4A8E61" w14:textId="77777777" w:rsidTr="00041FD3">
        <w:trPr>
          <w:trHeight w:val="20"/>
        </w:trPr>
        <w:tc>
          <w:tcPr>
            <w:tcW w:w="3600" w:type="dxa"/>
            <w:vAlign w:val="bottom"/>
          </w:tcPr>
          <w:p w14:paraId="55A1721B" w14:textId="77777777" w:rsidR="00CA133E" w:rsidRPr="00151A21" w:rsidRDefault="00CA133E"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sz w:val="24"/>
              </w:rPr>
            </w:pPr>
          </w:p>
        </w:tc>
        <w:tc>
          <w:tcPr>
            <w:tcW w:w="1279" w:type="dxa"/>
            <w:vAlign w:val="bottom"/>
          </w:tcPr>
          <w:p w14:paraId="2DA36B4C" w14:textId="77777777" w:rsidR="00CA133E" w:rsidRPr="00151A21" w:rsidRDefault="00CA133E"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sz w:val="24"/>
              </w:rPr>
            </w:pPr>
            <w:r w:rsidRPr="00151A21">
              <w:rPr>
                <w:b/>
                <w:sz w:val="24"/>
              </w:rPr>
              <w:t>A</w:t>
            </w:r>
          </w:p>
        </w:tc>
        <w:tc>
          <w:tcPr>
            <w:tcW w:w="1279" w:type="dxa"/>
            <w:vAlign w:val="bottom"/>
          </w:tcPr>
          <w:p w14:paraId="71581541" w14:textId="77777777" w:rsidR="00CA133E" w:rsidRPr="00151A21" w:rsidRDefault="00CA133E"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b/>
                <w:sz w:val="24"/>
              </w:rPr>
            </w:pPr>
            <w:r w:rsidRPr="00151A21">
              <w:rPr>
                <w:b/>
                <w:sz w:val="24"/>
              </w:rPr>
              <w:t>B</w:t>
            </w:r>
          </w:p>
        </w:tc>
        <w:tc>
          <w:tcPr>
            <w:tcW w:w="1279" w:type="dxa"/>
            <w:vAlign w:val="bottom"/>
          </w:tcPr>
          <w:p w14:paraId="5B3445DD" w14:textId="77777777" w:rsidR="00CA133E" w:rsidRPr="00151A21" w:rsidRDefault="00CA133E"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sz w:val="24"/>
              </w:rPr>
            </w:pPr>
            <w:r w:rsidRPr="00151A21">
              <w:rPr>
                <w:b/>
                <w:sz w:val="24"/>
              </w:rPr>
              <w:t>X</w:t>
            </w:r>
          </w:p>
        </w:tc>
        <w:tc>
          <w:tcPr>
            <w:tcW w:w="1280" w:type="dxa"/>
            <w:vAlign w:val="bottom"/>
          </w:tcPr>
          <w:p w14:paraId="7F6914A9" w14:textId="77777777" w:rsidR="00CA133E" w:rsidRPr="00151A21" w:rsidRDefault="00FE1DF0" w:rsidP="00041FD3">
            <w:pPr>
              <w:tabs>
                <w:tab w:val="left" w:pos="3690"/>
                <w:tab w:val="left" w:pos="4140"/>
                <w:tab w:val="left" w:pos="4500"/>
                <w:tab w:val="left" w:pos="5130"/>
                <w:tab w:val="left" w:pos="5480"/>
                <w:tab w:val="left" w:pos="5940"/>
                <w:tab w:val="left" w:pos="6380"/>
                <w:tab w:val="left" w:pos="6740"/>
                <w:tab w:val="left" w:pos="7200"/>
                <w:tab w:val="left" w:pos="7560"/>
                <w:tab w:val="left" w:pos="7920"/>
                <w:tab w:val="left" w:pos="8370"/>
              </w:tabs>
              <w:spacing w:line="240" w:lineRule="atLeast"/>
              <w:jc w:val="center"/>
              <w:rPr>
                <w:sz w:val="24"/>
              </w:rPr>
            </w:pPr>
            <w:r>
              <w:rPr>
                <w:b/>
                <w:sz w:val="24"/>
              </w:rPr>
              <w:t xml:space="preserve">    </w:t>
            </w:r>
            <w:r w:rsidR="00CA133E" w:rsidRPr="00151A21">
              <w:rPr>
                <w:b/>
                <w:sz w:val="24"/>
              </w:rPr>
              <w:t>Y</w:t>
            </w:r>
          </w:p>
        </w:tc>
      </w:tr>
    </w:tbl>
    <w:p w14:paraId="30450A2A" w14:textId="77777777" w:rsidR="00CA133E" w:rsidRDefault="00386DD4" w:rsidP="00FE1DF0">
      <w:pPr>
        <w:tabs>
          <w:tab w:val="decimal" w:pos="4580"/>
          <w:tab w:val="decimal" w:pos="5940"/>
          <w:tab w:val="decimal" w:pos="7200"/>
          <w:tab w:val="decimal" w:pos="8180"/>
        </w:tabs>
        <w:ind w:hanging="90"/>
        <w:rPr>
          <w:sz w:val="24"/>
        </w:rPr>
      </w:pPr>
      <w:r>
        <w:rPr>
          <w:sz w:val="24"/>
        </w:rPr>
        <w:t>Costs to be allocated</w:t>
      </w:r>
      <w:r>
        <w:rPr>
          <w:sz w:val="24"/>
        </w:rPr>
        <w:tab/>
        <w:t>$420,000</w:t>
      </w:r>
      <w:r>
        <w:rPr>
          <w:sz w:val="24"/>
        </w:rPr>
        <w:tab/>
        <w:t>$18</w:t>
      </w:r>
      <w:r w:rsidR="00CA133E">
        <w:rPr>
          <w:sz w:val="24"/>
        </w:rPr>
        <w:t>0,000              —</w:t>
      </w:r>
      <w:r w:rsidR="00CA133E">
        <w:rPr>
          <w:sz w:val="24"/>
        </w:rPr>
        <w:tab/>
      </w:r>
      <w:r w:rsidR="00CA133E">
        <w:rPr>
          <w:sz w:val="24"/>
        </w:rPr>
        <w:tab/>
        <w:t xml:space="preserve">   —</w:t>
      </w:r>
    </w:p>
    <w:p w14:paraId="63A3A886" w14:textId="77777777" w:rsidR="00CA133E" w:rsidRDefault="00386DD4" w:rsidP="00FE1DF0">
      <w:pPr>
        <w:pStyle w:val="AvantGarde"/>
        <w:tabs>
          <w:tab w:val="decimal" w:pos="4580"/>
          <w:tab w:val="decimal" w:pos="5940"/>
          <w:tab w:val="decimal" w:pos="7200"/>
          <w:tab w:val="decimal" w:pos="8550"/>
        </w:tabs>
        <w:ind w:hanging="90"/>
        <w:rPr>
          <w:rFonts w:ascii="Times New Roman" w:hAnsi="Times New Roman"/>
        </w:rPr>
      </w:pPr>
      <w:r>
        <w:rPr>
          <w:rFonts w:ascii="Times New Roman" w:hAnsi="Times New Roman"/>
        </w:rPr>
        <w:t>Allocate B: (1500; 250; 750 ÷ 2,500)</w:t>
      </w:r>
      <w:r>
        <w:rPr>
          <w:rFonts w:ascii="Times New Roman" w:hAnsi="Times New Roman"/>
        </w:rPr>
        <w:tab/>
        <w:t>108,000</w:t>
      </w:r>
      <w:r>
        <w:rPr>
          <w:rFonts w:ascii="Times New Roman" w:hAnsi="Times New Roman"/>
        </w:rPr>
        <w:tab/>
        <w:t>(180,000)</w:t>
      </w:r>
      <w:r>
        <w:rPr>
          <w:rFonts w:ascii="Times New Roman" w:hAnsi="Times New Roman"/>
        </w:rPr>
        <w:tab/>
        <w:t>$    18,000</w:t>
      </w:r>
      <w:r>
        <w:rPr>
          <w:rFonts w:ascii="Times New Roman" w:hAnsi="Times New Roman"/>
        </w:rPr>
        <w:tab/>
        <w:t>$  54</w:t>
      </w:r>
      <w:r w:rsidR="00CA133E">
        <w:rPr>
          <w:rFonts w:ascii="Times New Roman" w:hAnsi="Times New Roman"/>
        </w:rPr>
        <w:t>,000</w:t>
      </w:r>
    </w:p>
    <w:p w14:paraId="18851086" w14:textId="77777777" w:rsidR="00CA133E" w:rsidRDefault="00386DD4" w:rsidP="00FE1DF0">
      <w:pPr>
        <w:tabs>
          <w:tab w:val="decimal" w:pos="4580"/>
          <w:tab w:val="left" w:pos="5120"/>
          <w:tab w:val="center" w:pos="5580"/>
          <w:tab w:val="decimal" w:pos="5940"/>
          <w:tab w:val="decimal" w:pos="7200"/>
          <w:tab w:val="decimal" w:pos="8550"/>
        </w:tabs>
        <w:ind w:hanging="90"/>
        <w:rPr>
          <w:sz w:val="24"/>
        </w:rPr>
      </w:pPr>
      <w:r>
        <w:rPr>
          <w:sz w:val="24"/>
        </w:rPr>
        <w:t>Allocate A: (1,000; 600 ÷ 1,6</w:t>
      </w:r>
      <w:r w:rsidR="00CA133E">
        <w:rPr>
          <w:sz w:val="24"/>
        </w:rPr>
        <w:t>00)</w:t>
      </w:r>
      <w:r w:rsidR="00CA133E">
        <w:rPr>
          <w:sz w:val="24"/>
        </w:rPr>
        <w:tab/>
      </w:r>
      <w:r>
        <w:rPr>
          <w:sz w:val="24"/>
          <w:u w:val="single"/>
        </w:rPr>
        <w:t xml:space="preserve"> (528</w:t>
      </w:r>
      <w:r w:rsidR="00CA133E">
        <w:rPr>
          <w:sz w:val="24"/>
          <w:u w:val="single"/>
        </w:rPr>
        <w:t>,000</w:t>
      </w:r>
      <w:r w:rsidR="00CA133E">
        <w:rPr>
          <w:sz w:val="24"/>
        </w:rPr>
        <w:t>)</w:t>
      </w:r>
      <w:r w:rsidR="00CA133E">
        <w:rPr>
          <w:sz w:val="24"/>
        </w:rPr>
        <w:tab/>
      </w:r>
      <w:r w:rsidR="00CA133E">
        <w:rPr>
          <w:sz w:val="24"/>
          <w:u w:val="single"/>
        </w:rPr>
        <w:tab/>
        <w:t xml:space="preserve"> —</w:t>
      </w:r>
      <w:r w:rsidR="00CA133E">
        <w:rPr>
          <w:sz w:val="24"/>
          <w:u w:val="single"/>
        </w:rPr>
        <w:tab/>
        <w:t xml:space="preserve">   </w:t>
      </w:r>
      <w:r w:rsidR="00CA133E">
        <w:rPr>
          <w:sz w:val="24"/>
        </w:rPr>
        <w:tab/>
      </w:r>
      <w:r>
        <w:rPr>
          <w:sz w:val="24"/>
          <w:u w:val="single"/>
        </w:rPr>
        <w:t xml:space="preserve">  330</w:t>
      </w:r>
      <w:r w:rsidR="00CA133E">
        <w:rPr>
          <w:sz w:val="24"/>
          <w:u w:val="single"/>
        </w:rPr>
        <w:t>,000</w:t>
      </w:r>
      <w:r w:rsidR="00CA133E">
        <w:rPr>
          <w:sz w:val="24"/>
        </w:rPr>
        <w:tab/>
      </w:r>
      <w:r>
        <w:rPr>
          <w:sz w:val="24"/>
          <w:u w:val="single"/>
        </w:rPr>
        <w:t xml:space="preserve">    198</w:t>
      </w:r>
      <w:r w:rsidR="00CA133E">
        <w:rPr>
          <w:sz w:val="24"/>
          <w:u w:val="single"/>
        </w:rPr>
        <w:t>,000</w:t>
      </w:r>
    </w:p>
    <w:p w14:paraId="43D7911D" w14:textId="77777777" w:rsidR="00CA133E" w:rsidRDefault="00CA133E" w:rsidP="00FE1DF0">
      <w:pPr>
        <w:tabs>
          <w:tab w:val="decimal" w:pos="4580"/>
          <w:tab w:val="decimal" w:pos="5940"/>
          <w:tab w:val="decimal" w:pos="7200"/>
          <w:tab w:val="decimal" w:pos="8550"/>
        </w:tabs>
        <w:ind w:hanging="90"/>
        <w:rPr>
          <w:sz w:val="24"/>
          <w:u w:val="double"/>
        </w:rPr>
      </w:pPr>
      <w:r>
        <w:rPr>
          <w:sz w:val="24"/>
        </w:rPr>
        <w:t>Total</w:t>
      </w:r>
      <w:r>
        <w:rPr>
          <w:sz w:val="24"/>
        </w:rPr>
        <w:tab/>
      </w:r>
      <w:r>
        <w:rPr>
          <w:sz w:val="24"/>
          <w:u w:val="double"/>
        </w:rPr>
        <w:t>$           0</w:t>
      </w:r>
      <w:r>
        <w:rPr>
          <w:sz w:val="24"/>
        </w:rPr>
        <w:t xml:space="preserve">    </w:t>
      </w:r>
      <w:r>
        <w:rPr>
          <w:sz w:val="24"/>
        </w:rPr>
        <w:tab/>
      </w:r>
      <w:r>
        <w:rPr>
          <w:sz w:val="24"/>
          <w:u w:val="double"/>
        </w:rPr>
        <w:t>$          0</w:t>
      </w:r>
      <w:r>
        <w:rPr>
          <w:sz w:val="24"/>
        </w:rPr>
        <w:t xml:space="preserve">   </w:t>
      </w:r>
      <w:r>
        <w:rPr>
          <w:sz w:val="24"/>
        </w:rPr>
        <w:tab/>
      </w:r>
      <w:r w:rsidR="00386DD4">
        <w:rPr>
          <w:sz w:val="24"/>
          <w:u w:val="double"/>
        </w:rPr>
        <w:t>$348</w:t>
      </w:r>
      <w:r>
        <w:rPr>
          <w:sz w:val="24"/>
          <w:u w:val="double"/>
        </w:rPr>
        <w:t>,000</w:t>
      </w:r>
      <w:r>
        <w:rPr>
          <w:sz w:val="24"/>
        </w:rPr>
        <w:tab/>
      </w:r>
      <w:r w:rsidR="00386DD4">
        <w:rPr>
          <w:sz w:val="24"/>
          <w:u w:val="double"/>
        </w:rPr>
        <w:t>$252</w:t>
      </w:r>
      <w:r>
        <w:rPr>
          <w:sz w:val="24"/>
          <w:u w:val="double"/>
        </w:rPr>
        <w:t>,000</w:t>
      </w:r>
    </w:p>
    <w:p w14:paraId="3FE6D45C" w14:textId="77777777" w:rsidR="00CA133E" w:rsidRDefault="00CA133E" w:rsidP="00CA133E">
      <w:pPr>
        <w:rPr>
          <w:sz w:val="24"/>
        </w:rPr>
      </w:pPr>
    </w:p>
    <w:p w14:paraId="156DAA90" w14:textId="77777777" w:rsidR="00CA133E" w:rsidRDefault="00CA133E" w:rsidP="00CA133E">
      <w:pPr>
        <w:rPr>
          <w:sz w:val="24"/>
        </w:rPr>
      </w:pPr>
      <w:r>
        <w:rPr>
          <w:sz w:val="24"/>
        </w:rPr>
        <w:t>Note that these methods produce significantly different results, so the choice of method may frequently make a difference in the budgeted department overhead rates.</w:t>
      </w:r>
    </w:p>
    <w:p w14:paraId="2B350153" w14:textId="77777777" w:rsidR="00CA133E" w:rsidRDefault="00CA133E" w:rsidP="00CA133E">
      <w:pPr>
        <w:spacing w:line="240" w:lineRule="atLeast"/>
      </w:pPr>
    </w:p>
    <w:p w14:paraId="2B808AAC" w14:textId="77777777" w:rsidR="00CA133E" w:rsidRDefault="00CA133E" w:rsidP="006302B6">
      <w:pPr>
        <w:tabs>
          <w:tab w:val="left" w:pos="900"/>
        </w:tabs>
        <w:spacing w:after="80" w:line="240" w:lineRule="atLeast"/>
        <w:rPr>
          <w:sz w:val="24"/>
        </w:rPr>
      </w:pPr>
      <w:r>
        <w:rPr>
          <w:sz w:val="24"/>
        </w:rPr>
        <w:t>Reciprocal method:</w:t>
      </w:r>
    </w:p>
    <w:p w14:paraId="7D54A0D4" w14:textId="77777777" w:rsidR="00CA133E" w:rsidRDefault="00CA133E" w:rsidP="00CA133E">
      <w:pPr>
        <w:tabs>
          <w:tab w:val="left" w:pos="1620"/>
          <w:tab w:val="left" w:pos="1980"/>
          <w:tab w:val="left" w:pos="2340"/>
        </w:tabs>
        <w:spacing w:line="240" w:lineRule="atLeast"/>
        <w:rPr>
          <w:sz w:val="24"/>
        </w:rPr>
      </w:pPr>
      <w:r>
        <w:rPr>
          <w:sz w:val="24"/>
        </w:rPr>
        <w:t xml:space="preserve">Stage 1:  Let </w:t>
      </w:r>
      <w:r>
        <w:rPr>
          <w:sz w:val="24"/>
        </w:rPr>
        <w:tab/>
        <w:t xml:space="preserve">A </w:t>
      </w:r>
      <w:r>
        <w:rPr>
          <w:sz w:val="24"/>
        </w:rPr>
        <w:tab/>
        <w:t xml:space="preserve">= </w:t>
      </w:r>
      <w:r>
        <w:rPr>
          <w:sz w:val="24"/>
        </w:rPr>
        <w:tab/>
        <w:t>total costs of materials-handling department</w:t>
      </w:r>
    </w:p>
    <w:p w14:paraId="32AAD5A2" w14:textId="77777777" w:rsidR="00CA133E" w:rsidRDefault="00CA133E" w:rsidP="00CA133E">
      <w:pPr>
        <w:tabs>
          <w:tab w:val="left" w:pos="1620"/>
          <w:tab w:val="left" w:pos="1980"/>
          <w:tab w:val="left" w:pos="2340"/>
        </w:tabs>
        <w:spacing w:line="240" w:lineRule="atLeast"/>
        <w:rPr>
          <w:sz w:val="24"/>
        </w:rPr>
      </w:pPr>
      <w:r>
        <w:rPr>
          <w:sz w:val="24"/>
        </w:rPr>
        <w:tab/>
        <w:t xml:space="preserve">B </w:t>
      </w:r>
      <w:r>
        <w:rPr>
          <w:sz w:val="24"/>
        </w:rPr>
        <w:tab/>
        <w:t xml:space="preserve">= </w:t>
      </w:r>
      <w:r>
        <w:rPr>
          <w:sz w:val="24"/>
        </w:rPr>
        <w:tab/>
        <w:t>total costs of power-generating department</w:t>
      </w:r>
    </w:p>
    <w:p w14:paraId="5ED281FD" w14:textId="77777777" w:rsidR="00CA133E" w:rsidRDefault="006302B6" w:rsidP="00CA133E">
      <w:pPr>
        <w:tabs>
          <w:tab w:val="left" w:pos="900"/>
          <w:tab w:val="left" w:pos="1620"/>
          <w:tab w:val="left" w:pos="1980"/>
          <w:tab w:val="decimal" w:pos="3240"/>
        </w:tabs>
        <w:spacing w:line="240" w:lineRule="atLeast"/>
        <w:rPr>
          <w:sz w:val="24"/>
        </w:rPr>
      </w:pPr>
      <w:r>
        <w:rPr>
          <w:sz w:val="24"/>
        </w:rPr>
        <w:tab/>
        <w:t xml:space="preserve">(1)  </w:t>
      </w:r>
      <w:r>
        <w:rPr>
          <w:sz w:val="24"/>
        </w:rPr>
        <w:tab/>
        <w:t xml:space="preserve">A </w:t>
      </w:r>
      <w:r>
        <w:rPr>
          <w:sz w:val="24"/>
        </w:rPr>
        <w:tab/>
        <w:t xml:space="preserve">= </w:t>
      </w:r>
      <w:r>
        <w:rPr>
          <w:sz w:val="24"/>
        </w:rPr>
        <w:tab/>
        <w:t>$42</w:t>
      </w:r>
      <w:r w:rsidR="00CA133E">
        <w:rPr>
          <w:sz w:val="24"/>
        </w:rPr>
        <w:t>0,000 + 0.6 B</w:t>
      </w:r>
    </w:p>
    <w:p w14:paraId="4CD1B474" w14:textId="77777777" w:rsidR="00CA133E" w:rsidRDefault="006302B6" w:rsidP="00CA133E">
      <w:pPr>
        <w:tabs>
          <w:tab w:val="left" w:pos="900"/>
          <w:tab w:val="left" w:pos="1620"/>
          <w:tab w:val="left" w:pos="1980"/>
          <w:tab w:val="decimal" w:pos="3240"/>
        </w:tabs>
        <w:spacing w:line="240" w:lineRule="atLeast"/>
        <w:rPr>
          <w:sz w:val="24"/>
        </w:rPr>
      </w:pPr>
      <w:r>
        <w:rPr>
          <w:sz w:val="24"/>
        </w:rPr>
        <w:tab/>
        <w:t xml:space="preserve">(2)  </w:t>
      </w:r>
      <w:r>
        <w:rPr>
          <w:sz w:val="24"/>
        </w:rPr>
        <w:tab/>
        <w:t xml:space="preserve">B </w:t>
      </w:r>
      <w:r>
        <w:rPr>
          <w:sz w:val="24"/>
        </w:rPr>
        <w:tab/>
        <w:t xml:space="preserve">= </w:t>
      </w:r>
      <w:r>
        <w:rPr>
          <w:sz w:val="24"/>
        </w:rPr>
        <w:tab/>
        <w:t>$18</w:t>
      </w:r>
      <w:r w:rsidR="00CA133E">
        <w:rPr>
          <w:sz w:val="24"/>
        </w:rPr>
        <w:t>0,000 + 0.2 A</w:t>
      </w:r>
    </w:p>
    <w:p w14:paraId="2404B569" w14:textId="77777777" w:rsidR="00CA133E" w:rsidRDefault="00CA133E" w:rsidP="00CA133E">
      <w:pPr>
        <w:tabs>
          <w:tab w:val="right" w:pos="3600"/>
          <w:tab w:val="left" w:pos="3780"/>
          <w:tab w:val="left" w:pos="4140"/>
          <w:tab w:val="left" w:pos="6300"/>
        </w:tabs>
        <w:spacing w:before="120" w:line="240" w:lineRule="atLeast"/>
        <w:rPr>
          <w:sz w:val="24"/>
        </w:rPr>
      </w:pPr>
      <w:r>
        <w:rPr>
          <w:sz w:val="24"/>
        </w:rPr>
        <w:t xml:space="preserve">Stage 2:  </w:t>
      </w:r>
      <w:r w:rsidR="006302B6">
        <w:rPr>
          <w:sz w:val="24"/>
        </w:rPr>
        <w:t xml:space="preserve">Substituting in (1):  </w:t>
      </w:r>
      <w:r w:rsidR="006302B6">
        <w:rPr>
          <w:sz w:val="24"/>
        </w:rPr>
        <w:tab/>
        <w:t xml:space="preserve">A </w:t>
      </w:r>
      <w:r w:rsidR="006302B6">
        <w:rPr>
          <w:sz w:val="24"/>
        </w:rPr>
        <w:tab/>
        <w:t xml:space="preserve">= </w:t>
      </w:r>
      <w:r w:rsidR="006302B6">
        <w:rPr>
          <w:sz w:val="24"/>
        </w:rPr>
        <w:tab/>
        <w:t>$420,000 + 0.6 ($18</w:t>
      </w:r>
      <w:r>
        <w:rPr>
          <w:sz w:val="24"/>
        </w:rPr>
        <w:t>0,000 + 0.2 A)</w:t>
      </w:r>
    </w:p>
    <w:p w14:paraId="63B04CDE" w14:textId="77777777" w:rsidR="00CA133E" w:rsidRDefault="006302B6" w:rsidP="00CA133E">
      <w:pPr>
        <w:pStyle w:val="AvantGarde"/>
        <w:tabs>
          <w:tab w:val="right" w:pos="3600"/>
          <w:tab w:val="left" w:pos="3780"/>
          <w:tab w:val="left" w:pos="4140"/>
          <w:tab w:val="left" w:pos="6300"/>
        </w:tabs>
        <w:spacing w:line="240" w:lineRule="atLeast"/>
        <w:rPr>
          <w:rFonts w:ascii="Times New Roman" w:hAnsi="Times New Roman"/>
        </w:rPr>
      </w:pPr>
      <w:r>
        <w:rPr>
          <w:rFonts w:ascii="Times New Roman" w:hAnsi="Times New Roman"/>
        </w:rPr>
        <w:tab/>
        <w:t xml:space="preserve">A </w:t>
      </w:r>
      <w:r>
        <w:rPr>
          <w:rFonts w:ascii="Times New Roman" w:hAnsi="Times New Roman"/>
        </w:rPr>
        <w:tab/>
        <w:t xml:space="preserve">= </w:t>
      </w:r>
      <w:r>
        <w:rPr>
          <w:rFonts w:ascii="Times New Roman" w:hAnsi="Times New Roman"/>
        </w:rPr>
        <w:tab/>
        <w:t>$420,000 + $108</w:t>
      </w:r>
      <w:r w:rsidR="00CA133E">
        <w:rPr>
          <w:rFonts w:ascii="Times New Roman" w:hAnsi="Times New Roman"/>
        </w:rPr>
        <w:t>,000 + 0.12 A</w:t>
      </w:r>
    </w:p>
    <w:p w14:paraId="7D81C4AD" w14:textId="77777777" w:rsidR="00CA133E" w:rsidRDefault="006302B6" w:rsidP="00CA133E">
      <w:pPr>
        <w:tabs>
          <w:tab w:val="right" w:pos="3600"/>
          <w:tab w:val="left" w:pos="3780"/>
          <w:tab w:val="left" w:pos="4140"/>
        </w:tabs>
        <w:spacing w:line="240" w:lineRule="atLeast"/>
        <w:rPr>
          <w:sz w:val="24"/>
        </w:rPr>
      </w:pPr>
      <w:r>
        <w:rPr>
          <w:sz w:val="24"/>
        </w:rPr>
        <w:tab/>
        <w:t xml:space="preserve"> 0.88 A </w:t>
      </w:r>
      <w:r>
        <w:rPr>
          <w:sz w:val="24"/>
        </w:rPr>
        <w:tab/>
        <w:t xml:space="preserve">= </w:t>
      </w:r>
      <w:r>
        <w:rPr>
          <w:sz w:val="24"/>
        </w:rPr>
        <w:tab/>
        <w:t>$528</w:t>
      </w:r>
      <w:r w:rsidR="00CA133E">
        <w:rPr>
          <w:sz w:val="24"/>
        </w:rPr>
        <w:t>,000</w:t>
      </w:r>
    </w:p>
    <w:p w14:paraId="76630D7E" w14:textId="77777777" w:rsidR="00CA133E" w:rsidRDefault="00CA133E" w:rsidP="00CA133E">
      <w:pPr>
        <w:tabs>
          <w:tab w:val="right" w:pos="3600"/>
          <w:tab w:val="left" w:pos="3780"/>
          <w:tab w:val="left" w:pos="4140"/>
        </w:tabs>
        <w:spacing w:line="240" w:lineRule="atLeast"/>
        <w:rPr>
          <w:sz w:val="24"/>
        </w:rPr>
      </w:pPr>
      <w:r>
        <w:rPr>
          <w:sz w:val="24"/>
        </w:rPr>
        <w:t xml:space="preserve">    </w:t>
      </w:r>
      <w:r>
        <w:rPr>
          <w:sz w:val="24"/>
        </w:rPr>
        <w:tab/>
      </w:r>
      <w:r w:rsidR="006302B6">
        <w:rPr>
          <w:sz w:val="24"/>
        </w:rPr>
        <w:t xml:space="preserve">A </w:t>
      </w:r>
      <w:r w:rsidR="006302B6">
        <w:rPr>
          <w:sz w:val="24"/>
        </w:rPr>
        <w:tab/>
        <w:t xml:space="preserve">= </w:t>
      </w:r>
      <w:r w:rsidR="006302B6">
        <w:rPr>
          <w:sz w:val="24"/>
        </w:rPr>
        <w:tab/>
        <w:t>$6</w:t>
      </w:r>
      <w:r>
        <w:rPr>
          <w:sz w:val="24"/>
        </w:rPr>
        <w:t>00,000</w:t>
      </w:r>
    </w:p>
    <w:p w14:paraId="51098326" w14:textId="77777777" w:rsidR="00CA133E" w:rsidRDefault="006302B6" w:rsidP="00CA133E">
      <w:pPr>
        <w:tabs>
          <w:tab w:val="left" w:pos="980"/>
          <w:tab w:val="right" w:pos="3600"/>
          <w:tab w:val="left" w:pos="3780"/>
          <w:tab w:val="left" w:pos="4140"/>
        </w:tabs>
        <w:spacing w:before="120" w:line="240" w:lineRule="atLeast"/>
        <w:rPr>
          <w:sz w:val="24"/>
        </w:rPr>
      </w:pPr>
      <w:r>
        <w:rPr>
          <w:sz w:val="24"/>
        </w:rPr>
        <w:tab/>
        <w:t xml:space="preserve">Substituting in (2):  </w:t>
      </w:r>
      <w:r>
        <w:rPr>
          <w:sz w:val="24"/>
        </w:rPr>
        <w:tab/>
        <w:t xml:space="preserve">B </w:t>
      </w:r>
      <w:r>
        <w:rPr>
          <w:sz w:val="24"/>
        </w:rPr>
        <w:tab/>
        <w:t>=</w:t>
      </w:r>
      <w:r>
        <w:rPr>
          <w:sz w:val="24"/>
        </w:rPr>
        <w:tab/>
        <w:t>$18</w:t>
      </w:r>
      <w:r w:rsidR="00CA133E">
        <w:rPr>
          <w:sz w:val="24"/>
        </w:rPr>
        <w:t>0,000 + 0.2 ($</w:t>
      </w:r>
      <w:r>
        <w:rPr>
          <w:sz w:val="24"/>
        </w:rPr>
        <w:t>6</w:t>
      </w:r>
      <w:r w:rsidR="00CA133E">
        <w:rPr>
          <w:sz w:val="24"/>
        </w:rPr>
        <w:t>00,000)</w:t>
      </w:r>
    </w:p>
    <w:p w14:paraId="74F923B1" w14:textId="77777777" w:rsidR="00CA133E" w:rsidRDefault="00CA133E" w:rsidP="00CA133E">
      <w:pPr>
        <w:tabs>
          <w:tab w:val="left" w:pos="3060"/>
          <w:tab w:val="right" w:pos="3600"/>
          <w:tab w:val="left" w:pos="3780"/>
          <w:tab w:val="left" w:pos="4140"/>
        </w:tabs>
        <w:spacing w:line="240" w:lineRule="atLeast"/>
        <w:rPr>
          <w:sz w:val="24"/>
        </w:rPr>
      </w:pPr>
      <w:r>
        <w:rPr>
          <w:sz w:val="24"/>
        </w:rPr>
        <w:tab/>
        <w:t xml:space="preserve">  </w:t>
      </w:r>
      <w:r>
        <w:rPr>
          <w:sz w:val="24"/>
        </w:rPr>
        <w:tab/>
      </w:r>
      <w:r w:rsidR="006302B6">
        <w:rPr>
          <w:sz w:val="24"/>
        </w:rPr>
        <w:t xml:space="preserve">B </w:t>
      </w:r>
      <w:r w:rsidR="006302B6">
        <w:rPr>
          <w:sz w:val="24"/>
        </w:rPr>
        <w:tab/>
        <w:t>=</w:t>
      </w:r>
      <w:r w:rsidR="006302B6">
        <w:rPr>
          <w:sz w:val="24"/>
        </w:rPr>
        <w:tab/>
        <w:t>$30</w:t>
      </w:r>
      <w:r>
        <w:rPr>
          <w:sz w:val="24"/>
        </w:rPr>
        <w:t>0,000</w:t>
      </w:r>
    </w:p>
    <w:p w14:paraId="14DB23CE" w14:textId="77777777" w:rsidR="00CA133E" w:rsidRDefault="00CA133E" w:rsidP="00CA133E">
      <w:pPr>
        <w:spacing w:after="120" w:line="240" w:lineRule="atLeast"/>
        <w:rPr>
          <w:sz w:val="24"/>
        </w:rPr>
      </w:pPr>
      <w:r>
        <w:rPr>
          <w:sz w:val="24"/>
        </w:rPr>
        <w:t>Stage 3:</w:t>
      </w:r>
    </w:p>
    <w:p w14:paraId="35F95BE5" w14:textId="77777777" w:rsidR="00CA133E" w:rsidRDefault="00CA133E" w:rsidP="00CA133E">
      <w:pPr>
        <w:tabs>
          <w:tab w:val="left" w:pos="3500"/>
          <w:tab w:val="left" w:pos="5400"/>
          <w:tab w:val="left" w:pos="7020"/>
          <w:tab w:val="left" w:pos="8820"/>
        </w:tabs>
        <w:spacing w:line="240" w:lineRule="atLeast"/>
        <w:rPr>
          <w:b/>
          <w:sz w:val="24"/>
        </w:rPr>
      </w:pPr>
      <w:r>
        <w:rPr>
          <w:sz w:val="24"/>
        </w:rPr>
        <w:tab/>
      </w:r>
      <w:r>
        <w:rPr>
          <w:b/>
          <w:sz w:val="24"/>
        </w:rPr>
        <w:t>A</w:t>
      </w:r>
      <w:r>
        <w:rPr>
          <w:b/>
          <w:sz w:val="24"/>
        </w:rPr>
        <w:tab/>
        <w:t>B</w:t>
      </w:r>
      <w:r>
        <w:rPr>
          <w:b/>
          <w:sz w:val="24"/>
        </w:rPr>
        <w:tab/>
        <w:t>X</w:t>
      </w:r>
      <w:r>
        <w:rPr>
          <w:b/>
          <w:sz w:val="24"/>
        </w:rPr>
        <w:tab/>
        <w:t>Y</w:t>
      </w:r>
    </w:p>
    <w:p w14:paraId="3A4733AA" w14:textId="77777777" w:rsidR="00CA133E" w:rsidRDefault="001F2BAF" w:rsidP="004C44A0">
      <w:pPr>
        <w:tabs>
          <w:tab w:val="decimal" w:pos="3600"/>
          <w:tab w:val="decimal" w:pos="5490"/>
          <w:tab w:val="decimal" w:pos="7200"/>
          <w:tab w:val="decimal" w:pos="9000"/>
        </w:tabs>
        <w:spacing w:line="240" w:lineRule="atLeast"/>
        <w:rPr>
          <w:sz w:val="24"/>
        </w:rPr>
      </w:pPr>
      <w:r>
        <w:rPr>
          <w:noProof/>
        </w:rPr>
        <mc:AlternateContent>
          <mc:Choice Requires="wps">
            <w:drawing>
              <wp:anchor distT="4294967295" distB="4294967295" distL="114300" distR="114300" simplePos="0" relativeHeight="251656192" behindDoc="0" locked="0" layoutInCell="0" allowOverlap="1" wp14:anchorId="14D8D588" wp14:editId="5D847727">
                <wp:simplePos x="0" y="0"/>
                <wp:positionH relativeFrom="column">
                  <wp:posOffset>-9525</wp:posOffset>
                </wp:positionH>
                <wp:positionV relativeFrom="paragraph">
                  <wp:posOffset>-2541</wp:posOffset>
                </wp:positionV>
                <wp:extent cx="5991225" cy="0"/>
                <wp:effectExtent l="0" t="0" r="0" b="0"/>
                <wp:wrapSquare wrapText="bothSides"/>
                <wp:docPr id="7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ADB1A" id="Line 128" o:spid="_x0000_s1026" style="position:absolute;z-index:251656192;visibility:visible;mso-wrap-style:square;mso-width-percent:0;mso-height-percent:0;mso-wrap-distance-left:9pt;mso-wrap-distance-top:.omm;mso-wrap-distance-right:9pt;mso-wrap-distance-bottom:.omm;mso-position-horizontal:absolute;mso-position-horizontal-relative:text;mso-position-vertical:absolute;mso-position-vertical-relative:text;mso-width-percent:0;mso-height-percent:0;mso-width-relative:page;mso-height-relative:page" from="-.75pt,-.2pt" to="471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" o:allowincell="f">
                <o:lock v:ext="edit" shapetype="f"/>
                <w10:wrap type="square"/>
              </v:line>
            </w:pict>
          </mc:Fallback>
        </mc:AlternateContent>
      </w:r>
      <w:r w:rsidR="006302B6">
        <w:rPr>
          <w:sz w:val="24"/>
        </w:rPr>
        <w:t>Original amounts</w:t>
      </w:r>
      <w:r w:rsidR="006302B6">
        <w:rPr>
          <w:sz w:val="24"/>
        </w:rPr>
        <w:tab/>
        <w:t>$420,000</w:t>
      </w:r>
      <w:r w:rsidR="006302B6">
        <w:rPr>
          <w:sz w:val="24"/>
        </w:rPr>
        <w:tab/>
        <w:t xml:space="preserve"> $18</w:t>
      </w:r>
      <w:r w:rsidR="00CA133E">
        <w:rPr>
          <w:sz w:val="24"/>
        </w:rPr>
        <w:t>0,000</w:t>
      </w:r>
      <w:r w:rsidR="00CA133E">
        <w:rPr>
          <w:sz w:val="24"/>
        </w:rPr>
        <w:tab/>
        <w:t>—</w:t>
      </w:r>
      <w:r w:rsidR="00CA133E">
        <w:rPr>
          <w:sz w:val="24"/>
        </w:rPr>
        <w:tab/>
        <w:t xml:space="preserve">  —</w:t>
      </w:r>
    </w:p>
    <w:p w14:paraId="5895C192" w14:textId="77777777" w:rsidR="00CA133E" w:rsidRDefault="006302B6" w:rsidP="004C44A0">
      <w:pPr>
        <w:tabs>
          <w:tab w:val="decimal" w:pos="3600"/>
          <w:tab w:val="left" w:pos="5220"/>
          <w:tab w:val="decimal" w:pos="5490"/>
          <w:tab w:val="decimal" w:pos="7290"/>
          <w:tab w:val="decimal" w:pos="9270"/>
        </w:tabs>
        <w:spacing w:line="240" w:lineRule="atLeast"/>
        <w:ind w:right="-720"/>
        <w:rPr>
          <w:sz w:val="24"/>
        </w:rPr>
      </w:pPr>
      <w:r>
        <w:rPr>
          <w:sz w:val="24"/>
        </w:rPr>
        <w:t>Allocation of A</w:t>
      </w:r>
      <w:r>
        <w:rPr>
          <w:sz w:val="24"/>
        </w:rPr>
        <w:tab/>
        <w:t>(6</w:t>
      </w:r>
      <w:r w:rsidR="00CA133E">
        <w:rPr>
          <w:sz w:val="24"/>
        </w:rPr>
        <w:t xml:space="preserve">00,000)             </w:t>
      </w:r>
      <w:r w:rsidR="004C44A0">
        <w:rPr>
          <w:sz w:val="24"/>
        </w:rPr>
        <w:t xml:space="preserve">    </w:t>
      </w:r>
      <w:r>
        <w:rPr>
          <w:sz w:val="24"/>
        </w:rPr>
        <w:t>120,000 (20%)</w:t>
      </w:r>
      <w:r w:rsidR="004C44A0">
        <w:rPr>
          <w:sz w:val="24"/>
        </w:rPr>
        <w:t xml:space="preserve">  </w:t>
      </w:r>
      <w:r>
        <w:rPr>
          <w:sz w:val="24"/>
        </w:rPr>
        <w:tab/>
        <w:t>$30</w:t>
      </w:r>
      <w:r w:rsidR="00CA133E">
        <w:rPr>
          <w:sz w:val="24"/>
        </w:rPr>
        <w:t xml:space="preserve">0,000 (50%)   </w:t>
      </w:r>
      <w:r w:rsidR="00CA133E">
        <w:rPr>
          <w:sz w:val="24"/>
        </w:rPr>
        <w:tab/>
        <w:t xml:space="preserve"> </w:t>
      </w:r>
      <w:r>
        <w:rPr>
          <w:sz w:val="24"/>
        </w:rPr>
        <w:t>$18</w:t>
      </w:r>
      <w:r w:rsidR="00CA133E">
        <w:rPr>
          <w:sz w:val="24"/>
        </w:rPr>
        <w:t>0,000 (30%)</w:t>
      </w:r>
    </w:p>
    <w:p w14:paraId="042FDC74" w14:textId="77777777" w:rsidR="00CA133E" w:rsidRDefault="00CA133E" w:rsidP="004C44A0">
      <w:pPr>
        <w:tabs>
          <w:tab w:val="decimal" w:pos="3600"/>
          <w:tab w:val="decimal" w:pos="5130"/>
          <w:tab w:val="decimal" w:pos="7200"/>
          <w:tab w:val="decimal" w:pos="9270"/>
        </w:tabs>
        <w:spacing w:line="240" w:lineRule="atLeast"/>
        <w:ind w:right="-900"/>
        <w:rPr>
          <w:sz w:val="24"/>
        </w:rPr>
      </w:pPr>
      <w:r>
        <w:rPr>
          <w:sz w:val="24"/>
        </w:rPr>
        <w:t>Allocation of B</w:t>
      </w:r>
      <w:r>
        <w:rPr>
          <w:sz w:val="24"/>
        </w:rPr>
        <w:tab/>
      </w:r>
      <w:r>
        <w:rPr>
          <w:sz w:val="24"/>
          <w:u w:val="single"/>
        </w:rPr>
        <w:t xml:space="preserve"> </w:t>
      </w:r>
      <w:r w:rsidR="006302B6">
        <w:rPr>
          <w:sz w:val="24"/>
          <w:u w:val="single"/>
        </w:rPr>
        <w:t xml:space="preserve"> 18</w:t>
      </w:r>
      <w:r>
        <w:rPr>
          <w:sz w:val="24"/>
          <w:u w:val="single"/>
        </w:rPr>
        <w:t>0,000</w:t>
      </w:r>
      <w:r w:rsidRPr="007D35B8">
        <w:rPr>
          <w:sz w:val="24"/>
        </w:rPr>
        <w:t xml:space="preserve"> </w:t>
      </w:r>
      <w:r>
        <w:rPr>
          <w:sz w:val="24"/>
        </w:rPr>
        <w:t>(60%)</w:t>
      </w:r>
      <w:r w:rsidR="004C44A0">
        <w:rPr>
          <w:sz w:val="24"/>
        </w:rPr>
        <w:t xml:space="preserve">   </w:t>
      </w:r>
      <w:r>
        <w:rPr>
          <w:sz w:val="24"/>
        </w:rPr>
        <w:tab/>
      </w:r>
      <w:r w:rsidR="007D35B8" w:rsidRPr="007D35B8">
        <w:rPr>
          <w:sz w:val="24"/>
        </w:rPr>
        <w:t xml:space="preserve"> </w:t>
      </w:r>
      <w:r w:rsidRPr="00430C30">
        <w:rPr>
          <w:sz w:val="24"/>
          <w:u w:val="single"/>
        </w:rPr>
        <w:t xml:space="preserve"> </w:t>
      </w:r>
      <w:r w:rsidR="006302B6">
        <w:rPr>
          <w:sz w:val="24"/>
          <w:u w:val="single"/>
        </w:rPr>
        <w:t>(30</w:t>
      </w:r>
      <w:r>
        <w:rPr>
          <w:sz w:val="24"/>
          <w:u w:val="single"/>
        </w:rPr>
        <w:t>0,000</w:t>
      </w:r>
      <w:r w:rsidR="004C44A0">
        <w:rPr>
          <w:sz w:val="24"/>
        </w:rPr>
        <w:t xml:space="preserve">)            </w:t>
      </w:r>
      <w:r>
        <w:rPr>
          <w:sz w:val="24"/>
        </w:rPr>
        <w:t xml:space="preserve"> </w:t>
      </w:r>
      <w:r w:rsidR="004C44A0">
        <w:rPr>
          <w:sz w:val="24"/>
        </w:rPr>
        <w:t xml:space="preserve"> </w:t>
      </w:r>
      <w:r>
        <w:rPr>
          <w:sz w:val="24"/>
        </w:rPr>
        <w:t xml:space="preserve"> </w:t>
      </w:r>
      <w:r w:rsidRPr="00430C30">
        <w:rPr>
          <w:sz w:val="24"/>
          <w:u w:val="single"/>
        </w:rPr>
        <w:tab/>
        <w:t xml:space="preserve"> </w:t>
      </w:r>
      <w:r>
        <w:rPr>
          <w:sz w:val="24"/>
          <w:u w:val="single"/>
        </w:rPr>
        <w:t xml:space="preserve"> </w:t>
      </w:r>
      <w:r w:rsidR="004C44A0">
        <w:rPr>
          <w:sz w:val="24"/>
          <w:u w:val="single"/>
        </w:rPr>
        <w:t xml:space="preserve"> </w:t>
      </w:r>
      <w:r w:rsidRPr="00430C30">
        <w:rPr>
          <w:sz w:val="24"/>
          <w:u w:val="single"/>
        </w:rPr>
        <w:t xml:space="preserve"> </w:t>
      </w:r>
      <w:r w:rsidR="006302B6">
        <w:rPr>
          <w:sz w:val="24"/>
          <w:u w:val="single"/>
        </w:rPr>
        <w:t>30</w:t>
      </w:r>
      <w:r>
        <w:rPr>
          <w:sz w:val="24"/>
          <w:u w:val="single"/>
        </w:rPr>
        <w:t>,000</w:t>
      </w:r>
      <w:r w:rsidRPr="007D35B8">
        <w:rPr>
          <w:sz w:val="24"/>
        </w:rPr>
        <w:t xml:space="preserve"> </w:t>
      </w:r>
      <w:r>
        <w:rPr>
          <w:sz w:val="24"/>
        </w:rPr>
        <w:t>(10%)</w:t>
      </w:r>
      <w:r>
        <w:rPr>
          <w:sz w:val="24"/>
        </w:rPr>
        <w:tab/>
        <w:t xml:space="preserve"> </w:t>
      </w:r>
      <w:r>
        <w:rPr>
          <w:sz w:val="24"/>
          <w:u w:val="single"/>
        </w:rPr>
        <w:t xml:space="preserve">  </w:t>
      </w:r>
      <w:r w:rsidR="006302B6">
        <w:rPr>
          <w:sz w:val="24"/>
          <w:u w:val="single"/>
        </w:rPr>
        <w:t xml:space="preserve"> </w:t>
      </w:r>
      <w:r>
        <w:rPr>
          <w:sz w:val="24"/>
          <w:u w:val="single"/>
        </w:rPr>
        <w:t xml:space="preserve"> </w:t>
      </w:r>
      <w:r w:rsidR="006302B6">
        <w:rPr>
          <w:sz w:val="24"/>
          <w:u w:val="single"/>
        </w:rPr>
        <w:t>90</w:t>
      </w:r>
      <w:r>
        <w:rPr>
          <w:sz w:val="24"/>
          <w:u w:val="single"/>
        </w:rPr>
        <w:t>,000</w:t>
      </w:r>
      <w:r w:rsidR="007D35B8" w:rsidRPr="007D35B8">
        <w:rPr>
          <w:sz w:val="24"/>
        </w:rPr>
        <w:t xml:space="preserve"> </w:t>
      </w:r>
      <w:r>
        <w:rPr>
          <w:sz w:val="24"/>
        </w:rPr>
        <w:t>(30%)</w:t>
      </w:r>
    </w:p>
    <w:p w14:paraId="3B28FC86" w14:textId="77777777" w:rsidR="00CA133E" w:rsidRDefault="00CA133E" w:rsidP="004C44A0">
      <w:pPr>
        <w:tabs>
          <w:tab w:val="left" w:pos="3060"/>
          <w:tab w:val="left" w:pos="3510"/>
          <w:tab w:val="decimal" w:pos="7290"/>
          <w:tab w:val="decimal" w:pos="9270"/>
        </w:tabs>
        <w:spacing w:line="240" w:lineRule="atLeast"/>
        <w:rPr>
          <w:sz w:val="24"/>
          <w:u w:val="double"/>
        </w:rPr>
      </w:pPr>
      <w:r>
        <w:rPr>
          <w:sz w:val="24"/>
        </w:rPr>
        <w:t xml:space="preserve">Totals accounted for            </w:t>
      </w:r>
      <w:r>
        <w:rPr>
          <w:sz w:val="24"/>
          <w:szCs w:val="24"/>
          <w:u w:val="double"/>
        </w:rPr>
        <w:t xml:space="preserve">$      </w:t>
      </w:r>
      <w:r>
        <w:rPr>
          <w:sz w:val="24"/>
          <w:u w:val="double"/>
        </w:rPr>
        <w:tab/>
        <w:t>0</w:t>
      </w:r>
      <w:r>
        <w:rPr>
          <w:sz w:val="24"/>
        </w:rPr>
        <w:t xml:space="preserve">          </w:t>
      </w:r>
      <w:r w:rsidR="004C44A0">
        <w:rPr>
          <w:sz w:val="24"/>
        </w:rPr>
        <w:t xml:space="preserve">   </w:t>
      </w:r>
      <w:r>
        <w:rPr>
          <w:sz w:val="24"/>
        </w:rPr>
        <w:t xml:space="preserve"> </w:t>
      </w:r>
      <w:r>
        <w:rPr>
          <w:sz w:val="24"/>
          <w:u w:val="double"/>
        </w:rPr>
        <w:t>$            0</w:t>
      </w:r>
      <w:r>
        <w:rPr>
          <w:sz w:val="24"/>
        </w:rPr>
        <w:t xml:space="preserve"> </w:t>
      </w:r>
      <w:r>
        <w:rPr>
          <w:sz w:val="24"/>
        </w:rPr>
        <w:tab/>
        <w:t xml:space="preserve">    </w:t>
      </w:r>
      <w:r w:rsidR="004C44A0">
        <w:rPr>
          <w:sz w:val="24"/>
        </w:rPr>
        <w:t xml:space="preserve">      </w:t>
      </w:r>
      <w:r>
        <w:rPr>
          <w:sz w:val="24"/>
        </w:rPr>
        <w:t xml:space="preserve"> </w:t>
      </w:r>
      <w:r>
        <w:rPr>
          <w:sz w:val="24"/>
          <w:szCs w:val="24"/>
          <w:u w:val="double"/>
        </w:rPr>
        <w:t>$</w:t>
      </w:r>
      <w:r w:rsidR="006302B6">
        <w:rPr>
          <w:sz w:val="24"/>
          <w:u w:val="double"/>
        </w:rPr>
        <w:t>330</w:t>
      </w:r>
      <w:r>
        <w:rPr>
          <w:sz w:val="24"/>
          <w:u w:val="double"/>
        </w:rPr>
        <w:t>,000</w:t>
      </w:r>
      <w:r w:rsidR="004C44A0">
        <w:rPr>
          <w:sz w:val="24"/>
        </w:rPr>
        <w:tab/>
        <w:t xml:space="preserve">    </w:t>
      </w:r>
      <w:r>
        <w:rPr>
          <w:sz w:val="24"/>
        </w:rPr>
        <w:t xml:space="preserve">  </w:t>
      </w:r>
      <w:r w:rsidR="006302B6">
        <w:rPr>
          <w:sz w:val="24"/>
        </w:rPr>
        <w:t xml:space="preserve"> </w:t>
      </w:r>
      <w:r>
        <w:rPr>
          <w:sz w:val="24"/>
          <w:szCs w:val="24"/>
          <w:u w:val="double"/>
        </w:rPr>
        <w:t>$</w:t>
      </w:r>
      <w:r w:rsidR="006302B6">
        <w:rPr>
          <w:sz w:val="24"/>
          <w:u w:val="double"/>
        </w:rPr>
        <w:t>270</w:t>
      </w:r>
      <w:r>
        <w:rPr>
          <w:sz w:val="24"/>
          <w:u w:val="double"/>
        </w:rPr>
        <w:t>,000</w:t>
      </w:r>
    </w:p>
    <w:p w14:paraId="2E6C64DE" w14:textId="77777777" w:rsidR="00866134" w:rsidRDefault="00866134" w:rsidP="00866134">
      <w:pPr>
        <w:jc w:val="both"/>
        <w:rPr>
          <w:b/>
          <w:sz w:val="24"/>
        </w:rPr>
      </w:pPr>
      <w:r>
        <w:rPr>
          <w:b/>
          <w:sz w:val="24"/>
        </w:rPr>
        <w:t>SOLUTION EXHIBIT 15-31</w:t>
      </w:r>
    </w:p>
    <w:p w14:paraId="0F66575E" w14:textId="77777777" w:rsidR="00866134" w:rsidRDefault="00866134" w:rsidP="00866134">
      <w:pPr>
        <w:jc w:val="both"/>
        <w:rPr>
          <w:b/>
        </w:rPr>
      </w:pPr>
      <w:r>
        <w:rPr>
          <w:b/>
          <w:sz w:val="24"/>
        </w:rPr>
        <w:t xml:space="preserve">Reciprocal Method of Allocating Support Department Costs for </w:t>
      </w:r>
      <w:r w:rsidR="00D64FB0">
        <w:rPr>
          <w:b/>
          <w:sz w:val="24"/>
        </w:rPr>
        <w:t>Martinez</w:t>
      </w:r>
      <w:r>
        <w:rPr>
          <w:b/>
          <w:sz w:val="24"/>
        </w:rPr>
        <w:t xml:space="preserve"> Company Using Repeated Iterations.</w:t>
      </w:r>
    </w:p>
    <w:p w14:paraId="643265E5" w14:textId="77777777" w:rsidR="00866134" w:rsidRDefault="001F2BAF" w:rsidP="00866134">
      <w:pPr>
        <w:pStyle w:val="PP"/>
        <w:tabs>
          <w:tab w:val="clear" w:pos="840"/>
        </w:tabs>
        <w:spacing w:line="240" w:lineRule="auto"/>
        <w:rPr>
          <w:rFonts w:ascii="Times New Roman" w:hAnsi="Times New Roman"/>
          <w:noProof/>
        </w:rPr>
      </w:pPr>
      <w:r>
        <w:rPr>
          <w:noProof/>
        </w:rPr>
        <mc:AlternateContent>
          <mc:Choice Requires="wps">
            <w:drawing>
              <wp:anchor distT="0" distB="0" distL="114300" distR="114300" simplePos="0" relativeHeight="251657216" behindDoc="0" locked="0" layoutInCell="0" allowOverlap="1" wp14:anchorId="3DDC0E93" wp14:editId="3E27FD76">
                <wp:simplePos x="0" y="0"/>
                <wp:positionH relativeFrom="column">
                  <wp:posOffset>0</wp:posOffset>
                </wp:positionH>
                <wp:positionV relativeFrom="paragraph">
                  <wp:posOffset>22860</wp:posOffset>
                </wp:positionV>
                <wp:extent cx="5943600" cy="0"/>
                <wp:effectExtent l="0" t="0" r="0" b="0"/>
                <wp:wrapNone/>
                <wp:docPr id="7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B11CF" id="Line 18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" o:allowincell="f">
                <o:lock v:ext="edit" shapetype="f"/>
              </v:line>
            </w:pict>
          </mc:Fallback>
        </mc:AlternateContent>
      </w:r>
    </w:p>
    <w:p w14:paraId="7C7BFD98" w14:textId="77777777" w:rsidR="00866134" w:rsidRPr="000424A2" w:rsidRDefault="00866134" w:rsidP="000424A2">
      <w:pPr>
        <w:tabs>
          <w:tab w:val="center" w:pos="5130"/>
          <w:tab w:val="center" w:pos="6390"/>
          <w:tab w:val="center" w:pos="7560"/>
          <w:tab w:val="center" w:pos="8730"/>
        </w:tabs>
        <w:jc w:val="both"/>
        <w:rPr>
          <w:b/>
          <w:sz w:val="22"/>
        </w:rPr>
      </w:pPr>
      <w:r w:rsidRPr="000424A2">
        <w:rPr>
          <w:b/>
          <w:sz w:val="22"/>
        </w:rPr>
        <w:t xml:space="preserve">     </w:t>
      </w:r>
      <w:r w:rsidRPr="000424A2">
        <w:rPr>
          <w:b/>
          <w:sz w:val="22"/>
        </w:rPr>
        <w:tab/>
        <w:t xml:space="preserve">  </w:t>
      </w:r>
    </w:p>
    <w:tbl>
      <w:tblPr>
        <w:tblW w:w="9585" w:type="dxa"/>
        <w:tblInd w:w="63" w:type="dxa"/>
        <w:tblLayout w:type="fixed"/>
        <w:tblLook w:val="0000" w:firstRow="0" w:lastRow="0" w:firstColumn="0" w:lastColumn="0" w:noHBand="0" w:noVBand="0"/>
      </w:tblPr>
      <w:tblGrid>
        <w:gridCol w:w="4095"/>
        <w:gridCol w:w="1440"/>
        <w:gridCol w:w="1350"/>
        <w:gridCol w:w="1350"/>
        <w:gridCol w:w="1350"/>
      </w:tblGrid>
      <w:tr w:rsidR="00774107" w14:paraId="75730E89" w14:textId="77777777" w:rsidTr="00774107">
        <w:trPr>
          <w:cantSplit/>
        </w:trPr>
        <w:tc>
          <w:tcPr>
            <w:tcW w:w="4095" w:type="dxa"/>
          </w:tcPr>
          <w:p w14:paraId="3BBCB6A4" w14:textId="77777777" w:rsidR="00774107" w:rsidRPr="000424A2" w:rsidRDefault="00774107" w:rsidP="000424A2">
            <w:pPr>
              <w:ind w:left="-90"/>
              <w:jc w:val="both"/>
              <w:rPr>
                <w:sz w:val="22"/>
              </w:rPr>
            </w:pPr>
          </w:p>
        </w:tc>
        <w:tc>
          <w:tcPr>
            <w:tcW w:w="2790" w:type="dxa"/>
            <w:gridSpan w:val="2"/>
            <w:vAlign w:val="bottom"/>
          </w:tcPr>
          <w:p w14:paraId="51B7862C" w14:textId="77777777" w:rsidR="00774107" w:rsidRPr="000424A2" w:rsidRDefault="00774107" w:rsidP="00041FD3">
            <w:pPr>
              <w:tabs>
                <w:tab w:val="decimal" w:pos="5310"/>
                <w:tab w:val="decimal" w:pos="5400"/>
              </w:tabs>
              <w:ind w:left="-183"/>
              <w:jc w:val="center"/>
              <w:rPr>
                <w:sz w:val="22"/>
              </w:rPr>
            </w:pPr>
            <w:r w:rsidRPr="000424A2">
              <w:rPr>
                <w:b/>
                <w:sz w:val="22"/>
              </w:rPr>
              <w:t>Support Departments</w:t>
            </w:r>
          </w:p>
        </w:tc>
        <w:tc>
          <w:tcPr>
            <w:tcW w:w="2700" w:type="dxa"/>
            <w:gridSpan w:val="2"/>
            <w:vAlign w:val="bottom"/>
          </w:tcPr>
          <w:p w14:paraId="08A32299" w14:textId="77777777" w:rsidR="00774107" w:rsidRPr="000424A2" w:rsidRDefault="00774107" w:rsidP="00041FD3">
            <w:pPr>
              <w:tabs>
                <w:tab w:val="decimal" w:pos="5310"/>
                <w:tab w:val="decimal" w:pos="5400"/>
              </w:tabs>
              <w:jc w:val="center"/>
              <w:rPr>
                <w:sz w:val="22"/>
              </w:rPr>
            </w:pPr>
            <w:r w:rsidRPr="000424A2">
              <w:rPr>
                <w:b/>
                <w:sz w:val="22"/>
              </w:rPr>
              <w:t>Operating Departments</w:t>
            </w:r>
          </w:p>
        </w:tc>
      </w:tr>
      <w:tr w:rsidR="004C44A0" w14:paraId="73EAC4BD" w14:textId="77777777" w:rsidTr="00774107">
        <w:trPr>
          <w:cantSplit/>
        </w:trPr>
        <w:tc>
          <w:tcPr>
            <w:tcW w:w="4095" w:type="dxa"/>
          </w:tcPr>
          <w:p w14:paraId="5A019E7F" w14:textId="77777777" w:rsidR="004C44A0" w:rsidRPr="000424A2" w:rsidRDefault="004C44A0" w:rsidP="000424A2">
            <w:pPr>
              <w:ind w:left="-90"/>
              <w:jc w:val="both"/>
              <w:rPr>
                <w:sz w:val="22"/>
              </w:rPr>
            </w:pPr>
          </w:p>
        </w:tc>
        <w:tc>
          <w:tcPr>
            <w:tcW w:w="1440" w:type="dxa"/>
            <w:tcBorders>
              <w:top w:val="single" w:sz="2" w:space="0" w:color="auto"/>
            </w:tcBorders>
            <w:vAlign w:val="bottom"/>
          </w:tcPr>
          <w:p w14:paraId="0B2A4A3A" w14:textId="77777777" w:rsidR="004C44A0" w:rsidRDefault="00774107" w:rsidP="00041FD3">
            <w:pPr>
              <w:pStyle w:val="PP"/>
              <w:tabs>
                <w:tab w:val="clear" w:pos="840"/>
                <w:tab w:val="decimal" w:pos="5310"/>
                <w:tab w:val="decimal" w:pos="5400"/>
              </w:tabs>
              <w:spacing w:line="240" w:lineRule="auto"/>
              <w:ind w:left="-48"/>
              <w:jc w:val="center"/>
              <w:rPr>
                <w:rFonts w:ascii="Times New Roman" w:hAnsi="Times New Roman"/>
                <w:sz w:val="22"/>
              </w:rPr>
            </w:pPr>
            <w:r w:rsidRPr="000424A2">
              <w:rPr>
                <w:b/>
                <w:sz w:val="22"/>
              </w:rPr>
              <w:t>A</w:t>
            </w:r>
          </w:p>
        </w:tc>
        <w:tc>
          <w:tcPr>
            <w:tcW w:w="1350" w:type="dxa"/>
            <w:tcBorders>
              <w:top w:val="single" w:sz="2" w:space="0" w:color="auto"/>
            </w:tcBorders>
            <w:vAlign w:val="bottom"/>
          </w:tcPr>
          <w:p w14:paraId="706E4F9C" w14:textId="77777777" w:rsidR="004C44A0" w:rsidRPr="000424A2" w:rsidRDefault="00774107" w:rsidP="00041FD3">
            <w:pPr>
              <w:tabs>
                <w:tab w:val="decimal" w:pos="5310"/>
                <w:tab w:val="decimal" w:pos="5400"/>
              </w:tabs>
              <w:ind w:left="-183"/>
              <w:jc w:val="center"/>
              <w:rPr>
                <w:sz w:val="22"/>
              </w:rPr>
            </w:pPr>
            <w:r w:rsidRPr="000424A2">
              <w:rPr>
                <w:b/>
                <w:sz w:val="22"/>
              </w:rPr>
              <w:t>B</w:t>
            </w:r>
          </w:p>
        </w:tc>
        <w:tc>
          <w:tcPr>
            <w:tcW w:w="1350" w:type="dxa"/>
            <w:tcBorders>
              <w:top w:val="single" w:sz="2" w:space="0" w:color="auto"/>
            </w:tcBorders>
            <w:vAlign w:val="bottom"/>
          </w:tcPr>
          <w:p w14:paraId="52F10AE2" w14:textId="77777777" w:rsidR="004C44A0" w:rsidRPr="000424A2" w:rsidRDefault="00774107" w:rsidP="00041FD3">
            <w:pPr>
              <w:tabs>
                <w:tab w:val="decimal" w:pos="5310"/>
                <w:tab w:val="decimal" w:pos="5400"/>
              </w:tabs>
              <w:jc w:val="center"/>
              <w:rPr>
                <w:sz w:val="22"/>
              </w:rPr>
            </w:pPr>
            <w:r w:rsidRPr="000424A2">
              <w:rPr>
                <w:b/>
                <w:sz w:val="22"/>
              </w:rPr>
              <w:t>X</w:t>
            </w:r>
          </w:p>
        </w:tc>
        <w:tc>
          <w:tcPr>
            <w:tcW w:w="1350" w:type="dxa"/>
            <w:tcBorders>
              <w:top w:val="single" w:sz="2" w:space="0" w:color="auto"/>
            </w:tcBorders>
            <w:vAlign w:val="bottom"/>
          </w:tcPr>
          <w:p w14:paraId="043B59A5" w14:textId="77777777" w:rsidR="004C44A0" w:rsidRPr="000424A2" w:rsidRDefault="00774107" w:rsidP="00041FD3">
            <w:pPr>
              <w:tabs>
                <w:tab w:val="decimal" w:pos="5310"/>
                <w:tab w:val="decimal" w:pos="5400"/>
              </w:tabs>
              <w:jc w:val="center"/>
              <w:rPr>
                <w:sz w:val="22"/>
              </w:rPr>
            </w:pPr>
            <w:r w:rsidRPr="000424A2">
              <w:rPr>
                <w:b/>
                <w:sz w:val="22"/>
              </w:rPr>
              <w:t>Y</w:t>
            </w:r>
          </w:p>
        </w:tc>
      </w:tr>
      <w:tr w:rsidR="00866134" w14:paraId="6F7210D9" w14:textId="77777777" w:rsidTr="00774107">
        <w:trPr>
          <w:cantSplit/>
        </w:trPr>
        <w:tc>
          <w:tcPr>
            <w:tcW w:w="4095" w:type="dxa"/>
            <w:tcBorders>
              <w:top w:val="single" w:sz="2" w:space="0" w:color="auto"/>
            </w:tcBorders>
          </w:tcPr>
          <w:p w14:paraId="108A7089" w14:textId="77777777" w:rsidR="00866134" w:rsidRPr="000424A2" w:rsidRDefault="00866134" w:rsidP="000424A2">
            <w:pPr>
              <w:ind w:left="-90"/>
              <w:jc w:val="both"/>
              <w:rPr>
                <w:sz w:val="22"/>
              </w:rPr>
            </w:pPr>
            <w:r w:rsidRPr="000424A2">
              <w:rPr>
                <w:sz w:val="22"/>
              </w:rPr>
              <w:t>Budgeted manufacturing overhead costs</w:t>
            </w:r>
            <w:r w:rsidR="000424A2">
              <w:rPr>
                <w:sz w:val="22"/>
              </w:rPr>
              <w:t xml:space="preserve"> </w:t>
            </w:r>
            <w:r w:rsidRPr="000424A2">
              <w:rPr>
                <w:sz w:val="22"/>
              </w:rPr>
              <w:t>before any interdepartmental cost allocations</w:t>
            </w:r>
          </w:p>
        </w:tc>
        <w:tc>
          <w:tcPr>
            <w:tcW w:w="1440" w:type="dxa"/>
            <w:tcBorders>
              <w:top w:val="single" w:sz="2" w:space="0" w:color="auto"/>
            </w:tcBorders>
            <w:vAlign w:val="bottom"/>
          </w:tcPr>
          <w:p w14:paraId="2A0C0493" w14:textId="77777777" w:rsidR="00866134" w:rsidRPr="000424A2" w:rsidRDefault="006302B6" w:rsidP="00041FD3">
            <w:pPr>
              <w:pStyle w:val="PP"/>
              <w:tabs>
                <w:tab w:val="clear" w:pos="840"/>
                <w:tab w:val="decimal" w:pos="5310"/>
                <w:tab w:val="decimal" w:pos="5400"/>
              </w:tabs>
              <w:spacing w:line="240" w:lineRule="auto"/>
              <w:ind w:left="-48"/>
              <w:jc w:val="center"/>
              <w:rPr>
                <w:rFonts w:ascii="Times New Roman" w:hAnsi="Times New Roman"/>
                <w:sz w:val="22"/>
              </w:rPr>
            </w:pPr>
            <w:r>
              <w:rPr>
                <w:rFonts w:ascii="Times New Roman" w:hAnsi="Times New Roman"/>
                <w:sz w:val="22"/>
              </w:rPr>
              <w:t xml:space="preserve"> $42</w:t>
            </w:r>
            <w:r w:rsidR="00FE4F08" w:rsidRPr="000424A2">
              <w:rPr>
                <w:rFonts w:ascii="Times New Roman" w:hAnsi="Times New Roman"/>
                <w:sz w:val="22"/>
              </w:rPr>
              <w:t>0</w:t>
            </w:r>
            <w:r w:rsidR="00866134" w:rsidRPr="000424A2">
              <w:rPr>
                <w:rFonts w:ascii="Times New Roman" w:hAnsi="Times New Roman"/>
                <w:sz w:val="22"/>
              </w:rPr>
              <w:t>,000</w:t>
            </w:r>
          </w:p>
        </w:tc>
        <w:tc>
          <w:tcPr>
            <w:tcW w:w="1350" w:type="dxa"/>
            <w:tcBorders>
              <w:top w:val="single" w:sz="2" w:space="0" w:color="auto"/>
            </w:tcBorders>
            <w:vAlign w:val="bottom"/>
          </w:tcPr>
          <w:p w14:paraId="2A1835D9" w14:textId="77777777" w:rsidR="00866134" w:rsidRPr="000424A2" w:rsidRDefault="00FE4F08" w:rsidP="00041FD3">
            <w:pPr>
              <w:tabs>
                <w:tab w:val="decimal" w:pos="5310"/>
                <w:tab w:val="decimal" w:pos="5400"/>
              </w:tabs>
              <w:ind w:left="-183"/>
              <w:jc w:val="center"/>
              <w:rPr>
                <w:sz w:val="22"/>
              </w:rPr>
            </w:pPr>
            <w:r w:rsidRPr="000424A2">
              <w:rPr>
                <w:sz w:val="22"/>
              </w:rPr>
              <w:t xml:space="preserve">  $</w:t>
            </w:r>
            <w:r w:rsidR="00D072BF">
              <w:rPr>
                <w:sz w:val="22"/>
              </w:rPr>
              <w:t>180</w:t>
            </w:r>
            <w:r w:rsidR="00866134" w:rsidRPr="000424A2">
              <w:rPr>
                <w:sz w:val="22"/>
              </w:rPr>
              <w:t>,000</w:t>
            </w:r>
          </w:p>
        </w:tc>
        <w:tc>
          <w:tcPr>
            <w:tcW w:w="1350" w:type="dxa"/>
            <w:tcBorders>
              <w:top w:val="single" w:sz="2" w:space="0" w:color="auto"/>
            </w:tcBorders>
            <w:vAlign w:val="bottom"/>
          </w:tcPr>
          <w:p w14:paraId="7DD69361" w14:textId="77777777" w:rsidR="00866134" w:rsidRPr="000424A2" w:rsidRDefault="00866134" w:rsidP="00041FD3">
            <w:pPr>
              <w:tabs>
                <w:tab w:val="decimal" w:pos="5310"/>
                <w:tab w:val="decimal" w:pos="5400"/>
              </w:tabs>
              <w:jc w:val="center"/>
              <w:rPr>
                <w:sz w:val="22"/>
              </w:rPr>
            </w:pPr>
          </w:p>
        </w:tc>
        <w:tc>
          <w:tcPr>
            <w:tcW w:w="1350" w:type="dxa"/>
            <w:tcBorders>
              <w:top w:val="single" w:sz="2" w:space="0" w:color="auto"/>
            </w:tcBorders>
            <w:vAlign w:val="bottom"/>
          </w:tcPr>
          <w:p w14:paraId="2BE0F05E" w14:textId="77777777" w:rsidR="00866134" w:rsidRPr="000424A2" w:rsidRDefault="00866134" w:rsidP="00041FD3">
            <w:pPr>
              <w:tabs>
                <w:tab w:val="decimal" w:pos="5310"/>
                <w:tab w:val="decimal" w:pos="5400"/>
              </w:tabs>
              <w:jc w:val="center"/>
              <w:rPr>
                <w:sz w:val="22"/>
              </w:rPr>
            </w:pPr>
          </w:p>
        </w:tc>
      </w:tr>
      <w:tr w:rsidR="00FE4F08" w14:paraId="7F4D84B1" w14:textId="77777777" w:rsidTr="00774107">
        <w:trPr>
          <w:cantSplit/>
        </w:trPr>
        <w:tc>
          <w:tcPr>
            <w:tcW w:w="4095" w:type="dxa"/>
          </w:tcPr>
          <w:p w14:paraId="05FD58B6" w14:textId="77777777" w:rsidR="00FE4F08" w:rsidRPr="000424A2" w:rsidRDefault="00FE4F08" w:rsidP="00041FD3">
            <w:pPr>
              <w:tabs>
                <w:tab w:val="decimal" w:pos="5310"/>
                <w:tab w:val="decimal" w:pos="5400"/>
              </w:tabs>
              <w:jc w:val="both"/>
              <w:rPr>
                <w:sz w:val="22"/>
              </w:rPr>
            </w:pPr>
            <w:r w:rsidRPr="000424A2">
              <w:rPr>
                <w:sz w:val="22"/>
              </w:rPr>
              <w:t>1st  Allocation of Dept. A</w:t>
            </w:r>
          </w:p>
          <w:p w14:paraId="6340E59A" w14:textId="77777777" w:rsidR="00FE4F08" w:rsidRPr="000424A2" w:rsidRDefault="00FE4F08" w:rsidP="00D072BF">
            <w:pPr>
              <w:tabs>
                <w:tab w:val="decimal" w:pos="5310"/>
                <w:tab w:val="decimal" w:pos="5400"/>
              </w:tabs>
              <w:jc w:val="both"/>
              <w:rPr>
                <w:sz w:val="22"/>
              </w:rPr>
            </w:pPr>
            <w:r w:rsidRPr="000424A2">
              <w:rPr>
                <w:sz w:val="22"/>
              </w:rPr>
              <w:t>(2/10, 5/10, 3/10)</w:t>
            </w:r>
            <w:r w:rsidR="00D072BF">
              <w:rPr>
                <w:sz w:val="22"/>
                <w:vertAlign w:val="superscript"/>
              </w:rPr>
              <w:t>a</w:t>
            </w:r>
            <w:r w:rsidRPr="000424A2">
              <w:rPr>
                <w:sz w:val="22"/>
              </w:rPr>
              <w:tab/>
            </w:r>
          </w:p>
        </w:tc>
        <w:tc>
          <w:tcPr>
            <w:tcW w:w="1440" w:type="dxa"/>
            <w:vAlign w:val="bottom"/>
          </w:tcPr>
          <w:p w14:paraId="4BB53A95" w14:textId="77777777" w:rsidR="00FE4F08" w:rsidRPr="000424A2" w:rsidRDefault="00D072BF" w:rsidP="00FE4F08">
            <w:pPr>
              <w:tabs>
                <w:tab w:val="left" w:pos="672"/>
                <w:tab w:val="decimal" w:pos="5310"/>
                <w:tab w:val="decimal" w:pos="5400"/>
              </w:tabs>
              <w:jc w:val="center"/>
              <w:rPr>
                <w:sz w:val="22"/>
              </w:rPr>
            </w:pPr>
            <w:r>
              <w:rPr>
                <w:sz w:val="22"/>
              </w:rPr>
              <w:t xml:space="preserve">  (42</w:t>
            </w:r>
            <w:r w:rsidR="00FE4F08" w:rsidRPr="000424A2">
              <w:rPr>
                <w:sz w:val="22"/>
              </w:rPr>
              <w:t>0,000)</w:t>
            </w:r>
          </w:p>
        </w:tc>
        <w:tc>
          <w:tcPr>
            <w:tcW w:w="1350" w:type="dxa"/>
            <w:vAlign w:val="bottom"/>
          </w:tcPr>
          <w:p w14:paraId="029546B7" w14:textId="77777777" w:rsidR="00FE4F08" w:rsidRPr="000424A2" w:rsidRDefault="00D072BF" w:rsidP="00FE4F08">
            <w:pPr>
              <w:tabs>
                <w:tab w:val="decimal" w:pos="5310"/>
                <w:tab w:val="decimal" w:pos="5400"/>
              </w:tabs>
              <w:jc w:val="center"/>
              <w:rPr>
                <w:sz w:val="22"/>
                <w:u w:val="single"/>
              </w:rPr>
            </w:pPr>
            <w:r>
              <w:rPr>
                <w:sz w:val="22"/>
                <w:u w:val="single"/>
              </w:rPr>
              <w:t xml:space="preserve">   84</w:t>
            </w:r>
            <w:r w:rsidR="00FE4F08" w:rsidRPr="000424A2">
              <w:rPr>
                <w:sz w:val="22"/>
                <w:u w:val="single"/>
              </w:rPr>
              <w:t>,000</w:t>
            </w:r>
          </w:p>
        </w:tc>
        <w:tc>
          <w:tcPr>
            <w:tcW w:w="1350" w:type="dxa"/>
            <w:vAlign w:val="bottom"/>
          </w:tcPr>
          <w:p w14:paraId="33C69321" w14:textId="77777777" w:rsidR="00FE4F08" w:rsidRPr="000424A2" w:rsidRDefault="00D53421" w:rsidP="00D072BF">
            <w:pPr>
              <w:tabs>
                <w:tab w:val="decimal" w:pos="5310"/>
                <w:tab w:val="decimal" w:pos="5400"/>
              </w:tabs>
              <w:rPr>
                <w:sz w:val="22"/>
              </w:rPr>
            </w:pPr>
            <w:r w:rsidRPr="000424A2">
              <w:rPr>
                <w:sz w:val="22"/>
              </w:rPr>
              <w:t>$</w:t>
            </w:r>
            <w:r w:rsidR="00D072BF">
              <w:rPr>
                <w:sz w:val="22"/>
              </w:rPr>
              <w:t>210</w:t>
            </w:r>
            <w:r w:rsidR="00FE4F08" w:rsidRPr="000424A2">
              <w:rPr>
                <w:sz w:val="22"/>
              </w:rPr>
              <w:t>,000</w:t>
            </w:r>
          </w:p>
        </w:tc>
        <w:tc>
          <w:tcPr>
            <w:tcW w:w="1350" w:type="dxa"/>
            <w:vAlign w:val="bottom"/>
          </w:tcPr>
          <w:p w14:paraId="640718C1" w14:textId="77777777" w:rsidR="00FE4F08" w:rsidRPr="000424A2" w:rsidRDefault="00D53421" w:rsidP="00D53421">
            <w:pPr>
              <w:tabs>
                <w:tab w:val="decimal" w:pos="5310"/>
                <w:tab w:val="decimal" w:pos="5400"/>
              </w:tabs>
              <w:rPr>
                <w:sz w:val="22"/>
              </w:rPr>
            </w:pPr>
            <w:r w:rsidRPr="000424A2">
              <w:rPr>
                <w:sz w:val="22"/>
              </w:rPr>
              <w:t xml:space="preserve"> $</w:t>
            </w:r>
            <w:r w:rsidR="00D072BF">
              <w:rPr>
                <w:sz w:val="22"/>
              </w:rPr>
              <w:t>126</w:t>
            </w:r>
            <w:r w:rsidR="00FE4F08" w:rsidRPr="000424A2">
              <w:rPr>
                <w:sz w:val="22"/>
              </w:rPr>
              <w:t>,000</w:t>
            </w:r>
          </w:p>
        </w:tc>
      </w:tr>
      <w:tr w:rsidR="00FE4F08" w14:paraId="3781EF30" w14:textId="77777777" w:rsidTr="00774107">
        <w:trPr>
          <w:cantSplit/>
        </w:trPr>
        <w:tc>
          <w:tcPr>
            <w:tcW w:w="4095" w:type="dxa"/>
          </w:tcPr>
          <w:p w14:paraId="5BE87FAC" w14:textId="77777777" w:rsidR="00FE4F08" w:rsidRPr="000424A2" w:rsidRDefault="00FE4F08" w:rsidP="00041FD3">
            <w:pPr>
              <w:tabs>
                <w:tab w:val="decimal" w:pos="5310"/>
                <w:tab w:val="decimal" w:pos="5400"/>
              </w:tabs>
              <w:jc w:val="both"/>
              <w:rPr>
                <w:sz w:val="22"/>
              </w:rPr>
            </w:pPr>
          </w:p>
        </w:tc>
        <w:tc>
          <w:tcPr>
            <w:tcW w:w="1440" w:type="dxa"/>
            <w:vAlign w:val="bottom"/>
          </w:tcPr>
          <w:p w14:paraId="0176CF9E" w14:textId="77777777" w:rsidR="00FE4F08" w:rsidRPr="000424A2" w:rsidRDefault="00FE4F08" w:rsidP="00041FD3">
            <w:pPr>
              <w:tabs>
                <w:tab w:val="left" w:pos="672"/>
                <w:tab w:val="decimal" w:pos="5310"/>
                <w:tab w:val="decimal" w:pos="5400"/>
              </w:tabs>
              <w:jc w:val="center"/>
              <w:rPr>
                <w:sz w:val="22"/>
              </w:rPr>
            </w:pPr>
          </w:p>
        </w:tc>
        <w:tc>
          <w:tcPr>
            <w:tcW w:w="1350" w:type="dxa"/>
            <w:vAlign w:val="bottom"/>
          </w:tcPr>
          <w:p w14:paraId="4607839D" w14:textId="77777777" w:rsidR="00FE4F08" w:rsidRPr="000424A2" w:rsidRDefault="00B45040" w:rsidP="00041FD3">
            <w:pPr>
              <w:tabs>
                <w:tab w:val="decimal" w:pos="5310"/>
                <w:tab w:val="decimal" w:pos="5400"/>
              </w:tabs>
              <w:jc w:val="center"/>
              <w:rPr>
                <w:sz w:val="22"/>
              </w:rPr>
            </w:pPr>
            <w:r w:rsidRPr="000424A2">
              <w:rPr>
                <w:sz w:val="22"/>
              </w:rPr>
              <w:t xml:space="preserve"> 132,000</w:t>
            </w:r>
          </w:p>
        </w:tc>
        <w:tc>
          <w:tcPr>
            <w:tcW w:w="1350" w:type="dxa"/>
            <w:vAlign w:val="bottom"/>
          </w:tcPr>
          <w:p w14:paraId="2951061D" w14:textId="77777777" w:rsidR="00FE4F08" w:rsidRPr="000424A2" w:rsidRDefault="00FE4F08" w:rsidP="00041FD3">
            <w:pPr>
              <w:tabs>
                <w:tab w:val="decimal" w:pos="5310"/>
                <w:tab w:val="decimal" w:pos="5400"/>
              </w:tabs>
              <w:jc w:val="center"/>
              <w:rPr>
                <w:sz w:val="22"/>
              </w:rPr>
            </w:pPr>
          </w:p>
        </w:tc>
        <w:tc>
          <w:tcPr>
            <w:tcW w:w="1350" w:type="dxa"/>
            <w:vAlign w:val="bottom"/>
          </w:tcPr>
          <w:p w14:paraId="246450F1" w14:textId="77777777" w:rsidR="00FE4F08" w:rsidRPr="000424A2" w:rsidRDefault="00FE4F08" w:rsidP="00041FD3">
            <w:pPr>
              <w:tabs>
                <w:tab w:val="decimal" w:pos="5310"/>
                <w:tab w:val="decimal" w:pos="5400"/>
              </w:tabs>
              <w:jc w:val="center"/>
              <w:rPr>
                <w:sz w:val="22"/>
              </w:rPr>
            </w:pPr>
          </w:p>
        </w:tc>
      </w:tr>
      <w:tr w:rsidR="00FE4F08" w14:paraId="091B7673" w14:textId="77777777" w:rsidTr="00774107">
        <w:trPr>
          <w:cantSplit/>
        </w:trPr>
        <w:tc>
          <w:tcPr>
            <w:tcW w:w="4095" w:type="dxa"/>
          </w:tcPr>
          <w:p w14:paraId="0EC1E2C7" w14:textId="77777777" w:rsidR="00FE4F08" w:rsidRPr="000424A2" w:rsidRDefault="00FE4F08" w:rsidP="00041FD3">
            <w:pPr>
              <w:tabs>
                <w:tab w:val="decimal" w:pos="5310"/>
                <w:tab w:val="decimal" w:pos="5400"/>
              </w:tabs>
              <w:jc w:val="both"/>
              <w:rPr>
                <w:sz w:val="22"/>
              </w:rPr>
            </w:pPr>
            <w:r w:rsidRPr="000424A2">
              <w:rPr>
                <w:sz w:val="22"/>
              </w:rPr>
              <w:t>1st  Allocation of Dept. B</w:t>
            </w:r>
          </w:p>
          <w:p w14:paraId="3F2593B5" w14:textId="77777777" w:rsidR="00FE4F08" w:rsidRPr="000424A2" w:rsidRDefault="00B45040" w:rsidP="00041FD3">
            <w:pPr>
              <w:tabs>
                <w:tab w:val="decimal" w:pos="5310"/>
                <w:tab w:val="decimal" w:pos="5400"/>
              </w:tabs>
              <w:jc w:val="both"/>
              <w:rPr>
                <w:sz w:val="22"/>
              </w:rPr>
            </w:pPr>
            <w:r w:rsidRPr="000424A2">
              <w:rPr>
                <w:sz w:val="22"/>
              </w:rPr>
              <w:t>(6/10, 1/10, 3</w:t>
            </w:r>
            <w:r w:rsidR="00FE4F08" w:rsidRPr="000424A2">
              <w:rPr>
                <w:sz w:val="22"/>
              </w:rPr>
              <w:t>/10)</w:t>
            </w:r>
            <w:r w:rsidR="00FE4F08" w:rsidRPr="00D072BF">
              <w:rPr>
                <w:sz w:val="22"/>
                <w:vertAlign w:val="superscript"/>
              </w:rPr>
              <w:t>b</w:t>
            </w:r>
            <w:r w:rsidR="00FE4F08" w:rsidRPr="000424A2">
              <w:rPr>
                <w:sz w:val="22"/>
              </w:rPr>
              <w:tab/>
            </w:r>
          </w:p>
        </w:tc>
        <w:tc>
          <w:tcPr>
            <w:tcW w:w="1440" w:type="dxa"/>
            <w:vAlign w:val="bottom"/>
          </w:tcPr>
          <w:p w14:paraId="1FA04F10" w14:textId="77777777" w:rsidR="00FE4F08" w:rsidRPr="000424A2" w:rsidRDefault="00B45040" w:rsidP="00B45040">
            <w:pPr>
              <w:tabs>
                <w:tab w:val="left" w:pos="672"/>
                <w:tab w:val="decimal" w:pos="5310"/>
                <w:tab w:val="decimal" w:pos="5400"/>
              </w:tabs>
              <w:jc w:val="center"/>
              <w:rPr>
                <w:sz w:val="22"/>
              </w:rPr>
            </w:pPr>
            <w:r w:rsidRPr="000424A2">
              <w:rPr>
                <w:sz w:val="22"/>
              </w:rPr>
              <w:t xml:space="preserve">  </w:t>
            </w:r>
            <w:r w:rsidR="00D072BF">
              <w:rPr>
                <w:sz w:val="22"/>
              </w:rPr>
              <w:t>158,4</w:t>
            </w:r>
            <w:r w:rsidR="00FE4F08" w:rsidRPr="000424A2">
              <w:rPr>
                <w:sz w:val="22"/>
              </w:rPr>
              <w:t>00</w:t>
            </w:r>
          </w:p>
        </w:tc>
        <w:tc>
          <w:tcPr>
            <w:tcW w:w="1350" w:type="dxa"/>
            <w:vAlign w:val="bottom"/>
          </w:tcPr>
          <w:p w14:paraId="6405D727" w14:textId="77777777" w:rsidR="00FE4F08" w:rsidRPr="000424A2" w:rsidRDefault="00D072BF" w:rsidP="00041FD3">
            <w:pPr>
              <w:tabs>
                <w:tab w:val="decimal" w:pos="5310"/>
                <w:tab w:val="decimal" w:pos="5400"/>
              </w:tabs>
              <w:jc w:val="center"/>
              <w:rPr>
                <w:sz w:val="22"/>
              </w:rPr>
            </w:pPr>
            <w:r>
              <w:rPr>
                <w:sz w:val="22"/>
              </w:rPr>
              <w:t xml:space="preserve"> (264</w:t>
            </w:r>
            <w:r w:rsidR="00FE4F08" w:rsidRPr="000424A2">
              <w:rPr>
                <w:sz w:val="22"/>
              </w:rPr>
              <w:t>,000)</w:t>
            </w:r>
          </w:p>
        </w:tc>
        <w:tc>
          <w:tcPr>
            <w:tcW w:w="1350" w:type="dxa"/>
            <w:vAlign w:val="bottom"/>
          </w:tcPr>
          <w:p w14:paraId="4F1BD1CD" w14:textId="77777777" w:rsidR="00FE4F08" w:rsidRPr="000424A2" w:rsidRDefault="00D072BF" w:rsidP="00041FD3">
            <w:pPr>
              <w:tabs>
                <w:tab w:val="decimal" w:pos="5310"/>
                <w:tab w:val="decimal" w:pos="5400"/>
              </w:tabs>
              <w:jc w:val="center"/>
              <w:rPr>
                <w:sz w:val="22"/>
              </w:rPr>
            </w:pPr>
            <w:r>
              <w:rPr>
                <w:sz w:val="22"/>
              </w:rPr>
              <w:t xml:space="preserve">  26,4</w:t>
            </w:r>
            <w:r w:rsidR="00FE4F08" w:rsidRPr="000424A2">
              <w:rPr>
                <w:sz w:val="22"/>
              </w:rPr>
              <w:t>00</w:t>
            </w:r>
          </w:p>
        </w:tc>
        <w:tc>
          <w:tcPr>
            <w:tcW w:w="1350" w:type="dxa"/>
            <w:vAlign w:val="bottom"/>
          </w:tcPr>
          <w:p w14:paraId="794C8F1E" w14:textId="77777777" w:rsidR="00FE4F08" w:rsidRPr="000424A2" w:rsidRDefault="00D072BF" w:rsidP="00041FD3">
            <w:pPr>
              <w:tabs>
                <w:tab w:val="decimal" w:pos="5310"/>
                <w:tab w:val="decimal" w:pos="5400"/>
              </w:tabs>
              <w:jc w:val="center"/>
              <w:rPr>
                <w:sz w:val="22"/>
              </w:rPr>
            </w:pPr>
            <w:r>
              <w:rPr>
                <w:sz w:val="22"/>
              </w:rPr>
              <w:t xml:space="preserve">   79,2</w:t>
            </w:r>
            <w:r w:rsidR="00FE4F08" w:rsidRPr="000424A2">
              <w:rPr>
                <w:sz w:val="22"/>
              </w:rPr>
              <w:t>00</w:t>
            </w:r>
          </w:p>
        </w:tc>
      </w:tr>
      <w:tr w:rsidR="00866134" w14:paraId="45087D3C" w14:textId="77777777" w:rsidTr="00774107">
        <w:trPr>
          <w:cantSplit/>
        </w:trPr>
        <w:tc>
          <w:tcPr>
            <w:tcW w:w="4095" w:type="dxa"/>
          </w:tcPr>
          <w:p w14:paraId="7D9BD9B0" w14:textId="77777777" w:rsidR="00866134" w:rsidRPr="000424A2" w:rsidRDefault="00866134" w:rsidP="00041FD3">
            <w:pPr>
              <w:tabs>
                <w:tab w:val="decimal" w:pos="5310"/>
                <w:tab w:val="decimal" w:pos="5400"/>
              </w:tabs>
              <w:jc w:val="both"/>
              <w:rPr>
                <w:sz w:val="22"/>
              </w:rPr>
            </w:pPr>
            <w:r w:rsidRPr="000424A2">
              <w:rPr>
                <w:sz w:val="22"/>
              </w:rPr>
              <w:t>2nd Allocation of Dept. A</w:t>
            </w:r>
          </w:p>
          <w:p w14:paraId="5EFB32D1" w14:textId="77777777" w:rsidR="00866134" w:rsidRPr="000424A2" w:rsidRDefault="00866134" w:rsidP="00041FD3">
            <w:pPr>
              <w:tabs>
                <w:tab w:val="decimal" w:pos="5310"/>
                <w:tab w:val="decimal" w:pos="5400"/>
              </w:tabs>
              <w:jc w:val="both"/>
              <w:rPr>
                <w:sz w:val="22"/>
              </w:rPr>
            </w:pPr>
            <w:r w:rsidRPr="000424A2">
              <w:rPr>
                <w:sz w:val="22"/>
              </w:rPr>
              <w:t>(2/10, 5/10, 3/10)</w:t>
            </w:r>
            <w:r w:rsidRPr="00D072BF">
              <w:rPr>
                <w:sz w:val="22"/>
                <w:vertAlign w:val="superscript"/>
              </w:rPr>
              <w:t>a</w:t>
            </w:r>
          </w:p>
        </w:tc>
        <w:tc>
          <w:tcPr>
            <w:tcW w:w="1440" w:type="dxa"/>
            <w:vAlign w:val="bottom"/>
          </w:tcPr>
          <w:p w14:paraId="65D95BC2" w14:textId="77777777" w:rsidR="00866134" w:rsidRPr="000424A2" w:rsidRDefault="00866134" w:rsidP="00B45040">
            <w:pPr>
              <w:tabs>
                <w:tab w:val="left" w:pos="672"/>
                <w:tab w:val="decimal" w:pos="5310"/>
                <w:tab w:val="decimal" w:pos="5400"/>
              </w:tabs>
              <w:jc w:val="center"/>
              <w:rPr>
                <w:sz w:val="22"/>
              </w:rPr>
            </w:pPr>
            <w:r w:rsidRPr="000424A2">
              <w:rPr>
                <w:sz w:val="22"/>
              </w:rPr>
              <w:t xml:space="preserve">  (</w:t>
            </w:r>
            <w:r w:rsidR="00D072BF">
              <w:rPr>
                <w:sz w:val="22"/>
              </w:rPr>
              <w:t>158,4</w:t>
            </w:r>
            <w:r w:rsidRPr="000424A2">
              <w:rPr>
                <w:sz w:val="22"/>
              </w:rPr>
              <w:t>00)</w:t>
            </w:r>
          </w:p>
        </w:tc>
        <w:tc>
          <w:tcPr>
            <w:tcW w:w="1350" w:type="dxa"/>
            <w:vAlign w:val="bottom"/>
          </w:tcPr>
          <w:p w14:paraId="5EA20787" w14:textId="77777777" w:rsidR="00866134" w:rsidRPr="000424A2" w:rsidRDefault="00D072BF" w:rsidP="00B45040">
            <w:pPr>
              <w:tabs>
                <w:tab w:val="decimal" w:pos="5310"/>
                <w:tab w:val="decimal" w:pos="5400"/>
              </w:tabs>
              <w:jc w:val="center"/>
              <w:rPr>
                <w:sz w:val="22"/>
              </w:rPr>
            </w:pPr>
            <w:r>
              <w:rPr>
                <w:sz w:val="22"/>
              </w:rPr>
              <w:t xml:space="preserve">   31,68</w:t>
            </w:r>
            <w:r w:rsidR="00B45040" w:rsidRPr="000424A2">
              <w:rPr>
                <w:sz w:val="22"/>
              </w:rPr>
              <w:t>0</w:t>
            </w:r>
          </w:p>
        </w:tc>
        <w:tc>
          <w:tcPr>
            <w:tcW w:w="1350" w:type="dxa"/>
            <w:vAlign w:val="bottom"/>
          </w:tcPr>
          <w:p w14:paraId="0907AF05" w14:textId="77777777" w:rsidR="00866134" w:rsidRPr="000424A2" w:rsidRDefault="00866134" w:rsidP="00B45040">
            <w:pPr>
              <w:tabs>
                <w:tab w:val="decimal" w:pos="5310"/>
                <w:tab w:val="decimal" w:pos="5400"/>
              </w:tabs>
              <w:jc w:val="center"/>
              <w:rPr>
                <w:sz w:val="22"/>
              </w:rPr>
            </w:pPr>
            <w:r w:rsidRPr="000424A2">
              <w:rPr>
                <w:sz w:val="22"/>
              </w:rPr>
              <w:t xml:space="preserve">  </w:t>
            </w:r>
            <w:r w:rsidR="00D072BF">
              <w:rPr>
                <w:sz w:val="22"/>
              </w:rPr>
              <w:t>79,2</w:t>
            </w:r>
            <w:r w:rsidRPr="000424A2">
              <w:rPr>
                <w:sz w:val="22"/>
              </w:rPr>
              <w:t>00</w:t>
            </w:r>
          </w:p>
        </w:tc>
        <w:tc>
          <w:tcPr>
            <w:tcW w:w="1350" w:type="dxa"/>
            <w:vAlign w:val="bottom"/>
          </w:tcPr>
          <w:p w14:paraId="06D218A7" w14:textId="77777777" w:rsidR="00866134" w:rsidRPr="000424A2" w:rsidRDefault="00B45040" w:rsidP="00B45040">
            <w:pPr>
              <w:tabs>
                <w:tab w:val="decimal" w:pos="5310"/>
                <w:tab w:val="decimal" w:pos="5400"/>
              </w:tabs>
              <w:jc w:val="center"/>
              <w:rPr>
                <w:sz w:val="22"/>
              </w:rPr>
            </w:pPr>
            <w:r w:rsidRPr="000424A2">
              <w:rPr>
                <w:sz w:val="22"/>
              </w:rPr>
              <w:t xml:space="preserve">  </w:t>
            </w:r>
            <w:r w:rsidR="00866134" w:rsidRPr="000424A2">
              <w:rPr>
                <w:sz w:val="22"/>
              </w:rPr>
              <w:t xml:space="preserve"> </w:t>
            </w:r>
            <w:r w:rsidR="00D072BF">
              <w:rPr>
                <w:sz w:val="22"/>
              </w:rPr>
              <w:t>47,52</w:t>
            </w:r>
            <w:r w:rsidR="00866134" w:rsidRPr="000424A2">
              <w:rPr>
                <w:sz w:val="22"/>
              </w:rPr>
              <w:t>0</w:t>
            </w:r>
          </w:p>
        </w:tc>
      </w:tr>
      <w:tr w:rsidR="00866134" w14:paraId="0BC5019E" w14:textId="77777777" w:rsidTr="00774107">
        <w:trPr>
          <w:cantSplit/>
        </w:trPr>
        <w:tc>
          <w:tcPr>
            <w:tcW w:w="4095" w:type="dxa"/>
          </w:tcPr>
          <w:p w14:paraId="71B933F8" w14:textId="77777777" w:rsidR="00866134" w:rsidRPr="000424A2" w:rsidRDefault="00866134" w:rsidP="00041FD3">
            <w:pPr>
              <w:tabs>
                <w:tab w:val="decimal" w:pos="5310"/>
                <w:tab w:val="decimal" w:pos="5400"/>
              </w:tabs>
              <w:jc w:val="both"/>
              <w:rPr>
                <w:sz w:val="22"/>
              </w:rPr>
            </w:pPr>
            <w:r w:rsidRPr="000424A2">
              <w:rPr>
                <w:sz w:val="22"/>
              </w:rPr>
              <w:t xml:space="preserve">2nd Allocation of </w:t>
            </w:r>
            <w:proofErr w:type="spellStart"/>
            <w:r w:rsidRPr="000424A2">
              <w:rPr>
                <w:sz w:val="22"/>
              </w:rPr>
              <w:t>Dept</w:t>
            </w:r>
            <w:proofErr w:type="spellEnd"/>
            <w:r w:rsidRPr="000424A2">
              <w:rPr>
                <w:sz w:val="22"/>
              </w:rPr>
              <w:t xml:space="preserve"> B:</w:t>
            </w:r>
          </w:p>
          <w:p w14:paraId="690BB4BE" w14:textId="77777777" w:rsidR="00866134" w:rsidRPr="000424A2" w:rsidRDefault="00B45040" w:rsidP="00041FD3">
            <w:pPr>
              <w:tabs>
                <w:tab w:val="decimal" w:pos="5310"/>
                <w:tab w:val="decimal" w:pos="5400"/>
              </w:tabs>
              <w:jc w:val="both"/>
              <w:rPr>
                <w:sz w:val="22"/>
              </w:rPr>
            </w:pPr>
            <w:r w:rsidRPr="000424A2">
              <w:rPr>
                <w:sz w:val="22"/>
              </w:rPr>
              <w:t xml:space="preserve"> (6/10, 1/10, 3</w:t>
            </w:r>
            <w:r w:rsidR="00866134" w:rsidRPr="000424A2">
              <w:rPr>
                <w:sz w:val="22"/>
              </w:rPr>
              <w:t>/10)</w:t>
            </w:r>
            <w:r w:rsidR="00866134" w:rsidRPr="00D072BF">
              <w:rPr>
                <w:sz w:val="22"/>
                <w:vertAlign w:val="superscript"/>
              </w:rPr>
              <w:t>b</w:t>
            </w:r>
          </w:p>
        </w:tc>
        <w:tc>
          <w:tcPr>
            <w:tcW w:w="1440" w:type="dxa"/>
            <w:vAlign w:val="bottom"/>
          </w:tcPr>
          <w:p w14:paraId="0121BC69" w14:textId="77777777" w:rsidR="00866134" w:rsidRPr="000424A2" w:rsidRDefault="00D072BF" w:rsidP="00B45040">
            <w:pPr>
              <w:tabs>
                <w:tab w:val="left" w:pos="672"/>
                <w:tab w:val="decimal" w:pos="5310"/>
                <w:tab w:val="decimal" w:pos="5400"/>
              </w:tabs>
              <w:jc w:val="center"/>
              <w:rPr>
                <w:sz w:val="22"/>
              </w:rPr>
            </w:pPr>
            <w:r>
              <w:rPr>
                <w:sz w:val="22"/>
              </w:rPr>
              <w:t xml:space="preserve">   </w:t>
            </w:r>
            <w:r w:rsidR="00866134" w:rsidRPr="000424A2">
              <w:rPr>
                <w:sz w:val="22"/>
              </w:rPr>
              <w:t xml:space="preserve"> </w:t>
            </w:r>
            <w:r>
              <w:rPr>
                <w:sz w:val="22"/>
              </w:rPr>
              <w:t>19,008</w:t>
            </w:r>
          </w:p>
        </w:tc>
        <w:tc>
          <w:tcPr>
            <w:tcW w:w="1350" w:type="dxa"/>
            <w:vAlign w:val="bottom"/>
          </w:tcPr>
          <w:p w14:paraId="0645C464" w14:textId="77777777" w:rsidR="00866134" w:rsidRPr="000424A2" w:rsidRDefault="007A0D26" w:rsidP="00B45040">
            <w:pPr>
              <w:tabs>
                <w:tab w:val="decimal" w:pos="5310"/>
                <w:tab w:val="decimal" w:pos="5400"/>
              </w:tabs>
              <w:jc w:val="center"/>
              <w:rPr>
                <w:sz w:val="22"/>
              </w:rPr>
            </w:pPr>
            <w:r>
              <w:rPr>
                <w:sz w:val="22"/>
              </w:rPr>
              <w:t xml:space="preserve">  </w:t>
            </w:r>
            <w:r w:rsidR="00B45040" w:rsidRPr="000424A2">
              <w:rPr>
                <w:sz w:val="22"/>
              </w:rPr>
              <w:t xml:space="preserve"> </w:t>
            </w:r>
            <w:r w:rsidR="00D072BF">
              <w:rPr>
                <w:sz w:val="22"/>
              </w:rPr>
              <w:t>(31</w:t>
            </w:r>
            <w:r w:rsidR="00866134" w:rsidRPr="000424A2">
              <w:rPr>
                <w:sz w:val="22"/>
              </w:rPr>
              <w:t>,</w:t>
            </w:r>
            <w:r w:rsidR="00D072BF">
              <w:rPr>
                <w:sz w:val="22"/>
              </w:rPr>
              <w:t>68</w:t>
            </w:r>
            <w:r w:rsidR="00866134" w:rsidRPr="000424A2">
              <w:rPr>
                <w:sz w:val="22"/>
              </w:rPr>
              <w:t>0)</w:t>
            </w:r>
          </w:p>
        </w:tc>
        <w:tc>
          <w:tcPr>
            <w:tcW w:w="1350" w:type="dxa"/>
            <w:vAlign w:val="bottom"/>
          </w:tcPr>
          <w:p w14:paraId="3D8BE54E" w14:textId="77777777" w:rsidR="00866134" w:rsidRPr="000424A2" w:rsidRDefault="00B45040" w:rsidP="00B45040">
            <w:pPr>
              <w:tabs>
                <w:tab w:val="decimal" w:pos="5310"/>
                <w:tab w:val="decimal" w:pos="5400"/>
              </w:tabs>
              <w:jc w:val="center"/>
              <w:rPr>
                <w:sz w:val="22"/>
              </w:rPr>
            </w:pPr>
            <w:r w:rsidRPr="000424A2">
              <w:rPr>
                <w:sz w:val="22"/>
              </w:rPr>
              <w:t xml:space="preserve">    </w:t>
            </w:r>
            <w:r w:rsidR="00D072BF">
              <w:rPr>
                <w:sz w:val="22"/>
              </w:rPr>
              <w:t>3,168</w:t>
            </w:r>
          </w:p>
        </w:tc>
        <w:tc>
          <w:tcPr>
            <w:tcW w:w="1350" w:type="dxa"/>
            <w:vAlign w:val="bottom"/>
          </w:tcPr>
          <w:p w14:paraId="3AE8B06C" w14:textId="77777777" w:rsidR="00866134" w:rsidRPr="000424A2" w:rsidRDefault="00866134" w:rsidP="00B45040">
            <w:pPr>
              <w:tabs>
                <w:tab w:val="decimal" w:pos="5310"/>
                <w:tab w:val="decimal" w:pos="5400"/>
              </w:tabs>
              <w:jc w:val="center"/>
              <w:rPr>
                <w:sz w:val="22"/>
              </w:rPr>
            </w:pPr>
            <w:r w:rsidRPr="000424A2">
              <w:rPr>
                <w:sz w:val="22"/>
              </w:rPr>
              <w:t xml:space="preserve">     </w:t>
            </w:r>
            <w:r w:rsidR="00D072BF">
              <w:rPr>
                <w:sz w:val="22"/>
              </w:rPr>
              <w:t>9,504</w:t>
            </w:r>
          </w:p>
        </w:tc>
      </w:tr>
      <w:tr w:rsidR="00866134" w14:paraId="1B707A33" w14:textId="77777777" w:rsidTr="00774107">
        <w:trPr>
          <w:cantSplit/>
        </w:trPr>
        <w:tc>
          <w:tcPr>
            <w:tcW w:w="4095" w:type="dxa"/>
          </w:tcPr>
          <w:p w14:paraId="1FDBD0D5" w14:textId="77777777" w:rsidR="00866134" w:rsidRPr="000424A2" w:rsidRDefault="00866134" w:rsidP="00041FD3">
            <w:pPr>
              <w:tabs>
                <w:tab w:val="decimal" w:pos="5310"/>
                <w:tab w:val="decimal" w:pos="5400"/>
              </w:tabs>
              <w:jc w:val="both"/>
              <w:rPr>
                <w:sz w:val="22"/>
              </w:rPr>
            </w:pPr>
            <w:r w:rsidRPr="000424A2">
              <w:rPr>
                <w:sz w:val="22"/>
              </w:rPr>
              <w:t xml:space="preserve">3rd Allocation of </w:t>
            </w:r>
            <w:proofErr w:type="spellStart"/>
            <w:r w:rsidRPr="000424A2">
              <w:rPr>
                <w:sz w:val="22"/>
              </w:rPr>
              <w:t>Dept</w:t>
            </w:r>
            <w:proofErr w:type="spellEnd"/>
            <w:r w:rsidRPr="000424A2">
              <w:rPr>
                <w:sz w:val="22"/>
              </w:rPr>
              <w:t xml:space="preserve"> A:</w:t>
            </w:r>
          </w:p>
          <w:p w14:paraId="4EE74B54" w14:textId="77777777" w:rsidR="00866134" w:rsidRPr="000424A2" w:rsidRDefault="00866134" w:rsidP="00041FD3">
            <w:pPr>
              <w:tabs>
                <w:tab w:val="decimal" w:pos="5310"/>
                <w:tab w:val="decimal" w:pos="5400"/>
              </w:tabs>
              <w:jc w:val="both"/>
              <w:rPr>
                <w:sz w:val="22"/>
              </w:rPr>
            </w:pPr>
            <w:r w:rsidRPr="000424A2">
              <w:rPr>
                <w:sz w:val="22"/>
              </w:rPr>
              <w:t xml:space="preserve"> (2/10, 5/10, 3/10)</w:t>
            </w:r>
            <w:r w:rsidRPr="00D072BF">
              <w:rPr>
                <w:sz w:val="22"/>
                <w:vertAlign w:val="superscript"/>
              </w:rPr>
              <w:t>a</w:t>
            </w:r>
          </w:p>
        </w:tc>
        <w:tc>
          <w:tcPr>
            <w:tcW w:w="1440" w:type="dxa"/>
            <w:vAlign w:val="bottom"/>
          </w:tcPr>
          <w:p w14:paraId="1A41A817" w14:textId="77777777" w:rsidR="00866134" w:rsidRPr="000424A2" w:rsidRDefault="00866134" w:rsidP="00B45040">
            <w:pPr>
              <w:tabs>
                <w:tab w:val="decimal" w:pos="5310"/>
                <w:tab w:val="decimal" w:pos="5400"/>
              </w:tabs>
              <w:jc w:val="center"/>
              <w:rPr>
                <w:sz w:val="22"/>
              </w:rPr>
            </w:pPr>
            <w:r w:rsidRPr="000424A2">
              <w:rPr>
                <w:sz w:val="22"/>
              </w:rPr>
              <w:t xml:space="preserve">    (</w:t>
            </w:r>
            <w:r w:rsidR="00D072BF">
              <w:rPr>
                <w:sz w:val="22"/>
              </w:rPr>
              <w:t>19,008</w:t>
            </w:r>
            <w:r w:rsidRPr="000424A2">
              <w:rPr>
                <w:sz w:val="22"/>
              </w:rPr>
              <w:t>)</w:t>
            </w:r>
          </w:p>
        </w:tc>
        <w:tc>
          <w:tcPr>
            <w:tcW w:w="1350" w:type="dxa"/>
            <w:vAlign w:val="bottom"/>
          </w:tcPr>
          <w:p w14:paraId="63DA3446" w14:textId="77777777" w:rsidR="00866134" w:rsidRPr="000424A2" w:rsidRDefault="00B45040" w:rsidP="00B45040">
            <w:pPr>
              <w:tabs>
                <w:tab w:val="decimal" w:pos="5310"/>
                <w:tab w:val="decimal" w:pos="5400"/>
              </w:tabs>
              <w:jc w:val="center"/>
              <w:rPr>
                <w:sz w:val="22"/>
              </w:rPr>
            </w:pPr>
            <w:r w:rsidRPr="000424A2">
              <w:rPr>
                <w:sz w:val="22"/>
              </w:rPr>
              <w:t xml:space="preserve">   </w:t>
            </w:r>
            <w:r w:rsidR="00866134" w:rsidRPr="000424A2">
              <w:rPr>
                <w:sz w:val="22"/>
              </w:rPr>
              <w:t xml:space="preserve">  </w:t>
            </w:r>
            <w:r w:rsidR="007A0D26">
              <w:rPr>
                <w:sz w:val="22"/>
              </w:rPr>
              <w:t>3</w:t>
            </w:r>
            <w:r w:rsidRPr="000424A2">
              <w:rPr>
                <w:sz w:val="22"/>
              </w:rPr>
              <w:t>,</w:t>
            </w:r>
            <w:r w:rsidR="007A0D26">
              <w:rPr>
                <w:sz w:val="22"/>
              </w:rPr>
              <w:t>802</w:t>
            </w:r>
          </w:p>
        </w:tc>
        <w:tc>
          <w:tcPr>
            <w:tcW w:w="1350" w:type="dxa"/>
            <w:vAlign w:val="bottom"/>
          </w:tcPr>
          <w:p w14:paraId="45144AEE" w14:textId="77777777" w:rsidR="00866134" w:rsidRPr="000424A2" w:rsidRDefault="00866134" w:rsidP="00B45040">
            <w:pPr>
              <w:tabs>
                <w:tab w:val="decimal" w:pos="5310"/>
                <w:tab w:val="decimal" w:pos="5400"/>
              </w:tabs>
              <w:jc w:val="center"/>
              <w:rPr>
                <w:sz w:val="22"/>
              </w:rPr>
            </w:pPr>
            <w:r w:rsidRPr="000424A2">
              <w:rPr>
                <w:sz w:val="22"/>
              </w:rPr>
              <w:t xml:space="preserve">    </w:t>
            </w:r>
            <w:r w:rsidR="007A0D26">
              <w:rPr>
                <w:sz w:val="22"/>
              </w:rPr>
              <w:t>9</w:t>
            </w:r>
            <w:r w:rsidR="00B45040" w:rsidRPr="000424A2">
              <w:rPr>
                <w:sz w:val="22"/>
              </w:rPr>
              <w:t>,</w:t>
            </w:r>
            <w:r w:rsidR="007A0D26">
              <w:rPr>
                <w:sz w:val="22"/>
              </w:rPr>
              <w:t>504</w:t>
            </w:r>
          </w:p>
        </w:tc>
        <w:tc>
          <w:tcPr>
            <w:tcW w:w="1350" w:type="dxa"/>
            <w:vAlign w:val="bottom"/>
          </w:tcPr>
          <w:p w14:paraId="368B5CB6" w14:textId="77777777" w:rsidR="00866134" w:rsidRPr="000424A2" w:rsidRDefault="00B45040" w:rsidP="00B45040">
            <w:pPr>
              <w:tabs>
                <w:tab w:val="decimal" w:pos="5310"/>
                <w:tab w:val="decimal" w:pos="5400"/>
              </w:tabs>
              <w:jc w:val="center"/>
              <w:rPr>
                <w:sz w:val="22"/>
              </w:rPr>
            </w:pPr>
            <w:r w:rsidRPr="000424A2">
              <w:rPr>
                <w:sz w:val="22"/>
              </w:rPr>
              <w:t xml:space="preserve">     </w:t>
            </w:r>
            <w:r w:rsidR="007A0D26">
              <w:rPr>
                <w:sz w:val="22"/>
              </w:rPr>
              <w:t>5,702</w:t>
            </w:r>
          </w:p>
        </w:tc>
      </w:tr>
      <w:tr w:rsidR="00866134" w14:paraId="0F592CBB" w14:textId="77777777" w:rsidTr="00774107">
        <w:trPr>
          <w:cantSplit/>
        </w:trPr>
        <w:tc>
          <w:tcPr>
            <w:tcW w:w="4095" w:type="dxa"/>
          </w:tcPr>
          <w:p w14:paraId="450CC653" w14:textId="77777777" w:rsidR="00866134" w:rsidRPr="000424A2" w:rsidRDefault="00866134" w:rsidP="00041FD3">
            <w:pPr>
              <w:tabs>
                <w:tab w:val="decimal" w:pos="5310"/>
                <w:tab w:val="decimal" w:pos="5400"/>
              </w:tabs>
              <w:jc w:val="both"/>
              <w:rPr>
                <w:sz w:val="22"/>
              </w:rPr>
            </w:pPr>
            <w:r w:rsidRPr="000424A2">
              <w:rPr>
                <w:sz w:val="22"/>
              </w:rPr>
              <w:t>3rd Allocation of Dept. B:</w:t>
            </w:r>
          </w:p>
          <w:p w14:paraId="16214927" w14:textId="77777777" w:rsidR="00866134" w:rsidRPr="000424A2" w:rsidRDefault="00B45040" w:rsidP="00041FD3">
            <w:pPr>
              <w:tabs>
                <w:tab w:val="decimal" w:pos="5310"/>
                <w:tab w:val="decimal" w:pos="5400"/>
              </w:tabs>
              <w:jc w:val="both"/>
              <w:rPr>
                <w:sz w:val="22"/>
              </w:rPr>
            </w:pPr>
            <w:r w:rsidRPr="000424A2">
              <w:rPr>
                <w:sz w:val="22"/>
              </w:rPr>
              <w:t>(6/10, 1/10, 3</w:t>
            </w:r>
            <w:r w:rsidR="00866134" w:rsidRPr="000424A2">
              <w:rPr>
                <w:sz w:val="22"/>
              </w:rPr>
              <w:t>/10)</w:t>
            </w:r>
            <w:r w:rsidR="00866134" w:rsidRPr="00D072BF">
              <w:rPr>
                <w:sz w:val="22"/>
                <w:vertAlign w:val="superscript"/>
              </w:rPr>
              <w:t>b</w:t>
            </w:r>
          </w:p>
        </w:tc>
        <w:tc>
          <w:tcPr>
            <w:tcW w:w="1440" w:type="dxa"/>
            <w:vAlign w:val="bottom"/>
          </w:tcPr>
          <w:p w14:paraId="16001F55" w14:textId="77777777" w:rsidR="00866134" w:rsidRPr="000424A2" w:rsidRDefault="00556647" w:rsidP="00556647">
            <w:pPr>
              <w:tabs>
                <w:tab w:val="left" w:pos="672"/>
                <w:tab w:val="decimal" w:pos="5310"/>
                <w:tab w:val="decimal" w:pos="5400"/>
              </w:tabs>
              <w:jc w:val="center"/>
              <w:rPr>
                <w:sz w:val="22"/>
              </w:rPr>
            </w:pPr>
            <w:r w:rsidRPr="000424A2">
              <w:rPr>
                <w:sz w:val="22"/>
              </w:rPr>
              <w:t xml:space="preserve">      </w:t>
            </w:r>
            <w:r w:rsidR="007A0D26">
              <w:rPr>
                <w:sz w:val="22"/>
              </w:rPr>
              <w:t>2,282</w:t>
            </w:r>
          </w:p>
        </w:tc>
        <w:tc>
          <w:tcPr>
            <w:tcW w:w="1350" w:type="dxa"/>
            <w:vAlign w:val="bottom"/>
          </w:tcPr>
          <w:p w14:paraId="1DBEC245" w14:textId="77777777" w:rsidR="00866134" w:rsidRPr="000424A2" w:rsidRDefault="00B45040" w:rsidP="00B45040">
            <w:pPr>
              <w:tabs>
                <w:tab w:val="decimal" w:pos="5310"/>
                <w:tab w:val="decimal" w:pos="5400"/>
              </w:tabs>
              <w:jc w:val="center"/>
              <w:rPr>
                <w:sz w:val="22"/>
              </w:rPr>
            </w:pPr>
            <w:r w:rsidRPr="000424A2">
              <w:rPr>
                <w:sz w:val="22"/>
              </w:rPr>
              <w:t xml:space="preserve">    </w:t>
            </w:r>
            <w:r w:rsidR="00866134" w:rsidRPr="000424A2">
              <w:rPr>
                <w:sz w:val="22"/>
              </w:rPr>
              <w:t xml:space="preserve"> (</w:t>
            </w:r>
            <w:r w:rsidR="007A0D26">
              <w:rPr>
                <w:sz w:val="22"/>
              </w:rPr>
              <w:t>3,802</w:t>
            </w:r>
            <w:r w:rsidR="00866134" w:rsidRPr="000424A2">
              <w:rPr>
                <w:sz w:val="22"/>
              </w:rPr>
              <w:t>)</w:t>
            </w:r>
          </w:p>
        </w:tc>
        <w:tc>
          <w:tcPr>
            <w:tcW w:w="1350" w:type="dxa"/>
            <w:vAlign w:val="bottom"/>
          </w:tcPr>
          <w:p w14:paraId="3A2F81FF" w14:textId="77777777" w:rsidR="00866134" w:rsidRPr="000424A2" w:rsidRDefault="00556647" w:rsidP="00041FD3">
            <w:pPr>
              <w:tabs>
                <w:tab w:val="decimal" w:pos="5310"/>
                <w:tab w:val="decimal" w:pos="5400"/>
              </w:tabs>
              <w:jc w:val="center"/>
              <w:rPr>
                <w:sz w:val="22"/>
              </w:rPr>
            </w:pPr>
            <w:r w:rsidRPr="000424A2">
              <w:rPr>
                <w:sz w:val="22"/>
              </w:rPr>
              <w:t xml:space="preserve">       </w:t>
            </w:r>
            <w:r w:rsidR="007A0D26">
              <w:rPr>
                <w:sz w:val="22"/>
              </w:rPr>
              <w:t>38</w:t>
            </w:r>
            <w:r w:rsidR="00866134" w:rsidRPr="000424A2">
              <w:rPr>
                <w:sz w:val="22"/>
              </w:rPr>
              <w:t>0</w:t>
            </w:r>
          </w:p>
        </w:tc>
        <w:tc>
          <w:tcPr>
            <w:tcW w:w="1350" w:type="dxa"/>
            <w:vAlign w:val="bottom"/>
          </w:tcPr>
          <w:p w14:paraId="4B9ADE91" w14:textId="77777777" w:rsidR="00866134" w:rsidRPr="000424A2" w:rsidRDefault="00556647" w:rsidP="00041FD3">
            <w:pPr>
              <w:tabs>
                <w:tab w:val="decimal" w:pos="5310"/>
                <w:tab w:val="decimal" w:pos="5400"/>
              </w:tabs>
              <w:jc w:val="center"/>
              <w:rPr>
                <w:sz w:val="22"/>
              </w:rPr>
            </w:pPr>
            <w:r w:rsidRPr="000424A2">
              <w:rPr>
                <w:sz w:val="22"/>
              </w:rPr>
              <w:t xml:space="preserve">     </w:t>
            </w:r>
            <w:r w:rsidR="007A0D26">
              <w:rPr>
                <w:sz w:val="22"/>
              </w:rPr>
              <w:t>1,14</w:t>
            </w:r>
            <w:r w:rsidR="00866134" w:rsidRPr="000424A2">
              <w:rPr>
                <w:sz w:val="22"/>
              </w:rPr>
              <w:t>0</w:t>
            </w:r>
          </w:p>
        </w:tc>
      </w:tr>
      <w:tr w:rsidR="00866134" w14:paraId="1EAD43C1" w14:textId="77777777" w:rsidTr="00774107">
        <w:trPr>
          <w:cantSplit/>
        </w:trPr>
        <w:tc>
          <w:tcPr>
            <w:tcW w:w="4095" w:type="dxa"/>
          </w:tcPr>
          <w:p w14:paraId="6B15C36B" w14:textId="77777777" w:rsidR="00866134" w:rsidRPr="000424A2" w:rsidRDefault="00866134" w:rsidP="00041FD3">
            <w:pPr>
              <w:tabs>
                <w:tab w:val="decimal" w:pos="5310"/>
                <w:tab w:val="decimal" w:pos="5400"/>
              </w:tabs>
              <w:jc w:val="both"/>
              <w:rPr>
                <w:sz w:val="22"/>
              </w:rPr>
            </w:pPr>
            <w:r w:rsidRPr="000424A2">
              <w:rPr>
                <w:sz w:val="22"/>
              </w:rPr>
              <w:t>4th Allocation of Dept. A</w:t>
            </w:r>
          </w:p>
          <w:p w14:paraId="3CF6D6A2" w14:textId="77777777" w:rsidR="00866134" w:rsidRPr="000424A2" w:rsidRDefault="00866134" w:rsidP="00041FD3">
            <w:pPr>
              <w:tabs>
                <w:tab w:val="decimal" w:pos="5310"/>
                <w:tab w:val="decimal" w:pos="5400"/>
              </w:tabs>
              <w:jc w:val="both"/>
              <w:rPr>
                <w:sz w:val="22"/>
              </w:rPr>
            </w:pPr>
            <w:r w:rsidRPr="000424A2">
              <w:rPr>
                <w:sz w:val="22"/>
              </w:rPr>
              <w:t xml:space="preserve"> (2/10, 5/10, 3/10)</w:t>
            </w:r>
            <w:r w:rsidRPr="00D072BF">
              <w:rPr>
                <w:sz w:val="22"/>
                <w:vertAlign w:val="superscript"/>
              </w:rPr>
              <w:t>a</w:t>
            </w:r>
          </w:p>
        </w:tc>
        <w:tc>
          <w:tcPr>
            <w:tcW w:w="1440" w:type="dxa"/>
            <w:vAlign w:val="bottom"/>
          </w:tcPr>
          <w:p w14:paraId="6494DAF1" w14:textId="77777777" w:rsidR="00866134" w:rsidRPr="000424A2" w:rsidRDefault="007A0D26" w:rsidP="00041FD3">
            <w:pPr>
              <w:tabs>
                <w:tab w:val="left" w:pos="672"/>
                <w:tab w:val="decimal" w:pos="5310"/>
                <w:tab w:val="decimal" w:pos="5400"/>
              </w:tabs>
              <w:jc w:val="center"/>
              <w:rPr>
                <w:sz w:val="22"/>
              </w:rPr>
            </w:pPr>
            <w:r>
              <w:rPr>
                <w:sz w:val="22"/>
              </w:rPr>
              <w:t xml:space="preserve">     </w:t>
            </w:r>
            <w:r w:rsidR="00556647" w:rsidRPr="000424A2">
              <w:rPr>
                <w:sz w:val="22"/>
              </w:rPr>
              <w:t xml:space="preserve"> </w:t>
            </w:r>
            <w:r>
              <w:rPr>
                <w:sz w:val="22"/>
              </w:rPr>
              <w:t>(2,282</w:t>
            </w:r>
            <w:r w:rsidR="00866134" w:rsidRPr="000424A2">
              <w:rPr>
                <w:sz w:val="22"/>
              </w:rPr>
              <w:t>)</w:t>
            </w:r>
          </w:p>
        </w:tc>
        <w:tc>
          <w:tcPr>
            <w:tcW w:w="1350" w:type="dxa"/>
            <w:vAlign w:val="bottom"/>
          </w:tcPr>
          <w:p w14:paraId="3DA04470" w14:textId="77777777" w:rsidR="00866134" w:rsidRPr="000424A2" w:rsidRDefault="00556647" w:rsidP="00556647">
            <w:pPr>
              <w:tabs>
                <w:tab w:val="decimal" w:pos="5310"/>
                <w:tab w:val="decimal" w:pos="5400"/>
              </w:tabs>
              <w:jc w:val="center"/>
              <w:rPr>
                <w:sz w:val="22"/>
              </w:rPr>
            </w:pPr>
            <w:r w:rsidRPr="000424A2">
              <w:rPr>
                <w:sz w:val="22"/>
              </w:rPr>
              <w:t xml:space="preserve">       </w:t>
            </w:r>
            <w:r w:rsidR="007A0D26">
              <w:rPr>
                <w:sz w:val="22"/>
              </w:rPr>
              <w:t xml:space="preserve"> 456</w:t>
            </w:r>
          </w:p>
        </w:tc>
        <w:tc>
          <w:tcPr>
            <w:tcW w:w="1350" w:type="dxa"/>
            <w:vAlign w:val="bottom"/>
          </w:tcPr>
          <w:p w14:paraId="486E6450" w14:textId="77777777" w:rsidR="00866134" w:rsidRPr="000424A2" w:rsidRDefault="00866134" w:rsidP="00556647">
            <w:pPr>
              <w:tabs>
                <w:tab w:val="decimal" w:pos="5310"/>
                <w:tab w:val="decimal" w:pos="5400"/>
              </w:tabs>
              <w:jc w:val="center"/>
              <w:rPr>
                <w:sz w:val="22"/>
              </w:rPr>
            </w:pPr>
            <w:r w:rsidRPr="000424A2">
              <w:rPr>
                <w:sz w:val="22"/>
              </w:rPr>
              <w:t xml:space="preserve">    </w:t>
            </w:r>
            <w:r w:rsidR="007A0D26">
              <w:rPr>
                <w:sz w:val="22"/>
              </w:rPr>
              <w:t>1,14</w:t>
            </w:r>
            <w:r w:rsidR="008B5093" w:rsidRPr="000424A2">
              <w:rPr>
                <w:sz w:val="22"/>
              </w:rPr>
              <w:t>0</w:t>
            </w:r>
          </w:p>
        </w:tc>
        <w:tc>
          <w:tcPr>
            <w:tcW w:w="1350" w:type="dxa"/>
            <w:vAlign w:val="bottom"/>
          </w:tcPr>
          <w:p w14:paraId="4E0B32EB" w14:textId="77777777" w:rsidR="00866134" w:rsidRPr="000424A2" w:rsidRDefault="00556647" w:rsidP="00556647">
            <w:pPr>
              <w:tabs>
                <w:tab w:val="left" w:pos="792"/>
                <w:tab w:val="decimal" w:pos="5310"/>
                <w:tab w:val="decimal" w:pos="5400"/>
              </w:tabs>
              <w:jc w:val="center"/>
              <w:rPr>
                <w:sz w:val="22"/>
              </w:rPr>
            </w:pPr>
            <w:r w:rsidRPr="000424A2">
              <w:rPr>
                <w:sz w:val="22"/>
              </w:rPr>
              <w:t xml:space="preserve">    </w:t>
            </w:r>
            <w:r w:rsidR="00866134" w:rsidRPr="000424A2">
              <w:rPr>
                <w:sz w:val="22"/>
              </w:rPr>
              <w:t xml:space="preserve">   </w:t>
            </w:r>
            <w:r w:rsidR="007A0D26">
              <w:rPr>
                <w:sz w:val="22"/>
              </w:rPr>
              <w:t xml:space="preserve"> 686</w:t>
            </w:r>
          </w:p>
        </w:tc>
      </w:tr>
      <w:tr w:rsidR="00866134" w14:paraId="08078B71" w14:textId="77777777" w:rsidTr="00774107">
        <w:trPr>
          <w:cantSplit/>
        </w:trPr>
        <w:tc>
          <w:tcPr>
            <w:tcW w:w="4095" w:type="dxa"/>
          </w:tcPr>
          <w:p w14:paraId="780D098B" w14:textId="77777777" w:rsidR="00866134" w:rsidRPr="000424A2" w:rsidRDefault="00866134" w:rsidP="00041FD3">
            <w:pPr>
              <w:tabs>
                <w:tab w:val="decimal" w:pos="5310"/>
                <w:tab w:val="decimal" w:pos="5400"/>
              </w:tabs>
              <w:jc w:val="both"/>
              <w:rPr>
                <w:sz w:val="22"/>
              </w:rPr>
            </w:pPr>
            <w:r w:rsidRPr="000424A2">
              <w:rPr>
                <w:sz w:val="22"/>
              </w:rPr>
              <w:t xml:space="preserve">4th Allocation of Dept. B </w:t>
            </w:r>
          </w:p>
          <w:p w14:paraId="27340FCF" w14:textId="77777777" w:rsidR="00866134" w:rsidRPr="000424A2" w:rsidRDefault="00B45040" w:rsidP="00041FD3">
            <w:pPr>
              <w:tabs>
                <w:tab w:val="decimal" w:pos="5310"/>
                <w:tab w:val="decimal" w:pos="5400"/>
              </w:tabs>
              <w:jc w:val="both"/>
              <w:rPr>
                <w:sz w:val="22"/>
              </w:rPr>
            </w:pPr>
            <w:r w:rsidRPr="000424A2">
              <w:rPr>
                <w:sz w:val="22"/>
              </w:rPr>
              <w:t>(6/10, 1/10, 3</w:t>
            </w:r>
            <w:r w:rsidR="00866134" w:rsidRPr="000424A2">
              <w:rPr>
                <w:sz w:val="22"/>
              </w:rPr>
              <w:t>/10)</w:t>
            </w:r>
            <w:r w:rsidR="00866134" w:rsidRPr="00D072BF">
              <w:rPr>
                <w:sz w:val="22"/>
                <w:vertAlign w:val="superscript"/>
              </w:rPr>
              <w:t>b</w:t>
            </w:r>
          </w:p>
        </w:tc>
        <w:tc>
          <w:tcPr>
            <w:tcW w:w="1440" w:type="dxa"/>
            <w:vAlign w:val="bottom"/>
          </w:tcPr>
          <w:p w14:paraId="134F4AD9" w14:textId="77777777" w:rsidR="00866134" w:rsidRPr="000424A2" w:rsidRDefault="00556647" w:rsidP="00556647">
            <w:pPr>
              <w:tabs>
                <w:tab w:val="left" w:pos="672"/>
                <w:tab w:val="left" w:pos="942"/>
                <w:tab w:val="decimal" w:pos="5310"/>
                <w:tab w:val="decimal" w:pos="5400"/>
              </w:tabs>
              <w:jc w:val="center"/>
              <w:rPr>
                <w:sz w:val="22"/>
              </w:rPr>
            </w:pPr>
            <w:r w:rsidRPr="000424A2">
              <w:rPr>
                <w:sz w:val="22"/>
              </w:rPr>
              <w:t xml:space="preserve">        </w:t>
            </w:r>
            <w:r w:rsidR="007A0D26">
              <w:rPr>
                <w:sz w:val="22"/>
              </w:rPr>
              <w:t xml:space="preserve"> 274</w:t>
            </w:r>
          </w:p>
        </w:tc>
        <w:tc>
          <w:tcPr>
            <w:tcW w:w="1350" w:type="dxa"/>
            <w:vAlign w:val="bottom"/>
          </w:tcPr>
          <w:p w14:paraId="63F727B8" w14:textId="77777777" w:rsidR="00866134" w:rsidRPr="000424A2" w:rsidRDefault="00556647" w:rsidP="00041FD3">
            <w:pPr>
              <w:tabs>
                <w:tab w:val="decimal" w:pos="5310"/>
                <w:tab w:val="decimal" w:pos="5400"/>
              </w:tabs>
              <w:jc w:val="center"/>
              <w:rPr>
                <w:sz w:val="22"/>
              </w:rPr>
            </w:pPr>
            <w:r w:rsidRPr="000424A2">
              <w:rPr>
                <w:sz w:val="22"/>
              </w:rPr>
              <w:t xml:space="preserve">        </w:t>
            </w:r>
            <w:r w:rsidR="007A0D26">
              <w:rPr>
                <w:sz w:val="22"/>
              </w:rPr>
              <w:t>(456</w:t>
            </w:r>
            <w:r w:rsidR="00866134" w:rsidRPr="000424A2">
              <w:rPr>
                <w:sz w:val="22"/>
              </w:rPr>
              <w:t>)</w:t>
            </w:r>
          </w:p>
        </w:tc>
        <w:tc>
          <w:tcPr>
            <w:tcW w:w="1350" w:type="dxa"/>
            <w:vAlign w:val="bottom"/>
          </w:tcPr>
          <w:p w14:paraId="1BBBA339" w14:textId="77777777" w:rsidR="00866134" w:rsidRPr="000424A2" w:rsidRDefault="00556647" w:rsidP="00556647">
            <w:pPr>
              <w:tabs>
                <w:tab w:val="decimal" w:pos="5310"/>
                <w:tab w:val="decimal" w:pos="5400"/>
              </w:tabs>
              <w:jc w:val="center"/>
              <w:rPr>
                <w:sz w:val="22"/>
              </w:rPr>
            </w:pPr>
            <w:r w:rsidRPr="000424A2">
              <w:rPr>
                <w:sz w:val="22"/>
              </w:rPr>
              <w:t xml:space="preserve">        </w:t>
            </w:r>
            <w:r w:rsidR="007A0D26">
              <w:rPr>
                <w:sz w:val="22"/>
              </w:rPr>
              <w:t>46</w:t>
            </w:r>
          </w:p>
        </w:tc>
        <w:tc>
          <w:tcPr>
            <w:tcW w:w="1350" w:type="dxa"/>
            <w:vAlign w:val="bottom"/>
          </w:tcPr>
          <w:p w14:paraId="08719255" w14:textId="77777777" w:rsidR="00866134" w:rsidRPr="000424A2" w:rsidRDefault="00556647" w:rsidP="00041FD3">
            <w:pPr>
              <w:tabs>
                <w:tab w:val="decimal" w:pos="5310"/>
                <w:tab w:val="decimal" w:pos="5400"/>
              </w:tabs>
              <w:jc w:val="center"/>
              <w:rPr>
                <w:sz w:val="22"/>
              </w:rPr>
            </w:pPr>
            <w:r w:rsidRPr="000424A2">
              <w:rPr>
                <w:sz w:val="22"/>
              </w:rPr>
              <w:t xml:space="preserve">       </w:t>
            </w:r>
            <w:r w:rsidR="007A0D26">
              <w:rPr>
                <w:sz w:val="22"/>
              </w:rPr>
              <w:t xml:space="preserve"> 136</w:t>
            </w:r>
          </w:p>
        </w:tc>
      </w:tr>
      <w:tr w:rsidR="00866134" w14:paraId="6BC54E56" w14:textId="77777777" w:rsidTr="00774107">
        <w:trPr>
          <w:cantSplit/>
        </w:trPr>
        <w:tc>
          <w:tcPr>
            <w:tcW w:w="4095" w:type="dxa"/>
          </w:tcPr>
          <w:p w14:paraId="247D293F" w14:textId="77777777" w:rsidR="00866134" w:rsidRPr="000424A2" w:rsidRDefault="00866134" w:rsidP="00041FD3">
            <w:pPr>
              <w:tabs>
                <w:tab w:val="decimal" w:pos="5310"/>
                <w:tab w:val="decimal" w:pos="5400"/>
              </w:tabs>
              <w:jc w:val="both"/>
              <w:rPr>
                <w:sz w:val="22"/>
              </w:rPr>
            </w:pPr>
            <w:r w:rsidRPr="000424A2">
              <w:rPr>
                <w:sz w:val="22"/>
              </w:rPr>
              <w:t xml:space="preserve">5th Allocation of </w:t>
            </w:r>
            <w:proofErr w:type="spellStart"/>
            <w:r w:rsidRPr="000424A2">
              <w:rPr>
                <w:sz w:val="22"/>
              </w:rPr>
              <w:t>Dept</w:t>
            </w:r>
            <w:proofErr w:type="spellEnd"/>
            <w:r w:rsidRPr="000424A2">
              <w:rPr>
                <w:sz w:val="22"/>
              </w:rPr>
              <w:t xml:space="preserve"> A</w:t>
            </w:r>
          </w:p>
          <w:p w14:paraId="70A41C64" w14:textId="77777777" w:rsidR="00866134" w:rsidRPr="00D072BF" w:rsidRDefault="00866134" w:rsidP="00041FD3">
            <w:pPr>
              <w:tabs>
                <w:tab w:val="decimal" w:pos="5310"/>
                <w:tab w:val="decimal" w:pos="5400"/>
              </w:tabs>
              <w:jc w:val="both"/>
              <w:rPr>
                <w:sz w:val="22"/>
                <w:vertAlign w:val="superscript"/>
              </w:rPr>
            </w:pPr>
            <w:r w:rsidRPr="000424A2">
              <w:rPr>
                <w:sz w:val="22"/>
              </w:rPr>
              <w:t>(2/10, 5/10, 3/10)</w:t>
            </w:r>
            <w:r w:rsidR="00D072BF">
              <w:rPr>
                <w:sz w:val="22"/>
                <w:vertAlign w:val="superscript"/>
              </w:rPr>
              <w:t>a</w:t>
            </w:r>
          </w:p>
        </w:tc>
        <w:tc>
          <w:tcPr>
            <w:tcW w:w="1440" w:type="dxa"/>
            <w:vAlign w:val="bottom"/>
          </w:tcPr>
          <w:p w14:paraId="62E2259B" w14:textId="77777777" w:rsidR="00866134" w:rsidRPr="000424A2" w:rsidRDefault="00556647" w:rsidP="00041FD3">
            <w:pPr>
              <w:tabs>
                <w:tab w:val="left" w:pos="942"/>
                <w:tab w:val="decimal" w:pos="5310"/>
                <w:tab w:val="decimal" w:pos="5400"/>
              </w:tabs>
              <w:jc w:val="center"/>
              <w:rPr>
                <w:sz w:val="22"/>
              </w:rPr>
            </w:pPr>
            <w:r w:rsidRPr="000424A2">
              <w:rPr>
                <w:sz w:val="22"/>
              </w:rPr>
              <w:t xml:space="preserve">         </w:t>
            </w:r>
            <w:r w:rsidR="007A0D26">
              <w:rPr>
                <w:sz w:val="22"/>
              </w:rPr>
              <w:t>(274</w:t>
            </w:r>
            <w:r w:rsidR="00866134" w:rsidRPr="000424A2">
              <w:rPr>
                <w:sz w:val="22"/>
              </w:rPr>
              <w:t>)</w:t>
            </w:r>
          </w:p>
        </w:tc>
        <w:tc>
          <w:tcPr>
            <w:tcW w:w="1350" w:type="dxa"/>
            <w:vAlign w:val="bottom"/>
          </w:tcPr>
          <w:p w14:paraId="18C9A020" w14:textId="77777777" w:rsidR="00866134" w:rsidRPr="000424A2" w:rsidRDefault="0025312B" w:rsidP="00041FD3">
            <w:pPr>
              <w:tabs>
                <w:tab w:val="left" w:pos="807"/>
                <w:tab w:val="decimal" w:pos="5310"/>
                <w:tab w:val="decimal" w:pos="5400"/>
              </w:tabs>
              <w:jc w:val="center"/>
              <w:rPr>
                <w:sz w:val="22"/>
              </w:rPr>
            </w:pPr>
            <w:r w:rsidRPr="000424A2">
              <w:rPr>
                <w:sz w:val="22"/>
              </w:rPr>
              <w:t xml:space="preserve">      </w:t>
            </w:r>
            <w:r w:rsidR="00556647" w:rsidRPr="000424A2">
              <w:rPr>
                <w:sz w:val="22"/>
              </w:rPr>
              <w:t xml:space="preserve">    </w:t>
            </w:r>
            <w:r w:rsidR="007A0D26">
              <w:rPr>
                <w:sz w:val="22"/>
              </w:rPr>
              <w:t>56</w:t>
            </w:r>
          </w:p>
        </w:tc>
        <w:tc>
          <w:tcPr>
            <w:tcW w:w="1350" w:type="dxa"/>
            <w:vAlign w:val="bottom"/>
          </w:tcPr>
          <w:p w14:paraId="0A10A5EC" w14:textId="77777777" w:rsidR="00866134" w:rsidRPr="000424A2" w:rsidRDefault="00866134" w:rsidP="00556647">
            <w:pPr>
              <w:tabs>
                <w:tab w:val="decimal" w:pos="5310"/>
                <w:tab w:val="decimal" w:pos="5400"/>
              </w:tabs>
              <w:jc w:val="center"/>
              <w:rPr>
                <w:sz w:val="22"/>
              </w:rPr>
            </w:pPr>
            <w:r w:rsidRPr="000424A2">
              <w:rPr>
                <w:sz w:val="22"/>
              </w:rPr>
              <w:t xml:space="preserve">      </w:t>
            </w:r>
            <w:r w:rsidR="007A0D26">
              <w:rPr>
                <w:sz w:val="22"/>
              </w:rPr>
              <w:t>136</w:t>
            </w:r>
          </w:p>
        </w:tc>
        <w:tc>
          <w:tcPr>
            <w:tcW w:w="1350" w:type="dxa"/>
            <w:vAlign w:val="bottom"/>
          </w:tcPr>
          <w:p w14:paraId="3BBA0E59" w14:textId="77777777" w:rsidR="00866134" w:rsidRPr="000424A2" w:rsidRDefault="00556647" w:rsidP="00041FD3">
            <w:pPr>
              <w:tabs>
                <w:tab w:val="left" w:pos="792"/>
                <w:tab w:val="decimal" w:pos="5310"/>
                <w:tab w:val="decimal" w:pos="5400"/>
              </w:tabs>
              <w:jc w:val="center"/>
              <w:rPr>
                <w:sz w:val="22"/>
              </w:rPr>
            </w:pPr>
            <w:r w:rsidRPr="000424A2">
              <w:rPr>
                <w:sz w:val="22"/>
              </w:rPr>
              <w:t xml:space="preserve">        </w:t>
            </w:r>
            <w:r w:rsidR="007A0D26">
              <w:rPr>
                <w:sz w:val="22"/>
              </w:rPr>
              <w:t xml:space="preserve"> </w:t>
            </w:r>
            <w:r w:rsidRPr="000424A2">
              <w:rPr>
                <w:sz w:val="22"/>
              </w:rPr>
              <w:t xml:space="preserve"> </w:t>
            </w:r>
            <w:r w:rsidR="007A0D26">
              <w:rPr>
                <w:sz w:val="22"/>
              </w:rPr>
              <w:t>82</w:t>
            </w:r>
          </w:p>
        </w:tc>
      </w:tr>
      <w:tr w:rsidR="0025312B" w14:paraId="71D9668A" w14:textId="77777777" w:rsidTr="00774107">
        <w:trPr>
          <w:cantSplit/>
        </w:trPr>
        <w:tc>
          <w:tcPr>
            <w:tcW w:w="4095" w:type="dxa"/>
          </w:tcPr>
          <w:p w14:paraId="0B5B2990" w14:textId="77777777" w:rsidR="0025312B" w:rsidRPr="000424A2" w:rsidRDefault="0025312B" w:rsidP="00041FD3">
            <w:pPr>
              <w:tabs>
                <w:tab w:val="decimal" w:pos="5310"/>
                <w:tab w:val="decimal" w:pos="5400"/>
              </w:tabs>
              <w:jc w:val="both"/>
              <w:rPr>
                <w:sz w:val="22"/>
              </w:rPr>
            </w:pPr>
            <w:r w:rsidRPr="000424A2">
              <w:rPr>
                <w:sz w:val="22"/>
              </w:rPr>
              <w:t xml:space="preserve">5th Allocation of </w:t>
            </w:r>
            <w:proofErr w:type="spellStart"/>
            <w:r w:rsidRPr="000424A2">
              <w:rPr>
                <w:sz w:val="22"/>
              </w:rPr>
              <w:t>Dept</w:t>
            </w:r>
            <w:proofErr w:type="spellEnd"/>
            <w:r w:rsidRPr="000424A2">
              <w:rPr>
                <w:sz w:val="22"/>
              </w:rPr>
              <w:t xml:space="preserve"> B</w:t>
            </w:r>
          </w:p>
          <w:p w14:paraId="43563794" w14:textId="77777777" w:rsidR="0025312B" w:rsidRPr="00D072BF" w:rsidRDefault="0025312B" w:rsidP="00041FD3">
            <w:pPr>
              <w:tabs>
                <w:tab w:val="decimal" w:pos="5310"/>
                <w:tab w:val="decimal" w:pos="5400"/>
              </w:tabs>
              <w:jc w:val="both"/>
              <w:rPr>
                <w:sz w:val="22"/>
                <w:vertAlign w:val="superscript"/>
              </w:rPr>
            </w:pPr>
            <w:r w:rsidRPr="000424A2">
              <w:rPr>
                <w:sz w:val="22"/>
              </w:rPr>
              <w:t>(6/10, 1/10, 3/10)</w:t>
            </w:r>
            <w:r w:rsidR="00D072BF">
              <w:rPr>
                <w:sz w:val="22"/>
                <w:vertAlign w:val="superscript"/>
              </w:rPr>
              <w:t>b</w:t>
            </w:r>
          </w:p>
        </w:tc>
        <w:tc>
          <w:tcPr>
            <w:tcW w:w="1440" w:type="dxa"/>
            <w:vAlign w:val="bottom"/>
          </w:tcPr>
          <w:p w14:paraId="5D9F006E" w14:textId="77777777" w:rsidR="0025312B" w:rsidRPr="000424A2" w:rsidRDefault="008B5093" w:rsidP="00041FD3">
            <w:pPr>
              <w:tabs>
                <w:tab w:val="left" w:pos="942"/>
                <w:tab w:val="decimal" w:pos="5310"/>
                <w:tab w:val="decimal" w:pos="5400"/>
              </w:tabs>
              <w:jc w:val="center"/>
              <w:rPr>
                <w:sz w:val="22"/>
              </w:rPr>
            </w:pPr>
            <w:r w:rsidRPr="000424A2">
              <w:rPr>
                <w:sz w:val="22"/>
              </w:rPr>
              <w:t xml:space="preserve">           </w:t>
            </w:r>
            <w:r w:rsidR="007A0D26">
              <w:rPr>
                <w:sz w:val="22"/>
              </w:rPr>
              <w:t>34</w:t>
            </w:r>
          </w:p>
        </w:tc>
        <w:tc>
          <w:tcPr>
            <w:tcW w:w="1350" w:type="dxa"/>
            <w:vAlign w:val="bottom"/>
          </w:tcPr>
          <w:p w14:paraId="37E069BB" w14:textId="77777777" w:rsidR="0025312B" w:rsidRPr="000424A2" w:rsidRDefault="008B5093" w:rsidP="00041FD3">
            <w:pPr>
              <w:tabs>
                <w:tab w:val="decimal" w:pos="5310"/>
                <w:tab w:val="decimal" w:pos="5400"/>
              </w:tabs>
              <w:jc w:val="center"/>
              <w:rPr>
                <w:sz w:val="22"/>
              </w:rPr>
            </w:pPr>
            <w:r w:rsidRPr="000424A2">
              <w:rPr>
                <w:sz w:val="22"/>
              </w:rPr>
              <w:t xml:space="preserve">          </w:t>
            </w:r>
            <w:r w:rsidR="007A0D26">
              <w:rPr>
                <w:sz w:val="22"/>
              </w:rPr>
              <w:t>(56</w:t>
            </w:r>
            <w:r w:rsidR="0025312B" w:rsidRPr="000424A2">
              <w:rPr>
                <w:sz w:val="22"/>
              </w:rPr>
              <w:t>)</w:t>
            </w:r>
          </w:p>
        </w:tc>
        <w:tc>
          <w:tcPr>
            <w:tcW w:w="1350" w:type="dxa"/>
            <w:vAlign w:val="bottom"/>
          </w:tcPr>
          <w:p w14:paraId="374508BF" w14:textId="77777777" w:rsidR="0025312B" w:rsidRPr="000424A2" w:rsidRDefault="0025312B" w:rsidP="00041FD3">
            <w:pPr>
              <w:tabs>
                <w:tab w:val="decimal" w:pos="5310"/>
                <w:tab w:val="decimal" w:pos="5400"/>
              </w:tabs>
              <w:jc w:val="center"/>
              <w:rPr>
                <w:sz w:val="22"/>
              </w:rPr>
            </w:pPr>
            <w:r w:rsidRPr="000424A2">
              <w:rPr>
                <w:sz w:val="22"/>
              </w:rPr>
              <w:t xml:space="preserve">           </w:t>
            </w:r>
            <w:r w:rsidR="007A0D26">
              <w:rPr>
                <w:sz w:val="22"/>
              </w:rPr>
              <w:t>6</w:t>
            </w:r>
          </w:p>
        </w:tc>
        <w:tc>
          <w:tcPr>
            <w:tcW w:w="1350" w:type="dxa"/>
            <w:vAlign w:val="bottom"/>
          </w:tcPr>
          <w:p w14:paraId="6E6D4ABF" w14:textId="77777777" w:rsidR="0025312B" w:rsidRPr="000424A2" w:rsidRDefault="007A0D26" w:rsidP="00041FD3">
            <w:pPr>
              <w:tabs>
                <w:tab w:val="left" w:pos="792"/>
                <w:tab w:val="decimal" w:pos="5310"/>
                <w:tab w:val="decimal" w:pos="5400"/>
              </w:tabs>
              <w:jc w:val="center"/>
              <w:rPr>
                <w:sz w:val="22"/>
              </w:rPr>
            </w:pPr>
            <w:r>
              <w:rPr>
                <w:sz w:val="22"/>
              </w:rPr>
              <w:t xml:space="preserve">         </w:t>
            </w:r>
            <w:r w:rsidR="0025312B" w:rsidRPr="000424A2">
              <w:rPr>
                <w:sz w:val="22"/>
              </w:rPr>
              <w:t xml:space="preserve"> </w:t>
            </w:r>
            <w:r>
              <w:rPr>
                <w:sz w:val="22"/>
              </w:rPr>
              <w:t>16</w:t>
            </w:r>
          </w:p>
        </w:tc>
      </w:tr>
      <w:tr w:rsidR="0025312B" w14:paraId="3990D176" w14:textId="77777777" w:rsidTr="00774107">
        <w:trPr>
          <w:cantSplit/>
        </w:trPr>
        <w:tc>
          <w:tcPr>
            <w:tcW w:w="4095" w:type="dxa"/>
          </w:tcPr>
          <w:p w14:paraId="3C3F9E37" w14:textId="77777777" w:rsidR="0025312B" w:rsidRPr="000424A2" w:rsidRDefault="0025312B" w:rsidP="00041FD3">
            <w:pPr>
              <w:tabs>
                <w:tab w:val="decimal" w:pos="5310"/>
                <w:tab w:val="decimal" w:pos="5400"/>
              </w:tabs>
              <w:jc w:val="both"/>
              <w:rPr>
                <w:sz w:val="22"/>
              </w:rPr>
            </w:pPr>
            <w:r w:rsidRPr="000424A2">
              <w:rPr>
                <w:sz w:val="22"/>
              </w:rPr>
              <w:t xml:space="preserve">6th Allocation of </w:t>
            </w:r>
            <w:proofErr w:type="spellStart"/>
            <w:r w:rsidRPr="000424A2">
              <w:rPr>
                <w:sz w:val="22"/>
              </w:rPr>
              <w:t>Dept</w:t>
            </w:r>
            <w:proofErr w:type="spellEnd"/>
            <w:r w:rsidRPr="000424A2">
              <w:rPr>
                <w:sz w:val="22"/>
              </w:rPr>
              <w:t xml:space="preserve"> A</w:t>
            </w:r>
          </w:p>
          <w:p w14:paraId="6FA574FA" w14:textId="77777777" w:rsidR="0025312B" w:rsidRPr="00D072BF" w:rsidRDefault="0025312B" w:rsidP="00041FD3">
            <w:pPr>
              <w:tabs>
                <w:tab w:val="decimal" w:pos="5310"/>
                <w:tab w:val="decimal" w:pos="5400"/>
              </w:tabs>
              <w:jc w:val="both"/>
              <w:rPr>
                <w:sz w:val="22"/>
                <w:vertAlign w:val="superscript"/>
              </w:rPr>
            </w:pPr>
            <w:r w:rsidRPr="000424A2">
              <w:rPr>
                <w:sz w:val="22"/>
              </w:rPr>
              <w:t>(2/10, 5/10, 3/10)</w:t>
            </w:r>
            <w:r w:rsidR="00D072BF">
              <w:rPr>
                <w:sz w:val="22"/>
                <w:vertAlign w:val="superscript"/>
              </w:rPr>
              <w:t>a</w:t>
            </w:r>
          </w:p>
        </w:tc>
        <w:tc>
          <w:tcPr>
            <w:tcW w:w="1440" w:type="dxa"/>
            <w:vAlign w:val="bottom"/>
          </w:tcPr>
          <w:p w14:paraId="39858239" w14:textId="77777777" w:rsidR="0025312B" w:rsidRPr="000424A2" w:rsidRDefault="0025312B" w:rsidP="00041FD3">
            <w:pPr>
              <w:tabs>
                <w:tab w:val="decimal" w:pos="5310"/>
                <w:tab w:val="decimal" w:pos="5400"/>
              </w:tabs>
              <w:jc w:val="center"/>
              <w:rPr>
                <w:sz w:val="22"/>
              </w:rPr>
            </w:pPr>
            <w:r w:rsidRPr="000424A2">
              <w:rPr>
                <w:sz w:val="22"/>
              </w:rPr>
              <w:t xml:space="preserve">     </w:t>
            </w:r>
            <w:r w:rsidR="008B5093" w:rsidRPr="000424A2">
              <w:rPr>
                <w:sz w:val="22"/>
              </w:rPr>
              <w:t xml:space="preserve">      </w:t>
            </w:r>
            <w:r w:rsidR="007A0D26">
              <w:rPr>
                <w:sz w:val="22"/>
              </w:rPr>
              <w:t>(34</w:t>
            </w:r>
            <w:r w:rsidRPr="000424A2">
              <w:rPr>
                <w:sz w:val="22"/>
              </w:rPr>
              <w:t>)</w:t>
            </w:r>
          </w:p>
        </w:tc>
        <w:tc>
          <w:tcPr>
            <w:tcW w:w="1350" w:type="dxa"/>
            <w:vAlign w:val="bottom"/>
          </w:tcPr>
          <w:p w14:paraId="51E191A8" w14:textId="77777777" w:rsidR="0025312B" w:rsidRPr="000424A2" w:rsidRDefault="0025312B" w:rsidP="00041FD3">
            <w:pPr>
              <w:tabs>
                <w:tab w:val="left" w:pos="807"/>
                <w:tab w:val="decimal" w:pos="5310"/>
                <w:tab w:val="decimal" w:pos="5400"/>
              </w:tabs>
              <w:jc w:val="center"/>
              <w:rPr>
                <w:sz w:val="22"/>
              </w:rPr>
            </w:pPr>
            <w:r w:rsidRPr="000424A2">
              <w:rPr>
                <w:sz w:val="22"/>
              </w:rPr>
              <w:t xml:space="preserve">            </w:t>
            </w:r>
            <w:r w:rsidR="007A0D26">
              <w:rPr>
                <w:sz w:val="22"/>
              </w:rPr>
              <w:t>6</w:t>
            </w:r>
          </w:p>
        </w:tc>
        <w:tc>
          <w:tcPr>
            <w:tcW w:w="1350" w:type="dxa"/>
            <w:vAlign w:val="bottom"/>
          </w:tcPr>
          <w:p w14:paraId="559DC8C6" w14:textId="77777777" w:rsidR="0025312B" w:rsidRPr="000424A2" w:rsidRDefault="0025312B" w:rsidP="00041FD3">
            <w:pPr>
              <w:tabs>
                <w:tab w:val="decimal" w:pos="5310"/>
                <w:tab w:val="decimal" w:pos="5400"/>
              </w:tabs>
              <w:jc w:val="center"/>
              <w:rPr>
                <w:sz w:val="22"/>
              </w:rPr>
            </w:pPr>
            <w:r w:rsidRPr="000424A2">
              <w:rPr>
                <w:sz w:val="22"/>
              </w:rPr>
              <w:t xml:space="preserve">         </w:t>
            </w:r>
            <w:r w:rsidR="007A0D26">
              <w:rPr>
                <w:sz w:val="22"/>
              </w:rPr>
              <w:t>18</w:t>
            </w:r>
          </w:p>
        </w:tc>
        <w:tc>
          <w:tcPr>
            <w:tcW w:w="1350" w:type="dxa"/>
            <w:vAlign w:val="bottom"/>
          </w:tcPr>
          <w:p w14:paraId="212C3F9B" w14:textId="77777777" w:rsidR="0025312B" w:rsidRPr="000424A2" w:rsidRDefault="0025312B" w:rsidP="00041FD3">
            <w:pPr>
              <w:tabs>
                <w:tab w:val="left" w:pos="792"/>
                <w:tab w:val="decimal" w:pos="5310"/>
                <w:tab w:val="decimal" w:pos="5400"/>
              </w:tabs>
              <w:jc w:val="center"/>
              <w:rPr>
                <w:sz w:val="22"/>
              </w:rPr>
            </w:pPr>
            <w:r w:rsidRPr="000424A2">
              <w:rPr>
                <w:sz w:val="22"/>
              </w:rPr>
              <w:t xml:space="preserve">          </w:t>
            </w:r>
            <w:r w:rsidR="007A0D26">
              <w:rPr>
                <w:sz w:val="22"/>
              </w:rPr>
              <w:t>10</w:t>
            </w:r>
          </w:p>
        </w:tc>
      </w:tr>
      <w:tr w:rsidR="0025312B" w14:paraId="7C4F4925" w14:textId="77777777" w:rsidTr="00774107">
        <w:trPr>
          <w:cantSplit/>
        </w:trPr>
        <w:tc>
          <w:tcPr>
            <w:tcW w:w="4095" w:type="dxa"/>
          </w:tcPr>
          <w:p w14:paraId="03C05F88" w14:textId="77777777" w:rsidR="0025312B" w:rsidRPr="000424A2" w:rsidRDefault="0025312B" w:rsidP="00041FD3">
            <w:pPr>
              <w:tabs>
                <w:tab w:val="decimal" w:pos="5310"/>
                <w:tab w:val="decimal" w:pos="5400"/>
              </w:tabs>
              <w:jc w:val="both"/>
              <w:rPr>
                <w:sz w:val="22"/>
              </w:rPr>
            </w:pPr>
            <w:r w:rsidRPr="000424A2">
              <w:rPr>
                <w:sz w:val="22"/>
              </w:rPr>
              <w:t xml:space="preserve">6th Allocation of </w:t>
            </w:r>
            <w:proofErr w:type="spellStart"/>
            <w:r w:rsidRPr="000424A2">
              <w:rPr>
                <w:sz w:val="22"/>
              </w:rPr>
              <w:t>Dept</w:t>
            </w:r>
            <w:proofErr w:type="spellEnd"/>
            <w:r w:rsidRPr="000424A2">
              <w:rPr>
                <w:sz w:val="22"/>
              </w:rPr>
              <w:t xml:space="preserve"> B</w:t>
            </w:r>
          </w:p>
          <w:p w14:paraId="061D98B6" w14:textId="77777777" w:rsidR="0025312B" w:rsidRPr="00D072BF" w:rsidRDefault="0025312B" w:rsidP="00041FD3">
            <w:pPr>
              <w:tabs>
                <w:tab w:val="decimal" w:pos="5310"/>
                <w:tab w:val="decimal" w:pos="5400"/>
              </w:tabs>
              <w:jc w:val="both"/>
              <w:rPr>
                <w:sz w:val="22"/>
                <w:vertAlign w:val="superscript"/>
              </w:rPr>
            </w:pPr>
            <w:r w:rsidRPr="000424A2">
              <w:rPr>
                <w:sz w:val="22"/>
              </w:rPr>
              <w:t>(6/10, 1/10, 3/10)</w:t>
            </w:r>
            <w:r w:rsidR="00D072BF">
              <w:rPr>
                <w:sz w:val="22"/>
                <w:vertAlign w:val="superscript"/>
              </w:rPr>
              <w:t>b</w:t>
            </w:r>
          </w:p>
        </w:tc>
        <w:tc>
          <w:tcPr>
            <w:tcW w:w="1440" w:type="dxa"/>
            <w:vAlign w:val="bottom"/>
          </w:tcPr>
          <w:p w14:paraId="3878295A" w14:textId="77777777" w:rsidR="0025312B" w:rsidRPr="000424A2" w:rsidRDefault="0025312B" w:rsidP="00041FD3">
            <w:pPr>
              <w:tabs>
                <w:tab w:val="left" w:pos="942"/>
                <w:tab w:val="decimal" w:pos="5310"/>
                <w:tab w:val="decimal" w:pos="5400"/>
              </w:tabs>
              <w:jc w:val="center"/>
              <w:rPr>
                <w:sz w:val="22"/>
              </w:rPr>
            </w:pPr>
            <w:r w:rsidRPr="000424A2">
              <w:rPr>
                <w:sz w:val="22"/>
              </w:rPr>
              <w:t xml:space="preserve">             </w:t>
            </w:r>
            <w:r w:rsidR="007A0D26">
              <w:rPr>
                <w:sz w:val="22"/>
              </w:rPr>
              <w:t>4</w:t>
            </w:r>
          </w:p>
        </w:tc>
        <w:tc>
          <w:tcPr>
            <w:tcW w:w="1350" w:type="dxa"/>
            <w:vAlign w:val="bottom"/>
          </w:tcPr>
          <w:p w14:paraId="74D7341D" w14:textId="77777777" w:rsidR="0025312B" w:rsidRPr="000424A2" w:rsidRDefault="0025312B" w:rsidP="00041FD3">
            <w:pPr>
              <w:tabs>
                <w:tab w:val="decimal" w:pos="5310"/>
                <w:tab w:val="decimal" w:pos="5400"/>
              </w:tabs>
              <w:jc w:val="center"/>
              <w:rPr>
                <w:sz w:val="22"/>
              </w:rPr>
            </w:pPr>
            <w:r w:rsidRPr="000424A2">
              <w:rPr>
                <w:sz w:val="22"/>
              </w:rPr>
              <w:t xml:space="preserve">            </w:t>
            </w:r>
            <w:r w:rsidR="007A0D26">
              <w:rPr>
                <w:sz w:val="22"/>
              </w:rPr>
              <w:t>(6</w:t>
            </w:r>
            <w:r w:rsidRPr="000424A2">
              <w:rPr>
                <w:sz w:val="22"/>
              </w:rPr>
              <w:t>)</w:t>
            </w:r>
          </w:p>
        </w:tc>
        <w:tc>
          <w:tcPr>
            <w:tcW w:w="1350" w:type="dxa"/>
            <w:vAlign w:val="bottom"/>
          </w:tcPr>
          <w:p w14:paraId="7EF7353E" w14:textId="77777777" w:rsidR="0025312B" w:rsidRPr="000424A2" w:rsidRDefault="0025312B" w:rsidP="00041FD3">
            <w:pPr>
              <w:tabs>
                <w:tab w:val="decimal" w:pos="5310"/>
                <w:tab w:val="decimal" w:pos="5400"/>
              </w:tabs>
              <w:jc w:val="center"/>
              <w:rPr>
                <w:sz w:val="22"/>
              </w:rPr>
            </w:pPr>
            <w:r w:rsidRPr="000424A2">
              <w:rPr>
                <w:sz w:val="22"/>
              </w:rPr>
              <w:t xml:space="preserve">           0</w:t>
            </w:r>
          </w:p>
        </w:tc>
        <w:tc>
          <w:tcPr>
            <w:tcW w:w="1350" w:type="dxa"/>
            <w:vAlign w:val="bottom"/>
          </w:tcPr>
          <w:p w14:paraId="6CC27D56" w14:textId="77777777" w:rsidR="0025312B" w:rsidRPr="000424A2" w:rsidRDefault="0025312B" w:rsidP="0025312B">
            <w:pPr>
              <w:tabs>
                <w:tab w:val="left" w:pos="792"/>
                <w:tab w:val="decimal" w:pos="5310"/>
                <w:tab w:val="decimal" w:pos="5400"/>
              </w:tabs>
              <w:jc w:val="center"/>
              <w:rPr>
                <w:sz w:val="22"/>
              </w:rPr>
            </w:pPr>
            <w:r w:rsidRPr="000424A2">
              <w:rPr>
                <w:sz w:val="22"/>
              </w:rPr>
              <w:t xml:space="preserve">           </w:t>
            </w:r>
            <w:r w:rsidR="007A0D26">
              <w:rPr>
                <w:sz w:val="22"/>
              </w:rPr>
              <w:t xml:space="preserve"> 2</w:t>
            </w:r>
          </w:p>
        </w:tc>
      </w:tr>
      <w:tr w:rsidR="0025312B" w14:paraId="4B185518" w14:textId="77777777" w:rsidTr="00774107">
        <w:trPr>
          <w:cantSplit/>
        </w:trPr>
        <w:tc>
          <w:tcPr>
            <w:tcW w:w="4095" w:type="dxa"/>
          </w:tcPr>
          <w:p w14:paraId="08B608DB" w14:textId="77777777" w:rsidR="0025312B" w:rsidRPr="000424A2" w:rsidRDefault="0025312B" w:rsidP="00041FD3">
            <w:pPr>
              <w:tabs>
                <w:tab w:val="decimal" w:pos="5310"/>
                <w:tab w:val="decimal" w:pos="5400"/>
              </w:tabs>
              <w:jc w:val="both"/>
              <w:rPr>
                <w:sz w:val="22"/>
              </w:rPr>
            </w:pPr>
            <w:r w:rsidRPr="000424A2">
              <w:rPr>
                <w:sz w:val="22"/>
              </w:rPr>
              <w:t xml:space="preserve">7th Allocation of </w:t>
            </w:r>
            <w:proofErr w:type="spellStart"/>
            <w:r w:rsidRPr="000424A2">
              <w:rPr>
                <w:sz w:val="22"/>
              </w:rPr>
              <w:t>Dept</w:t>
            </w:r>
            <w:proofErr w:type="spellEnd"/>
            <w:r w:rsidRPr="000424A2">
              <w:rPr>
                <w:sz w:val="22"/>
              </w:rPr>
              <w:t xml:space="preserve"> A</w:t>
            </w:r>
          </w:p>
          <w:p w14:paraId="4A7E6923" w14:textId="77777777" w:rsidR="0025312B" w:rsidRPr="00D072BF" w:rsidRDefault="0025312B" w:rsidP="00041FD3">
            <w:pPr>
              <w:tabs>
                <w:tab w:val="decimal" w:pos="5310"/>
                <w:tab w:val="decimal" w:pos="5400"/>
              </w:tabs>
              <w:jc w:val="both"/>
              <w:rPr>
                <w:sz w:val="22"/>
                <w:vertAlign w:val="superscript"/>
              </w:rPr>
            </w:pPr>
            <w:r w:rsidRPr="000424A2">
              <w:rPr>
                <w:sz w:val="22"/>
              </w:rPr>
              <w:t>(2/10, 5/10, 3/10)</w:t>
            </w:r>
            <w:r w:rsidR="00D072BF">
              <w:rPr>
                <w:sz w:val="22"/>
                <w:vertAlign w:val="superscript"/>
              </w:rPr>
              <w:t>a</w:t>
            </w:r>
          </w:p>
        </w:tc>
        <w:tc>
          <w:tcPr>
            <w:tcW w:w="1440" w:type="dxa"/>
            <w:vAlign w:val="bottom"/>
          </w:tcPr>
          <w:p w14:paraId="6E944AAA" w14:textId="77777777" w:rsidR="0025312B" w:rsidRPr="000424A2" w:rsidRDefault="0025312B" w:rsidP="00041FD3">
            <w:pPr>
              <w:tabs>
                <w:tab w:val="decimal" w:pos="5310"/>
                <w:tab w:val="decimal" w:pos="5400"/>
              </w:tabs>
              <w:jc w:val="center"/>
              <w:rPr>
                <w:sz w:val="22"/>
                <w:u w:val="single"/>
              </w:rPr>
            </w:pPr>
            <w:r w:rsidRPr="000424A2">
              <w:rPr>
                <w:sz w:val="22"/>
              </w:rPr>
              <w:t xml:space="preserve"> </w:t>
            </w:r>
            <w:r w:rsidRPr="000424A2">
              <w:rPr>
                <w:sz w:val="22"/>
                <w:u w:val="single"/>
              </w:rPr>
              <w:t xml:space="preserve">            (</w:t>
            </w:r>
            <w:r w:rsidR="007A0D26">
              <w:rPr>
                <w:sz w:val="22"/>
                <w:u w:val="single"/>
              </w:rPr>
              <w:t>4</w:t>
            </w:r>
            <w:r w:rsidRPr="000424A2">
              <w:rPr>
                <w:sz w:val="22"/>
              </w:rPr>
              <w:t>)</w:t>
            </w:r>
          </w:p>
        </w:tc>
        <w:tc>
          <w:tcPr>
            <w:tcW w:w="1350" w:type="dxa"/>
            <w:vAlign w:val="bottom"/>
          </w:tcPr>
          <w:p w14:paraId="4A014BA0" w14:textId="77777777" w:rsidR="0025312B" w:rsidRPr="000424A2" w:rsidRDefault="0025312B" w:rsidP="00041FD3">
            <w:pPr>
              <w:tabs>
                <w:tab w:val="left" w:pos="807"/>
                <w:tab w:val="decimal" w:pos="5310"/>
                <w:tab w:val="decimal" w:pos="5400"/>
              </w:tabs>
              <w:jc w:val="center"/>
              <w:rPr>
                <w:sz w:val="22"/>
                <w:u w:val="single"/>
              </w:rPr>
            </w:pPr>
            <w:r w:rsidRPr="000424A2">
              <w:rPr>
                <w:sz w:val="22"/>
                <w:u w:val="single"/>
              </w:rPr>
              <w:t xml:space="preserve">           0</w:t>
            </w:r>
          </w:p>
        </w:tc>
        <w:tc>
          <w:tcPr>
            <w:tcW w:w="1350" w:type="dxa"/>
            <w:vAlign w:val="bottom"/>
          </w:tcPr>
          <w:p w14:paraId="2EBF1A4F" w14:textId="77777777" w:rsidR="0025312B" w:rsidRPr="000424A2" w:rsidRDefault="00774107" w:rsidP="00774107">
            <w:pPr>
              <w:tabs>
                <w:tab w:val="decimal" w:pos="5310"/>
                <w:tab w:val="decimal" w:pos="5400"/>
              </w:tabs>
              <w:rPr>
                <w:sz w:val="22"/>
                <w:u w:val="single"/>
              </w:rPr>
            </w:pPr>
            <w:r w:rsidRPr="00774107">
              <w:rPr>
                <w:sz w:val="22"/>
              </w:rPr>
              <w:t xml:space="preserve">  </w:t>
            </w:r>
            <w:r>
              <w:rPr>
                <w:sz w:val="22"/>
                <w:u w:val="single"/>
              </w:rPr>
              <w:t xml:space="preserve"> </w:t>
            </w:r>
            <w:r w:rsidR="000424A2" w:rsidRPr="000424A2">
              <w:rPr>
                <w:sz w:val="22"/>
                <w:u w:val="single"/>
              </w:rPr>
              <w:t xml:space="preserve">  </w:t>
            </w:r>
            <w:r>
              <w:rPr>
                <w:sz w:val="22"/>
                <w:u w:val="single"/>
              </w:rPr>
              <w:t xml:space="preserve">  </w:t>
            </w:r>
            <w:r w:rsidR="000424A2" w:rsidRPr="000424A2">
              <w:rPr>
                <w:sz w:val="22"/>
                <w:u w:val="single"/>
              </w:rPr>
              <w:t xml:space="preserve">        </w:t>
            </w:r>
            <w:r w:rsidR="007A0D26">
              <w:rPr>
                <w:sz w:val="22"/>
                <w:u w:val="single"/>
              </w:rPr>
              <w:t>2</w:t>
            </w:r>
          </w:p>
        </w:tc>
        <w:tc>
          <w:tcPr>
            <w:tcW w:w="1350" w:type="dxa"/>
            <w:vAlign w:val="bottom"/>
          </w:tcPr>
          <w:p w14:paraId="746112BA" w14:textId="77777777" w:rsidR="0025312B" w:rsidRPr="000424A2" w:rsidRDefault="0025312B" w:rsidP="00041FD3">
            <w:pPr>
              <w:tabs>
                <w:tab w:val="left" w:pos="792"/>
                <w:tab w:val="decimal" w:pos="5310"/>
                <w:tab w:val="decimal" w:pos="5400"/>
              </w:tabs>
              <w:jc w:val="center"/>
              <w:rPr>
                <w:sz w:val="22"/>
                <w:u w:val="single"/>
              </w:rPr>
            </w:pPr>
            <w:r w:rsidRPr="000424A2">
              <w:rPr>
                <w:sz w:val="22"/>
                <w:u w:val="single"/>
              </w:rPr>
              <w:t xml:space="preserve">           </w:t>
            </w:r>
            <w:r w:rsidR="007A0D26">
              <w:rPr>
                <w:sz w:val="22"/>
                <w:u w:val="single"/>
              </w:rPr>
              <w:t xml:space="preserve"> 2</w:t>
            </w:r>
          </w:p>
        </w:tc>
      </w:tr>
      <w:tr w:rsidR="0025312B" w14:paraId="32C34607" w14:textId="77777777" w:rsidTr="00774107">
        <w:trPr>
          <w:cantSplit/>
        </w:trPr>
        <w:tc>
          <w:tcPr>
            <w:tcW w:w="4095" w:type="dxa"/>
          </w:tcPr>
          <w:p w14:paraId="7F85465E" w14:textId="77777777" w:rsidR="0025312B" w:rsidRPr="000424A2" w:rsidRDefault="0025312B" w:rsidP="00041FD3">
            <w:pPr>
              <w:tabs>
                <w:tab w:val="decimal" w:pos="5310"/>
                <w:tab w:val="decimal" w:pos="5400"/>
              </w:tabs>
              <w:jc w:val="both"/>
              <w:rPr>
                <w:sz w:val="22"/>
              </w:rPr>
            </w:pPr>
            <w:r w:rsidRPr="000424A2">
              <w:rPr>
                <w:sz w:val="22"/>
              </w:rPr>
              <w:t>Total budgeted manufacturing</w:t>
            </w:r>
          </w:p>
          <w:p w14:paraId="36E97D62" w14:textId="77777777" w:rsidR="0025312B" w:rsidRPr="000424A2" w:rsidRDefault="0025312B" w:rsidP="00041FD3">
            <w:pPr>
              <w:tabs>
                <w:tab w:val="decimal" w:pos="5310"/>
                <w:tab w:val="decimal" w:pos="5400"/>
              </w:tabs>
              <w:jc w:val="both"/>
              <w:rPr>
                <w:sz w:val="22"/>
              </w:rPr>
            </w:pPr>
            <w:r w:rsidRPr="000424A2">
              <w:rPr>
                <w:sz w:val="22"/>
              </w:rPr>
              <w:t>overhead of operating departments</w:t>
            </w:r>
          </w:p>
        </w:tc>
        <w:tc>
          <w:tcPr>
            <w:tcW w:w="1440" w:type="dxa"/>
            <w:vAlign w:val="bottom"/>
          </w:tcPr>
          <w:p w14:paraId="367BEE65" w14:textId="77777777" w:rsidR="0025312B" w:rsidRPr="000424A2" w:rsidRDefault="0025312B" w:rsidP="00041FD3">
            <w:pPr>
              <w:tabs>
                <w:tab w:val="left" w:pos="942"/>
                <w:tab w:val="decimal" w:pos="5310"/>
                <w:tab w:val="decimal" w:pos="5400"/>
              </w:tabs>
              <w:jc w:val="center"/>
              <w:rPr>
                <w:sz w:val="22"/>
                <w:u w:val="double"/>
              </w:rPr>
            </w:pPr>
            <w:r w:rsidRPr="000424A2">
              <w:rPr>
                <w:sz w:val="22"/>
                <w:u w:val="double"/>
              </w:rPr>
              <w:t>$            0</w:t>
            </w:r>
          </w:p>
        </w:tc>
        <w:tc>
          <w:tcPr>
            <w:tcW w:w="1350" w:type="dxa"/>
            <w:vAlign w:val="bottom"/>
          </w:tcPr>
          <w:p w14:paraId="4B7571B5" w14:textId="77777777" w:rsidR="0025312B" w:rsidRPr="000424A2" w:rsidRDefault="0025312B" w:rsidP="00041FD3">
            <w:pPr>
              <w:tabs>
                <w:tab w:val="left" w:pos="807"/>
                <w:tab w:val="decimal" w:pos="5310"/>
                <w:tab w:val="decimal" w:pos="5400"/>
              </w:tabs>
              <w:jc w:val="center"/>
              <w:rPr>
                <w:sz w:val="22"/>
                <w:u w:val="double"/>
              </w:rPr>
            </w:pPr>
            <w:r w:rsidRPr="000424A2">
              <w:rPr>
                <w:sz w:val="22"/>
                <w:u w:val="double"/>
              </w:rPr>
              <w:t>$         0</w:t>
            </w:r>
          </w:p>
        </w:tc>
        <w:tc>
          <w:tcPr>
            <w:tcW w:w="1350" w:type="dxa"/>
            <w:vAlign w:val="bottom"/>
          </w:tcPr>
          <w:p w14:paraId="7397FE7F" w14:textId="77777777" w:rsidR="0025312B" w:rsidRPr="000424A2" w:rsidRDefault="00774107" w:rsidP="00774107">
            <w:pPr>
              <w:tabs>
                <w:tab w:val="decimal" w:pos="5310"/>
                <w:tab w:val="decimal" w:pos="5400"/>
              </w:tabs>
              <w:ind w:right="-18" w:hanging="108"/>
              <w:rPr>
                <w:sz w:val="22"/>
                <w:u w:val="double"/>
              </w:rPr>
            </w:pPr>
            <w:r w:rsidRPr="00774107">
              <w:rPr>
                <w:sz w:val="22"/>
              </w:rPr>
              <w:t xml:space="preserve"> </w:t>
            </w:r>
            <w:r>
              <w:rPr>
                <w:sz w:val="22"/>
              </w:rPr>
              <w:t xml:space="preserve">   </w:t>
            </w:r>
            <w:r w:rsidR="0025312B" w:rsidRPr="000424A2">
              <w:rPr>
                <w:sz w:val="22"/>
                <w:u w:val="double"/>
              </w:rPr>
              <w:t>$</w:t>
            </w:r>
            <w:r w:rsidR="007A0D26">
              <w:rPr>
                <w:sz w:val="22"/>
                <w:u w:val="double"/>
              </w:rPr>
              <w:t>330</w:t>
            </w:r>
            <w:r w:rsidR="008B5093" w:rsidRPr="000424A2">
              <w:rPr>
                <w:sz w:val="22"/>
                <w:u w:val="double"/>
              </w:rPr>
              <w:t>,000</w:t>
            </w:r>
          </w:p>
        </w:tc>
        <w:tc>
          <w:tcPr>
            <w:tcW w:w="1350" w:type="dxa"/>
            <w:vAlign w:val="bottom"/>
          </w:tcPr>
          <w:p w14:paraId="290B54DC" w14:textId="77777777" w:rsidR="0025312B" w:rsidRPr="000424A2" w:rsidRDefault="008B5093" w:rsidP="008B5093">
            <w:pPr>
              <w:tabs>
                <w:tab w:val="decimal" w:pos="5310"/>
                <w:tab w:val="decimal" w:pos="5400"/>
              </w:tabs>
              <w:rPr>
                <w:sz w:val="22"/>
                <w:u w:val="double"/>
              </w:rPr>
            </w:pPr>
            <w:r w:rsidRPr="000424A2">
              <w:rPr>
                <w:sz w:val="22"/>
              </w:rPr>
              <w:t xml:space="preserve"> </w:t>
            </w:r>
            <w:r w:rsidR="007A0D26">
              <w:rPr>
                <w:sz w:val="22"/>
              </w:rPr>
              <w:t xml:space="preserve"> </w:t>
            </w:r>
            <w:r w:rsidR="0025312B" w:rsidRPr="000424A2">
              <w:rPr>
                <w:sz w:val="22"/>
                <w:u w:val="double"/>
              </w:rPr>
              <w:t>$</w:t>
            </w:r>
            <w:r w:rsidR="007A0D26">
              <w:rPr>
                <w:sz w:val="22"/>
                <w:u w:val="double"/>
              </w:rPr>
              <w:t>270</w:t>
            </w:r>
            <w:r w:rsidRPr="000424A2">
              <w:rPr>
                <w:sz w:val="22"/>
                <w:u w:val="double"/>
              </w:rPr>
              <w:t>,000</w:t>
            </w:r>
          </w:p>
        </w:tc>
      </w:tr>
    </w:tbl>
    <w:p w14:paraId="086246AD" w14:textId="77777777" w:rsidR="00866134" w:rsidRDefault="00866134" w:rsidP="00866134">
      <w:pPr>
        <w:pStyle w:val="KTT1"/>
        <w:spacing w:line="240" w:lineRule="auto"/>
      </w:pPr>
    </w:p>
    <w:p w14:paraId="3D3DFCF1" w14:textId="77777777" w:rsidR="00866134" w:rsidRDefault="00866134" w:rsidP="00866134">
      <w:pPr>
        <w:jc w:val="both"/>
        <w:rPr>
          <w:sz w:val="18"/>
        </w:rPr>
      </w:pPr>
      <w:r>
        <w:rPr>
          <w:sz w:val="18"/>
        </w:rPr>
        <w:t>Total accounts allocated and reallocated (the numbers in parentheses in first two columns)</w:t>
      </w:r>
    </w:p>
    <w:p w14:paraId="0E1D75D5" w14:textId="77777777" w:rsidR="00866134" w:rsidRDefault="00866134" w:rsidP="00866134">
      <w:pPr>
        <w:jc w:val="both"/>
        <w:rPr>
          <w:sz w:val="18"/>
        </w:rPr>
      </w:pPr>
      <w:proofErr w:type="spellStart"/>
      <w:r>
        <w:rPr>
          <w:sz w:val="18"/>
        </w:rPr>
        <w:t>Dept</w:t>
      </w:r>
      <w:proofErr w:type="spellEnd"/>
      <w:r w:rsidR="008B5093">
        <w:rPr>
          <w:sz w:val="18"/>
        </w:rPr>
        <w:t xml:space="preserve"> A; Materials Handling:  </w:t>
      </w:r>
      <w:r w:rsidR="007A0D26">
        <w:rPr>
          <w:sz w:val="18"/>
        </w:rPr>
        <w:t>$420,000 + $158</w:t>
      </w:r>
      <w:r>
        <w:rPr>
          <w:sz w:val="18"/>
        </w:rPr>
        <w:t>,</w:t>
      </w:r>
      <w:r w:rsidR="007A0D26">
        <w:rPr>
          <w:sz w:val="18"/>
        </w:rPr>
        <w:t>4</w:t>
      </w:r>
      <w:r>
        <w:rPr>
          <w:sz w:val="18"/>
        </w:rPr>
        <w:t>00 + $</w:t>
      </w:r>
      <w:r w:rsidR="007A0D26">
        <w:rPr>
          <w:sz w:val="18"/>
        </w:rPr>
        <w:t>19,008 + $2,282 + $274 + $34 + $4</w:t>
      </w:r>
      <w:r>
        <w:rPr>
          <w:sz w:val="18"/>
        </w:rPr>
        <w:t xml:space="preserve"> = $</w:t>
      </w:r>
      <w:r w:rsidR="007A0D26">
        <w:rPr>
          <w:sz w:val="18"/>
        </w:rPr>
        <w:t>6</w:t>
      </w:r>
      <w:r w:rsidR="008B5093">
        <w:rPr>
          <w:sz w:val="18"/>
        </w:rPr>
        <w:t>00,000</w:t>
      </w:r>
    </w:p>
    <w:p w14:paraId="1B3E1C69" w14:textId="77777777" w:rsidR="00866134" w:rsidRDefault="00866134" w:rsidP="00866134">
      <w:pPr>
        <w:jc w:val="both"/>
        <w:rPr>
          <w:sz w:val="18"/>
        </w:rPr>
      </w:pPr>
      <w:proofErr w:type="spellStart"/>
      <w:r>
        <w:rPr>
          <w:sz w:val="18"/>
        </w:rPr>
        <w:t>Dept</w:t>
      </w:r>
      <w:proofErr w:type="spellEnd"/>
      <w:r>
        <w:rPr>
          <w:sz w:val="18"/>
        </w:rPr>
        <w:t xml:space="preserve"> B; Power Generation:    $</w:t>
      </w:r>
      <w:r w:rsidR="007A0D26">
        <w:rPr>
          <w:sz w:val="18"/>
        </w:rPr>
        <w:t>264</w:t>
      </w:r>
      <w:r>
        <w:rPr>
          <w:sz w:val="18"/>
        </w:rPr>
        <w:t>,000 + $</w:t>
      </w:r>
      <w:r w:rsidR="007A0D26">
        <w:rPr>
          <w:sz w:val="18"/>
        </w:rPr>
        <w:t>31,680 + $3,802 + $456 + $56 + $6</w:t>
      </w:r>
      <w:r>
        <w:rPr>
          <w:sz w:val="18"/>
        </w:rPr>
        <w:t xml:space="preserve"> = $</w:t>
      </w:r>
      <w:r w:rsidR="007A0D26">
        <w:rPr>
          <w:sz w:val="18"/>
        </w:rPr>
        <w:t>30</w:t>
      </w:r>
      <w:r w:rsidR="008B5093">
        <w:rPr>
          <w:sz w:val="18"/>
        </w:rPr>
        <w:t>0,000</w:t>
      </w:r>
    </w:p>
    <w:p w14:paraId="38D4AC2E" w14:textId="77777777" w:rsidR="00866134" w:rsidRDefault="00866134" w:rsidP="00866134">
      <w:pPr>
        <w:jc w:val="both"/>
      </w:pPr>
    </w:p>
    <w:p w14:paraId="51DE37DA" w14:textId="77777777" w:rsidR="00866134" w:rsidRDefault="00866134" w:rsidP="00866134">
      <w:pPr>
        <w:pStyle w:val="HTMLTypewriter2"/>
        <w:spacing w:before="0" w:after="0" w:line="240" w:lineRule="auto"/>
        <w:rPr>
          <w:sz w:val="18"/>
        </w:rPr>
      </w:pPr>
      <w:r>
        <w:rPr>
          <w:sz w:val="18"/>
          <w:vertAlign w:val="superscript"/>
        </w:rPr>
        <w:t>a</w:t>
      </w:r>
      <w:r w:rsidR="00D072BF">
        <w:rPr>
          <w:sz w:val="18"/>
        </w:rPr>
        <w:t>Base is (400 + 1,000 +600) or 2,000 labor-hours; 400 ÷ 2,000 = 2/10, 1,000 ÷ 2,000 = 5/10, 600 ÷ 2</w:t>
      </w:r>
      <w:r w:rsidR="00B45040">
        <w:rPr>
          <w:sz w:val="18"/>
        </w:rPr>
        <w:t>,0</w:t>
      </w:r>
      <w:r>
        <w:rPr>
          <w:sz w:val="18"/>
        </w:rPr>
        <w:t>00 = 3/10.</w:t>
      </w:r>
    </w:p>
    <w:p w14:paraId="5511898D" w14:textId="77777777" w:rsidR="00866134" w:rsidRDefault="00866134" w:rsidP="00866134">
      <w:pPr>
        <w:pStyle w:val="HTMLTypewriter2"/>
        <w:spacing w:before="0" w:after="0" w:line="240" w:lineRule="auto"/>
        <w:rPr>
          <w:vertAlign w:val="superscript"/>
        </w:rPr>
      </w:pPr>
      <w:r>
        <w:rPr>
          <w:sz w:val="18"/>
          <w:vertAlign w:val="superscript"/>
        </w:rPr>
        <w:t>b</w:t>
      </w:r>
      <w:r w:rsidR="00D072BF">
        <w:rPr>
          <w:sz w:val="18"/>
        </w:rPr>
        <w:t>Base is (1,500 + 250 + 750) or 2,500 kWh ; 1,500 ÷ 2,50</w:t>
      </w:r>
      <w:r>
        <w:rPr>
          <w:sz w:val="18"/>
        </w:rPr>
        <w:t xml:space="preserve">0 = </w:t>
      </w:r>
      <w:r w:rsidR="00D072BF">
        <w:rPr>
          <w:sz w:val="18"/>
        </w:rPr>
        <w:t>6/10, 250 ÷ 2,500 = 1/10, 750 ÷ 2,50</w:t>
      </w:r>
      <w:r w:rsidR="00B45040">
        <w:rPr>
          <w:sz w:val="18"/>
        </w:rPr>
        <w:t>0 = 3</w:t>
      </w:r>
      <w:r>
        <w:rPr>
          <w:sz w:val="18"/>
        </w:rPr>
        <w:t>/10.</w:t>
      </w:r>
    </w:p>
    <w:p w14:paraId="1CD6BA85" w14:textId="77777777" w:rsidR="00866134" w:rsidRDefault="00866134" w:rsidP="00CA133E">
      <w:pPr>
        <w:spacing w:line="240" w:lineRule="atLeast"/>
        <w:rPr>
          <w:sz w:val="24"/>
        </w:rPr>
      </w:pPr>
    </w:p>
    <w:p w14:paraId="74BE410D" w14:textId="77777777" w:rsidR="00CA133E" w:rsidRDefault="00CA133E" w:rsidP="000424A2">
      <w:pPr>
        <w:keepNext/>
        <w:spacing w:line="240" w:lineRule="atLeast"/>
        <w:rPr>
          <w:sz w:val="24"/>
          <w:u w:val="single"/>
        </w:rPr>
      </w:pPr>
      <w:r>
        <w:rPr>
          <w:sz w:val="24"/>
        </w:rPr>
        <w:t>Comparison of methods:</w:t>
      </w:r>
    </w:p>
    <w:p w14:paraId="41D28D87" w14:textId="77777777" w:rsidR="00CA133E" w:rsidRPr="000424A2" w:rsidRDefault="00CA133E" w:rsidP="00D64FB0">
      <w:pPr>
        <w:pStyle w:val="Heading4"/>
        <w:pBdr>
          <w:top w:val="none" w:sz="0" w:space="0" w:color="auto"/>
          <w:left w:val="none" w:sz="0" w:space="0" w:color="auto"/>
          <w:bottom w:val="single" w:sz="4" w:space="1" w:color="auto"/>
          <w:right w:val="none" w:sz="0" w:space="0" w:color="auto"/>
          <w:between w:val="none" w:sz="0" w:space="0" w:color="auto"/>
        </w:pBdr>
        <w:ind w:left="1080" w:right="2700"/>
        <w:rPr>
          <w:rFonts w:ascii="Times New Roman" w:hAnsi="Times New Roman"/>
        </w:rPr>
      </w:pPr>
      <w:r>
        <w:t xml:space="preserve">   </w:t>
      </w:r>
      <w:r w:rsidRPr="000424A2">
        <w:rPr>
          <w:rFonts w:ascii="Times New Roman" w:hAnsi="Times New Roman"/>
        </w:rPr>
        <w:t>Method of Allocation</w:t>
      </w:r>
      <w:r w:rsidRPr="000424A2">
        <w:rPr>
          <w:rFonts w:ascii="Times New Roman" w:hAnsi="Times New Roman"/>
        </w:rPr>
        <w:tab/>
        <w:t xml:space="preserve"> </w:t>
      </w:r>
      <w:r w:rsidRPr="000424A2">
        <w:rPr>
          <w:rFonts w:ascii="Times New Roman" w:hAnsi="Times New Roman"/>
        </w:rPr>
        <w:tab/>
        <w:t xml:space="preserve">X     </w:t>
      </w:r>
      <w:r w:rsidRPr="000424A2">
        <w:rPr>
          <w:rFonts w:ascii="Times New Roman" w:hAnsi="Times New Roman"/>
        </w:rPr>
        <w:tab/>
        <w:t xml:space="preserve">                   Y  </w:t>
      </w:r>
    </w:p>
    <w:p w14:paraId="458C4CFC" w14:textId="77777777" w:rsidR="00CA133E" w:rsidRPr="000424A2" w:rsidRDefault="00CA133E" w:rsidP="000424A2">
      <w:pPr>
        <w:keepNext/>
        <w:tabs>
          <w:tab w:val="left" w:pos="1080"/>
          <w:tab w:val="right" w:pos="4860"/>
          <w:tab w:val="right" w:pos="6660"/>
        </w:tabs>
        <w:ind w:left="720" w:right="2160"/>
        <w:rPr>
          <w:sz w:val="24"/>
        </w:rPr>
      </w:pPr>
      <w:r w:rsidRPr="000424A2">
        <w:rPr>
          <w:sz w:val="24"/>
        </w:rPr>
        <w:tab/>
      </w:r>
      <w:r w:rsidR="00D64FB0">
        <w:rPr>
          <w:sz w:val="24"/>
        </w:rPr>
        <w:t>Direct method</w:t>
      </w:r>
      <w:r w:rsidR="00D64FB0">
        <w:rPr>
          <w:sz w:val="24"/>
        </w:rPr>
        <w:tab/>
        <w:t>$307,500</w:t>
      </w:r>
      <w:r w:rsidR="00D64FB0">
        <w:rPr>
          <w:sz w:val="24"/>
        </w:rPr>
        <w:tab/>
        <w:t>$292,50</w:t>
      </w:r>
      <w:r w:rsidRPr="000424A2">
        <w:rPr>
          <w:sz w:val="24"/>
        </w:rPr>
        <w:t>0</w:t>
      </w:r>
    </w:p>
    <w:p w14:paraId="32722A54" w14:textId="77777777" w:rsidR="00CA133E" w:rsidRPr="000424A2" w:rsidRDefault="00D64FB0" w:rsidP="000424A2">
      <w:pPr>
        <w:keepNext/>
        <w:tabs>
          <w:tab w:val="left" w:pos="1080"/>
          <w:tab w:val="right" w:pos="4860"/>
          <w:tab w:val="right" w:pos="6660"/>
        </w:tabs>
        <w:spacing w:line="240" w:lineRule="atLeast"/>
        <w:ind w:left="720" w:right="2160"/>
        <w:rPr>
          <w:sz w:val="24"/>
        </w:rPr>
      </w:pPr>
      <w:r>
        <w:rPr>
          <w:sz w:val="24"/>
        </w:rPr>
        <w:tab/>
        <w:t>Step-down: A first</w:t>
      </w:r>
      <w:r>
        <w:rPr>
          <w:sz w:val="24"/>
        </w:rPr>
        <w:tab/>
        <w:t>276,000</w:t>
      </w:r>
      <w:r>
        <w:rPr>
          <w:sz w:val="24"/>
        </w:rPr>
        <w:tab/>
        <w:t>324</w:t>
      </w:r>
      <w:r w:rsidR="00CA133E" w:rsidRPr="000424A2">
        <w:rPr>
          <w:sz w:val="24"/>
        </w:rPr>
        <w:t>,000</w:t>
      </w:r>
    </w:p>
    <w:p w14:paraId="60CE96A1" w14:textId="77777777" w:rsidR="00CA133E" w:rsidRPr="000424A2" w:rsidRDefault="00D64FB0" w:rsidP="00CA133E">
      <w:pPr>
        <w:tabs>
          <w:tab w:val="left" w:pos="1080"/>
          <w:tab w:val="right" w:pos="4860"/>
          <w:tab w:val="right" w:pos="6660"/>
        </w:tabs>
        <w:spacing w:line="240" w:lineRule="atLeast"/>
        <w:ind w:left="720" w:right="2160"/>
        <w:rPr>
          <w:sz w:val="24"/>
        </w:rPr>
      </w:pPr>
      <w:r>
        <w:rPr>
          <w:sz w:val="24"/>
        </w:rPr>
        <w:tab/>
        <w:t>Step-down: B first</w:t>
      </w:r>
      <w:r>
        <w:rPr>
          <w:sz w:val="24"/>
        </w:rPr>
        <w:tab/>
        <w:t>348,000</w:t>
      </w:r>
      <w:r>
        <w:rPr>
          <w:sz w:val="24"/>
        </w:rPr>
        <w:tab/>
        <w:t>252</w:t>
      </w:r>
      <w:r w:rsidR="00CA133E" w:rsidRPr="000424A2">
        <w:rPr>
          <w:sz w:val="24"/>
        </w:rPr>
        <w:t>,000</w:t>
      </w:r>
    </w:p>
    <w:p w14:paraId="70758E94" w14:textId="77777777" w:rsidR="00CA133E" w:rsidRPr="000424A2" w:rsidRDefault="00D64FB0" w:rsidP="00CA133E">
      <w:pPr>
        <w:tabs>
          <w:tab w:val="left" w:pos="1080"/>
          <w:tab w:val="right" w:pos="4860"/>
          <w:tab w:val="right" w:pos="6660"/>
        </w:tabs>
        <w:spacing w:line="240" w:lineRule="atLeast"/>
        <w:ind w:left="720" w:right="2160"/>
        <w:rPr>
          <w:sz w:val="24"/>
        </w:rPr>
      </w:pPr>
      <w:r>
        <w:rPr>
          <w:sz w:val="24"/>
        </w:rPr>
        <w:tab/>
        <w:t>Reciprocal method</w:t>
      </w:r>
      <w:r>
        <w:rPr>
          <w:sz w:val="24"/>
        </w:rPr>
        <w:tab/>
        <w:t>330,000</w:t>
      </w:r>
      <w:r>
        <w:rPr>
          <w:sz w:val="24"/>
        </w:rPr>
        <w:tab/>
        <w:t>270</w:t>
      </w:r>
      <w:r w:rsidR="00CA133E" w:rsidRPr="000424A2">
        <w:rPr>
          <w:sz w:val="24"/>
        </w:rPr>
        <w:t>,000</w:t>
      </w:r>
    </w:p>
    <w:p w14:paraId="68EBB9C7" w14:textId="77777777" w:rsidR="00CA133E" w:rsidRDefault="00CA133E" w:rsidP="00CA133E">
      <w:pPr>
        <w:jc w:val="both"/>
      </w:pPr>
    </w:p>
    <w:p w14:paraId="3642E46E" w14:textId="77777777" w:rsidR="00CA133E" w:rsidRDefault="00CA133E" w:rsidP="008D1C6B">
      <w:pPr>
        <w:tabs>
          <w:tab w:val="left" w:pos="360"/>
        </w:tabs>
        <w:spacing w:line="240" w:lineRule="atLeast"/>
        <w:jc w:val="both"/>
        <w:rPr>
          <w:sz w:val="24"/>
        </w:rPr>
      </w:pPr>
      <w:r>
        <w:rPr>
          <w:sz w:val="24"/>
        </w:rPr>
        <w:t xml:space="preserve">2.  </w:t>
      </w:r>
      <w:r w:rsidR="000424A2">
        <w:rPr>
          <w:sz w:val="24"/>
        </w:rPr>
        <w:tab/>
      </w:r>
      <w:r w:rsidR="00D64FB0">
        <w:rPr>
          <w:sz w:val="24"/>
        </w:rPr>
        <w:t>I</w:t>
      </w:r>
      <w:r>
        <w:rPr>
          <w:sz w:val="24"/>
        </w:rPr>
        <w:t>t appears that the co</w:t>
      </w:r>
      <w:r w:rsidR="00D64FB0">
        <w:rPr>
          <w:sz w:val="24"/>
        </w:rPr>
        <w:t>st of power is $72</w:t>
      </w:r>
      <w:r>
        <w:rPr>
          <w:sz w:val="24"/>
        </w:rPr>
        <w:t xml:space="preserve"> per kilowatt-hour </w:t>
      </w:r>
      <w:r w:rsidR="00D64FB0">
        <w:rPr>
          <w:sz w:val="24"/>
        </w:rPr>
        <w:t>($18</w:t>
      </w:r>
      <w:r w:rsidR="000424A2">
        <w:rPr>
          <w:sz w:val="24"/>
        </w:rPr>
        <w:t xml:space="preserve">0,000 </w:t>
      </w:r>
      <w:r w:rsidR="000424A2">
        <w:t xml:space="preserve">÷ </w:t>
      </w:r>
      <w:r w:rsidR="00D64FB0">
        <w:rPr>
          <w:sz w:val="24"/>
          <w:szCs w:val="24"/>
        </w:rPr>
        <w:t>2,50</w:t>
      </w:r>
      <w:r w:rsidR="000424A2">
        <w:rPr>
          <w:sz w:val="24"/>
          <w:szCs w:val="24"/>
        </w:rPr>
        <w:t xml:space="preserve">0 </w:t>
      </w:r>
      <w:proofErr w:type="spellStart"/>
      <w:r w:rsidR="000424A2">
        <w:rPr>
          <w:sz w:val="24"/>
          <w:szCs w:val="24"/>
        </w:rPr>
        <w:t>Kwh</w:t>
      </w:r>
      <w:proofErr w:type="spellEnd"/>
      <w:r w:rsidR="000424A2">
        <w:rPr>
          <w:sz w:val="24"/>
          <w:szCs w:val="24"/>
        </w:rPr>
        <w:t>)</w:t>
      </w:r>
      <w:r w:rsidR="000424A2">
        <w:rPr>
          <w:sz w:val="24"/>
        </w:rPr>
        <w:t xml:space="preserve"> </w:t>
      </w:r>
      <w:r>
        <w:rPr>
          <w:sz w:val="24"/>
        </w:rPr>
        <w:t xml:space="preserve">plus the material handling costs. </w:t>
      </w:r>
      <w:r w:rsidR="00D64FB0">
        <w:rPr>
          <w:sz w:val="24"/>
        </w:rPr>
        <w:t xml:space="preserve">But Martinez should make the decision after considering </w:t>
      </w:r>
      <w:r>
        <w:rPr>
          <w:sz w:val="24"/>
        </w:rPr>
        <w:t>the effects of the interdependencies and the fixed costs. Note that the power needs would be less (students frequently miss this) if they were purchased from the outside:</w:t>
      </w:r>
    </w:p>
    <w:tbl>
      <w:tblPr>
        <w:tblW w:w="0" w:type="auto"/>
        <w:tblInd w:w="648" w:type="dxa"/>
        <w:tblLayout w:type="fixed"/>
        <w:tblLook w:val="01E0" w:firstRow="1" w:lastRow="1" w:firstColumn="1" w:lastColumn="1" w:noHBand="0" w:noVBand="0"/>
      </w:tblPr>
      <w:tblGrid>
        <w:gridCol w:w="5850"/>
        <w:gridCol w:w="1350"/>
      </w:tblGrid>
      <w:tr w:rsidR="00CA133E" w:rsidRPr="00151A21" w14:paraId="67059DC2" w14:textId="77777777" w:rsidTr="00041FD3">
        <w:tc>
          <w:tcPr>
            <w:tcW w:w="7200" w:type="dxa"/>
            <w:gridSpan w:val="2"/>
            <w:vAlign w:val="bottom"/>
          </w:tcPr>
          <w:p w14:paraId="3F422155" w14:textId="77777777" w:rsidR="00CA133E" w:rsidRPr="00151A21" w:rsidRDefault="00CA133E" w:rsidP="00041FD3">
            <w:pPr>
              <w:tabs>
                <w:tab w:val="left" w:pos="6660"/>
              </w:tabs>
              <w:spacing w:line="240" w:lineRule="atLeast"/>
              <w:jc w:val="center"/>
              <w:rPr>
                <w:b/>
                <w:sz w:val="24"/>
              </w:rPr>
            </w:pPr>
            <w:r w:rsidRPr="00151A21">
              <w:rPr>
                <w:b/>
                <w:sz w:val="24"/>
              </w:rPr>
              <w:t xml:space="preserve">                                                                                               Outside</w:t>
            </w:r>
          </w:p>
        </w:tc>
      </w:tr>
      <w:tr w:rsidR="00CA133E" w:rsidRPr="00151A21" w14:paraId="5E67CDB1" w14:textId="77777777" w:rsidTr="00041FD3">
        <w:tc>
          <w:tcPr>
            <w:tcW w:w="7200" w:type="dxa"/>
            <w:gridSpan w:val="2"/>
            <w:vAlign w:val="bottom"/>
          </w:tcPr>
          <w:p w14:paraId="5D81FA2F" w14:textId="77777777" w:rsidR="00CA133E" w:rsidRPr="00151A21" w:rsidRDefault="00CA133E" w:rsidP="00041FD3">
            <w:pPr>
              <w:tabs>
                <w:tab w:val="left" w:pos="6380"/>
              </w:tabs>
              <w:spacing w:line="240" w:lineRule="atLeast"/>
              <w:jc w:val="right"/>
              <w:rPr>
                <w:b/>
                <w:sz w:val="24"/>
              </w:rPr>
            </w:pPr>
            <w:r w:rsidRPr="00151A21">
              <w:rPr>
                <w:b/>
                <w:sz w:val="24"/>
              </w:rPr>
              <w:t>Power Units</w:t>
            </w:r>
          </w:p>
        </w:tc>
      </w:tr>
      <w:tr w:rsidR="00CA133E" w:rsidRPr="00151A21" w14:paraId="5A97DBCF" w14:textId="77777777" w:rsidTr="00041FD3">
        <w:tc>
          <w:tcPr>
            <w:tcW w:w="5850" w:type="dxa"/>
            <w:tcBorders>
              <w:bottom w:val="single" w:sz="4" w:space="0" w:color="auto"/>
            </w:tcBorders>
          </w:tcPr>
          <w:p w14:paraId="4F4AD95D" w14:textId="77777777" w:rsidR="00CA133E" w:rsidRPr="00151A21" w:rsidRDefault="00CA133E" w:rsidP="00041FD3">
            <w:pPr>
              <w:tabs>
                <w:tab w:val="left" w:pos="6380"/>
                <w:tab w:val="left" w:pos="6660"/>
                <w:tab w:val="left" w:pos="6920"/>
                <w:tab w:val="left" w:pos="7740"/>
              </w:tabs>
              <w:spacing w:line="240" w:lineRule="atLeast"/>
              <w:rPr>
                <w:sz w:val="24"/>
              </w:rPr>
            </w:pPr>
            <w:r w:rsidRPr="00151A21">
              <w:rPr>
                <w:b/>
                <w:sz w:val="24"/>
              </w:rPr>
              <w:tab/>
            </w:r>
            <w:r w:rsidRPr="00151A21">
              <w:rPr>
                <w:b/>
                <w:sz w:val="24"/>
              </w:rPr>
              <w:tab/>
              <w:t>Needed</w:t>
            </w:r>
            <w:r w:rsidRPr="00151A21">
              <w:rPr>
                <w:b/>
                <w:sz w:val="24"/>
              </w:rPr>
              <w:tab/>
            </w:r>
          </w:p>
        </w:tc>
        <w:tc>
          <w:tcPr>
            <w:tcW w:w="1350" w:type="dxa"/>
            <w:tcBorders>
              <w:bottom w:val="single" w:sz="4" w:space="0" w:color="auto"/>
            </w:tcBorders>
            <w:vAlign w:val="bottom"/>
          </w:tcPr>
          <w:p w14:paraId="0581AB5E" w14:textId="77777777" w:rsidR="00CA133E" w:rsidRPr="00151A21" w:rsidRDefault="00CA133E" w:rsidP="00041FD3">
            <w:pPr>
              <w:tabs>
                <w:tab w:val="left" w:pos="6380"/>
                <w:tab w:val="left" w:pos="6660"/>
                <w:tab w:val="left" w:pos="6920"/>
                <w:tab w:val="left" w:pos="7740"/>
              </w:tabs>
              <w:spacing w:line="240" w:lineRule="atLeast"/>
              <w:jc w:val="center"/>
              <w:rPr>
                <w:b/>
                <w:sz w:val="24"/>
              </w:rPr>
            </w:pPr>
            <w:r w:rsidRPr="00151A21">
              <w:rPr>
                <w:b/>
                <w:sz w:val="24"/>
              </w:rPr>
              <w:t>Needed</w:t>
            </w:r>
          </w:p>
        </w:tc>
      </w:tr>
    </w:tbl>
    <w:p w14:paraId="0ED889EA" w14:textId="77777777" w:rsidR="00CA133E" w:rsidRDefault="00D64FB0" w:rsidP="00CA133E">
      <w:pPr>
        <w:tabs>
          <w:tab w:val="decimal" w:pos="7290"/>
        </w:tabs>
        <w:spacing w:line="240" w:lineRule="atLeast"/>
        <w:ind w:left="720" w:hanging="720"/>
        <w:rPr>
          <w:sz w:val="24"/>
        </w:rPr>
      </w:pPr>
      <w:r>
        <w:rPr>
          <w:sz w:val="24"/>
        </w:rPr>
        <w:tab/>
        <w:t>X</w:t>
      </w:r>
      <w:r>
        <w:rPr>
          <w:sz w:val="24"/>
        </w:rPr>
        <w:tab/>
        <w:t>250</w:t>
      </w:r>
    </w:p>
    <w:p w14:paraId="242F9733" w14:textId="77777777" w:rsidR="00CA133E" w:rsidRDefault="00D64FB0" w:rsidP="00CA133E">
      <w:pPr>
        <w:tabs>
          <w:tab w:val="left" w:pos="6930"/>
          <w:tab w:val="decimal" w:pos="7290"/>
        </w:tabs>
        <w:spacing w:line="240" w:lineRule="atLeast"/>
        <w:ind w:left="720" w:hanging="720"/>
        <w:rPr>
          <w:sz w:val="24"/>
        </w:rPr>
      </w:pPr>
      <w:r>
        <w:rPr>
          <w:sz w:val="24"/>
        </w:rPr>
        <w:tab/>
        <w:t>Y</w:t>
      </w:r>
      <w:r>
        <w:rPr>
          <w:sz w:val="24"/>
        </w:rPr>
        <w:tab/>
        <w:t>750</w:t>
      </w:r>
    </w:p>
    <w:p w14:paraId="50C8340D" w14:textId="77777777" w:rsidR="00CA133E" w:rsidRDefault="00D64FB0" w:rsidP="00CA133E">
      <w:pPr>
        <w:tabs>
          <w:tab w:val="left" w:pos="6930"/>
        </w:tabs>
        <w:spacing w:line="240" w:lineRule="atLeast"/>
        <w:ind w:left="720" w:hanging="720"/>
        <w:rPr>
          <w:sz w:val="24"/>
        </w:rPr>
      </w:pPr>
      <w:r>
        <w:rPr>
          <w:sz w:val="24"/>
        </w:rPr>
        <w:tab/>
        <w:t>A (1,500 units minus 20% of 1,50</w:t>
      </w:r>
      <w:r w:rsidR="00CA133E">
        <w:rPr>
          <w:sz w:val="24"/>
        </w:rPr>
        <w:t>0 units, because there is no</w:t>
      </w:r>
    </w:p>
    <w:p w14:paraId="2B81BD3A" w14:textId="77777777" w:rsidR="00CA133E" w:rsidRDefault="00CA133E" w:rsidP="00CA133E">
      <w:pPr>
        <w:tabs>
          <w:tab w:val="left" w:pos="1080"/>
          <w:tab w:val="decimal" w:pos="7290"/>
        </w:tabs>
        <w:spacing w:line="240" w:lineRule="atLeast"/>
        <w:ind w:left="720" w:hanging="720"/>
        <w:rPr>
          <w:sz w:val="24"/>
        </w:rPr>
      </w:pPr>
      <w:r>
        <w:rPr>
          <w:sz w:val="24"/>
        </w:rPr>
        <w:tab/>
        <w:t xml:space="preserve">  </w:t>
      </w:r>
      <w:r>
        <w:rPr>
          <w:sz w:val="24"/>
        </w:rPr>
        <w:tab/>
        <w:t>need to service the nonexistent power department)</w:t>
      </w:r>
      <w:r>
        <w:rPr>
          <w:sz w:val="24"/>
        </w:rPr>
        <w:tab/>
        <w:t xml:space="preserve"> </w:t>
      </w:r>
      <w:r w:rsidR="00D64FB0">
        <w:rPr>
          <w:sz w:val="24"/>
          <w:u w:val="single"/>
        </w:rPr>
        <w:t>1,2</w:t>
      </w:r>
      <w:r w:rsidRPr="004C7FE4">
        <w:rPr>
          <w:sz w:val="24"/>
          <w:u w:val="single"/>
        </w:rPr>
        <w:t>00</w:t>
      </w:r>
    </w:p>
    <w:p w14:paraId="2B452021" w14:textId="77777777" w:rsidR="00CA133E" w:rsidRDefault="00D64FB0" w:rsidP="00CA133E">
      <w:pPr>
        <w:tabs>
          <w:tab w:val="left" w:pos="1080"/>
          <w:tab w:val="decimal" w:pos="7290"/>
        </w:tabs>
        <w:spacing w:line="240" w:lineRule="atLeast"/>
        <w:ind w:left="720" w:hanging="720"/>
        <w:rPr>
          <w:sz w:val="24"/>
          <w:u w:val="double"/>
        </w:rPr>
      </w:pPr>
      <w:r>
        <w:rPr>
          <w:sz w:val="24"/>
        </w:rPr>
        <w:tab/>
      </w:r>
      <w:r w:rsidR="00CA133E">
        <w:rPr>
          <w:sz w:val="24"/>
        </w:rPr>
        <w:t>Total units</w:t>
      </w:r>
      <w:r w:rsidR="00CA133E">
        <w:rPr>
          <w:sz w:val="24"/>
        </w:rPr>
        <w:tab/>
      </w:r>
      <w:r>
        <w:rPr>
          <w:sz w:val="24"/>
          <w:u w:val="double"/>
        </w:rPr>
        <w:t>2,2</w:t>
      </w:r>
      <w:r w:rsidR="00CA133E">
        <w:rPr>
          <w:sz w:val="24"/>
          <w:u w:val="double"/>
        </w:rPr>
        <w:t>00</w:t>
      </w:r>
    </w:p>
    <w:p w14:paraId="15EE6576" w14:textId="77777777" w:rsidR="00CA133E" w:rsidRPr="000424A2" w:rsidRDefault="00D64FB0" w:rsidP="00CA133E">
      <w:pPr>
        <w:pStyle w:val="Footer"/>
        <w:tabs>
          <w:tab w:val="clear" w:pos="4320"/>
          <w:tab w:val="clear" w:pos="8640"/>
          <w:tab w:val="left" w:pos="720"/>
        </w:tabs>
        <w:spacing w:line="240" w:lineRule="atLeast"/>
        <w:rPr>
          <w:rFonts w:ascii="Times New Roman" w:hAnsi="Times New Roman"/>
        </w:rPr>
      </w:pPr>
      <w:r>
        <w:rPr>
          <w:rFonts w:ascii="Times New Roman" w:hAnsi="Times New Roman"/>
        </w:rPr>
        <w:tab/>
        <w:t>Total costs, 2,2</w:t>
      </w:r>
      <w:r w:rsidR="00CA133E" w:rsidRPr="000424A2">
        <w:rPr>
          <w:rFonts w:ascii="Times New Roman" w:hAnsi="Times New Roman"/>
        </w:rPr>
        <w:t xml:space="preserve">00 </w:t>
      </w:r>
      <w:r w:rsidR="00CA133E" w:rsidRPr="000424A2">
        <w:rPr>
          <w:rFonts w:ascii="Times New Roman" w:hAnsi="Times New Roman"/>
        </w:rPr>
        <w:sym w:font="Symbol" w:char="F0B4"/>
      </w:r>
      <w:r>
        <w:rPr>
          <w:rFonts w:ascii="Times New Roman" w:hAnsi="Times New Roman"/>
        </w:rPr>
        <w:t xml:space="preserve"> $80 = $176</w:t>
      </w:r>
      <w:r w:rsidR="00CA133E" w:rsidRPr="000424A2">
        <w:rPr>
          <w:rFonts w:ascii="Times New Roman" w:hAnsi="Times New Roman"/>
        </w:rPr>
        <w:t>,000</w:t>
      </w:r>
    </w:p>
    <w:p w14:paraId="75B720AD" w14:textId="77777777" w:rsidR="00CA133E" w:rsidRDefault="00CA133E" w:rsidP="00CA133E">
      <w:pPr>
        <w:tabs>
          <w:tab w:val="left" w:pos="360"/>
        </w:tabs>
        <w:spacing w:line="240" w:lineRule="atLeast"/>
        <w:jc w:val="both"/>
        <w:rPr>
          <w:sz w:val="24"/>
        </w:rPr>
      </w:pPr>
      <w:r>
        <w:rPr>
          <w:sz w:val="24"/>
        </w:rPr>
        <w:t>In contrast, the total costs that would be saved by not producing the power inside would depend on the effects of the decision on various costs:</w:t>
      </w:r>
    </w:p>
    <w:p w14:paraId="0D6D91A0" w14:textId="77777777" w:rsidR="00CA133E" w:rsidRDefault="00CA133E" w:rsidP="00CA133E">
      <w:pPr>
        <w:tabs>
          <w:tab w:val="left" w:pos="600"/>
          <w:tab w:val="left" w:pos="840"/>
          <w:tab w:val="left" w:pos="3240"/>
          <w:tab w:val="left" w:pos="4320"/>
          <w:tab w:val="left" w:pos="5520"/>
          <w:tab w:val="left" w:pos="6840"/>
          <w:tab w:val="left" w:pos="8280"/>
          <w:tab w:val="left" w:pos="9000"/>
          <w:tab w:val="left" w:pos="10680"/>
          <w:tab w:val="left" w:pos="12240"/>
        </w:tabs>
        <w:spacing w:line="240" w:lineRule="atLeast"/>
        <w:ind w:hanging="480"/>
        <w:rPr>
          <w:sz w:val="24"/>
        </w:rPr>
      </w:pPr>
    </w:p>
    <w:tbl>
      <w:tblPr>
        <w:tblW w:w="0" w:type="auto"/>
        <w:tblLayout w:type="fixed"/>
        <w:tblCellMar>
          <w:left w:w="80" w:type="dxa"/>
          <w:right w:w="80" w:type="dxa"/>
        </w:tblCellMar>
        <w:tblLook w:val="0000" w:firstRow="0" w:lastRow="0" w:firstColumn="0" w:lastColumn="0" w:noHBand="0" w:noVBand="0"/>
      </w:tblPr>
      <w:tblGrid>
        <w:gridCol w:w="6380"/>
        <w:gridCol w:w="3060"/>
      </w:tblGrid>
      <w:tr w:rsidR="00CA133E" w14:paraId="2B910756" w14:textId="77777777" w:rsidTr="000424A2">
        <w:trPr>
          <w:cantSplit/>
        </w:trPr>
        <w:tc>
          <w:tcPr>
            <w:tcW w:w="6380" w:type="dxa"/>
            <w:tcBorders>
              <w:bottom w:val="single" w:sz="4" w:space="0" w:color="auto"/>
            </w:tcBorders>
          </w:tcPr>
          <w:p w14:paraId="3F785582" w14:textId="77777777" w:rsidR="00CA133E" w:rsidRDefault="00CA133E" w:rsidP="001D2369">
            <w:pPr>
              <w:keepNext/>
              <w:keepLines/>
              <w:rPr>
                <w:sz w:val="24"/>
              </w:rPr>
            </w:pPr>
          </w:p>
          <w:p w14:paraId="0675206A" w14:textId="77777777" w:rsidR="00CA133E" w:rsidRDefault="00CA133E" w:rsidP="001D2369">
            <w:pPr>
              <w:keepNext/>
              <w:keepLines/>
              <w:rPr>
                <w:sz w:val="24"/>
              </w:rPr>
            </w:pPr>
          </w:p>
        </w:tc>
        <w:tc>
          <w:tcPr>
            <w:tcW w:w="3060" w:type="dxa"/>
            <w:tcBorders>
              <w:bottom w:val="single" w:sz="4" w:space="0" w:color="auto"/>
            </w:tcBorders>
          </w:tcPr>
          <w:p w14:paraId="56694139" w14:textId="77777777" w:rsidR="00CA133E" w:rsidRDefault="00CA133E" w:rsidP="001D2369">
            <w:pPr>
              <w:keepNext/>
              <w:keepLines/>
              <w:jc w:val="center"/>
              <w:rPr>
                <w:b/>
                <w:sz w:val="24"/>
              </w:rPr>
            </w:pPr>
            <w:r>
              <w:rPr>
                <w:b/>
                <w:sz w:val="24"/>
              </w:rPr>
              <w:t xml:space="preserve">Avoidable Costs of </w:t>
            </w:r>
          </w:p>
          <w:p w14:paraId="1EF802D2" w14:textId="77777777" w:rsidR="00CA133E" w:rsidRDefault="00D64FB0" w:rsidP="001D2369">
            <w:pPr>
              <w:keepNext/>
              <w:keepLines/>
              <w:jc w:val="center"/>
              <w:rPr>
                <w:sz w:val="24"/>
              </w:rPr>
            </w:pPr>
            <w:r>
              <w:rPr>
                <w:b/>
                <w:sz w:val="24"/>
              </w:rPr>
              <w:t>2,50</w:t>
            </w:r>
            <w:r w:rsidR="00CA133E">
              <w:rPr>
                <w:b/>
                <w:sz w:val="24"/>
              </w:rPr>
              <w:t>0 Units of Power Produced Inside</w:t>
            </w:r>
          </w:p>
        </w:tc>
      </w:tr>
      <w:tr w:rsidR="00CA133E" w14:paraId="797F4119" w14:textId="77777777" w:rsidTr="000424A2">
        <w:trPr>
          <w:cantSplit/>
        </w:trPr>
        <w:tc>
          <w:tcPr>
            <w:tcW w:w="6380" w:type="dxa"/>
            <w:tcBorders>
              <w:top w:val="single" w:sz="4" w:space="0" w:color="auto"/>
            </w:tcBorders>
          </w:tcPr>
          <w:p w14:paraId="75D327EF" w14:textId="77777777" w:rsidR="00CA133E" w:rsidRDefault="00CA133E" w:rsidP="001D2369">
            <w:pPr>
              <w:pStyle w:val="AvantGarde"/>
              <w:keepNext/>
              <w:keepLines/>
              <w:rPr>
                <w:rFonts w:ascii="Times New Roman" w:hAnsi="Times New Roman"/>
              </w:rPr>
            </w:pPr>
            <w:r>
              <w:rPr>
                <w:rFonts w:ascii="Times New Roman" w:hAnsi="Times New Roman"/>
              </w:rPr>
              <w:t>Variable indirect labor and indirect material costs</w:t>
            </w:r>
          </w:p>
          <w:p w14:paraId="40AFF6C8" w14:textId="77777777" w:rsidR="00CA133E" w:rsidRDefault="00CA133E" w:rsidP="001D2369">
            <w:pPr>
              <w:keepNext/>
              <w:keepLines/>
              <w:rPr>
                <w:sz w:val="24"/>
              </w:rPr>
            </w:pPr>
            <w:r>
              <w:rPr>
                <w:sz w:val="24"/>
              </w:rPr>
              <w:t>Supervision in power department</w:t>
            </w:r>
          </w:p>
          <w:p w14:paraId="399B3358" w14:textId="77777777" w:rsidR="00CA133E" w:rsidRDefault="00CA133E" w:rsidP="001D2369">
            <w:pPr>
              <w:keepNext/>
              <w:keepLines/>
              <w:rPr>
                <w:sz w:val="24"/>
              </w:rPr>
            </w:pPr>
            <w:r>
              <w:rPr>
                <w:sz w:val="24"/>
              </w:rPr>
              <w:t xml:space="preserve">Materials handling, 20% of </w:t>
            </w:r>
            <w:r w:rsidR="00D64FB0">
              <w:rPr>
                <w:sz w:val="24"/>
              </w:rPr>
              <w:t>$30</w:t>
            </w:r>
            <w:r>
              <w:rPr>
                <w:sz w:val="24"/>
              </w:rPr>
              <w:t>0,000*</w:t>
            </w:r>
          </w:p>
          <w:p w14:paraId="120D84E6" w14:textId="77777777" w:rsidR="00CA133E" w:rsidRDefault="00CA133E" w:rsidP="001D2369">
            <w:pPr>
              <w:keepNext/>
              <w:keepLines/>
              <w:rPr>
                <w:sz w:val="24"/>
              </w:rPr>
            </w:pPr>
            <w:r>
              <w:rPr>
                <w:sz w:val="24"/>
              </w:rPr>
              <w:t>Probable minimum cost savings</w:t>
            </w:r>
          </w:p>
          <w:p w14:paraId="2BB01B6F" w14:textId="77777777" w:rsidR="00CA133E" w:rsidRDefault="00CA133E" w:rsidP="001D2369">
            <w:pPr>
              <w:keepNext/>
              <w:keepLines/>
              <w:spacing w:line="360" w:lineRule="atLeast"/>
              <w:rPr>
                <w:sz w:val="24"/>
              </w:rPr>
            </w:pPr>
            <w:r>
              <w:rPr>
                <w:sz w:val="24"/>
              </w:rPr>
              <w:t>Possible additional savings:</w:t>
            </w:r>
          </w:p>
          <w:p w14:paraId="1E194DCA" w14:textId="77777777" w:rsidR="00CA133E" w:rsidRDefault="00CA133E" w:rsidP="001D2369">
            <w:pPr>
              <w:keepNext/>
              <w:keepLines/>
              <w:ind w:left="540" w:hanging="540"/>
              <w:rPr>
                <w:sz w:val="24"/>
              </w:rPr>
            </w:pPr>
            <w:r>
              <w:rPr>
                <w:sz w:val="24"/>
              </w:rPr>
              <w:t>a.</w:t>
            </w:r>
            <w:r>
              <w:rPr>
                <w:sz w:val="24"/>
              </w:rPr>
              <w:tab/>
              <w:t>Can any supervision in materials handling be saved because of overseeing less volume?</w:t>
            </w:r>
          </w:p>
          <w:p w14:paraId="4BC9F767" w14:textId="77777777" w:rsidR="00CA133E" w:rsidRDefault="00CA133E" w:rsidP="001D2369">
            <w:pPr>
              <w:keepNext/>
              <w:keepLines/>
              <w:ind w:left="540" w:hanging="540"/>
              <w:rPr>
                <w:sz w:val="24"/>
              </w:rPr>
            </w:pPr>
            <w:r>
              <w:rPr>
                <w:sz w:val="24"/>
              </w:rPr>
              <w:tab/>
              <w:t>Minimum savings is probably zero; th</w:t>
            </w:r>
            <w:r w:rsidR="00D64FB0">
              <w:rPr>
                <w:sz w:val="24"/>
              </w:rPr>
              <w:t>e maximum is probably 20% of $90,000 or $18</w:t>
            </w:r>
            <w:r>
              <w:rPr>
                <w:sz w:val="24"/>
              </w:rPr>
              <w:t>,000.</w:t>
            </w:r>
          </w:p>
          <w:p w14:paraId="1E250D07" w14:textId="77777777" w:rsidR="00CA133E" w:rsidRDefault="00CA133E" w:rsidP="001D2369">
            <w:pPr>
              <w:keepNext/>
              <w:keepLines/>
              <w:ind w:left="540" w:hanging="540"/>
              <w:rPr>
                <w:sz w:val="24"/>
              </w:rPr>
            </w:pPr>
            <w:r>
              <w:rPr>
                <w:sz w:val="24"/>
              </w:rPr>
              <w:t>b.</w:t>
            </w:r>
            <w:r>
              <w:rPr>
                <w:sz w:val="24"/>
              </w:rPr>
              <w:tab/>
              <w:t>Is any depreciation a truly variable, wear-and-tear type of cost?</w:t>
            </w:r>
          </w:p>
          <w:p w14:paraId="0E717A85" w14:textId="77777777" w:rsidR="00CA133E" w:rsidRDefault="00CA133E" w:rsidP="001D2369">
            <w:pPr>
              <w:keepNext/>
              <w:keepLines/>
              <w:tabs>
                <w:tab w:val="left" w:pos="540"/>
              </w:tabs>
              <w:rPr>
                <w:sz w:val="24"/>
              </w:rPr>
            </w:pPr>
            <w:r>
              <w:rPr>
                <w:sz w:val="24"/>
              </w:rPr>
              <w:t>Tot</w:t>
            </w:r>
            <w:r w:rsidR="00D64FB0">
              <w:rPr>
                <w:sz w:val="24"/>
              </w:rPr>
              <w:t>al savings by not producing 2,50</w:t>
            </w:r>
            <w:r>
              <w:rPr>
                <w:sz w:val="24"/>
              </w:rPr>
              <w:t>0 units of power</w:t>
            </w:r>
          </w:p>
        </w:tc>
        <w:tc>
          <w:tcPr>
            <w:tcW w:w="3060" w:type="dxa"/>
            <w:tcBorders>
              <w:top w:val="single" w:sz="4" w:space="0" w:color="auto"/>
            </w:tcBorders>
          </w:tcPr>
          <w:p w14:paraId="327603E7" w14:textId="77777777" w:rsidR="00CA133E" w:rsidRDefault="00D64FB0" w:rsidP="001D2369">
            <w:pPr>
              <w:keepNext/>
              <w:keepLines/>
              <w:tabs>
                <w:tab w:val="decimal" w:pos="1800"/>
              </w:tabs>
              <w:rPr>
                <w:sz w:val="24"/>
              </w:rPr>
            </w:pPr>
            <w:r>
              <w:rPr>
                <w:sz w:val="24"/>
              </w:rPr>
              <w:t>$  30</w:t>
            </w:r>
            <w:r w:rsidR="00CA133E">
              <w:rPr>
                <w:sz w:val="24"/>
              </w:rPr>
              <w:t>,000</w:t>
            </w:r>
          </w:p>
          <w:p w14:paraId="7480889C" w14:textId="77777777" w:rsidR="00CA133E" w:rsidRDefault="00D64FB0" w:rsidP="001D2369">
            <w:pPr>
              <w:keepNext/>
              <w:keepLines/>
              <w:tabs>
                <w:tab w:val="decimal" w:pos="1800"/>
              </w:tabs>
              <w:rPr>
                <w:sz w:val="24"/>
              </w:rPr>
            </w:pPr>
            <w:r>
              <w:rPr>
                <w:sz w:val="24"/>
              </w:rPr>
              <w:t>50</w:t>
            </w:r>
            <w:r w:rsidR="00CA133E">
              <w:rPr>
                <w:sz w:val="24"/>
              </w:rPr>
              <w:t>,000</w:t>
            </w:r>
          </w:p>
          <w:p w14:paraId="0205C4C2" w14:textId="77777777" w:rsidR="00CA133E" w:rsidRDefault="00D64FB0" w:rsidP="001D2369">
            <w:pPr>
              <w:keepNext/>
              <w:keepLines/>
              <w:tabs>
                <w:tab w:val="decimal" w:pos="1800"/>
              </w:tabs>
              <w:rPr>
                <w:sz w:val="24"/>
              </w:rPr>
            </w:pPr>
            <w:r>
              <w:rPr>
                <w:sz w:val="24"/>
                <w:u w:val="single"/>
              </w:rPr>
              <w:t xml:space="preserve">    6</w:t>
            </w:r>
            <w:r w:rsidR="00CA133E">
              <w:rPr>
                <w:sz w:val="24"/>
                <w:u w:val="single"/>
              </w:rPr>
              <w:t>0,000</w:t>
            </w:r>
          </w:p>
          <w:p w14:paraId="3259F229" w14:textId="77777777" w:rsidR="00CA133E" w:rsidRDefault="00D64FB0" w:rsidP="001D2369">
            <w:pPr>
              <w:keepNext/>
              <w:keepLines/>
              <w:tabs>
                <w:tab w:val="decimal" w:pos="1800"/>
              </w:tabs>
              <w:rPr>
                <w:sz w:val="24"/>
              </w:rPr>
            </w:pPr>
            <w:r>
              <w:rPr>
                <w:sz w:val="24"/>
              </w:rPr>
              <w:t>$14</w:t>
            </w:r>
            <w:r w:rsidR="00CA133E">
              <w:rPr>
                <w:sz w:val="24"/>
              </w:rPr>
              <w:t>0,000</w:t>
            </w:r>
          </w:p>
          <w:p w14:paraId="3FABE4C4" w14:textId="77777777" w:rsidR="00CA133E" w:rsidRDefault="00CA133E" w:rsidP="001D2369">
            <w:pPr>
              <w:keepNext/>
              <w:keepLines/>
              <w:tabs>
                <w:tab w:val="decimal" w:pos="1800"/>
              </w:tabs>
              <w:rPr>
                <w:sz w:val="24"/>
              </w:rPr>
            </w:pPr>
          </w:p>
          <w:p w14:paraId="407403D4" w14:textId="77777777" w:rsidR="00CA133E" w:rsidRDefault="00CA133E" w:rsidP="001D2369">
            <w:pPr>
              <w:keepNext/>
              <w:keepLines/>
              <w:tabs>
                <w:tab w:val="decimal" w:pos="1800"/>
              </w:tabs>
              <w:rPr>
                <w:sz w:val="24"/>
              </w:rPr>
            </w:pPr>
          </w:p>
          <w:p w14:paraId="3DC3A093" w14:textId="77777777" w:rsidR="00CA133E" w:rsidRDefault="00CA133E" w:rsidP="001D2369">
            <w:pPr>
              <w:keepNext/>
              <w:keepLines/>
              <w:tabs>
                <w:tab w:val="decimal" w:pos="1800"/>
              </w:tabs>
              <w:rPr>
                <w:sz w:val="24"/>
              </w:rPr>
            </w:pPr>
            <w:r>
              <w:rPr>
                <w:sz w:val="24"/>
              </w:rPr>
              <w:t>?</w:t>
            </w:r>
          </w:p>
          <w:p w14:paraId="14F408F6" w14:textId="77777777" w:rsidR="00CA133E" w:rsidRDefault="00CA133E" w:rsidP="001D2369">
            <w:pPr>
              <w:keepNext/>
              <w:keepLines/>
              <w:tabs>
                <w:tab w:val="decimal" w:pos="1800"/>
              </w:tabs>
              <w:spacing w:line="360" w:lineRule="atLeast"/>
              <w:rPr>
                <w:sz w:val="24"/>
              </w:rPr>
            </w:pPr>
          </w:p>
          <w:p w14:paraId="71088BDF" w14:textId="77777777" w:rsidR="00CA133E" w:rsidRDefault="00CA133E" w:rsidP="001D2369">
            <w:pPr>
              <w:keepNext/>
              <w:keepLines/>
              <w:tabs>
                <w:tab w:val="decimal" w:pos="1800"/>
              </w:tabs>
              <w:rPr>
                <w:sz w:val="24"/>
              </w:rPr>
            </w:pPr>
          </w:p>
          <w:p w14:paraId="6FEAE74A" w14:textId="77777777" w:rsidR="00CA133E" w:rsidRDefault="00CA133E" w:rsidP="001D2369">
            <w:pPr>
              <w:keepNext/>
              <w:keepLines/>
              <w:tabs>
                <w:tab w:val="decimal" w:pos="1800"/>
              </w:tabs>
              <w:rPr>
                <w:sz w:val="24"/>
              </w:rPr>
            </w:pPr>
            <w:r>
              <w:rPr>
                <w:sz w:val="24"/>
              </w:rPr>
              <w:t>?</w:t>
            </w:r>
          </w:p>
          <w:p w14:paraId="21B7F6B3" w14:textId="77777777" w:rsidR="00CA133E" w:rsidRDefault="00CA133E" w:rsidP="001D2369">
            <w:pPr>
              <w:keepNext/>
              <w:keepLines/>
              <w:tabs>
                <w:tab w:val="decimal" w:pos="1800"/>
              </w:tabs>
              <w:rPr>
                <w:sz w:val="24"/>
              </w:rPr>
            </w:pPr>
            <w:r>
              <w:rPr>
                <w:sz w:val="24"/>
              </w:rPr>
              <w:t>_</w:t>
            </w:r>
            <w:r w:rsidR="007D35B8" w:rsidRPr="007D35B8">
              <w:rPr>
                <w:sz w:val="24"/>
              </w:rPr>
              <w:t>__</w:t>
            </w:r>
            <w:r w:rsidR="007D35B8">
              <w:rPr>
                <w:sz w:val="24"/>
              </w:rPr>
              <w:t>__</w:t>
            </w:r>
            <w:r>
              <w:rPr>
                <w:sz w:val="24"/>
              </w:rPr>
              <w:t>___</w:t>
            </w:r>
          </w:p>
          <w:p w14:paraId="297FEB66" w14:textId="77777777" w:rsidR="00CA133E" w:rsidRDefault="00CA133E" w:rsidP="001D2369">
            <w:pPr>
              <w:keepNext/>
              <w:keepLines/>
              <w:tabs>
                <w:tab w:val="decimal" w:pos="1800"/>
                <w:tab w:val="left" w:pos="1980"/>
              </w:tabs>
              <w:rPr>
                <w:sz w:val="24"/>
              </w:rPr>
            </w:pPr>
            <w:r>
              <w:rPr>
                <w:sz w:val="24"/>
              </w:rPr>
              <w:tab/>
            </w:r>
            <w:r w:rsidR="00D64FB0">
              <w:rPr>
                <w:sz w:val="24"/>
                <w:u w:val="double"/>
              </w:rPr>
              <w:t>$14</w:t>
            </w:r>
            <w:r>
              <w:rPr>
                <w:sz w:val="24"/>
                <w:u w:val="double"/>
              </w:rPr>
              <w:t>0,000</w:t>
            </w:r>
            <w:r>
              <w:rPr>
                <w:sz w:val="24"/>
              </w:rPr>
              <w:tab/>
              <w:t>+  ?</w:t>
            </w:r>
          </w:p>
          <w:p w14:paraId="2B766EA4" w14:textId="77777777" w:rsidR="00CA133E" w:rsidRDefault="00CA133E" w:rsidP="001D2369">
            <w:pPr>
              <w:keepNext/>
              <w:keepLines/>
              <w:tabs>
                <w:tab w:val="decimal" w:pos="1800"/>
              </w:tabs>
              <w:rPr>
                <w:sz w:val="24"/>
              </w:rPr>
            </w:pPr>
          </w:p>
        </w:tc>
      </w:tr>
    </w:tbl>
    <w:p w14:paraId="21F14CC7" w14:textId="77777777" w:rsidR="000424A2" w:rsidRDefault="000424A2" w:rsidP="000424A2">
      <w:pPr>
        <w:spacing w:after="240"/>
      </w:pPr>
      <w:r>
        <w:t>* Materials handling costs are higher because the power department uses 20% of materials handling.  Therefore, materials-handling costs will decrease by 20%.</w:t>
      </w:r>
    </w:p>
    <w:p w14:paraId="411B28F6" w14:textId="77777777" w:rsidR="00CA133E" w:rsidRDefault="00CA133E" w:rsidP="008D1C6B">
      <w:pPr>
        <w:pStyle w:val="AvantGarde"/>
        <w:tabs>
          <w:tab w:val="left" w:pos="0"/>
          <w:tab w:val="left" w:pos="360"/>
          <w:tab w:val="left" w:pos="3240"/>
          <w:tab w:val="decimal" w:pos="6480"/>
          <w:tab w:val="decimal" w:pos="7920"/>
        </w:tabs>
        <w:jc w:val="both"/>
        <w:rPr>
          <w:rFonts w:ascii="Times New Roman" w:hAnsi="Times New Roman"/>
        </w:rPr>
      </w:pPr>
      <w:r>
        <w:rPr>
          <w:rFonts w:ascii="Times New Roman" w:hAnsi="Times New Roman"/>
          <w:sz w:val="20"/>
        </w:rPr>
        <w:tab/>
      </w:r>
      <w:r w:rsidRPr="00000C19">
        <w:rPr>
          <w:rFonts w:ascii="Times New Roman" w:hAnsi="Times New Roman"/>
        </w:rPr>
        <w:t>In the short run (at least until a capital investment in equipment is necessary), the data suggest continuing to produce internally because the costs eliminated would probably be less than the comparable purchase costs.</w:t>
      </w:r>
    </w:p>
    <w:p w14:paraId="49FF47D3" w14:textId="77777777" w:rsidR="000E0562" w:rsidRDefault="000E0562" w:rsidP="00696ED3">
      <w:pPr>
        <w:pStyle w:val="ChapBackPracPracListDynListGenProbQuesP"/>
        <w:rPr>
          <w:rStyle w:val="NumSpan"/>
          <w:rFonts w:ascii="Times New Roman" w:hAnsi="Times New Roman"/>
          <w:b/>
          <w:sz w:val="24"/>
        </w:rPr>
      </w:pPr>
    </w:p>
    <w:p w14:paraId="6173370D" w14:textId="77777777" w:rsidR="00696ED3" w:rsidRPr="00696ED3" w:rsidRDefault="00696ED3" w:rsidP="00696ED3">
      <w:pPr>
        <w:pStyle w:val="ChapBackPracPracListDynListGenProbQuesP"/>
        <w:rPr>
          <w:rFonts w:ascii="Times New Roman" w:hAnsi="Times New Roman"/>
          <w:sz w:val="24"/>
        </w:rPr>
      </w:pPr>
      <w:r w:rsidRPr="00696ED3">
        <w:rPr>
          <w:rStyle w:val="NumSpan"/>
          <w:rFonts w:ascii="Times New Roman" w:hAnsi="Times New Roman"/>
          <w:b/>
          <w:sz w:val="24"/>
        </w:rPr>
        <w:t>15-</w:t>
      </w:r>
      <w:r w:rsidRPr="00696ED3">
        <w:rPr>
          <w:rFonts w:ascii="Times New Roman" w:hAnsi="Times New Roman"/>
          <w:b/>
          <w:sz w:val="24"/>
        </w:rPr>
        <w:t>32</w:t>
      </w:r>
      <w:r w:rsidRPr="00696ED3">
        <w:rPr>
          <w:rFonts w:ascii="Times New Roman" w:hAnsi="Times New Roman"/>
          <w:sz w:val="24"/>
        </w:rPr>
        <w:t xml:space="preserve"> </w:t>
      </w:r>
      <w:r w:rsidRPr="00696ED3">
        <w:rPr>
          <w:rFonts w:ascii="Times New Roman" w:hAnsi="Times New Roman"/>
          <w:sz w:val="24"/>
        </w:rPr>
        <w:tab/>
      </w:r>
      <w:r w:rsidRPr="00696ED3">
        <w:rPr>
          <w:rStyle w:val="LeadIn"/>
          <w:rFonts w:ascii="Times New Roman" w:hAnsi="Times New Roman"/>
          <w:sz w:val="24"/>
        </w:rPr>
        <w:t xml:space="preserve">Common costs. </w:t>
      </w:r>
      <w:r w:rsidRPr="00696ED3">
        <w:rPr>
          <w:rFonts w:ascii="Times New Roman" w:hAnsi="Times New Roman"/>
          <w:sz w:val="24"/>
        </w:rPr>
        <w:t>Tate Inc. and Booth Inc. are two small manufacturing companies that are considering leasing a cutting machine together. If Tate rents the machine on its own, it will cost $26,000. If Booth rents the machine alone, it will cost $14,000. If they rent the machine together, the cost will decrease to $36,000.</w:t>
      </w:r>
    </w:p>
    <w:p w14:paraId="1C13DFEA" w14:textId="77777777" w:rsidR="00182D5A" w:rsidRDefault="00182D5A" w:rsidP="00182D5A">
      <w:pPr>
        <w:jc w:val="both"/>
        <w:rPr>
          <w:sz w:val="24"/>
          <w:szCs w:val="24"/>
        </w:rPr>
      </w:pPr>
    </w:p>
    <w:p w14:paraId="4181E6F4" w14:textId="77777777" w:rsidR="00182D5A" w:rsidRDefault="00182D5A" w:rsidP="00182D5A">
      <w:pPr>
        <w:jc w:val="both"/>
        <w:rPr>
          <w:sz w:val="24"/>
          <w:szCs w:val="24"/>
        </w:rPr>
      </w:pPr>
      <w:r>
        <w:rPr>
          <w:sz w:val="24"/>
          <w:szCs w:val="24"/>
        </w:rPr>
        <w:t>Required:</w:t>
      </w:r>
    </w:p>
    <w:p w14:paraId="2F85FB67" w14:textId="77777777" w:rsidR="00696ED3" w:rsidRPr="00696ED3" w:rsidRDefault="00696ED3" w:rsidP="00696ED3">
      <w:pPr>
        <w:pStyle w:val="ChapBackPracPracListDynListGenProbQuesP"/>
        <w:tabs>
          <w:tab w:val="clear" w:pos="340"/>
          <w:tab w:val="clear" w:pos="680"/>
        </w:tabs>
        <w:ind w:left="360" w:hanging="360"/>
        <w:rPr>
          <w:rFonts w:ascii="Times New Roman" w:hAnsi="Times New Roman"/>
          <w:sz w:val="24"/>
        </w:rPr>
      </w:pPr>
      <w:r w:rsidRPr="00696ED3">
        <w:rPr>
          <w:rFonts w:ascii="Times New Roman" w:hAnsi="Times New Roman"/>
          <w:b/>
          <w:sz w:val="24"/>
        </w:rPr>
        <w:t>1.</w:t>
      </w:r>
      <w:r>
        <w:rPr>
          <w:rFonts w:ascii="Times New Roman" w:hAnsi="Times New Roman"/>
          <w:sz w:val="24"/>
        </w:rPr>
        <w:tab/>
      </w:r>
      <w:r w:rsidRPr="00696ED3">
        <w:rPr>
          <w:rFonts w:ascii="Times New Roman" w:hAnsi="Times New Roman"/>
          <w:sz w:val="24"/>
        </w:rPr>
        <w:t>Calculate Tate’s and Booth’s respective share of fees under the stand-alone cost-allocation method.</w:t>
      </w:r>
    </w:p>
    <w:p w14:paraId="420A7350" w14:textId="77777777" w:rsidR="00696ED3" w:rsidRPr="00696ED3" w:rsidRDefault="00696ED3" w:rsidP="00696ED3">
      <w:pPr>
        <w:pStyle w:val="ChapBackPracPracListDynListGenProbQuesOlLiP"/>
        <w:ind w:hanging="360"/>
        <w:rPr>
          <w:rFonts w:ascii="Times New Roman" w:hAnsi="Times New Roman"/>
          <w:sz w:val="24"/>
        </w:rPr>
      </w:pPr>
      <w:r w:rsidRPr="00696ED3">
        <w:rPr>
          <w:rFonts w:ascii="Times New Roman" w:hAnsi="Times New Roman"/>
          <w:b/>
          <w:sz w:val="24"/>
        </w:rPr>
        <w:t>2.</w:t>
      </w:r>
      <w:r w:rsidRPr="00696ED3">
        <w:rPr>
          <w:rFonts w:ascii="Times New Roman" w:hAnsi="Times New Roman"/>
          <w:b/>
          <w:sz w:val="24"/>
        </w:rPr>
        <w:tab/>
      </w:r>
      <w:r w:rsidRPr="00696ED3">
        <w:rPr>
          <w:rFonts w:ascii="Times New Roman" w:hAnsi="Times New Roman"/>
          <w:sz w:val="24"/>
        </w:rPr>
        <w:t>Calculate Tate’s and Booth’s respective share of fees using the incremental cost-allocation method assuming (a) Tate is the primary party and (b) Booth is the primary party.</w:t>
      </w:r>
    </w:p>
    <w:p w14:paraId="25F69630" w14:textId="77777777" w:rsidR="00696ED3" w:rsidRPr="00696ED3" w:rsidRDefault="00696ED3" w:rsidP="00696ED3">
      <w:pPr>
        <w:pStyle w:val="ChapBackPracPracListDynListGenProbQuesOlLiP"/>
        <w:ind w:hanging="360"/>
        <w:rPr>
          <w:rFonts w:ascii="Times New Roman" w:hAnsi="Times New Roman"/>
          <w:sz w:val="24"/>
        </w:rPr>
      </w:pPr>
      <w:r w:rsidRPr="00696ED3">
        <w:rPr>
          <w:rFonts w:ascii="Times New Roman" w:hAnsi="Times New Roman"/>
          <w:b/>
          <w:sz w:val="24"/>
        </w:rPr>
        <w:t>3.</w:t>
      </w:r>
      <w:r w:rsidRPr="00696ED3">
        <w:rPr>
          <w:rFonts w:ascii="Times New Roman" w:hAnsi="Times New Roman"/>
          <w:b/>
          <w:sz w:val="24"/>
        </w:rPr>
        <w:tab/>
      </w:r>
      <w:r w:rsidRPr="00696ED3">
        <w:rPr>
          <w:rFonts w:ascii="Times New Roman" w:hAnsi="Times New Roman"/>
          <w:sz w:val="24"/>
        </w:rPr>
        <w:t>Calculate Tate’s and Booth’s respective share of fees using the Shapley value method.</w:t>
      </w:r>
    </w:p>
    <w:p w14:paraId="7FEC65E8" w14:textId="77777777" w:rsidR="00696ED3" w:rsidRPr="00696ED3" w:rsidRDefault="00696ED3" w:rsidP="00696ED3">
      <w:pPr>
        <w:pStyle w:val="ChapBackPracPracListDynListGenProbQuesOlLiLastP"/>
        <w:ind w:hanging="360"/>
        <w:rPr>
          <w:rFonts w:ascii="Times New Roman" w:hAnsi="Times New Roman"/>
          <w:sz w:val="24"/>
        </w:rPr>
      </w:pPr>
      <w:r w:rsidRPr="00696ED3">
        <w:rPr>
          <w:rFonts w:ascii="Times New Roman" w:hAnsi="Times New Roman"/>
          <w:b/>
          <w:sz w:val="24"/>
        </w:rPr>
        <w:t>4.</w:t>
      </w:r>
      <w:r w:rsidRPr="00696ED3">
        <w:rPr>
          <w:rFonts w:ascii="Times New Roman" w:hAnsi="Times New Roman"/>
          <w:b/>
          <w:sz w:val="24"/>
        </w:rPr>
        <w:tab/>
      </w:r>
      <w:r w:rsidRPr="00696ED3">
        <w:rPr>
          <w:rFonts w:ascii="Times New Roman" w:hAnsi="Times New Roman"/>
          <w:sz w:val="24"/>
        </w:rPr>
        <w:t>Which method would you recommend Tate and Booth use to share the fees?</w:t>
      </w:r>
    </w:p>
    <w:p w14:paraId="2B0E7782" w14:textId="77777777" w:rsidR="00182D5A" w:rsidRDefault="00182D5A" w:rsidP="00182D5A">
      <w:pPr>
        <w:jc w:val="both"/>
        <w:rPr>
          <w:b/>
          <w:sz w:val="24"/>
          <w:szCs w:val="24"/>
        </w:rPr>
      </w:pPr>
    </w:p>
    <w:p w14:paraId="650B843A" w14:textId="77777777" w:rsidR="00182D5A" w:rsidRDefault="00182D5A" w:rsidP="00182D5A">
      <w:pPr>
        <w:jc w:val="both"/>
        <w:rPr>
          <w:b/>
          <w:sz w:val="24"/>
          <w:szCs w:val="24"/>
        </w:rPr>
      </w:pPr>
      <w:r>
        <w:rPr>
          <w:b/>
          <w:sz w:val="24"/>
          <w:szCs w:val="24"/>
        </w:rPr>
        <w:t>SOLUTION</w:t>
      </w:r>
    </w:p>
    <w:p w14:paraId="05DC8249" w14:textId="77777777" w:rsidR="00867E4A" w:rsidRPr="00867E4A" w:rsidRDefault="00867E4A" w:rsidP="00182D5A">
      <w:pPr>
        <w:spacing w:before="240" w:line="240" w:lineRule="atLeast"/>
        <w:ind w:left="2160" w:hanging="2160"/>
        <w:rPr>
          <w:b/>
          <w:sz w:val="24"/>
          <w:szCs w:val="24"/>
        </w:rPr>
      </w:pPr>
      <w:r w:rsidRPr="00D85A4C">
        <w:rPr>
          <w:sz w:val="24"/>
          <w:szCs w:val="24"/>
        </w:rPr>
        <w:t>(25 min.)</w:t>
      </w:r>
      <w:r w:rsidRPr="00D85A4C">
        <w:rPr>
          <w:b/>
          <w:sz w:val="24"/>
          <w:szCs w:val="24"/>
        </w:rPr>
        <w:t xml:space="preserve"> </w:t>
      </w:r>
      <w:r w:rsidR="00182D5A">
        <w:rPr>
          <w:b/>
          <w:sz w:val="24"/>
          <w:szCs w:val="24"/>
        </w:rPr>
        <w:t> </w:t>
      </w:r>
      <w:r w:rsidRPr="00D85A4C">
        <w:rPr>
          <w:b/>
          <w:sz w:val="24"/>
          <w:szCs w:val="24"/>
        </w:rPr>
        <w:t xml:space="preserve">Common costs. </w:t>
      </w:r>
    </w:p>
    <w:p w14:paraId="777EDC7E" w14:textId="77777777" w:rsidR="00867E4A" w:rsidRDefault="00867E4A" w:rsidP="00867E4A">
      <w:pPr>
        <w:tabs>
          <w:tab w:val="left" w:pos="0"/>
          <w:tab w:val="left" w:pos="720"/>
          <w:tab w:val="left" w:pos="4590"/>
          <w:tab w:val="left" w:pos="5760"/>
          <w:tab w:val="left" w:pos="6840"/>
          <w:tab w:val="left" w:pos="7920"/>
        </w:tabs>
        <w:jc w:val="both"/>
        <w:rPr>
          <w:sz w:val="24"/>
        </w:rPr>
      </w:pPr>
    </w:p>
    <w:p w14:paraId="58DDD3E5" w14:textId="77777777" w:rsidR="00867E4A" w:rsidRDefault="00867E4A" w:rsidP="00867E4A">
      <w:pPr>
        <w:numPr>
          <w:ilvl w:val="0"/>
          <w:numId w:val="27"/>
        </w:numPr>
        <w:tabs>
          <w:tab w:val="left" w:pos="0"/>
          <w:tab w:val="left" w:pos="720"/>
          <w:tab w:val="left" w:pos="1800"/>
          <w:tab w:val="left" w:pos="2520"/>
          <w:tab w:val="left" w:pos="4410"/>
          <w:tab w:val="left" w:pos="4590"/>
          <w:tab w:val="left" w:pos="5760"/>
          <w:tab w:val="left" w:pos="6840"/>
          <w:tab w:val="left" w:pos="7920"/>
        </w:tabs>
        <w:jc w:val="both"/>
        <w:rPr>
          <w:sz w:val="24"/>
        </w:rPr>
      </w:pPr>
      <w:r>
        <w:rPr>
          <w:sz w:val="24"/>
        </w:rPr>
        <w:t>Stand-alone cost-allocation method.</w:t>
      </w:r>
    </w:p>
    <w:p w14:paraId="5116D746" w14:textId="77777777" w:rsidR="002337A9" w:rsidRDefault="002337A9" w:rsidP="00403E18">
      <w:pPr>
        <w:tabs>
          <w:tab w:val="left" w:pos="0"/>
          <w:tab w:val="left" w:pos="720"/>
          <w:tab w:val="left" w:pos="1800"/>
          <w:tab w:val="left" w:pos="2520"/>
          <w:tab w:val="left" w:pos="4410"/>
          <w:tab w:val="left" w:pos="4590"/>
          <w:tab w:val="left" w:pos="5760"/>
          <w:tab w:val="left" w:pos="6840"/>
          <w:tab w:val="left" w:pos="7920"/>
        </w:tabs>
        <w:jc w:val="both"/>
        <w:rPr>
          <w:sz w:val="24"/>
          <w:lang w:eastAsia="zh-TW"/>
        </w:rPr>
      </w:pPr>
      <w:r>
        <w:rPr>
          <w:sz w:val="24"/>
          <w:lang w:eastAsia="zh-TW"/>
        </w:rPr>
        <w:tab/>
      </w:r>
    </w:p>
    <w:p w14:paraId="744D8586" w14:textId="77777777" w:rsidR="002337A9" w:rsidRDefault="002337A9" w:rsidP="002337A9">
      <w:pPr>
        <w:tabs>
          <w:tab w:val="left" w:pos="0"/>
          <w:tab w:val="left" w:pos="720"/>
          <w:tab w:val="left" w:pos="1800"/>
          <w:tab w:val="left" w:pos="1980"/>
          <w:tab w:val="left" w:pos="2520"/>
          <w:tab w:val="left" w:pos="2790"/>
          <w:tab w:val="left" w:pos="3510"/>
          <w:tab w:val="left" w:pos="4590"/>
          <w:tab w:val="left" w:pos="5760"/>
          <w:tab w:val="left" w:pos="6840"/>
          <w:tab w:val="left" w:pos="7920"/>
        </w:tabs>
        <w:jc w:val="both"/>
        <w:rPr>
          <w:sz w:val="24"/>
          <w:lang w:eastAsia="zh-TW"/>
        </w:rPr>
      </w:pPr>
      <w:r>
        <w:rPr>
          <w:rFonts w:hint="eastAsia"/>
          <w:sz w:val="24"/>
          <w:lang w:eastAsia="zh-TW"/>
        </w:rPr>
        <w:tab/>
      </w:r>
      <w:r w:rsidR="004567DE">
        <w:rPr>
          <w:sz w:val="24"/>
          <w:lang w:eastAsia="zh-TW"/>
        </w:rPr>
        <w:t>Tate</w:t>
      </w:r>
      <w:r w:rsidR="00403E18">
        <w:rPr>
          <w:sz w:val="24"/>
          <w:lang w:eastAsia="zh-TW"/>
        </w:rPr>
        <w:t xml:space="preserve"> Inc.</w:t>
      </w:r>
      <w:r>
        <w:rPr>
          <w:rFonts w:hint="eastAsia"/>
          <w:sz w:val="24"/>
          <w:lang w:eastAsia="zh-TW"/>
        </w:rPr>
        <w:tab/>
      </w:r>
      <w:r>
        <w:rPr>
          <w:rFonts w:hint="eastAsia"/>
          <w:sz w:val="24"/>
          <w:lang w:eastAsia="zh-TW"/>
        </w:rPr>
        <w:tab/>
      </w:r>
      <w:r>
        <w:rPr>
          <w:rFonts w:hint="eastAsia"/>
          <w:sz w:val="24"/>
          <w:lang w:eastAsia="zh-TW"/>
        </w:rPr>
        <w:tab/>
      </w:r>
      <w:r>
        <w:rPr>
          <w:sz w:val="24"/>
        </w:rPr>
        <w:t>=</w:t>
      </w:r>
      <w:r>
        <w:rPr>
          <w:rFonts w:hint="eastAsia"/>
          <w:sz w:val="24"/>
          <w:lang w:eastAsia="zh-TW"/>
        </w:rPr>
        <w:t xml:space="preserve"> </w:t>
      </w:r>
      <w:r w:rsidR="009A2FEE" w:rsidRPr="002A7185">
        <w:rPr>
          <w:noProof/>
          <w:position w:val="-28"/>
          <w:sz w:val="24"/>
          <w:lang w:eastAsia="zh-TW"/>
        </w:rPr>
      </w:r>
      <w:r w:rsidR="009A2FEE" w:rsidRPr="002A7185">
        <w:rPr>
          <w:noProof/>
          <w:position w:val="-28"/>
          <w:sz w:val="24"/>
          <w:lang w:eastAsia="zh-TW"/>
        </w:rPr>
        <w:object w:dxaOrig="3060" w:dyaOrig="660">
          <v:shape id="_x0000_i1054" type="#_x0000_t75" style="width:153.35pt;height:33.35pt" o:ole="">
            <v:imagedata r:id="rId77" o:title=""/>
          </v:shape>
          <o:OLEObject Type="Embed" ProgID="Equation.DSMT4" ShapeID="_x0000_i1054" DrawAspect="Content" ObjectID="_1755545892" r:id="rId78"/>
        </w:object>
      </w:r>
      <w:r>
        <w:rPr>
          <w:sz w:val="24"/>
          <w:lang w:eastAsia="zh-TW"/>
        </w:rPr>
        <w:t xml:space="preserve">     </w:t>
      </w:r>
      <w:r>
        <w:rPr>
          <w:sz w:val="24"/>
          <w:lang w:eastAsia="zh-TW"/>
        </w:rPr>
        <w:tab/>
      </w:r>
      <w:r>
        <w:rPr>
          <w:sz w:val="24"/>
        </w:rPr>
        <w:t xml:space="preserve">= </w:t>
      </w:r>
      <w:r w:rsidR="00AC0B22">
        <w:rPr>
          <w:sz w:val="24"/>
        </w:rPr>
        <w:t xml:space="preserve"> </w:t>
      </w:r>
      <w:r>
        <w:rPr>
          <w:sz w:val="24"/>
        </w:rPr>
        <w:t>$</w:t>
      </w:r>
      <w:r w:rsidR="004567DE">
        <w:rPr>
          <w:sz w:val="24"/>
          <w:lang w:eastAsia="zh-TW"/>
        </w:rPr>
        <w:t>23</w:t>
      </w:r>
      <w:r>
        <w:rPr>
          <w:rFonts w:hint="eastAsia"/>
          <w:sz w:val="24"/>
          <w:lang w:eastAsia="zh-TW"/>
        </w:rPr>
        <w:t>,</w:t>
      </w:r>
      <w:r w:rsidR="007C2FF1">
        <w:rPr>
          <w:sz w:val="24"/>
          <w:lang w:eastAsia="zh-TW"/>
        </w:rPr>
        <w:t>4</w:t>
      </w:r>
      <w:r>
        <w:rPr>
          <w:rFonts w:hint="eastAsia"/>
          <w:sz w:val="24"/>
          <w:lang w:eastAsia="zh-TW"/>
        </w:rPr>
        <w:t>00</w:t>
      </w:r>
    </w:p>
    <w:p w14:paraId="5D085180" w14:textId="77777777" w:rsidR="002337A9" w:rsidRDefault="002337A9" w:rsidP="004567DE">
      <w:pPr>
        <w:tabs>
          <w:tab w:val="left" w:pos="0"/>
          <w:tab w:val="left" w:pos="720"/>
          <w:tab w:val="left" w:pos="1800"/>
          <w:tab w:val="left" w:pos="2520"/>
          <w:tab w:val="left" w:pos="4410"/>
          <w:tab w:val="left" w:pos="4590"/>
          <w:tab w:val="left" w:pos="5760"/>
          <w:tab w:val="left" w:pos="6840"/>
          <w:tab w:val="left" w:pos="7920"/>
        </w:tabs>
        <w:jc w:val="both"/>
        <w:rPr>
          <w:sz w:val="24"/>
          <w:lang w:eastAsia="zh-TW"/>
        </w:rPr>
      </w:pPr>
      <w:r>
        <w:rPr>
          <w:sz w:val="24"/>
        </w:rPr>
        <w:tab/>
      </w:r>
      <w:r>
        <w:rPr>
          <w:sz w:val="24"/>
        </w:rPr>
        <w:tab/>
      </w:r>
    </w:p>
    <w:p w14:paraId="232B8407" w14:textId="77777777" w:rsidR="002337A9" w:rsidRDefault="002337A9" w:rsidP="00470480">
      <w:pPr>
        <w:keepNext/>
        <w:keepLines/>
        <w:tabs>
          <w:tab w:val="left" w:pos="0"/>
          <w:tab w:val="left" w:pos="720"/>
          <w:tab w:val="left" w:pos="1260"/>
          <w:tab w:val="left" w:pos="1620"/>
          <w:tab w:val="left" w:pos="1800"/>
          <w:tab w:val="left" w:pos="2070"/>
          <w:tab w:val="left" w:pos="2520"/>
          <w:tab w:val="left" w:pos="2790"/>
          <w:tab w:val="left" w:pos="4590"/>
          <w:tab w:val="left" w:pos="5760"/>
          <w:tab w:val="left" w:pos="6840"/>
          <w:tab w:val="left" w:pos="7920"/>
        </w:tabs>
        <w:jc w:val="both"/>
        <w:rPr>
          <w:sz w:val="24"/>
          <w:lang w:eastAsia="zh-TW"/>
        </w:rPr>
      </w:pPr>
      <w:r>
        <w:rPr>
          <w:rFonts w:hint="eastAsia"/>
          <w:sz w:val="24"/>
          <w:lang w:eastAsia="zh-TW"/>
        </w:rPr>
        <w:tab/>
      </w:r>
      <w:r w:rsidR="004567DE">
        <w:rPr>
          <w:sz w:val="24"/>
          <w:lang w:eastAsia="zh-TW"/>
        </w:rPr>
        <w:t xml:space="preserve">Booth Inc. </w:t>
      </w:r>
      <w:r>
        <w:rPr>
          <w:rFonts w:hint="eastAsia"/>
          <w:sz w:val="24"/>
          <w:lang w:eastAsia="zh-TW"/>
        </w:rPr>
        <w:tab/>
      </w:r>
      <w:r>
        <w:rPr>
          <w:sz w:val="24"/>
          <w:lang w:eastAsia="zh-TW"/>
        </w:rPr>
        <w:tab/>
      </w:r>
      <w:r>
        <w:rPr>
          <w:sz w:val="24"/>
          <w:lang w:eastAsia="zh-TW"/>
        </w:rPr>
        <w:tab/>
      </w:r>
      <w:r>
        <w:rPr>
          <w:sz w:val="24"/>
        </w:rPr>
        <w:t>=</w:t>
      </w:r>
      <w:r>
        <w:rPr>
          <w:rFonts w:hint="eastAsia"/>
          <w:sz w:val="24"/>
          <w:lang w:eastAsia="zh-TW"/>
        </w:rPr>
        <w:t xml:space="preserve"> </w:t>
      </w:r>
      <w:r w:rsidR="009A2FEE" w:rsidRPr="002A7185">
        <w:rPr>
          <w:noProof/>
          <w:position w:val="-28"/>
          <w:sz w:val="24"/>
          <w:lang w:eastAsia="zh-TW"/>
        </w:rPr>
      </w:r>
      <w:r w:rsidR="009A2FEE" w:rsidRPr="002A7185">
        <w:rPr>
          <w:noProof/>
          <w:position w:val="-28"/>
          <w:sz w:val="24"/>
          <w:lang w:eastAsia="zh-TW"/>
        </w:rPr>
        <w:object w:dxaOrig="3060" w:dyaOrig="660">
          <v:shape id="_x0000_i1055" type="#_x0000_t75" style="width:153.35pt;height:33.35pt" o:ole="">
            <v:imagedata r:id="rId79" o:title=""/>
          </v:shape>
          <o:OLEObject Type="Embed" ProgID="Equation.DSMT4" ShapeID="_x0000_i1055" DrawAspect="Content" ObjectID="_1755545893" r:id="rId80"/>
        </w:object>
      </w:r>
      <w:r>
        <w:rPr>
          <w:sz w:val="24"/>
        </w:rPr>
        <w:t xml:space="preserve"> </w:t>
      </w:r>
      <w:r>
        <w:rPr>
          <w:sz w:val="24"/>
        </w:rPr>
        <w:tab/>
        <w:t xml:space="preserve">= </w:t>
      </w:r>
      <w:r w:rsidR="00AC0B22">
        <w:rPr>
          <w:sz w:val="24"/>
        </w:rPr>
        <w:t xml:space="preserve"> </w:t>
      </w:r>
      <w:r w:rsidR="004567DE">
        <w:rPr>
          <w:sz w:val="24"/>
        </w:rPr>
        <w:t>$12</w:t>
      </w:r>
      <w:r w:rsidR="007C2FF1">
        <w:rPr>
          <w:sz w:val="24"/>
        </w:rPr>
        <w:t>,6</w:t>
      </w:r>
      <w:r>
        <w:rPr>
          <w:rFonts w:hint="eastAsia"/>
          <w:sz w:val="24"/>
          <w:lang w:eastAsia="zh-TW"/>
        </w:rPr>
        <w:t>00</w:t>
      </w:r>
    </w:p>
    <w:p w14:paraId="5774C2EE" w14:textId="77777777" w:rsidR="00867E4A" w:rsidRPr="000217BB" w:rsidRDefault="00A05B56" w:rsidP="00470480">
      <w:pPr>
        <w:keepNext/>
        <w:keepLines/>
        <w:tabs>
          <w:tab w:val="left" w:pos="360"/>
          <w:tab w:val="left" w:pos="1080"/>
          <w:tab w:val="left" w:pos="1980"/>
          <w:tab w:val="left" w:pos="3600"/>
          <w:tab w:val="left" w:pos="6840"/>
        </w:tabs>
        <w:jc w:val="both"/>
        <w:rPr>
          <w:sz w:val="24"/>
          <w:u w:val="single"/>
        </w:rPr>
      </w:pPr>
      <w:r>
        <w:rPr>
          <w:sz w:val="24"/>
        </w:rPr>
        <w:t xml:space="preserve"> </w:t>
      </w:r>
      <w:r w:rsidR="002337A9">
        <w:rPr>
          <w:sz w:val="24"/>
        </w:rPr>
        <w:tab/>
      </w:r>
      <w:r w:rsidR="002337A9">
        <w:rPr>
          <w:sz w:val="24"/>
        </w:rPr>
        <w:tab/>
      </w:r>
      <w:r w:rsidR="002337A9">
        <w:rPr>
          <w:sz w:val="24"/>
        </w:rPr>
        <w:tab/>
      </w:r>
      <w:r w:rsidR="002337A9">
        <w:rPr>
          <w:sz w:val="24"/>
        </w:rPr>
        <w:tab/>
      </w:r>
      <w:r w:rsidR="002337A9">
        <w:rPr>
          <w:sz w:val="24"/>
        </w:rPr>
        <w:tab/>
      </w:r>
      <w:r>
        <w:rPr>
          <w:sz w:val="24"/>
        </w:rPr>
        <w:t xml:space="preserve"> </w:t>
      </w:r>
      <w:r w:rsidR="00FD2839">
        <w:rPr>
          <w:sz w:val="24"/>
        </w:rPr>
        <w:t xml:space="preserve">  </w:t>
      </w:r>
      <w:r w:rsidR="00AC0B22">
        <w:rPr>
          <w:sz w:val="24"/>
        </w:rPr>
        <w:t xml:space="preserve"> </w:t>
      </w:r>
      <w:r w:rsidR="003530AD" w:rsidRPr="000217BB">
        <w:rPr>
          <w:sz w:val="24"/>
          <w:u w:val="single"/>
        </w:rPr>
        <w:t>             </w:t>
      </w:r>
    </w:p>
    <w:p w14:paraId="3566FBC1" w14:textId="77777777" w:rsidR="00867E4A" w:rsidRDefault="00867E4A" w:rsidP="00470480">
      <w:pPr>
        <w:keepNext/>
        <w:keepLines/>
        <w:tabs>
          <w:tab w:val="left" w:pos="360"/>
          <w:tab w:val="left" w:pos="1080"/>
          <w:tab w:val="left" w:pos="1980"/>
          <w:tab w:val="left" w:pos="3960"/>
          <w:tab w:val="left" w:pos="6840"/>
        </w:tabs>
        <w:jc w:val="both"/>
        <w:rPr>
          <w:sz w:val="24"/>
          <w:u w:val="double"/>
        </w:rPr>
      </w:pPr>
      <w:r>
        <w:rPr>
          <w:sz w:val="24"/>
        </w:rPr>
        <w:tab/>
      </w:r>
      <w:r>
        <w:rPr>
          <w:sz w:val="24"/>
        </w:rPr>
        <w:tab/>
      </w:r>
      <w:r>
        <w:rPr>
          <w:sz w:val="24"/>
        </w:rPr>
        <w:tab/>
      </w:r>
      <w:r>
        <w:rPr>
          <w:sz w:val="24"/>
        </w:rPr>
        <w:tab/>
      </w:r>
      <w:r>
        <w:rPr>
          <w:sz w:val="24"/>
        </w:rPr>
        <w:tab/>
      </w:r>
      <w:r w:rsidR="00A05B56">
        <w:rPr>
          <w:sz w:val="24"/>
        </w:rPr>
        <w:t xml:space="preserve"> </w:t>
      </w:r>
      <w:r w:rsidR="00FD2839">
        <w:rPr>
          <w:sz w:val="24"/>
        </w:rPr>
        <w:t xml:space="preserve">  </w:t>
      </w:r>
      <w:r w:rsidR="00A05B56">
        <w:rPr>
          <w:sz w:val="24"/>
        </w:rPr>
        <w:t xml:space="preserve"> </w:t>
      </w:r>
      <w:r>
        <w:rPr>
          <w:sz w:val="24"/>
          <w:u w:val="double"/>
        </w:rPr>
        <w:t>$</w:t>
      </w:r>
      <w:r w:rsidR="004567DE">
        <w:rPr>
          <w:sz w:val="24"/>
          <w:u w:val="double"/>
        </w:rPr>
        <w:t>36</w:t>
      </w:r>
      <w:r>
        <w:rPr>
          <w:sz w:val="24"/>
          <w:u w:val="double"/>
        </w:rPr>
        <w:t>,000</w:t>
      </w:r>
    </w:p>
    <w:p w14:paraId="4AD4E60B" w14:textId="77777777" w:rsidR="00867E4A" w:rsidRDefault="00867E4A" w:rsidP="00867E4A">
      <w:pPr>
        <w:tabs>
          <w:tab w:val="left" w:pos="0"/>
          <w:tab w:val="left" w:pos="720"/>
          <w:tab w:val="left" w:pos="1800"/>
          <w:tab w:val="left" w:pos="2520"/>
          <w:tab w:val="left" w:pos="4410"/>
          <w:tab w:val="left" w:pos="4590"/>
          <w:tab w:val="left" w:pos="5760"/>
          <w:tab w:val="left" w:pos="6840"/>
          <w:tab w:val="left" w:pos="7920"/>
        </w:tabs>
        <w:jc w:val="both"/>
        <w:rPr>
          <w:sz w:val="24"/>
        </w:rPr>
      </w:pPr>
    </w:p>
    <w:p w14:paraId="648A000C" w14:textId="77777777" w:rsidR="00867E4A" w:rsidRDefault="00867E4A" w:rsidP="00867E4A">
      <w:pPr>
        <w:tabs>
          <w:tab w:val="left" w:pos="0"/>
          <w:tab w:val="left" w:pos="720"/>
          <w:tab w:val="left" w:pos="1800"/>
          <w:tab w:val="left" w:pos="2520"/>
          <w:tab w:val="left" w:pos="4410"/>
          <w:tab w:val="left" w:pos="4590"/>
          <w:tab w:val="left" w:pos="5760"/>
          <w:tab w:val="left" w:pos="6840"/>
          <w:tab w:val="left" w:pos="7920"/>
        </w:tabs>
        <w:jc w:val="both"/>
        <w:rPr>
          <w:sz w:val="24"/>
          <w:lang w:eastAsia="zh-TW"/>
        </w:rPr>
      </w:pPr>
    </w:p>
    <w:p w14:paraId="1D30B436" w14:textId="77777777" w:rsidR="00867E4A" w:rsidRDefault="00867E4A" w:rsidP="00867E4A">
      <w:pPr>
        <w:pStyle w:val="Heading2"/>
        <w:tabs>
          <w:tab w:val="left" w:pos="720"/>
          <w:tab w:val="left" w:pos="6480"/>
          <w:tab w:val="left" w:pos="7470"/>
        </w:tabs>
        <w:jc w:val="both"/>
        <w:rPr>
          <w:rFonts w:ascii="Times" w:hAnsi="Times"/>
          <w:b w:val="0"/>
        </w:rPr>
      </w:pPr>
      <w:r>
        <w:rPr>
          <w:rFonts w:ascii="Times" w:hAnsi="Times"/>
          <w:b w:val="0"/>
        </w:rPr>
        <w:t>2.</w:t>
      </w:r>
      <w:r>
        <w:rPr>
          <w:rFonts w:ascii="Times" w:hAnsi="Times"/>
          <w:b w:val="0"/>
        </w:rPr>
        <w:tab/>
        <w:t xml:space="preserve">With </w:t>
      </w:r>
      <w:r w:rsidR="004567DE">
        <w:rPr>
          <w:rFonts w:ascii="Times" w:hAnsi="Times"/>
          <w:b w:val="0"/>
          <w:lang w:eastAsia="zh-TW"/>
        </w:rPr>
        <w:t>Tate</w:t>
      </w:r>
      <w:r>
        <w:rPr>
          <w:rFonts w:ascii="Times" w:hAnsi="Times"/>
          <w:b w:val="0"/>
          <w:lang w:eastAsia="zh-TW"/>
        </w:rPr>
        <w:t xml:space="preserve"> Inc.</w:t>
      </w:r>
      <w:r>
        <w:rPr>
          <w:rFonts w:ascii="Times" w:hAnsi="Times"/>
          <w:b w:val="0"/>
        </w:rPr>
        <w:t xml:space="preserve"> as the primary party:</w:t>
      </w:r>
      <w:r>
        <w:rPr>
          <w:rFonts w:ascii="Times" w:hAnsi="Times"/>
          <w:b w:val="0"/>
        </w:rPr>
        <w:tab/>
      </w:r>
      <w:r>
        <w:rPr>
          <w:rFonts w:ascii="Times" w:hAnsi="Times"/>
          <w:b w:val="0"/>
        </w:rPr>
        <w:tab/>
      </w:r>
      <w:r>
        <w:rPr>
          <w:rFonts w:ascii="Times" w:hAnsi="Times"/>
          <w:b w:val="0"/>
        </w:rPr>
        <w:tab/>
      </w:r>
      <w:r>
        <w:rPr>
          <w:rFonts w:ascii="Times" w:hAnsi="Times"/>
          <w:b w:val="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4057"/>
        <w:gridCol w:w="2633"/>
      </w:tblGrid>
      <w:tr w:rsidR="00867E4A" w14:paraId="69D025B9" w14:textId="77777777" w:rsidTr="00151A21">
        <w:trPr>
          <w:trHeight w:val="225"/>
          <w:jc w:val="center"/>
        </w:trPr>
        <w:tc>
          <w:tcPr>
            <w:tcW w:w="1096" w:type="dxa"/>
            <w:tcBorders>
              <w:top w:val="nil"/>
              <w:left w:val="nil"/>
              <w:right w:val="nil"/>
            </w:tcBorders>
            <w:vAlign w:val="bottom"/>
          </w:tcPr>
          <w:p w14:paraId="707E4C03" w14:textId="77777777" w:rsidR="00867E4A" w:rsidRDefault="00867E4A" w:rsidP="00151A21">
            <w:pPr>
              <w:tabs>
                <w:tab w:val="left" w:pos="4050"/>
                <w:tab w:val="left" w:pos="6480"/>
                <w:tab w:val="left" w:pos="7470"/>
              </w:tabs>
              <w:jc w:val="center"/>
              <w:rPr>
                <w:b/>
                <w:sz w:val="24"/>
              </w:rPr>
            </w:pPr>
          </w:p>
          <w:p w14:paraId="38370B79" w14:textId="77777777" w:rsidR="00867E4A" w:rsidRDefault="00867E4A" w:rsidP="00151A21">
            <w:pPr>
              <w:tabs>
                <w:tab w:val="left" w:pos="4050"/>
                <w:tab w:val="left" w:pos="6480"/>
                <w:tab w:val="left" w:pos="7470"/>
              </w:tabs>
              <w:jc w:val="center"/>
              <w:rPr>
                <w:b/>
                <w:sz w:val="24"/>
              </w:rPr>
            </w:pPr>
            <w:r>
              <w:rPr>
                <w:b/>
                <w:sz w:val="24"/>
              </w:rPr>
              <w:t>Party</w:t>
            </w:r>
          </w:p>
        </w:tc>
        <w:tc>
          <w:tcPr>
            <w:tcW w:w="4057" w:type="dxa"/>
            <w:tcBorders>
              <w:top w:val="nil"/>
              <w:left w:val="nil"/>
              <w:right w:val="nil"/>
            </w:tcBorders>
            <w:vAlign w:val="bottom"/>
          </w:tcPr>
          <w:p w14:paraId="32BFE884" w14:textId="77777777" w:rsidR="00867E4A" w:rsidRPr="00B37603" w:rsidRDefault="00867E4A" w:rsidP="00151A21">
            <w:pPr>
              <w:pStyle w:val="Heading2"/>
              <w:tabs>
                <w:tab w:val="left" w:pos="1182"/>
                <w:tab w:val="left" w:pos="4050"/>
                <w:tab w:val="left" w:pos="6480"/>
                <w:tab w:val="left" w:pos="7470"/>
              </w:tabs>
              <w:rPr>
                <w:rFonts w:ascii="Times New Roman" w:hAnsi="Times New Roman"/>
                <w:lang w:val="en-US" w:eastAsia="en-US"/>
              </w:rPr>
            </w:pPr>
            <w:r w:rsidRPr="00B37603">
              <w:rPr>
                <w:rFonts w:ascii="Times New Roman" w:hAnsi="Times New Roman"/>
                <w:lang w:val="en-US" w:eastAsia="en-US"/>
              </w:rPr>
              <w:t>Costs Allocated</w:t>
            </w:r>
          </w:p>
        </w:tc>
        <w:tc>
          <w:tcPr>
            <w:tcW w:w="2633" w:type="dxa"/>
            <w:tcBorders>
              <w:top w:val="nil"/>
              <w:left w:val="nil"/>
              <w:right w:val="nil"/>
            </w:tcBorders>
            <w:vAlign w:val="bottom"/>
          </w:tcPr>
          <w:p w14:paraId="0747D557" w14:textId="77777777" w:rsidR="00867E4A" w:rsidRDefault="00867E4A" w:rsidP="00151A21">
            <w:pPr>
              <w:tabs>
                <w:tab w:val="left" w:pos="4050"/>
                <w:tab w:val="left" w:pos="6480"/>
                <w:tab w:val="left" w:pos="7470"/>
              </w:tabs>
              <w:jc w:val="center"/>
              <w:rPr>
                <w:b/>
                <w:sz w:val="24"/>
              </w:rPr>
            </w:pPr>
            <w:r>
              <w:rPr>
                <w:b/>
                <w:sz w:val="24"/>
              </w:rPr>
              <w:t xml:space="preserve"> Cumulative Costs Allocated</w:t>
            </w:r>
          </w:p>
        </w:tc>
      </w:tr>
      <w:tr w:rsidR="00867E4A" w14:paraId="2890005A" w14:textId="77777777" w:rsidTr="00151A21">
        <w:trPr>
          <w:trHeight w:val="90"/>
          <w:jc w:val="center"/>
        </w:trPr>
        <w:tc>
          <w:tcPr>
            <w:tcW w:w="1096" w:type="dxa"/>
            <w:tcBorders>
              <w:left w:val="nil"/>
              <w:bottom w:val="nil"/>
              <w:right w:val="nil"/>
            </w:tcBorders>
          </w:tcPr>
          <w:p w14:paraId="7144101B" w14:textId="77777777" w:rsidR="00867E4A" w:rsidRDefault="004567DE" w:rsidP="00151A21">
            <w:pPr>
              <w:tabs>
                <w:tab w:val="left" w:pos="4050"/>
                <w:tab w:val="left" w:pos="6480"/>
                <w:tab w:val="left" w:pos="7470"/>
              </w:tabs>
              <w:jc w:val="both"/>
              <w:rPr>
                <w:sz w:val="24"/>
                <w:lang w:eastAsia="zh-TW"/>
              </w:rPr>
            </w:pPr>
            <w:r>
              <w:rPr>
                <w:sz w:val="24"/>
                <w:lang w:eastAsia="zh-TW"/>
              </w:rPr>
              <w:t>Tate</w:t>
            </w:r>
          </w:p>
        </w:tc>
        <w:tc>
          <w:tcPr>
            <w:tcW w:w="4057" w:type="dxa"/>
            <w:tcBorders>
              <w:left w:val="nil"/>
              <w:bottom w:val="nil"/>
              <w:right w:val="nil"/>
            </w:tcBorders>
          </w:tcPr>
          <w:p w14:paraId="5B2ADD35" w14:textId="77777777" w:rsidR="00867E4A" w:rsidRDefault="00867E4A" w:rsidP="00151A21">
            <w:pPr>
              <w:tabs>
                <w:tab w:val="decimal" w:pos="1182"/>
                <w:tab w:val="left" w:pos="4050"/>
                <w:tab w:val="left" w:pos="6480"/>
                <w:tab w:val="left" w:pos="7470"/>
              </w:tabs>
              <w:ind w:left="552"/>
              <w:rPr>
                <w:sz w:val="24"/>
                <w:lang w:eastAsia="zh-TW"/>
              </w:rPr>
            </w:pPr>
            <w:r>
              <w:rPr>
                <w:sz w:val="24"/>
              </w:rPr>
              <w:t xml:space="preserve">   $</w:t>
            </w:r>
            <w:r w:rsidR="004567DE">
              <w:rPr>
                <w:sz w:val="24"/>
                <w:lang w:eastAsia="zh-TW"/>
              </w:rPr>
              <w:t>2</w:t>
            </w:r>
            <w:r w:rsidR="008B2A73">
              <w:rPr>
                <w:sz w:val="24"/>
                <w:lang w:eastAsia="zh-TW"/>
              </w:rPr>
              <w:t>6</w:t>
            </w:r>
            <w:r>
              <w:rPr>
                <w:sz w:val="24"/>
                <w:lang w:eastAsia="zh-TW"/>
              </w:rPr>
              <w:t>,000</w:t>
            </w:r>
          </w:p>
        </w:tc>
        <w:tc>
          <w:tcPr>
            <w:tcW w:w="2633" w:type="dxa"/>
            <w:tcBorders>
              <w:left w:val="nil"/>
              <w:bottom w:val="nil"/>
              <w:right w:val="nil"/>
            </w:tcBorders>
          </w:tcPr>
          <w:p w14:paraId="16752EC5" w14:textId="77777777" w:rsidR="00867E4A" w:rsidRDefault="00867E4A" w:rsidP="00151A21">
            <w:pPr>
              <w:tabs>
                <w:tab w:val="left" w:pos="4050"/>
                <w:tab w:val="left" w:pos="6480"/>
                <w:tab w:val="left" w:pos="7470"/>
              </w:tabs>
              <w:jc w:val="center"/>
              <w:rPr>
                <w:sz w:val="24"/>
              </w:rPr>
            </w:pPr>
            <w:r>
              <w:rPr>
                <w:sz w:val="24"/>
              </w:rPr>
              <w:t>$</w:t>
            </w:r>
            <w:r w:rsidR="004567DE">
              <w:rPr>
                <w:sz w:val="24"/>
                <w:lang w:eastAsia="zh-TW"/>
              </w:rPr>
              <w:t>2</w:t>
            </w:r>
            <w:r w:rsidR="008B2A73">
              <w:rPr>
                <w:sz w:val="24"/>
                <w:lang w:eastAsia="zh-TW"/>
              </w:rPr>
              <w:t>6</w:t>
            </w:r>
            <w:r>
              <w:rPr>
                <w:sz w:val="24"/>
                <w:lang w:eastAsia="zh-TW"/>
              </w:rPr>
              <w:t>,0</w:t>
            </w:r>
            <w:r>
              <w:rPr>
                <w:sz w:val="24"/>
              </w:rPr>
              <w:t>00</w:t>
            </w:r>
          </w:p>
        </w:tc>
      </w:tr>
      <w:tr w:rsidR="00867E4A" w14:paraId="110639EB" w14:textId="77777777" w:rsidTr="00151A21">
        <w:trPr>
          <w:trHeight w:val="165"/>
          <w:jc w:val="center"/>
        </w:trPr>
        <w:tc>
          <w:tcPr>
            <w:tcW w:w="1096" w:type="dxa"/>
            <w:tcBorders>
              <w:top w:val="nil"/>
              <w:left w:val="nil"/>
              <w:bottom w:val="nil"/>
              <w:right w:val="nil"/>
            </w:tcBorders>
          </w:tcPr>
          <w:p w14:paraId="376A4CCB" w14:textId="77777777" w:rsidR="00867E4A" w:rsidRDefault="004567DE" w:rsidP="00151A21">
            <w:pPr>
              <w:tabs>
                <w:tab w:val="left" w:pos="4050"/>
                <w:tab w:val="left" w:pos="6480"/>
                <w:tab w:val="left" w:pos="7470"/>
              </w:tabs>
              <w:jc w:val="both"/>
              <w:rPr>
                <w:sz w:val="24"/>
                <w:lang w:eastAsia="zh-TW"/>
              </w:rPr>
            </w:pPr>
            <w:r>
              <w:rPr>
                <w:sz w:val="24"/>
                <w:lang w:eastAsia="zh-TW"/>
              </w:rPr>
              <w:t>Booth</w:t>
            </w:r>
          </w:p>
        </w:tc>
        <w:tc>
          <w:tcPr>
            <w:tcW w:w="4057" w:type="dxa"/>
            <w:tcBorders>
              <w:top w:val="nil"/>
              <w:left w:val="nil"/>
              <w:bottom w:val="nil"/>
              <w:right w:val="nil"/>
            </w:tcBorders>
          </w:tcPr>
          <w:p w14:paraId="0410E842" w14:textId="77777777" w:rsidR="00867E4A" w:rsidRDefault="00867E4A" w:rsidP="00A05B56">
            <w:pPr>
              <w:tabs>
                <w:tab w:val="decimal" w:pos="1182"/>
                <w:tab w:val="left" w:pos="4050"/>
                <w:tab w:val="left" w:pos="6480"/>
                <w:tab w:val="left" w:pos="7470"/>
              </w:tabs>
              <w:ind w:left="552"/>
              <w:rPr>
                <w:sz w:val="24"/>
              </w:rPr>
            </w:pPr>
            <w:r w:rsidRPr="00F0714C">
              <w:rPr>
                <w:sz w:val="24"/>
              </w:rPr>
              <w:t xml:space="preserve">   </w:t>
            </w:r>
            <w:r w:rsidR="008B2A73">
              <w:rPr>
                <w:sz w:val="24"/>
                <w:u w:val="single"/>
              </w:rPr>
              <w:t xml:space="preserve">  </w:t>
            </w:r>
            <w:r w:rsidR="004567DE">
              <w:rPr>
                <w:sz w:val="24"/>
                <w:u w:val="single"/>
              </w:rPr>
              <w:t>10</w:t>
            </w:r>
            <w:r w:rsidR="00A05B56">
              <w:rPr>
                <w:sz w:val="24"/>
                <w:u w:val="single"/>
                <w:lang w:eastAsia="zh-TW"/>
              </w:rPr>
              <w:t>,000</w:t>
            </w:r>
            <w:r>
              <w:rPr>
                <w:sz w:val="24"/>
              </w:rPr>
              <w:t xml:space="preserve">  (</w:t>
            </w:r>
            <w:r w:rsidR="004567DE">
              <w:rPr>
                <w:sz w:val="24"/>
                <w:lang w:eastAsia="zh-TW"/>
              </w:rPr>
              <w:t>$36</w:t>
            </w:r>
            <w:r>
              <w:rPr>
                <w:sz w:val="24"/>
                <w:lang w:eastAsia="zh-TW"/>
              </w:rPr>
              <w:t>,000</w:t>
            </w:r>
            <w:r w:rsidR="004567DE">
              <w:rPr>
                <w:sz w:val="24"/>
              </w:rPr>
              <w:t xml:space="preserve"> – $2</w:t>
            </w:r>
            <w:r w:rsidR="008B2A73">
              <w:rPr>
                <w:sz w:val="24"/>
              </w:rPr>
              <w:t>6</w:t>
            </w:r>
            <w:r>
              <w:rPr>
                <w:sz w:val="24"/>
                <w:lang w:eastAsia="zh-TW"/>
              </w:rPr>
              <w:t>,0</w:t>
            </w:r>
            <w:r>
              <w:rPr>
                <w:sz w:val="24"/>
              </w:rPr>
              <w:t>00)</w:t>
            </w:r>
          </w:p>
        </w:tc>
        <w:tc>
          <w:tcPr>
            <w:tcW w:w="2633" w:type="dxa"/>
            <w:tcBorders>
              <w:top w:val="nil"/>
              <w:left w:val="nil"/>
              <w:bottom w:val="nil"/>
              <w:right w:val="nil"/>
            </w:tcBorders>
          </w:tcPr>
          <w:p w14:paraId="17AADDA8" w14:textId="77777777" w:rsidR="00867E4A" w:rsidRPr="00B37603" w:rsidRDefault="00867E4A" w:rsidP="00151A21">
            <w:pPr>
              <w:pStyle w:val="Footer"/>
              <w:tabs>
                <w:tab w:val="clear" w:pos="4320"/>
                <w:tab w:val="clear" w:pos="8640"/>
                <w:tab w:val="left" w:pos="4050"/>
                <w:tab w:val="left" w:pos="6480"/>
                <w:tab w:val="left" w:pos="7470"/>
              </w:tabs>
              <w:jc w:val="center"/>
              <w:rPr>
                <w:rFonts w:ascii="Times New Roman" w:hAnsi="Times New Roman"/>
                <w:lang w:val="en-US" w:eastAsia="zh-TW"/>
              </w:rPr>
            </w:pPr>
            <w:r w:rsidRPr="00B37603">
              <w:rPr>
                <w:rFonts w:ascii="Times New Roman" w:hAnsi="Times New Roman"/>
                <w:lang w:val="en-US" w:eastAsia="en-US"/>
              </w:rPr>
              <w:t>$</w:t>
            </w:r>
            <w:r w:rsidR="004567DE">
              <w:rPr>
                <w:rFonts w:ascii="Times New Roman" w:hAnsi="Times New Roman"/>
                <w:lang w:val="en-US" w:eastAsia="zh-TW"/>
              </w:rPr>
              <w:t>36</w:t>
            </w:r>
            <w:r w:rsidRPr="00B37603">
              <w:rPr>
                <w:rFonts w:ascii="Times New Roman" w:hAnsi="Times New Roman"/>
                <w:lang w:val="en-US" w:eastAsia="zh-TW"/>
              </w:rPr>
              <w:t>,000</w:t>
            </w:r>
          </w:p>
        </w:tc>
      </w:tr>
      <w:tr w:rsidR="00867E4A" w14:paraId="4DE7BDA4" w14:textId="77777777" w:rsidTr="00151A21">
        <w:trPr>
          <w:trHeight w:val="165"/>
          <w:jc w:val="center"/>
        </w:trPr>
        <w:tc>
          <w:tcPr>
            <w:tcW w:w="1096" w:type="dxa"/>
            <w:tcBorders>
              <w:top w:val="nil"/>
              <w:left w:val="nil"/>
              <w:bottom w:val="nil"/>
              <w:right w:val="nil"/>
            </w:tcBorders>
          </w:tcPr>
          <w:p w14:paraId="36E8B594" w14:textId="77777777" w:rsidR="00867E4A" w:rsidRDefault="00867E4A" w:rsidP="000217BB">
            <w:pPr>
              <w:tabs>
                <w:tab w:val="left" w:pos="4050"/>
                <w:tab w:val="left" w:pos="6480"/>
                <w:tab w:val="left" w:pos="7470"/>
              </w:tabs>
              <w:spacing w:after="40"/>
              <w:jc w:val="both"/>
              <w:rPr>
                <w:sz w:val="24"/>
              </w:rPr>
            </w:pPr>
            <w:r>
              <w:rPr>
                <w:sz w:val="24"/>
              </w:rPr>
              <w:t>Total</w:t>
            </w:r>
          </w:p>
        </w:tc>
        <w:tc>
          <w:tcPr>
            <w:tcW w:w="4057" w:type="dxa"/>
            <w:tcBorders>
              <w:top w:val="nil"/>
              <w:left w:val="nil"/>
              <w:bottom w:val="nil"/>
              <w:right w:val="nil"/>
            </w:tcBorders>
          </w:tcPr>
          <w:p w14:paraId="188AB401" w14:textId="77777777" w:rsidR="00867E4A" w:rsidRPr="00F0714C" w:rsidRDefault="00867E4A" w:rsidP="000217BB">
            <w:pPr>
              <w:tabs>
                <w:tab w:val="decimal" w:pos="1182"/>
                <w:tab w:val="left" w:pos="4050"/>
                <w:tab w:val="left" w:pos="6480"/>
                <w:tab w:val="left" w:pos="7470"/>
              </w:tabs>
              <w:spacing w:after="40"/>
              <w:ind w:left="552"/>
              <w:rPr>
                <w:sz w:val="24"/>
                <w:szCs w:val="24"/>
                <w:u w:val="double"/>
                <w:lang w:eastAsia="zh-TW"/>
              </w:rPr>
            </w:pPr>
            <w:r w:rsidRPr="00F0714C">
              <w:rPr>
                <w:sz w:val="24"/>
                <w:szCs w:val="24"/>
                <w:u w:val="words"/>
                <w:lang w:eastAsia="zh-TW"/>
              </w:rPr>
              <w:t xml:space="preserve">   </w:t>
            </w:r>
            <w:r w:rsidRPr="00F0714C">
              <w:rPr>
                <w:sz w:val="24"/>
                <w:szCs w:val="24"/>
                <w:u w:val="double"/>
              </w:rPr>
              <w:t>$</w:t>
            </w:r>
            <w:r w:rsidR="004567DE">
              <w:rPr>
                <w:sz w:val="24"/>
                <w:szCs w:val="24"/>
                <w:u w:val="double"/>
                <w:lang w:eastAsia="zh-TW"/>
              </w:rPr>
              <w:t>36</w:t>
            </w:r>
            <w:r w:rsidRPr="00F0714C">
              <w:rPr>
                <w:sz w:val="24"/>
                <w:szCs w:val="24"/>
                <w:u w:val="double"/>
                <w:lang w:eastAsia="zh-TW"/>
              </w:rPr>
              <w:t>,000</w:t>
            </w:r>
          </w:p>
        </w:tc>
        <w:tc>
          <w:tcPr>
            <w:tcW w:w="2633" w:type="dxa"/>
            <w:tcBorders>
              <w:top w:val="nil"/>
              <w:left w:val="nil"/>
              <w:bottom w:val="nil"/>
              <w:right w:val="nil"/>
            </w:tcBorders>
          </w:tcPr>
          <w:p w14:paraId="1C28378C" w14:textId="77777777" w:rsidR="00867E4A" w:rsidRPr="00B37603" w:rsidRDefault="00867E4A" w:rsidP="000217BB">
            <w:pPr>
              <w:pStyle w:val="Footer"/>
              <w:tabs>
                <w:tab w:val="clear" w:pos="4320"/>
                <w:tab w:val="clear" w:pos="8640"/>
                <w:tab w:val="left" w:pos="4050"/>
                <w:tab w:val="left" w:pos="6480"/>
                <w:tab w:val="left" w:pos="7470"/>
              </w:tabs>
              <w:spacing w:after="40"/>
              <w:rPr>
                <w:rFonts w:ascii="Times New Roman" w:hAnsi="Times New Roman"/>
                <w:lang w:val="en-US" w:eastAsia="en-US"/>
              </w:rPr>
            </w:pPr>
          </w:p>
        </w:tc>
      </w:tr>
    </w:tbl>
    <w:p w14:paraId="4E6316DE" w14:textId="77777777" w:rsidR="00867E4A" w:rsidRDefault="00867E4A" w:rsidP="00867E4A">
      <w:pPr>
        <w:pStyle w:val="Heading2"/>
        <w:tabs>
          <w:tab w:val="left" w:pos="3960"/>
          <w:tab w:val="left" w:pos="6480"/>
          <w:tab w:val="left" w:pos="7470"/>
        </w:tabs>
        <w:jc w:val="both"/>
        <w:rPr>
          <w:rFonts w:ascii="Times New Roman" w:hAnsi="Times New Roman"/>
          <w:b w:val="0"/>
        </w:rPr>
      </w:pPr>
      <w:r>
        <w:tab/>
      </w:r>
      <w:r>
        <w:tab/>
      </w:r>
    </w:p>
    <w:p w14:paraId="4A7117C4" w14:textId="77777777" w:rsidR="004D0101" w:rsidRDefault="004D0101" w:rsidP="00867E4A">
      <w:pPr>
        <w:tabs>
          <w:tab w:val="left" w:pos="720"/>
          <w:tab w:val="left" w:pos="6480"/>
          <w:tab w:val="left" w:pos="7470"/>
        </w:tabs>
        <w:jc w:val="both"/>
        <w:rPr>
          <w:sz w:val="24"/>
        </w:rPr>
      </w:pPr>
    </w:p>
    <w:p w14:paraId="6FA9A13A" w14:textId="77777777" w:rsidR="00867E4A" w:rsidRDefault="00867E4A" w:rsidP="00867E4A">
      <w:pPr>
        <w:tabs>
          <w:tab w:val="left" w:pos="720"/>
          <w:tab w:val="left" w:pos="6480"/>
          <w:tab w:val="left" w:pos="7470"/>
        </w:tabs>
        <w:jc w:val="both"/>
        <w:rPr>
          <w:sz w:val="24"/>
        </w:rPr>
      </w:pPr>
      <w:r>
        <w:rPr>
          <w:sz w:val="24"/>
        </w:rPr>
        <w:tab/>
        <w:t xml:space="preserve">With </w:t>
      </w:r>
      <w:r w:rsidR="004567DE">
        <w:rPr>
          <w:sz w:val="24"/>
          <w:lang w:eastAsia="zh-TW"/>
        </w:rPr>
        <w:t>Booth</w:t>
      </w:r>
      <w:r>
        <w:rPr>
          <w:sz w:val="24"/>
          <w:lang w:eastAsia="zh-TW"/>
        </w:rPr>
        <w:t xml:space="preserve"> Inc.</w:t>
      </w:r>
      <w:r>
        <w:rPr>
          <w:sz w:val="24"/>
        </w:rPr>
        <w:t xml:space="preserve"> as the primary party: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4057"/>
        <w:gridCol w:w="2633"/>
      </w:tblGrid>
      <w:tr w:rsidR="00867E4A" w14:paraId="76DA16B8" w14:textId="77777777" w:rsidTr="00151A21">
        <w:trPr>
          <w:trHeight w:val="225"/>
          <w:jc w:val="center"/>
        </w:trPr>
        <w:tc>
          <w:tcPr>
            <w:tcW w:w="1096" w:type="dxa"/>
            <w:tcBorders>
              <w:top w:val="nil"/>
              <w:left w:val="nil"/>
              <w:right w:val="nil"/>
            </w:tcBorders>
            <w:vAlign w:val="bottom"/>
          </w:tcPr>
          <w:p w14:paraId="599B24E8" w14:textId="77777777" w:rsidR="00867E4A" w:rsidRDefault="00867E4A" w:rsidP="00151A21">
            <w:pPr>
              <w:tabs>
                <w:tab w:val="left" w:pos="4050"/>
                <w:tab w:val="left" w:pos="6480"/>
                <w:tab w:val="left" w:pos="7470"/>
              </w:tabs>
              <w:jc w:val="center"/>
              <w:rPr>
                <w:b/>
                <w:sz w:val="24"/>
              </w:rPr>
            </w:pPr>
          </w:p>
          <w:p w14:paraId="2FE3B545" w14:textId="77777777" w:rsidR="00867E4A" w:rsidRDefault="00867E4A" w:rsidP="00151A21">
            <w:pPr>
              <w:tabs>
                <w:tab w:val="left" w:pos="4050"/>
                <w:tab w:val="left" w:pos="6480"/>
                <w:tab w:val="left" w:pos="7470"/>
              </w:tabs>
              <w:jc w:val="center"/>
              <w:rPr>
                <w:b/>
                <w:sz w:val="24"/>
              </w:rPr>
            </w:pPr>
            <w:r>
              <w:rPr>
                <w:b/>
                <w:sz w:val="24"/>
              </w:rPr>
              <w:t>Party</w:t>
            </w:r>
          </w:p>
        </w:tc>
        <w:tc>
          <w:tcPr>
            <w:tcW w:w="4057" w:type="dxa"/>
            <w:tcBorders>
              <w:top w:val="nil"/>
              <w:left w:val="nil"/>
              <w:right w:val="nil"/>
            </w:tcBorders>
            <w:vAlign w:val="bottom"/>
          </w:tcPr>
          <w:p w14:paraId="4DADDB80" w14:textId="77777777" w:rsidR="00867E4A" w:rsidRPr="00B37603" w:rsidRDefault="00867E4A" w:rsidP="00151A21">
            <w:pPr>
              <w:pStyle w:val="Heading2"/>
              <w:tabs>
                <w:tab w:val="left" w:pos="1182"/>
                <w:tab w:val="left" w:pos="4050"/>
                <w:tab w:val="left" w:pos="6480"/>
                <w:tab w:val="left" w:pos="7470"/>
              </w:tabs>
              <w:rPr>
                <w:rFonts w:ascii="Times New Roman" w:hAnsi="Times New Roman"/>
                <w:lang w:val="en-US" w:eastAsia="en-US"/>
              </w:rPr>
            </w:pPr>
            <w:r w:rsidRPr="00B37603">
              <w:rPr>
                <w:rFonts w:ascii="Times New Roman" w:hAnsi="Times New Roman"/>
                <w:lang w:val="en-US" w:eastAsia="en-US"/>
              </w:rPr>
              <w:t>Costs Allocated</w:t>
            </w:r>
          </w:p>
        </w:tc>
        <w:tc>
          <w:tcPr>
            <w:tcW w:w="2633" w:type="dxa"/>
            <w:tcBorders>
              <w:top w:val="nil"/>
              <w:left w:val="nil"/>
              <w:right w:val="nil"/>
            </w:tcBorders>
            <w:vAlign w:val="bottom"/>
          </w:tcPr>
          <w:p w14:paraId="21CAA9A0" w14:textId="77777777" w:rsidR="00867E4A" w:rsidRDefault="00867E4A" w:rsidP="00151A21">
            <w:pPr>
              <w:tabs>
                <w:tab w:val="left" w:pos="4050"/>
                <w:tab w:val="left" w:pos="6480"/>
                <w:tab w:val="left" w:pos="7470"/>
              </w:tabs>
              <w:jc w:val="center"/>
              <w:rPr>
                <w:b/>
                <w:sz w:val="24"/>
              </w:rPr>
            </w:pPr>
            <w:r>
              <w:rPr>
                <w:b/>
                <w:sz w:val="24"/>
              </w:rPr>
              <w:t xml:space="preserve"> Cumulative Costs Allocated</w:t>
            </w:r>
          </w:p>
        </w:tc>
      </w:tr>
      <w:tr w:rsidR="00867E4A" w14:paraId="50EE239C" w14:textId="77777777" w:rsidTr="00151A21">
        <w:trPr>
          <w:trHeight w:val="90"/>
          <w:jc w:val="center"/>
        </w:trPr>
        <w:tc>
          <w:tcPr>
            <w:tcW w:w="1096" w:type="dxa"/>
            <w:tcBorders>
              <w:left w:val="nil"/>
              <w:bottom w:val="nil"/>
              <w:right w:val="nil"/>
            </w:tcBorders>
          </w:tcPr>
          <w:p w14:paraId="27A68882" w14:textId="77777777" w:rsidR="00867E4A" w:rsidRDefault="004567DE" w:rsidP="00151A21">
            <w:pPr>
              <w:tabs>
                <w:tab w:val="left" w:pos="4050"/>
                <w:tab w:val="left" w:pos="6480"/>
                <w:tab w:val="left" w:pos="7470"/>
              </w:tabs>
              <w:jc w:val="both"/>
              <w:rPr>
                <w:sz w:val="24"/>
                <w:lang w:eastAsia="zh-TW"/>
              </w:rPr>
            </w:pPr>
            <w:r>
              <w:rPr>
                <w:sz w:val="24"/>
                <w:lang w:eastAsia="zh-TW"/>
              </w:rPr>
              <w:t>Booth</w:t>
            </w:r>
          </w:p>
        </w:tc>
        <w:tc>
          <w:tcPr>
            <w:tcW w:w="4057" w:type="dxa"/>
            <w:tcBorders>
              <w:left w:val="nil"/>
              <w:bottom w:val="nil"/>
              <w:right w:val="nil"/>
            </w:tcBorders>
          </w:tcPr>
          <w:p w14:paraId="3ACF99DA" w14:textId="77777777" w:rsidR="00867E4A" w:rsidRDefault="00867E4A" w:rsidP="004567DE">
            <w:pPr>
              <w:tabs>
                <w:tab w:val="left" w:pos="4050"/>
                <w:tab w:val="left" w:pos="6480"/>
                <w:tab w:val="left" w:pos="7470"/>
              </w:tabs>
              <w:ind w:left="552"/>
              <w:rPr>
                <w:sz w:val="24"/>
              </w:rPr>
            </w:pPr>
            <w:r>
              <w:rPr>
                <w:sz w:val="24"/>
              </w:rPr>
              <w:t xml:space="preserve">   $</w:t>
            </w:r>
            <w:r w:rsidR="004567DE">
              <w:rPr>
                <w:sz w:val="24"/>
              </w:rPr>
              <w:t>1</w:t>
            </w:r>
            <w:r w:rsidR="008B2A73">
              <w:rPr>
                <w:sz w:val="24"/>
                <w:lang w:eastAsia="zh-TW"/>
              </w:rPr>
              <w:t>4</w:t>
            </w:r>
            <w:r>
              <w:rPr>
                <w:sz w:val="24"/>
                <w:lang w:eastAsia="zh-TW"/>
              </w:rPr>
              <w:t>,0</w:t>
            </w:r>
            <w:r>
              <w:rPr>
                <w:sz w:val="24"/>
              </w:rPr>
              <w:t>00</w:t>
            </w:r>
          </w:p>
        </w:tc>
        <w:tc>
          <w:tcPr>
            <w:tcW w:w="2633" w:type="dxa"/>
            <w:tcBorders>
              <w:left w:val="nil"/>
              <w:bottom w:val="nil"/>
              <w:right w:val="nil"/>
            </w:tcBorders>
          </w:tcPr>
          <w:p w14:paraId="494E03A1" w14:textId="77777777" w:rsidR="00867E4A" w:rsidRDefault="00867E4A" w:rsidP="00151A21">
            <w:pPr>
              <w:tabs>
                <w:tab w:val="left" w:pos="4050"/>
                <w:tab w:val="left" w:pos="6480"/>
                <w:tab w:val="left" w:pos="7470"/>
              </w:tabs>
              <w:jc w:val="center"/>
              <w:rPr>
                <w:sz w:val="24"/>
                <w:lang w:eastAsia="zh-TW"/>
              </w:rPr>
            </w:pPr>
            <w:r>
              <w:rPr>
                <w:sz w:val="24"/>
              </w:rPr>
              <w:t>$</w:t>
            </w:r>
            <w:r w:rsidR="004567DE">
              <w:rPr>
                <w:sz w:val="24"/>
                <w:lang w:eastAsia="zh-TW"/>
              </w:rPr>
              <w:t>1</w:t>
            </w:r>
            <w:r w:rsidR="008B2A73">
              <w:rPr>
                <w:sz w:val="24"/>
                <w:lang w:eastAsia="zh-TW"/>
              </w:rPr>
              <w:t>4</w:t>
            </w:r>
            <w:r>
              <w:rPr>
                <w:sz w:val="24"/>
                <w:lang w:eastAsia="zh-TW"/>
              </w:rPr>
              <w:t>,000</w:t>
            </w:r>
          </w:p>
        </w:tc>
      </w:tr>
      <w:tr w:rsidR="00867E4A" w14:paraId="01768651" w14:textId="77777777" w:rsidTr="00151A21">
        <w:trPr>
          <w:trHeight w:val="165"/>
          <w:jc w:val="center"/>
        </w:trPr>
        <w:tc>
          <w:tcPr>
            <w:tcW w:w="1096" w:type="dxa"/>
            <w:tcBorders>
              <w:top w:val="nil"/>
              <w:left w:val="nil"/>
              <w:bottom w:val="nil"/>
              <w:right w:val="nil"/>
            </w:tcBorders>
          </w:tcPr>
          <w:p w14:paraId="5AD8F5A1" w14:textId="77777777" w:rsidR="00867E4A" w:rsidRDefault="004567DE" w:rsidP="00151A21">
            <w:pPr>
              <w:tabs>
                <w:tab w:val="left" w:pos="4050"/>
                <w:tab w:val="left" w:pos="6480"/>
                <w:tab w:val="left" w:pos="7470"/>
              </w:tabs>
              <w:jc w:val="both"/>
              <w:rPr>
                <w:sz w:val="24"/>
                <w:lang w:eastAsia="zh-TW"/>
              </w:rPr>
            </w:pPr>
            <w:r>
              <w:rPr>
                <w:sz w:val="24"/>
                <w:lang w:eastAsia="zh-TW"/>
              </w:rPr>
              <w:t>Tate</w:t>
            </w:r>
          </w:p>
        </w:tc>
        <w:tc>
          <w:tcPr>
            <w:tcW w:w="4057" w:type="dxa"/>
            <w:tcBorders>
              <w:top w:val="nil"/>
              <w:left w:val="nil"/>
              <w:bottom w:val="nil"/>
              <w:right w:val="nil"/>
            </w:tcBorders>
          </w:tcPr>
          <w:p w14:paraId="50541926" w14:textId="77777777" w:rsidR="00867E4A" w:rsidRDefault="00867E4A" w:rsidP="00151A21">
            <w:pPr>
              <w:tabs>
                <w:tab w:val="left" w:pos="4050"/>
                <w:tab w:val="left" w:pos="6480"/>
                <w:tab w:val="left" w:pos="7470"/>
              </w:tabs>
              <w:ind w:left="552"/>
              <w:rPr>
                <w:sz w:val="24"/>
              </w:rPr>
            </w:pPr>
            <w:r w:rsidRPr="00F0714C">
              <w:rPr>
                <w:sz w:val="24"/>
              </w:rPr>
              <w:t xml:space="preserve">   </w:t>
            </w:r>
            <w:r>
              <w:rPr>
                <w:sz w:val="24"/>
                <w:u w:val="single"/>
              </w:rPr>
              <w:t xml:space="preserve">  </w:t>
            </w:r>
            <w:r w:rsidR="004567DE">
              <w:rPr>
                <w:sz w:val="24"/>
                <w:u w:val="single"/>
                <w:lang w:eastAsia="zh-TW"/>
              </w:rPr>
              <w:t>22</w:t>
            </w:r>
            <w:r>
              <w:rPr>
                <w:sz w:val="24"/>
                <w:u w:val="single"/>
                <w:lang w:eastAsia="zh-TW"/>
              </w:rPr>
              <w:t>,0</w:t>
            </w:r>
            <w:r>
              <w:rPr>
                <w:sz w:val="24"/>
                <w:u w:val="single"/>
              </w:rPr>
              <w:t>00</w:t>
            </w:r>
            <w:r>
              <w:rPr>
                <w:sz w:val="24"/>
              </w:rPr>
              <w:t xml:space="preserve"> ($</w:t>
            </w:r>
            <w:r w:rsidR="004567DE">
              <w:rPr>
                <w:sz w:val="24"/>
                <w:lang w:eastAsia="zh-TW"/>
              </w:rPr>
              <w:t>36</w:t>
            </w:r>
            <w:r>
              <w:rPr>
                <w:sz w:val="24"/>
                <w:lang w:eastAsia="zh-TW"/>
              </w:rPr>
              <w:t>,0</w:t>
            </w:r>
            <w:r>
              <w:rPr>
                <w:sz w:val="24"/>
              </w:rPr>
              <w:t>00 – $</w:t>
            </w:r>
            <w:r w:rsidR="004567DE">
              <w:rPr>
                <w:sz w:val="24"/>
                <w:lang w:eastAsia="zh-TW"/>
              </w:rPr>
              <w:t>1</w:t>
            </w:r>
            <w:r w:rsidR="008B2A73">
              <w:rPr>
                <w:sz w:val="24"/>
                <w:lang w:eastAsia="zh-TW"/>
              </w:rPr>
              <w:t>4</w:t>
            </w:r>
            <w:r>
              <w:rPr>
                <w:sz w:val="24"/>
                <w:lang w:eastAsia="zh-TW"/>
              </w:rPr>
              <w:t>,0</w:t>
            </w:r>
            <w:r>
              <w:rPr>
                <w:sz w:val="24"/>
              </w:rPr>
              <w:t>00)</w:t>
            </w:r>
          </w:p>
        </w:tc>
        <w:tc>
          <w:tcPr>
            <w:tcW w:w="2633" w:type="dxa"/>
            <w:tcBorders>
              <w:top w:val="nil"/>
              <w:left w:val="nil"/>
              <w:bottom w:val="nil"/>
              <w:right w:val="nil"/>
            </w:tcBorders>
          </w:tcPr>
          <w:p w14:paraId="4555A3B7" w14:textId="77777777" w:rsidR="00867E4A" w:rsidRPr="00B37603" w:rsidRDefault="00867E4A" w:rsidP="00151A21">
            <w:pPr>
              <w:pStyle w:val="Footer"/>
              <w:tabs>
                <w:tab w:val="clear" w:pos="4320"/>
                <w:tab w:val="clear" w:pos="8640"/>
                <w:tab w:val="left" w:pos="4050"/>
                <w:tab w:val="left" w:pos="6480"/>
                <w:tab w:val="left" w:pos="7470"/>
              </w:tabs>
              <w:jc w:val="center"/>
              <w:rPr>
                <w:rFonts w:ascii="Times New Roman" w:hAnsi="Times New Roman"/>
                <w:lang w:val="en-US" w:eastAsia="zh-TW"/>
              </w:rPr>
            </w:pPr>
            <w:r w:rsidRPr="00B37603">
              <w:rPr>
                <w:rFonts w:ascii="Times New Roman" w:hAnsi="Times New Roman"/>
                <w:lang w:val="en-US" w:eastAsia="en-US"/>
              </w:rPr>
              <w:t>$</w:t>
            </w:r>
            <w:r w:rsidR="004567DE">
              <w:rPr>
                <w:rFonts w:ascii="Times New Roman" w:hAnsi="Times New Roman"/>
                <w:lang w:val="en-US" w:eastAsia="zh-TW"/>
              </w:rPr>
              <w:t>36</w:t>
            </w:r>
            <w:r w:rsidRPr="00B37603">
              <w:rPr>
                <w:rFonts w:ascii="Times New Roman" w:hAnsi="Times New Roman"/>
                <w:lang w:val="en-US" w:eastAsia="zh-TW"/>
              </w:rPr>
              <w:t>,000</w:t>
            </w:r>
          </w:p>
        </w:tc>
      </w:tr>
      <w:tr w:rsidR="00867E4A" w14:paraId="1ED95D23" w14:textId="77777777" w:rsidTr="00151A21">
        <w:trPr>
          <w:trHeight w:val="165"/>
          <w:jc w:val="center"/>
        </w:trPr>
        <w:tc>
          <w:tcPr>
            <w:tcW w:w="1096" w:type="dxa"/>
            <w:tcBorders>
              <w:top w:val="nil"/>
              <w:left w:val="nil"/>
              <w:bottom w:val="nil"/>
              <w:right w:val="nil"/>
            </w:tcBorders>
          </w:tcPr>
          <w:p w14:paraId="3B0B74F1" w14:textId="77777777" w:rsidR="00867E4A" w:rsidRDefault="00867E4A" w:rsidP="00151A21">
            <w:pPr>
              <w:tabs>
                <w:tab w:val="left" w:pos="4050"/>
                <w:tab w:val="left" w:pos="6480"/>
                <w:tab w:val="left" w:pos="7470"/>
              </w:tabs>
              <w:jc w:val="both"/>
              <w:rPr>
                <w:sz w:val="24"/>
              </w:rPr>
            </w:pPr>
            <w:r>
              <w:rPr>
                <w:sz w:val="24"/>
              </w:rPr>
              <w:t>Total</w:t>
            </w:r>
          </w:p>
        </w:tc>
        <w:tc>
          <w:tcPr>
            <w:tcW w:w="4057" w:type="dxa"/>
            <w:tcBorders>
              <w:top w:val="nil"/>
              <w:left w:val="nil"/>
              <w:bottom w:val="nil"/>
              <w:right w:val="nil"/>
            </w:tcBorders>
          </w:tcPr>
          <w:p w14:paraId="41921F23" w14:textId="77777777" w:rsidR="00867E4A" w:rsidRPr="00F0714C" w:rsidRDefault="00867E4A" w:rsidP="00151A21">
            <w:pPr>
              <w:tabs>
                <w:tab w:val="left" w:pos="4050"/>
                <w:tab w:val="left" w:pos="6480"/>
                <w:tab w:val="left" w:pos="7470"/>
              </w:tabs>
              <w:ind w:left="552"/>
              <w:rPr>
                <w:sz w:val="24"/>
                <w:szCs w:val="24"/>
                <w:u w:val="double"/>
              </w:rPr>
            </w:pPr>
            <w:r w:rsidRPr="00F0714C">
              <w:rPr>
                <w:sz w:val="24"/>
                <w:szCs w:val="24"/>
                <w:lang w:eastAsia="zh-TW"/>
              </w:rPr>
              <w:t xml:space="preserve">   </w:t>
            </w:r>
            <w:r w:rsidRPr="00F0714C">
              <w:rPr>
                <w:sz w:val="24"/>
                <w:szCs w:val="24"/>
                <w:u w:val="double"/>
              </w:rPr>
              <w:t>$</w:t>
            </w:r>
            <w:r w:rsidR="004567DE">
              <w:rPr>
                <w:sz w:val="24"/>
                <w:szCs w:val="24"/>
                <w:u w:val="double"/>
                <w:lang w:eastAsia="zh-TW"/>
              </w:rPr>
              <w:t>36</w:t>
            </w:r>
            <w:r w:rsidRPr="00F0714C">
              <w:rPr>
                <w:sz w:val="24"/>
                <w:szCs w:val="24"/>
                <w:u w:val="double"/>
                <w:lang w:eastAsia="zh-TW"/>
              </w:rPr>
              <w:t>,0</w:t>
            </w:r>
            <w:r w:rsidRPr="00F0714C">
              <w:rPr>
                <w:sz w:val="24"/>
                <w:szCs w:val="24"/>
                <w:u w:val="double"/>
              </w:rPr>
              <w:t>00</w:t>
            </w:r>
          </w:p>
        </w:tc>
        <w:tc>
          <w:tcPr>
            <w:tcW w:w="2633" w:type="dxa"/>
            <w:tcBorders>
              <w:top w:val="nil"/>
              <w:left w:val="nil"/>
              <w:bottom w:val="nil"/>
              <w:right w:val="nil"/>
            </w:tcBorders>
          </w:tcPr>
          <w:p w14:paraId="1DC16200" w14:textId="77777777" w:rsidR="00867E4A" w:rsidRPr="00B37603" w:rsidRDefault="00867E4A" w:rsidP="00151A21">
            <w:pPr>
              <w:pStyle w:val="Footer"/>
              <w:tabs>
                <w:tab w:val="clear" w:pos="4320"/>
                <w:tab w:val="clear" w:pos="8640"/>
                <w:tab w:val="left" w:pos="4050"/>
                <w:tab w:val="left" w:pos="6480"/>
                <w:tab w:val="left" w:pos="7470"/>
              </w:tabs>
              <w:jc w:val="center"/>
              <w:rPr>
                <w:rFonts w:ascii="Times New Roman" w:hAnsi="Times New Roman"/>
                <w:lang w:val="en-US" w:eastAsia="en-US"/>
              </w:rPr>
            </w:pPr>
          </w:p>
        </w:tc>
      </w:tr>
    </w:tbl>
    <w:p w14:paraId="13D6D7F7" w14:textId="77777777" w:rsidR="00867E4A" w:rsidRDefault="00867E4A" w:rsidP="00867E4A">
      <w:pPr>
        <w:tabs>
          <w:tab w:val="left" w:pos="4050"/>
          <w:tab w:val="left" w:pos="6480"/>
          <w:tab w:val="left" w:pos="7470"/>
        </w:tabs>
        <w:jc w:val="both"/>
        <w:rPr>
          <w:sz w:val="24"/>
        </w:rPr>
      </w:pPr>
    </w:p>
    <w:p w14:paraId="3427E6D0" w14:textId="77777777" w:rsidR="00867E4A" w:rsidRDefault="00867E4A" w:rsidP="00867E4A">
      <w:pPr>
        <w:tabs>
          <w:tab w:val="left" w:pos="720"/>
          <w:tab w:val="left" w:pos="4050"/>
          <w:tab w:val="left" w:pos="6480"/>
          <w:tab w:val="left" w:pos="7470"/>
        </w:tabs>
        <w:jc w:val="both"/>
        <w:rPr>
          <w:sz w:val="24"/>
        </w:rPr>
      </w:pPr>
      <w:r>
        <w:rPr>
          <w:sz w:val="24"/>
        </w:rPr>
        <w:t>3.</w:t>
      </w:r>
      <w:r>
        <w:rPr>
          <w:sz w:val="24"/>
        </w:rPr>
        <w:tab/>
        <w:t>To use the Shapley value method, consider each party as first the primary party and then the incremental party. Compute the average of the two to determine the allocation.</w:t>
      </w:r>
    </w:p>
    <w:p w14:paraId="79CE895C" w14:textId="77777777" w:rsidR="00867E4A" w:rsidRDefault="00867E4A" w:rsidP="00867E4A">
      <w:pPr>
        <w:tabs>
          <w:tab w:val="left" w:pos="450"/>
          <w:tab w:val="left" w:pos="4050"/>
          <w:tab w:val="left" w:pos="6480"/>
          <w:tab w:val="left" w:pos="7470"/>
        </w:tabs>
        <w:jc w:val="both"/>
        <w:rPr>
          <w:sz w:val="24"/>
        </w:rPr>
      </w:pPr>
    </w:p>
    <w:p w14:paraId="0378796C" w14:textId="77777777" w:rsidR="00867E4A" w:rsidRDefault="00867E4A" w:rsidP="00867E4A">
      <w:pPr>
        <w:tabs>
          <w:tab w:val="left" w:pos="720"/>
          <w:tab w:val="left" w:pos="4050"/>
          <w:tab w:val="left" w:pos="6480"/>
          <w:tab w:val="left" w:pos="7470"/>
        </w:tabs>
        <w:jc w:val="both"/>
        <w:rPr>
          <w:sz w:val="24"/>
        </w:rPr>
      </w:pPr>
      <w:r>
        <w:rPr>
          <w:sz w:val="24"/>
        </w:rPr>
        <w:tab/>
      </w:r>
      <w:r w:rsidR="004567DE">
        <w:rPr>
          <w:sz w:val="24"/>
          <w:lang w:eastAsia="zh-TW"/>
        </w:rPr>
        <w:t>Tate</w:t>
      </w:r>
      <w:r>
        <w:rPr>
          <w:sz w:val="24"/>
          <w:lang w:eastAsia="zh-TW"/>
        </w:rPr>
        <w:t xml:space="preserve"> Inc.</w:t>
      </w:r>
      <w:r>
        <w:rPr>
          <w:sz w:val="24"/>
        </w:rPr>
        <w:t>:</w:t>
      </w:r>
    </w:p>
    <w:p w14:paraId="3FD6E665" w14:textId="77777777" w:rsidR="00867E4A" w:rsidRDefault="00867E4A" w:rsidP="00867E4A">
      <w:pPr>
        <w:pStyle w:val="Heading2"/>
        <w:tabs>
          <w:tab w:val="left" w:pos="1080"/>
          <w:tab w:val="left" w:pos="4050"/>
          <w:tab w:val="left" w:pos="5940"/>
          <w:tab w:val="left" w:pos="6480"/>
          <w:tab w:val="left" w:pos="7470"/>
        </w:tabs>
        <w:jc w:val="both"/>
        <w:rPr>
          <w:rFonts w:ascii="Times New Roman" w:hAnsi="Times New Roman"/>
          <w:b w:val="0"/>
          <w:lang w:eastAsia="zh-TW"/>
        </w:rPr>
      </w:pPr>
      <w:r>
        <w:tab/>
      </w:r>
      <w:r>
        <w:rPr>
          <w:rFonts w:ascii="Times New Roman" w:hAnsi="Times New Roman"/>
          <w:b w:val="0"/>
        </w:rPr>
        <w:t>Allocation as the primary party</w:t>
      </w:r>
      <w:r>
        <w:rPr>
          <w:rFonts w:ascii="Times New Roman" w:hAnsi="Times New Roman"/>
          <w:b w:val="0"/>
        </w:rPr>
        <w:tab/>
      </w:r>
      <w:r>
        <w:rPr>
          <w:rFonts w:ascii="Times New Roman" w:hAnsi="Times New Roman"/>
          <w:b w:val="0"/>
        </w:rPr>
        <w:tab/>
        <w:t xml:space="preserve">   $</w:t>
      </w:r>
      <w:r w:rsidR="004567DE">
        <w:rPr>
          <w:rFonts w:ascii="Times New Roman" w:hAnsi="Times New Roman"/>
          <w:b w:val="0"/>
          <w:lang w:eastAsia="zh-TW"/>
        </w:rPr>
        <w:t>2</w:t>
      </w:r>
      <w:r w:rsidR="008B2A73">
        <w:rPr>
          <w:rFonts w:ascii="Times New Roman" w:hAnsi="Times New Roman"/>
          <w:b w:val="0"/>
          <w:lang w:eastAsia="zh-TW"/>
        </w:rPr>
        <w:t>6</w:t>
      </w:r>
      <w:r>
        <w:rPr>
          <w:rFonts w:ascii="Times New Roman" w:hAnsi="Times New Roman"/>
          <w:b w:val="0"/>
          <w:lang w:eastAsia="zh-TW"/>
        </w:rPr>
        <w:t>,000</w:t>
      </w:r>
    </w:p>
    <w:p w14:paraId="32519971" w14:textId="77777777" w:rsidR="00867E4A" w:rsidRDefault="00867E4A" w:rsidP="00867E4A">
      <w:pPr>
        <w:tabs>
          <w:tab w:val="left" w:pos="1080"/>
          <w:tab w:val="left" w:pos="4050"/>
          <w:tab w:val="left" w:pos="6480"/>
          <w:tab w:val="left" w:pos="7470"/>
        </w:tabs>
        <w:jc w:val="both"/>
        <w:rPr>
          <w:sz w:val="24"/>
          <w:u w:val="single"/>
        </w:rPr>
      </w:pPr>
      <w:r>
        <w:rPr>
          <w:sz w:val="24"/>
        </w:rPr>
        <w:tab/>
        <w:t xml:space="preserve">Allocation as the incremental party </w:t>
      </w:r>
      <w:r>
        <w:rPr>
          <w:sz w:val="24"/>
        </w:rPr>
        <w:tab/>
      </w:r>
      <w:r w:rsidRPr="00DE33E5">
        <w:rPr>
          <w:sz w:val="24"/>
        </w:rPr>
        <w:t xml:space="preserve">   </w:t>
      </w:r>
      <w:r>
        <w:rPr>
          <w:sz w:val="24"/>
          <w:u w:val="single"/>
        </w:rPr>
        <w:t xml:space="preserve">  </w:t>
      </w:r>
      <w:r w:rsidR="004567DE">
        <w:rPr>
          <w:sz w:val="24"/>
          <w:u w:val="single"/>
          <w:lang w:eastAsia="zh-TW"/>
        </w:rPr>
        <w:t>22</w:t>
      </w:r>
      <w:r>
        <w:rPr>
          <w:sz w:val="24"/>
          <w:u w:val="single"/>
          <w:lang w:eastAsia="zh-TW"/>
        </w:rPr>
        <w:t>,0</w:t>
      </w:r>
      <w:r>
        <w:rPr>
          <w:sz w:val="24"/>
          <w:u w:val="single"/>
        </w:rPr>
        <w:t>00</w:t>
      </w:r>
    </w:p>
    <w:p w14:paraId="7F785B57" w14:textId="77777777" w:rsidR="00867E4A" w:rsidRDefault="00867E4A" w:rsidP="00867E4A">
      <w:pPr>
        <w:tabs>
          <w:tab w:val="left" w:pos="1080"/>
          <w:tab w:val="left" w:pos="4050"/>
          <w:tab w:val="left" w:pos="6480"/>
          <w:tab w:val="left" w:pos="7470"/>
        </w:tabs>
        <w:jc w:val="both"/>
        <w:rPr>
          <w:sz w:val="24"/>
        </w:rPr>
      </w:pPr>
      <w:r>
        <w:rPr>
          <w:sz w:val="24"/>
        </w:rPr>
        <w:tab/>
        <w:t>Total</w:t>
      </w:r>
      <w:r>
        <w:rPr>
          <w:sz w:val="24"/>
        </w:rPr>
        <w:tab/>
      </w:r>
      <w:r>
        <w:rPr>
          <w:sz w:val="24"/>
        </w:rPr>
        <w:tab/>
      </w:r>
      <w:r>
        <w:rPr>
          <w:sz w:val="24"/>
          <w:lang w:eastAsia="zh-TW"/>
        </w:rPr>
        <w:t xml:space="preserve">   </w:t>
      </w:r>
      <w:r>
        <w:rPr>
          <w:sz w:val="24"/>
          <w:u w:val="double"/>
        </w:rPr>
        <w:t>$</w:t>
      </w:r>
      <w:r w:rsidR="004567DE">
        <w:rPr>
          <w:sz w:val="24"/>
          <w:u w:val="double"/>
          <w:lang w:eastAsia="zh-TW"/>
        </w:rPr>
        <w:t>48</w:t>
      </w:r>
      <w:r>
        <w:rPr>
          <w:sz w:val="24"/>
          <w:u w:val="double"/>
          <w:lang w:eastAsia="zh-TW"/>
        </w:rPr>
        <w:t>,0</w:t>
      </w:r>
      <w:r>
        <w:rPr>
          <w:sz w:val="24"/>
          <w:u w:val="double"/>
        </w:rPr>
        <w:t>00</w:t>
      </w:r>
    </w:p>
    <w:p w14:paraId="475509E6" w14:textId="77777777" w:rsidR="00867E4A" w:rsidRDefault="00867E4A" w:rsidP="00867E4A">
      <w:pPr>
        <w:tabs>
          <w:tab w:val="left" w:pos="1080"/>
        </w:tabs>
        <w:jc w:val="both"/>
        <w:rPr>
          <w:sz w:val="24"/>
          <w:lang w:eastAsia="zh-TW"/>
        </w:rPr>
      </w:pPr>
      <w:r>
        <w:tab/>
      </w:r>
      <w:r>
        <w:rPr>
          <w:sz w:val="24"/>
        </w:rPr>
        <w:t>Allocation ($</w:t>
      </w:r>
      <w:r w:rsidR="004567DE">
        <w:rPr>
          <w:sz w:val="24"/>
          <w:lang w:eastAsia="zh-TW"/>
        </w:rPr>
        <w:t>48</w:t>
      </w:r>
      <w:r>
        <w:rPr>
          <w:sz w:val="24"/>
          <w:lang w:eastAsia="zh-TW"/>
        </w:rPr>
        <w:t>,0</w:t>
      </w:r>
      <w:r>
        <w:rPr>
          <w:sz w:val="24"/>
        </w:rPr>
        <w:t>00 ÷ 2)</w:t>
      </w:r>
      <w:r>
        <w:rPr>
          <w:sz w:val="24"/>
        </w:rPr>
        <w:tab/>
      </w:r>
      <w:r>
        <w:rPr>
          <w:sz w:val="24"/>
        </w:rPr>
        <w:tab/>
      </w:r>
      <w:r>
        <w:rPr>
          <w:sz w:val="24"/>
        </w:rPr>
        <w:tab/>
      </w:r>
      <w:r>
        <w:rPr>
          <w:sz w:val="24"/>
        </w:rPr>
        <w:tab/>
      </w:r>
      <w:r>
        <w:rPr>
          <w:sz w:val="24"/>
        </w:rPr>
        <w:tab/>
      </w:r>
      <w:r>
        <w:rPr>
          <w:sz w:val="24"/>
          <w:lang w:eastAsia="zh-TW"/>
        </w:rPr>
        <w:t xml:space="preserve">   </w:t>
      </w:r>
      <w:r>
        <w:rPr>
          <w:sz w:val="24"/>
        </w:rPr>
        <w:t>$</w:t>
      </w:r>
      <w:r w:rsidR="004567DE">
        <w:rPr>
          <w:sz w:val="24"/>
          <w:lang w:eastAsia="zh-TW"/>
        </w:rPr>
        <w:t>24</w:t>
      </w:r>
      <w:r>
        <w:rPr>
          <w:sz w:val="24"/>
          <w:lang w:eastAsia="zh-TW"/>
        </w:rPr>
        <w:t>,000</w:t>
      </w:r>
    </w:p>
    <w:p w14:paraId="2469889C" w14:textId="77777777" w:rsidR="00867E4A" w:rsidRDefault="00867E4A" w:rsidP="00867E4A">
      <w:pPr>
        <w:tabs>
          <w:tab w:val="left" w:pos="450"/>
        </w:tabs>
        <w:jc w:val="both"/>
        <w:rPr>
          <w:sz w:val="24"/>
        </w:rPr>
      </w:pPr>
    </w:p>
    <w:p w14:paraId="7FAA8A28" w14:textId="77777777" w:rsidR="00867E4A" w:rsidRDefault="00867E4A" w:rsidP="00867E4A">
      <w:pPr>
        <w:tabs>
          <w:tab w:val="left" w:pos="720"/>
        </w:tabs>
        <w:jc w:val="both"/>
        <w:rPr>
          <w:sz w:val="24"/>
        </w:rPr>
      </w:pPr>
      <w:r>
        <w:rPr>
          <w:sz w:val="24"/>
        </w:rPr>
        <w:tab/>
      </w:r>
      <w:r w:rsidR="004567DE">
        <w:rPr>
          <w:sz w:val="24"/>
          <w:lang w:eastAsia="zh-TW"/>
        </w:rPr>
        <w:t>Booth</w:t>
      </w:r>
      <w:r>
        <w:rPr>
          <w:sz w:val="24"/>
          <w:lang w:eastAsia="zh-TW"/>
        </w:rPr>
        <w:t xml:space="preserve"> Inc.</w:t>
      </w:r>
      <w:r>
        <w:rPr>
          <w:sz w:val="24"/>
        </w:rPr>
        <w:t>:</w:t>
      </w:r>
    </w:p>
    <w:p w14:paraId="4C83174B" w14:textId="77777777" w:rsidR="00867E4A" w:rsidRDefault="00867E4A" w:rsidP="00867E4A">
      <w:pPr>
        <w:tabs>
          <w:tab w:val="left" w:pos="1080"/>
        </w:tabs>
        <w:jc w:val="both"/>
        <w:rPr>
          <w:sz w:val="24"/>
        </w:rPr>
      </w:pPr>
      <w:r>
        <w:rPr>
          <w:sz w:val="24"/>
        </w:rPr>
        <w:tab/>
        <w:t>Allocation as the primary party</w:t>
      </w:r>
      <w:r>
        <w:rPr>
          <w:sz w:val="24"/>
        </w:rPr>
        <w:tab/>
      </w:r>
      <w:r>
        <w:rPr>
          <w:sz w:val="24"/>
        </w:rPr>
        <w:tab/>
      </w:r>
      <w:r>
        <w:rPr>
          <w:sz w:val="24"/>
        </w:rPr>
        <w:tab/>
      </w:r>
      <w:r>
        <w:rPr>
          <w:sz w:val="24"/>
        </w:rPr>
        <w:tab/>
        <w:t xml:space="preserve">   $</w:t>
      </w:r>
      <w:r w:rsidR="004567DE">
        <w:rPr>
          <w:sz w:val="24"/>
          <w:lang w:eastAsia="zh-TW"/>
        </w:rPr>
        <w:t>1</w:t>
      </w:r>
      <w:r w:rsidR="008B2A73">
        <w:rPr>
          <w:sz w:val="24"/>
          <w:lang w:eastAsia="zh-TW"/>
        </w:rPr>
        <w:t>4</w:t>
      </w:r>
      <w:r>
        <w:rPr>
          <w:sz w:val="24"/>
          <w:lang w:eastAsia="zh-TW"/>
        </w:rPr>
        <w:t>,0</w:t>
      </w:r>
      <w:r>
        <w:rPr>
          <w:sz w:val="24"/>
        </w:rPr>
        <w:t>00</w:t>
      </w:r>
    </w:p>
    <w:p w14:paraId="5C216E56" w14:textId="77777777" w:rsidR="00867E4A" w:rsidRDefault="00867E4A" w:rsidP="00867E4A">
      <w:pPr>
        <w:tabs>
          <w:tab w:val="left" w:pos="1080"/>
        </w:tabs>
        <w:jc w:val="both"/>
        <w:rPr>
          <w:sz w:val="24"/>
        </w:rPr>
      </w:pPr>
      <w:r>
        <w:rPr>
          <w:sz w:val="24"/>
        </w:rPr>
        <w:tab/>
        <w:t xml:space="preserve">Allocation as the incremental party </w:t>
      </w:r>
      <w:r>
        <w:rPr>
          <w:sz w:val="24"/>
        </w:rPr>
        <w:tab/>
      </w:r>
      <w:r>
        <w:rPr>
          <w:sz w:val="24"/>
        </w:rPr>
        <w:tab/>
      </w:r>
      <w:r>
        <w:rPr>
          <w:sz w:val="24"/>
        </w:rPr>
        <w:tab/>
      </w:r>
      <w:r w:rsidRPr="003500D4">
        <w:rPr>
          <w:sz w:val="24"/>
        </w:rPr>
        <w:t xml:space="preserve">   </w:t>
      </w:r>
      <w:r w:rsidR="008B2A73">
        <w:rPr>
          <w:sz w:val="24"/>
          <w:u w:val="single"/>
        </w:rPr>
        <w:t xml:space="preserve">  </w:t>
      </w:r>
      <w:r w:rsidR="004567DE">
        <w:rPr>
          <w:sz w:val="24"/>
          <w:u w:val="single"/>
        </w:rPr>
        <w:t>10</w:t>
      </w:r>
      <w:r w:rsidR="00A05B56">
        <w:rPr>
          <w:sz w:val="24"/>
          <w:u w:val="single"/>
        </w:rPr>
        <w:t>,000</w:t>
      </w:r>
    </w:p>
    <w:p w14:paraId="0992CE22" w14:textId="77777777" w:rsidR="00867E4A" w:rsidRDefault="00867E4A" w:rsidP="00867E4A">
      <w:pPr>
        <w:tabs>
          <w:tab w:val="left" w:pos="1080"/>
        </w:tabs>
        <w:jc w:val="both"/>
        <w:rPr>
          <w:sz w:val="24"/>
        </w:rPr>
      </w:pPr>
      <w:r>
        <w:rPr>
          <w:sz w:val="24"/>
        </w:rPr>
        <w:tab/>
        <w:t>Total</w:t>
      </w:r>
      <w:r>
        <w:rPr>
          <w:sz w:val="24"/>
        </w:rPr>
        <w:tab/>
      </w:r>
      <w:r>
        <w:rPr>
          <w:sz w:val="24"/>
        </w:rPr>
        <w:tab/>
      </w:r>
      <w:r>
        <w:rPr>
          <w:sz w:val="24"/>
        </w:rPr>
        <w:tab/>
      </w:r>
      <w:r>
        <w:rPr>
          <w:sz w:val="24"/>
        </w:rPr>
        <w:tab/>
      </w:r>
      <w:r>
        <w:rPr>
          <w:sz w:val="24"/>
        </w:rPr>
        <w:tab/>
      </w:r>
      <w:r>
        <w:rPr>
          <w:sz w:val="24"/>
        </w:rPr>
        <w:tab/>
      </w:r>
      <w:r>
        <w:rPr>
          <w:sz w:val="24"/>
        </w:rPr>
        <w:tab/>
        <w:t xml:space="preserve">   </w:t>
      </w:r>
      <w:r>
        <w:rPr>
          <w:sz w:val="24"/>
          <w:u w:val="double"/>
        </w:rPr>
        <w:t>$</w:t>
      </w:r>
      <w:r w:rsidR="004567DE">
        <w:rPr>
          <w:sz w:val="24"/>
          <w:u w:val="double"/>
          <w:lang w:eastAsia="zh-TW"/>
        </w:rPr>
        <w:t>24</w:t>
      </w:r>
      <w:r>
        <w:rPr>
          <w:sz w:val="24"/>
          <w:u w:val="double"/>
          <w:lang w:eastAsia="zh-TW"/>
        </w:rPr>
        <w:t>,0</w:t>
      </w:r>
      <w:r>
        <w:rPr>
          <w:sz w:val="24"/>
          <w:u w:val="double"/>
        </w:rPr>
        <w:t>00</w:t>
      </w:r>
    </w:p>
    <w:p w14:paraId="5FFAAF9D" w14:textId="77777777" w:rsidR="00867E4A" w:rsidRDefault="00867E4A" w:rsidP="00867E4A">
      <w:pPr>
        <w:tabs>
          <w:tab w:val="left" w:pos="1080"/>
        </w:tabs>
        <w:jc w:val="both"/>
        <w:rPr>
          <w:sz w:val="24"/>
          <w:lang w:eastAsia="zh-TW"/>
        </w:rPr>
      </w:pPr>
      <w:r>
        <w:rPr>
          <w:sz w:val="24"/>
        </w:rPr>
        <w:tab/>
        <w:t>Allocation ($</w:t>
      </w:r>
      <w:r w:rsidR="004567DE">
        <w:rPr>
          <w:sz w:val="24"/>
          <w:lang w:eastAsia="zh-TW"/>
        </w:rPr>
        <w:t>24</w:t>
      </w:r>
      <w:r>
        <w:rPr>
          <w:sz w:val="24"/>
          <w:lang w:eastAsia="zh-TW"/>
        </w:rPr>
        <w:t>,0</w:t>
      </w:r>
      <w:r w:rsidR="008B2A73">
        <w:rPr>
          <w:sz w:val="24"/>
        </w:rPr>
        <w:t>00 ÷ 2)</w:t>
      </w:r>
      <w:r w:rsidR="008B2A73">
        <w:rPr>
          <w:sz w:val="24"/>
        </w:rPr>
        <w:tab/>
      </w:r>
      <w:r w:rsidR="008B2A73">
        <w:rPr>
          <w:sz w:val="24"/>
        </w:rPr>
        <w:tab/>
      </w:r>
      <w:r w:rsidR="008B2A73">
        <w:rPr>
          <w:sz w:val="24"/>
        </w:rPr>
        <w:tab/>
      </w:r>
      <w:r w:rsidR="008B2A73">
        <w:rPr>
          <w:sz w:val="24"/>
        </w:rPr>
        <w:tab/>
      </w:r>
      <w:r w:rsidR="008B2A73">
        <w:rPr>
          <w:sz w:val="24"/>
        </w:rPr>
        <w:tab/>
        <w:t xml:space="preserve">   </w:t>
      </w:r>
      <w:r w:rsidR="004567DE">
        <w:rPr>
          <w:sz w:val="24"/>
        </w:rPr>
        <w:t>$12</w:t>
      </w:r>
      <w:r>
        <w:rPr>
          <w:sz w:val="24"/>
          <w:lang w:eastAsia="zh-TW"/>
        </w:rPr>
        <w:t>,000</w:t>
      </w:r>
    </w:p>
    <w:p w14:paraId="2F2FFBE5" w14:textId="77777777" w:rsidR="00867E4A" w:rsidRDefault="00867E4A" w:rsidP="00867E4A">
      <w:pPr>
        <w:tabs>
          <w:tab w:val="left" w:pos="450"/>
        </w:tabs>
        <w:jc w:val="both"/>
        <w:rPr>
          <w:sz w:val="24"/>
        </w:rPr>
      </w:pPr>
    </w:p>
    <w:p w14:paraId="5EDF3C35" w14:textId="77777777" w:rsidR="00867E4A" w:rsidRDefault="00867E4A" w:rsidP="00867E4A">
      <w:pPr>
        <w:tabs>
          <w:tab w:val="left" w:pos="450"/>
        </w:tabs>
        <w:jc w:val="both"/>
        <w:rPr>
          <w:sz w:val="24"/>
        </w:rPr>
      </w:pPr>
      <w:r>
        <w:rPr>
          <w:sz w:val="24"/>
        </w:rPr>
        <w:t xml:space="preserve">Using this approach, </w:t>
      </w:r>
      <w:r w:rsidR="004567DE">
        <w:rPr>
          <w:sz w:val="24"/>
          <w:lang w:eastAsia="zh-TW"/>
        </w:rPr>
        <w:t>Tate</w:t>
      </w:r>
      <w:r>
        <w:rPr>
          <w:sz w:val="24"/>
          <w:lang w:eastAsia="zh-TW"/>
        </w:rPr>
        <w:t xml:space="preserve"> Inc.</w:t>
      </w:r>
      <w:r>
        <w:rPr>
          <w:sz w:val="24"/>
        </w:rPr>
        <w:t xml:space="preserve"> is allocated $</w:t>
      </w:r>
      <w:r w:rsidR="004567DE">
        <w:rPr>
          <w:sz w:val="24"/>
          <w:lang w:eastAsia="zh-TW"/>
        </w:rPr>
        <w:t>24</w:t>
      </w:r>
      <w:r>
        <w:rPr>
          <w:sz w:val="24"/>
          <w:lang w:eastAsia="zh-TW"/>
        </w:rPr>
        <w:t>,000</w:t>
      </w:r>
      <w:r w:rsidR="000424A2">
        <w:rPr>
          <w:sz w:val="24"/>
          <w:lang w:eastAsia="zh-TW"/>
        </w:rPr>
        <w:t>,</w:t>
      </w:r>
      <w:r>
        <w:rPr>
          <w:sz w:val="24"/>
        </w:rPr>
        <w:t xml:space="preserve"> and </w:t>
      </w:r>
      <w:r w:rsidR="004567DE">
        <w:rPr>
          <w:sz w:val="24"/>
          <w:lang w:eastAsia="zh-TW"/>
        </w:rPr>
        <w:t>Booth</w:t>
      </w:r>
      <w:r>
        <w:rPr>
          <w:sz w:val="24"/>
          <w:lang w:eastAsia="zh-TW"/>
        </w:rPr>
        <w:t>, Inc.</w:t>
      </w:r>
      <w:r>
        <w:rPr>
          <w:sz w:val="24"/>
        </w:rPr>
        <w:t xml:space="preserve"> is allocated $</w:t>
      </w:r>
      <w:r w:rsidR="004567DE">
        <w:rPr>
          <w:sz w:val="24"/>
          <w:lang w:eastAsia="zh-TW"/>
        </w:rPr>
        <w:t>12</w:t>
      </w:r>
      <w:r>
        <w:rPr>
          <w:sz w:val="24"/>
          <w:lang w:eastAsia="zh-TW"/>
        </w:rPr>
        <w:t>,000</w:t>
      </w:r>
      <w:r>
        <w:rPr>
          <w:sz w:val="24"/>
        </w:rPr>
        <w:t xml:space="preserve"> of the total costs of $</w:t>
      </w:r>
      <w:r w:rsidR="004567DE">
        <w:rPr>
          <w:sz w:val="24"/>
          <w:lang w:eastAsia="zh-TW"/>
        </w:rPr>
        <w:t>36</w:t>
      </w:r>
      <w:r>
        <w:rPr>
          <w:sz w:val="24"/>
          <w:lang w:eastAsia="zh-TW"/>
        </w:rPr>
        <w:t>,000</w:t>
      </w:r>
      <w:r>
        <w:rPr>
          <w:sz w:val="24"/>
        </w:rPr>
        <w:t xml:space="preserve">. </w:t>
      </w:r>
    </w:p>
    <w:p w14:paraId="3515AA0D" w14:textId="77777777" w:rsidR="00867E4A" w:rsidRDefault="00867E4A" w:rsidP="00867E4A">
      <w:pPr>
        <w:tabs>
          <w:tab w:val="left" w:pos="720"/>
        </w:tabs>
        <w:jc w:val="both"/>
        <w:rPr>
          <w:sz w:val="24"/>
        </w:rPr>
      </w:pPr>
    </w:p>
    <w:p w14:paraId="1B2984AC" w14:textId="77777777" w:rsidR="00867E4A" w:rsidRDefault="00867E4A" w:rsidP="00867E4A">
      <w:pPr>
        <w:tabs>
          <w:tab w:val="left" w:pos="720"/>
        </w:tabs>
        <w:jc w:val="both"/>
        <w:rPr>
          <w:sz w:val="24"/>
        </w:rPr>
      </w:pPr>
    </w:p>
    <w:p w14:paraId="22D38D0F" w14:textId="77777777" w:rsidR="00867E4A" w:rsidRDefault="00867E4A" w:rsidP="00867E4A">
      <w:pPr>
        <w:tabs>
          <w:tab w:val="left" w:pos="720"/>
        </w:tabs>
        <w:jc w:val="both"/>
        <w:rPr>
          <w:sz w:val="24"/>
        </w:rPr>
      </w:pPr>
      <w:r>
        <w:rPr>
          <w:sz w:val="24"/>
        </w:rPr>
        <w:t>4.</w:t>
      </w:r>
      <w:r>
        <w:rPr>
          <w:sz w:val="24"/>
        </w:rPr>
        <w:tab/>
        <w:t>The results of the four cost-allocation methods are shown below.</w:t>
      </w:r>
    </w:p>
    <w:p w14:paraId="28D7325F" w14:textId="77777777" w:rsidR="00867E4A" w:rsidRDefault="00867E4A" w:rsidP="00867E4A">
      <w:pPr>
        <w:tabs>
          <w:tab w:val="left" w:pos="450"/>
        </w:tabs>
        <w:jc w:val="both"/>
        <w:rPr>
          <w:sz w:val="24"/>
        </w:rPr>
      </w:pPr>
    </w:p>
    <w:tbl>
      <w:tblPr>
        <w:tblW w:w="0" w:type="auto"/>
        <w:jc w:val="center"/>
        <w:tblLook w:val="01E0" w:firstRow="1" w:lastRow="1" w:firstColumn="1" w:lastColumn="1" w:noHBand="0" w:noVBand="0"/>
      </w:tblPr>
      <w:tblGrid>
        <w:gridCol w:w="3192"/>
        <w:gridCol w:w="1614"/>
        <w:gridCol w:w="1746"/>
      </w:tblGrid>
      <w:tr w:rsidR="00867E4A" w14:paraId="70D3DFEB" w14:textId="77777777" w:rsidTr="00151A21">
        <w:trPr>
          <w:jc w:val="center"/>
        </w:trPr>
        <w:tc>
          <w:tcPr>
            <w:tcW w:w="3192" w:type="dxa"/>
            <w:tcBorders>
              <w:bottom w:val="single" w:sz="4" w:space="0" w:color="auto"/>
            </w:tcBorders>
          </w:tcPr>
          <w:p w14:paraId="62B429A5" w14:textId="77777777" w:rsidR="00867E4A" w:rsidRDefault="00867E4A" w:rsidP="00151A21">
            <w:pPr>
              <w:tabs>
                <w:tab w:val="left" w:pos="450"/>
              </w:tabs>
              <w:jc w:val="both"/>
              <w:rPr>
                <w:b/>
                <w:sz w:val="24"/>
              </w:rPr>
            </w:pPr>
          </w:p>
        </w:tc>
        <w:tc>
          <w:tcPr>
            <w:tcW w:w="1614" w:type="dxa"/>
            <w:tcBorders>
              <w:bottom w:val="single" w:sz="4" w:space="0" w:color="auto"/>
            </w:tcBorders>
          </w:tcPr>
          <w:p w14:paraId="34AE958E" w14:textId="77777777" w:rsidR="00867E4A" w:rsidRDefault="004567DE" w:rsidP="00151A21">
            <w:pPr>
              <w:tabs>
                <w:tab w:val="left" w:pos="450"/>
              </w:tabs>
              <w:jc w:val="center"/>
              <w:rPr>
                <w:b/>
                <w:sz w:val="24"/>
                <w:lang w:eastAsia="zh-TW"/>
              </w:rPr>
            </w:pPr>
            <w:r>
              <w:rPr>
                <w:b/>
                <w:sz w:val="24"/>
                <w:lang w:eastAsia="zh-TW"/>
              </w:rPr>
              <w:t>Tate</w:t>
            </w:r>
            <w:r w:rsidR="00867E4A">
              <w:rPr>
                <w:b/>
                <w:sz w:val="24"/>
                <w:lang w:eastAsia="zh-TW"/>
              </w:rPr>
              <w:t xml:space="preserve"> Inc.</w:t>
            </w:r>
          </w:p>
        </w:tc>
        <w:tc>
          <w:tcPr>
            <w:tcW w:w="1746" w:type="dxa"/>
            <w:tcBorders>
              <w:bottom w:val="single" w:sz="4" w:space="0" w:color="auto"/>
            </w:tcBorders>
          </w:tcPr>
          <w:p w14:paraId="28AC30AB" w14:textId="77777777" w:rsidR="00867E4A" w:rsidRDefault="004567DE" w:rsidP="00151A21">
            <w:pPr>
              <w:tabs>
                <w:tab w:val="left" w:pos="450"/>
              </w:tabs>
              <w:jc w:val="center"/>
              <w:rPr>
                <w:b/>
                <w:sz w:val="24"/>
                <w:lang w:eastAsia="zh-TW"/>
              </w:rPr>
            </w:pPr>
            <w:r>
              <w:rPr>
                <w:b/>
                <w:sz w:val="24"/>
                <w:lang w:eastAsia="zh-TW"/>
              </w:rPr>
              <w:t>Booth</w:t>
            </w:r>
            <w:r w:rsidR="00867E4A">
              <w:rPr>
                <w:b/>
                <w:sz w:val="24"/>
                <w:lang w:eastAsia="zh-TW"/>
              </w:rPr>
              <w:t xml:space="preserve"> Inc.</w:t>
            </w:r>
          </w:p>
        </w:tc>
      </w:tr>
      <w:tr w:rsidR="00867E4A" w14:paraId="52078F16" w14:textId="77777777" w:rsidTr="00151A21">
        <w:trPr>
          <w:jc w:val="center"/>
        </w:trPr>
        <w:tc>
          <w:tcPr>
            <w:tcW w:w="3192" w:type="dxa"/>
            <w:tcBorders>
              <w:top w:val="single" w:sz="4" w:space="0" w:color="auto"/>
            </w:tcBorders>
          </w:tcPr>
          <w:p w14:paraId="0B42255F" w14:textId="77777777" w:rsidR="00867E4A" w:rsidRDefault="00867E4A" w:rsidP="00151A21">
            <w:pPr>
              <w:tabs>
                <w:tab w:val="left" w:pos="450"/>
              </w:tabs>
              <w:jc w:val="both"/>
              <w:rPr>
                <w:sz w:val="24"/>
              </w:rPr>
            </w:pPr>
            <w:r>
              <w:rPr>
                <w:sz w:val="24"/>
              </w:rPr>
              <w:t>Stand-alone method</w:t>
            </w:r>
          </w:p>
        </w:tc>
        <w:tc>
          <w:tcPr>
            <w:tcW w:w="1614" w:type="dxa"/>
            <w:tcBorders>
              <w:top w:val="single" w:sz="4" w:space="0" w:color="auto"/>
            </w:tcBorders>
          </w:tcPr>
          <w:p w14:paraId="03A06FAD" w14:textId="77777777" w:rsidR="00867E4A" w:rsidRDefault="00867E4A" w:rsidP="00151A21">
            <w:pPr>
              <w:tabs>
                <w:tab w:val="left" w:pos="450"/>
              </w:tabs>
              <w:jc w:val="center"/>
              <w:rPr>
                <w:sz w:val="24"/>
                <w:lang w:eastAsia="zh-TW"/>
              </w:rPr>
            </w:pPr>
            <w:r>
              <w:rPr>
                <w:sz w:val="24"/>
              </w:rPr>
              <w:t>$</w:t>
            </w:r>
            <w:r w:rsidR="004567DE">
              <w:rPr>
                <w:sz w:val="24"/>
                <w:lang w:eastAsia="zh-TW"/>
              </w:rPr>
              <w:t>23</w:t>
            </w:r>
            <w:r w:rsidR="00156B34">
              <w:rPr>
                <w:sz w:val="24"/>
                <w:lang w:eastAsia="zh-TW"/>
              </w:rPr>
              <w:t>,4</w:t>
            </w:r>
            <w:r>
              <w:rPr>
                <w:sz w:val="24"/>
                <w:lang w:eastAsia="zh-TW"/>
              </w:rPr>
              <w:t>00</w:t>
            </w:r>
          </w:p>
        </w:tc>
        <w:tc>
          <w:tcPr>
            <w:tcW w:w="1746" w:type="dxa"/>
            <w:tcBorders>
              <w:top w:val="single" w:sz="4" w:space="0" w:color="auto"/>
            </w:tcBorders>
          </w:tcPr>
          <w:p w14:paraId="3CE9023C" w14:textId="77777777" w:rsidR="00867E4A" w:rsidRDefault="00156B34" w:rsidP="00156B34">
            <w:pPr>
              <w:tabs>
                <w:tab w:val="decimal" w:pos="1152"/>
              </w:tabs>
              <w:rPr>
                <w:sz w:val="24"/>
                <w:lang w:eastAsia="zh-TW"/>
              </w:rPr>
            </w:pPr>
            <w:r>
              <w:rPr>
                <w:sz w:val="24"/>
              </w:rPr>
              <w:t xml:space="preserve">     </w:t>
            </w:r>
            <w:r w:rsidR="00867E4A">
              <w:rPr>
                <w:sz w:val="24"/>
              </w:rPr>
              <w:t>$</w:t>
            </w:r>
            <w:r w:rsidR="004567DE">
              <w:rPr>
                <w:sz w:val="24"/>
                <w:lang w:eastAsia="zh-TW"/>
              </w:rPr>
              <w:t>12</w:t>
            </w:r>
            <w:r>
              <w:rPr>
                <w:sz w:val="24"/>
                <w:lang w:eastAsia="zh-TW"/>
              </w:rPr>
              <w:t>,6</w:t>
            </w:r>
            <w:r w:rsidR="00867E4A">
              <w:rPr>
                <w:sz w:val="24"/>
                <w:lang w:eastAsia="zh-TW"/>
              </w:rPr>
              <w:t>00</w:t>
            </w:r>
          </w:p>
        </w:tc>
      </w:tr>
      <w:tr w:rsidR="00867E4A" w14:paraId="109E2F3B" w14:textId="77777777" w:rsidTr="00151A21">
        <w:trPr>
          <w:jc w:val="center"/>
        </w:trPr>
        <w:tc>
          <w:tcPr>
            <w:tcW w:w="3192" w:type="dxa"/>
          </w:tcPr>
          <w:p w14:paraId="0709304A" w14:textId="77777777" w:rsidR="00867E4A" w:rsidRDefault="00867E4A" w:rsidP="00151A21">
            <w:pPr>
              <w:tabs>
                <w:tab w:val="left" w:pos="450"/>
              </w:tabs>
              <w:jc w:val="both"/>
              <w:rPr>
                <w:sz w:val="24"/>
              </w:rPr>
            </w:pPr>
            <w:r>
              <w:rPr>
                <w:sz w:val="24"/>
              </w:rPr>
              <w:t>Incremental (</w:t>
            </w:r>
            <w:r w:rsidR="004567DE">
              <w:rPr>
                <w:sz w:val="24"/>
              </w:rPr>
              <w:t>Tate</w:t>
            </w:r>
            <w:r>
              <w:rPr>
                <w:sz w:val="24"/>
              </w:rPr>
              <w:t xml:space="preserve"> primary)</w:t>
            </w:r>
          </w:p>
        </w:tc>
        <w:tc>
          <w:tcPr>
            <w:tcW w:w="1614" w:type="dxa"/>
          </w:tcPr>
          <w:p w14:paraId="068E2C93" w14:textId="77777777" w:rsidR="00867E4A" w:rsidRDefault="00867E4A" w:rsidP="00151A21">
            <w:pPr>
              <w:tabs>
                <w:tab w:val="left" w:pos="450"/>
              </w:tabs>
              <w:jc w:val="center"/>
              <w:rPr>
                <w:sz w:val="24"/>
                <w:lang w:eastAsia="zh-TW"/>
              </w:rPr>
            </w:pPr>
            <w:r>
              <w:rPr>
                <w:sz w:val="24"/>
              </w:rPr>
              <w:t xml:space="preserve">  </w:t>
            </w:r>
            <w:r w:rsidR="004567DE">
              <w:rPr>
                <w:sz w:val="24"/>
                <w:lang w:eastAsia="zh-TW"/>
              </w:rPr>
              <w:t>26</w:t>
            </w:r>
            <w:r>
              <w:rPr>
                <w:sz w:val="24"/>
                <w:lang w:eastAsia="zh-TW"/>
              </w:rPr>
              <w:t>,000</w:t>
            </w:r>
          </w:p>
        </w:tc>
        <w:tc>
          <w:tcPr>
            <w:tcW w:w="1746" w:type="dxa"/>
          </w:tcPr>
          <w:p w14:paraId="1750C4E4" w14:textId="77777777" w:rsidR="00867E4A" w:rsidRDefault="00867E4A" w:rsidP="00156B34">
            <w:pPr>
              <w:tabs>
                <w:tab w:val="decimal" w:pos="1152"/>
              </w:tabs>
              <w:rPr>
                <w:sz w:val="24"/>
                <w:lang w:eastAsia="zh-TW"/>
              </w:rPr>
            </w:pPr>
            <w:r>
              <w:rPr>
                <w:sz w:val="24"/>
              </w:rPr>
              <w:t xml:space="preserve">  </w:t>
            </w:r>
            <w:r w:rsidR="004567DE">
              <w:rPr>
                <w:sz w:val="24"/>
              </w:rPr>
              <w:t>10</w:t>
            </w:r>
            <w:r w:rsidR="00A05B56">
              <w:rPr>
                <w:sz w:val="24"/>
              </w:rPr>
              <w:t>,000</w:t>
            </w:r>
          </w:p>
        </w:tc>
      </w:tr>
      <w:tr w:rsidR="00867E4A" w14:paraId="0A035ED0" w14:textId="77777777" w:rsidTr="00151A21">
        <w:trPr>
          <w:jc w:val="center"/>
        </w:trPr>
        <w:tc>
          <w:tcPr>
            <w:tcW w:w="3192" w:type="dxa"/>
          </w:tcPr>
          <w:p w14:paraId="1F869A17" w14:textId="77777777" w:rsidR="00867E4A" w:rsidRDefault="00867E4A" w:rsidP="00151A21">
            <w:pPr>
              <w:tabs>
                <w:tab w:val="left" w:pos="450"/>
              </w:tabs>
              <w:jc w:val="both"/>
              <w:rPr>
                <w:sz w:val="24"/>
              </w:rPr>
            </w:pPr>
            <w:r>
              <w:rPr>
                <w:sz w:val="24"/>
              </w:rPr>
              <w:t>Incremental (</w:t>
            </w:r>
            <w:r w:rsidR="004567DE">
              <w:rPr>
                <w:sz w:val="24"/>
              </w:rPr>
              <w:t>Booth</w:t>
            </w:r>
            <w:r>
              <w:rPr>
                <w:sz w:val="24"/>
              </w:rPr>
              <w:t xml:space="preserve"> primary)</w:t>
            </w:r>
          </w:p>
        </w:tc>
        <w:tc>
          <w:tcPr>
            <w:tcW w:w="1614" w:type="dxa"/>
          </w:tcPr>
          <w:p w14:paraId="09D22BEA" w14:textId="77777777" w:rsidR="00867E4A" w:rsidRDefault="00867E4A" w:rsidP="00151A21">
            <w:pPr>
              <w:tabs>
                <w:tab w:val="left" w:pos="450"/>
              </w:tabs>
              <w:jc w:val="center"/>
              <w:rPr>
                <w:sz w:val="24"/>
                <w:lang w:eastAsia="zh-TW"/>
              </w:rPr>
            </w:pPr>
            <w:r>
              <w:rPr>
                <w:sz w:val="24"/>
              </w:rPr>
              <w:t xml:space="preserve">  </w:t>
            </w:r>
            <w:r w:rsidR="004567DE">
              <w:rPr>
                <w:sz w:val="24"/>
                <w:lang w:eastAsia="zh-TW"/>
              </w:rPr>
              <w:t>22</w:t>
            </w:r>
            <w:r>
              <w:rPr>
                <w:sz w:val="24"/>
                <w:lang w:eastAsia="zh-TW"/>
              </w:rPr>
              <w:t>,000</w:t>
            </w:r>
          </w:p>
        </w:tc>
        <w:tc>
          <w:tcPr>
            <w:tcW w:w="1746" w:type="dxa"/>
          </w:tcPr>
          <w:p w14:paraId="5EEB7564" w14:textId="77777777" w:rsidR="00867E4A" w:rsidRDefault="00867E4A" w:rsidP="00156B34">
            <w:pPr>
              <w:tabs>
                <w:tab w:val="decimal" w:pos="1152"/>
              </w:tabs>
              <w:rPr>
                <w:sz w:val="24"/>
                <w:lang w:eastAsia="zh-TW"/>
              </w:rPr>
            </w:pPr>
            <w:r>
              <w:rPr>
                <w:sz w:val="24"/>
              </w:rPr>
              <w:t xml:space="preserve">  </w:t>
            </w:r>
            <w:r w:rsidR="004567DE">
              <w:rPr>
                <w:sz w:val="24"/>
                <w:lang w:eastAsia="zh-TW"/>
              </w:rPr>
              <w:t>1</w:t>
            </w:r>
            <w:r w:rsidR="00156B34">
              <w:rPr>
                <w:sz w:val="24"/>
                <w:lang w:eastAsia="zh-TW"/>
              </w:rPr>
              <w:t>4</w:t>
            </w:r>
            <w:r>
              <w:rPr>
                <w:sz w:val="24"/>
                <w:lang w:eastAsia="zh-TW"/>
              </w:rPr>
              <w:t>,000</w:t>
            </w:r>
          </w:p>
        </w:tc>
      </w:tr>
      <w:tr w:rsidR="00867E4A" w14:paraId="4C169571" w14:textId="77777777" w:rsidTr="00151A21">
        <w:trPr>
          <w:jc w:val="center"/>
        </w:trPr>
        <w:tc>
          <w:tcPr>
            <w:tcW w:w="3192" w:type="dxa"/>
          </w:tcPr>
          <w:p w14:paraId="3E59111A" w14:textId="77777777" w:rsidR="00867E4A" w:rsidRDefault="00867E4A" w:rsidP="00151A21">
            <w:pPr>
              <w:tabs>
                <w:tab w:val="left" w:pos="450"/>
              </w:tabs>
              <w:jc w:val="both"/>
              <w:rPr>
                <w:sz w:val="24"/>
              </w:rPr>
            </w:pPr>
            <w:r>
              <w:rPr>
                <w:sz w:val="24"/>
              </w:rPr>
              <w:t>Shapley value</w:t>
            </w:r>
          </w:p>
        </w:tc>
        <w:tc>
          <w:tcPr>
            <w:tcW w:w="1614" w:type="dxa"/>
          </w:tcPr>
          <w:p w14:paraId="79F1ED7B" w14:textId="77777777" w:rsidR="00867E4A" w:rsidRDefault="00867E4A" w:rsidP="00151A21">
            <w:pPr>
              <w:tabs>
                <w:tab w:val="left" w:pos="450"/>
              </w:tabs>
              <w:jc w:val="center"/>
              <w:rPr>
                <w:sz w:val="24"/>
              </w:rPr>
            </w:pPr>
            <w:r>
              <w:rPr>
                <w:sz w:val="24"/>
              </w:rPr>
              <w:t xml:space="preserve">  </w:t>
            </w:r>
            <w:r w:rsidR="004567DE">
              <w:rPr>
                <w:sz w:val="24"/>
                <w:lang w:eastAsia="zh-TW"/>
              </w:rPr>
              <w:t>24</w:t>
            </w:r>
            <w:r>
              <w:rPr>
                <w:sz w:val="24"/>
                <w:lang w:eastAsia="zh-TW"/>
              </w:rPr>
              <w:t>,00</w:t>
            </w:r>
            <w:r>
              <w:rPr>
                <w:sz w:val="24"/>
              </w:rPr>
              <w:t>0</w:t>
            </w:r>
          </w:p>
        </w:tc>
        <w:tc>
          <w:tcPr>
            <w:tcW w:w="1746" w:type="dxa"/>
          </w:tcPr>
          <w:p w14:paraId="51307C1F" w14:textId="77777777" w:rsidR="00867E4A" w:rsidRDefault="00867E4A" w:rsidP="00156B34">
            <w:pPr>
              <w:tabs>
                <w:tab w:val="decimal" w:pos="1152"/>
              </w:tabs>
              <w:rPr>
                <w:sz w:val="24"/>
                <w:lang w:eastAsia="zh-TW"/>
              </w:rPr>
            </w:pPr>
            <w:r>
              <w:rPr>
                <w:sz w:val="24"/>
              </w:rPr>
              <w:t xml:space="preserve">  </w:t>
            </w:r>
            <w:r w:rsidR="00A05B56">
              <w:rPr>
                <w:sz w:val="24"/>
              </w:rPr>
              <w:t xml:space="preserve">  </w:t>
            </w:r>
            <w:r w:rsidR="004567DE">
              <w:rPr>
                <w:sz w:val="24"/>
                <w:lang w:eastAsia="zh-TW"/>
              </w:rPr>
              <w:t>12</w:t>
            </w:r>
            <w:r>
              <w:rPr>
                <w:sz w:val="24"/>
                <w:lang w:eastAsia="zh-TW"/>
              </w:rPr>
              <w:t>,000</w:t>
            </w:r>
          </w:p>
        </w:tc>
      </w:tr>
    </w:tbl>
    <w:p w14:paraId="196FE446" w14:textId="77777777" w:rsidR="00867E4A" w:rsidRDefault="00867E4A" w:rsidP="00867E4A">
      <w:pPr>
        <w:tabs>
          <w:tab w:val="left" w:pos="450"/>
        </w:tabs>
        <w:jc w:val="both"/>
        <w:rPr>
          <w:sz w:val="24"/>
        </w:rPr>
      </w:pPr>
    </w:p>
    <w:p w14:paraId="74950B32" w14:textId="77777777" w:rsidR="007130AC" w:rsidRDefault="00867E4A" w:rsidP="00D51BA6">
      <w:pPr>
        <w:tabs>
          <w:tab w:val="left" w:pos="450"/>
        </w:tabs>
        <w:jc w:val="both"/>
        <w:rPr>
          <w:sz w:val="24"/>
        </w:rPr>
      </w:pPr>
      <w:r>
        <w:rPr>
          <w:sz w:val="24"/>
        </w:rPr>
        <w:tab/>
        <w:t xml:space="preserve">The allocations are very sensitive to the method used. </w:t>
      </w:r>
      <w:r w:rsidR="00A05B56">
        <w:rPr>
          <w:sz w:val="24"/>
        </w:rPr>
        <w:t xml:space="preserve">With the incremental cost-allocation method, </w:t>
      </w:r>
      <w:r w:rsidR="004567DE">
        <w:rPr>
          <w:sz w:val="24"/>
          <w:lang w:eastAsia="zh-TW"/>
        </w:rPr>
        <w:t>Tate</w:t>
      </w:r>
      <w:r w:rsidR="00A05B56">
        <w:rPr>
          <w:sz w:val="24"/>
          <w:lang w:eastAsia="zh-TW"/>
        </w:rPr>
        <w:t xml:space="preserve"> Inc.</w:t>
      </w:r>
      <w:r w:rsidR="00A05B56">
        <w:rPr>
          <w:sz w:val="24"/>
        </w:rPr>
        <w:t xml:space="preserve"> and </w:t>
      </w:r>
      <w:r w:rsidR="004567DE">
        <w:rPr>
          <w:sz w:val="24"/>
          <w:lang w:eastAsia="zh-TW"/>
        </w:rPr>
        <w:t>Booth</w:t>
      </w:r>
      <w:r w:rsidR="00A05B56">
        <w:rPr>
          <w:sz w:val="24"/>
          <w:lang w:eastAsia="zh-TW"/>
        </w:rPr>
        <w:t xml:space="preserve"> Inc.</w:t>
      </w:r>
      <w:r w:rsidR="00A05B56">
        <w:rPr>
          <w:sz w:val="24"/>
        </w:rPr>
        <w:t xml:space="preserve"> would probably have disputes over who is the primary party because the primary party gets allocated all of the primary party’s costs.  </w:t>
      </w:r>
      <w:r>
        <w:rPr>
          <w:sz w:val="24"/>
        </w:rPr>
        <w:t xml:space="preserve">The stand-alone method is simple and fair </w:t>
      </w:r>
      <w:r w:rsidR="000424A2">
        <w:rPr>
          <w:sz w:val="24"/>
        </w:rPr>
        <w:t xml:space="preserve">because </w:t>
      </w:r>
      <w:r>
        <w:rPr>
          <w:sz w:val="24"/>
        </w:rPr>
        <w:t xml:space="preserve">it allocates the common cost of the </w:t>
      </w:r>
      <w:r w:rsidR="004567DE">
        <w:rPr>
          <w:sz w:val="24"/>
        </w:rPr>
        <w:t>cutting</w:t>
      </w:r>
      <w:r>
        <w:rPr>
          <w:sz w:val="24"/>
        </w:rPr>
        <w:t xml:space="preserve"> machine in proportion to the individual costs of leasing the machine. The Shapley values are also fair. They result in </w:t>
      </w:r>
      <w:r w:rsidR="00A05B56">
        <w:rPr>
          <w:sz w:val="24"/>
        </w:rPr>
        <w:t>allocations that are similar to those of the stand-alone method.  Either of the methods</w:t>
      </w:r>
      <w:r>
        <w:rPr>
          <w:sz w:val="24"/>
        </w:rPr>
        <w:t xml:space="preserve"> can be chosen. </w:t>
      </w:r>
      <w:r w:rsidR="00A05B56">
        <w:rPr>
          <w:sz w:val="24"/>
        </w:rPr>
        <w:t xml:space="preserve">Given its simplicity, the </w:t>
      </w:r>
      <w:r>
        <w:rPr>
          <w:sz w:val="24"/>
        </w:rPr>
        <w:t xml:space="preserve">stand-alone method is likely more acceptable. </w:t>
      </w:r>
    </w:p>
    <w:p w14:paraId="14DB7F18" w14:textId="77777777" w:rsidR="007130AC" w:rsidRDefault="007130AC">
      <w:pPr>
        <w:pStyle w:val="AvantGarde"/>
        <w:tabs>
          <w:tab w:val="left" w:pos="720"/>
          <w:tab w:val="left" w:pos="1980"/>
          <w:tab w:val="left" w:pos="4800"/>
          <w:tab w:val="left" w:pos="6120"/>
          <w:tab w:val="left" w:pos="6480"/>
          <w:tab w:val="left" w:pos="7680"/>
          <w:tab w:val="left" w:pos="8880"/>
        </w:tabs>
        <w:jc w:val="both"/>
        <w:rPr>
          <w:b/>
          <w:szCs w:val="24"/>
        </w:rPr>
      </w:pPr>
    </w:p>
    <w:p w14:paraId="43A76DD9" w14:textId="77777777" w:rsidR="007130AC" w:rsidRDefault="007130AC">
      <w:pPr>
        <w:pStyle w:val="AvantGarde"/>
        <w:tabs>
          <w:tab w:val="left" w:pos="720"/>
          <w:tab w:val="left" w:pos="1980"/>
          <w:tab w:val="left" w:pos="4800"/>
          <w:tab w:val="left" w:pos="6120"/>
          <w:tab w:val="left" w:pos="6480"/>
          <w:tab w:val="left" w:pos="7680"/>
          <w:tab w:val="left" w:pos="8880"/>
        </w:tabs>
        <w:jc w:val="both"/>
        <w:rPr>
          <w:b/>
          <w:szCs w:val="24"/>
        </w:rPr>
      </w:pPr>
    </w:p>
    <w:p w14:paraId="092DE52B" w14:textId="77777777" w:rsidR="00BF5543" w:rsidRDefault="00374046" w:rsidP="000E0562">
      <w:pPr>
        <w:rPr>
          <w:spacing w:val="1"/>
          <w:sz w:val="24"/>
        </w:rPr>
      </w:pPr>
      <w:r>
        <w:rPr>
          <w:b/>
          <w:sz w:val="24"/>
          <w:szCs w:val="24"/>
        </w:rPr>
        <w:br w:type="page"/>
      </w:r>
      <w:r w:rsidR="00BF5543" w:rsidRPr="00BF5543">
        <w:rPr>
          <w:rStyle w:val="NumSpan"/>
          <w:b/>
          <w:spacing w:val="1"/>
          <w:sz w:val="24"/>
        </w:rPr>
        <w:t>15-</w:t>
      </w:r>
      <w:r w:rsidR="00BF5543" w:rsidRPr="00BF5543">
        <w:rPr>
          <w:b/>
          <w:spacing w:val="1"/>
          <w:sz w:val="24"/>
        </w:rPr>
        <w:t>33</w:t>
      </w:r>
      <w:r w:rsidR="00BF5543" w:rsidRPr="00BF5543">
        <w:rPr>
          <w:spacing w:val="1"/>
          <w:sz w:val="24"/>
        </w:rPr>
        <w:t xml:space="preserve"> </w:t>
      </w:r>
      <w:r w:rsidR="00BF5543" w:rsidRPr="00BF5543">
        <w:rPr>
          <w:spacing w:val="1"/>
          <w:sz w:val="24"/>
        </w:rPr>
        <w:tab/>
      </w:r>
      <w:r w:rsidR="00BF5543" w:rsidRPr="00BF5543">
        <w:rPr>
          <w:rStyle w:val="LeadIn"/>
          <w:rFonts w:ascii="Times New Roman" w:hAnsi="Times New Roman"/>
          <w:spacing w:val="1"/>
          <w:sz w:val="24"/>
        </w:rPr>
        <w:t xml:space="preserve">Stand-alone revenue allocation. </w:t>
      </w:r>
      <w:r w:rsidR="00BF5543" w:rsidRPr="00BF5543">
        <w:rPr>
          <w:spacing w:val="1"/>
          <w:sz w:val="24"/>
        </w:rPr>
        <w:t>Magic Systems, Inc., sells computer hardware to end consumers. The CX30 is sold as a “bundle,” which includes three hardware products: a personal computer (PC) tower, a 26-inch monitor, and a color laser printer. Each of these products is made in a separate manufacturing division of Magic Systems and can be purchased individually as well as in a bundle. Magic Systems sells roughly equal quantities of the three products. The individual selling prices and per unit costs are as follows:</w:t>
      </w:r>
    </w:p>
    <w:p w14:paraId="40BD531A" w14:textId="77777777" w:rsidR="000E0562" w:rsidRPr="00BF5543" w:rsidRDefault="000E0562" w:rsidP="000E0562">
      <w:pPr>
        <w:rPr>
          <w:spacing w:val="1"/>
          <w:sz w:val="24"/>
        </w:rPr>
      </w:pPr>
    </w:p>
    <w:p w14:paraId="3A29D3ED" w14:textId="77777777" w:rsidR="000216AE" w:rsidRDefault="001F2BAF" w:rsidP="000E0562">
      <w:pPr>
        <w:jc w:val="center"/>
        <w:rPr>
          <w:sz w:val="24"/>
          <w:szCs w:val="24"/>
        </w:rPr>
      </w:pPr>
      <w:r>
        <w:rPr>
          <w:noProof/>
          <w:sz w:val="24"/>
          <w:szCs w:val="24"/>
        </w:rPr>
        <w:drawing>
          <wp:inline distT="0" distB="0" distL="0" distR="0" wp14:anchorId="053912A4" wp14:editId="27B0CB65">
            <wp:extent cx="4165600" cy="72834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65600" cy="728345"/>
                    </a:xfrm>
                    <a:prstGeom prst="rect">
                      <a:avLst/>
                    </a:prstGeom>
                    <a:noFill/>
                    <a:ln>
                      <a:noFill/>
                    </a:ln>
                  </pic:spPr>
                </pic:pic>
              </a:graphicData>
            </a:graphic>
          </wp:inline>
        </w:drawing>
      </w:r>
    </w:p>
    <w:p w14:paraId="71B40FE0" w14:textId="77777777" w:rsidR="000E0562" w:rsidRDefault="000E0562" w:rsidP="000216AE">
      <w:pPr>
        <w:jc w:val="both"/>
        <w:rPr>
          <w:sz w:val="24"/>
          <w:szCs w:val="24"/>
        </w:rPr>
      </w:pPr>
    </w:p>
    <w:p w14:paraId="23D1E9FB" w14:textId="77777777" w:rsidR="000216AE" w:rsidRDefault="000216AE" w:rsidP="000216AE">
      <w:pPr>
        <w:jc w:val="both"/>
        <w:rPr>
          <w:sz w:val="24"/>
          <w:szCs w:val="24"/>
        </w:rPr>
      </w:pPr>
      <w:r>
        <w:rPr>
          <w:sz w:val="24"/>
          <w:szCs w:val="24"/>
        </w:rPr>
        <w:t>Required:</w:t>
      </w:r>
    </w:p>
    <w:p w14:paraId="470A0159" w14:textId="77777777" w:rsidR="00BF5543" w:rsidRPr="00BF5543" w:rsidRDefault="00BF5543" w:rsidP="00643EC9">
      <w:pPr>
        <w:pStyle w:val="Title0"/>
        <w:spacing w:before="100" w:line="220" w:lineRule="atLeast"/>
        <w:ind w:left="360" w:hanging="360"/>
        <w:rPr>
          <w:rFonts w:ascii="Times New Roman" w:hAnsi="Times New Roman"/>
        </w:rPr>
      </w:pPr>
      <w:r w:rsidRPr="000216AE">
        <w:rPr>
          <w:rFonts w:ascii="Times New Roman" w:hAnsi="Times New Roman"/>
          <w:b/>
        </w:rPr>
        <w:t>1.</w:t>
      </w:r>
      <w:r w:rsidRPr="000216AE">
        <w:rPr>
          <w:rFonts w:ascii="Times New Roman" w:hAnsi="Times New Roman"/>
          <w:b/>
        </w:rPr>
        <w:tab/>
      </w:r>
      <w:r w:rsidRPr="00BF5543">
        <w:rPr>
          <w:rFonts w:ascii="Times New Roman" w:hAnsi="Times New Roman"/>
        </w:rPr>
        <w:t>Allocate the revenue from the computer bundle purchase to each of the hardware products using the stand-alone method based on the individual selling price per unit.</w:t>
      </w:r>
    </w:p>
    <w:p w14:paraId="65E291E4" w14:textId="77777777" w:rsidR="00BF5543" w:rsidRPr="00BF5543" w:rsidRDefault="00BF5543" w:rsidP="00BF5543">
      <w:pPr>
        <w:pStyle w:val="ChapBackPracPracListDynListGenProbQuesOlLiP"/>
        <w:ind w:hanging="360"/>
        <w:rPr>
          <w:rFonts w:ascii="Times New Roman" w:hAnsi="Times New Roman"/>
          <w:sz w:val="24"/>
        </w:rPr>
      </w:pPr>
      <w:r w:rsidRPr="000216AE">
        <w:rPr>
          <w:rFonts w:ascii="Times New Roman" w:hAnsi="Times New Roman"/>
          <w:b/>
          <w:sz w:val="24"/>
        </w:rPr>
        <w:t>2.</w:t>
      </w:r>
      <w:r w:rsidRPr="000216AE">
        <w:rPr>
          <w:rFonts w:ascii="Times New Roman" w:hAnsi="Times New Roman"/>
          <w:b/>
          <w:sz w:val="24"/>
        </w:rPr>
        <w:tab/>
      </w:r>
      <w:r w:rsidRPr="00BF5543">
        <w:rPr>
          <w:rFonts w:ascii="Times New Roman" w:hAnsi="Times New Roman"/>
          <w:sz w:val="24"/>
        </w:rPr>
        <w:t>Allocate the revenue from the computer bundle purchase to each of the hardware products using the stand-alone method based on cost per unit.</w:t>
      </w:r>
    </w:p>
    <w:p w14:paraId="4003BA82" w14:textId="77777777" w:rsidR="00BF5543" w:rsidRPr="00BF5543" w:rsidRDefault="00BF5543" w:rsidP="00BF5543">
      <w:pPr>
        <w:pStyle w:val="ChapBackPracPracListDynListGenProbQuesOlLiP"/>
        <w:ind w:hanging="360"/>
        <w:rPr>
          <w:rFonts w:ascii="Times New Roman" w:hAnsi="Times New Roman"/>
          <w:sz w:val="24"/>
        </w:rPr>
      </w:pPr>
      <w:r w:rsidRPr="000216AE">
        <w:rPr>
          <w:rFonts w:ascii="Times New Roman" w:hAnsi="Times New Roman"/>
          <w:b/>
          <w:sz w:val="24"/>
        </w:rPr>
        <w:t>3.</w:t>
      </w:r>
      <w:r w:rsidRPr="000216AE">
        <w:rPr>
          <w:rFonts w:ascii="Times New Roman" w:hAnsi="Times New Roman"/>
          <w:b/>
          <w:sz w:val="24"/>
        </w:rPr>
        <w:tab/>
      </w:r>
      <w:r w:rsidRPr="00BF5543">
        <w:rPr>
          <w:rFonts w:ascii="Times New Roman" w:hAnsi="Times New Roman"/>
          <w:sz w:val="24"/>
        </w:rPr>
        <w:t>Allocate the revenue from the computer bundle purchase to each of the hardware products using the stand-alone method based on physical units (that is, the number of individual units of product sold per bundle).</w:t>
      </w:r>
    </w:p>
    <w:p w14:paraId="6A16EF88" w14:textId="77777777" w:rsidR="00BF5543" w:rsidRPr="00BF5543" w:rsidRDefault="00BF5543" w:rsidP="00BF5543">
      <w:pPr>
        <w:pStyle w:val="ChapBackPracPracListDynListGenProbQuesOlLiLastP"/>
        <w:ind w:hanging="360"/>
        <w:rPr>
          <w:rFonts w:ascii="Times New Roman" w:hAnsi="Times New Roman"/>
          <w:sz w:val="24"/>
        </w:rPr>
      </w:pPr>
      <w:r w:rsidRPr="000216AE">
        <w:rPr>
          <w:rFonts w:ascii="Times New Roman" w:hAnsi="Times New Roman"/>
          <w:b/>
          <w:sz w:val="24"/>
        </w:rPr>
        <w:t>4.</w:t>
      </w:r>
      <w:r w:rsidRPr="000216AE">
        <w:rPr>
          <w:rFonts w:ascii="Times New Roman" w:hAnsi="Times New Roman"/>
          <w:b/>
          <w:sz w:val="24"/>
        </w:rPr>
        <w:tab/>
      </w:r>
      <w:r w:rsidRPr="00BF5543">
        <w:rPr>
          <w:rFonts w:ascii="Times New Roman" w:hAnsi="Times New Roman"/>
          <w:sz w:val="24"/>
        </w:rPr>
        <w:t>Which basis of allocation makes the most sense in this situation? Explain your answer.</w:t>
      </w:r>
    </w:p>
    <w:p w14:paraId="0CF01A3D" w14:textId="77777777" w:rsidR="00BF5543" w:rsidRDefault="00BF5543" w:rsidP="001B7163">
      <w:pPr>
        <w:rPr>
          <w:b/>
          <w:sz w:val="24"/>
          <w:szCs w:val="24"/>
        </w:rPr>
      </w:pPr>
    </w:p>
    <w:p w14:paraId="722B43DD" w14:textId="77777777" w:rsidR="000216AE" w:rsidRDefault="000216AE" w:rsidP="000216AE">
      <w:pPr>
        <w:jc w:val="both"/>
        <w:rPr>
          <w:b/>
          <w:sz w:val="24"/>
          <w:szCs w:val="24"/>
        </w:rPr>
      </w:pPr>
      <w:r>
        <w:rPr>
          <w:b/>
          <w:sz w:val="24"/>
          <w:szCs w:val="24"/>
        </w:rPr>
        <w:t>SOLUTION</w:t>
      </w:r>
    </w:p>
    <w:p w14:paraId="00D76DD9" w14:textId="77777777" w:rsidR="000216AE" w:rsidRDefault="000216AE" w:rsidP="001B7163">
      <w:pPr>
        <w:rPr>
          <w:sz w:val="24"/>
          <w:szCs w:val="24"/>
        </w:rPr>
      </w:pPr>
    </w:p>
    <w:p w14:paraId="639DDB59" w14:textId="77777777" w:rsidR="001B7163" w:rsidRDefault="001B7163" w:rsidP="001B7163">
      <w:pPr>
        <w:rPr>
          <w:sz w:val="24"/>
          <w:szCs w:val="24"/>
          <w:lang w:eastAsia="zh-TW"/>
        </w:rPr>
      </w:pPr>
      <w:r>
        <w:rPr>
          <w:sz w:val="24"/>
          <w:szCs w:val="24"/>
        </w:rPr>
        <w:t>(</w:t>
      </w:r>
      <w:r>
        <w:rPr>
          <w:rFonts w:hint="eastAsia"/>
          <w:sz w:val="24"/>
          <w:szCs w:val="24"/>
          <w:lang w:eastAsia="zh-TW"/>
        </w:rPr>
        <w:t>20-25</w:t>
      </w:r>
      <w:r>
        <w:rPr>
          <w:sz w:val="24"/>
          <w:szCs w:val="24"/>
        </w:rPr>
        <w:t xml:space="preserve"> mins.) </w:t>
      </w:r>
      <w:r w:rsidR="00A6790D">
        <w:rPr>
          <w:b/>
          <w:sz w:val="24"/>
          <w:szCs w:val="24"/>
        </w:rPr>
        <w:t>Stand-a</w:t>
      </w:r>
      <w:r>
        <w:rPr>
          <w:b/>
          <w:sz w:val="24"/>
          <w:szCs w:val="24"/>
        </w:rPr>
        <w:t>lone revenue allocation</w:t>
      </w:r>
      <w:r>
        <w:rPr>
          <w:sz w:val="24"/>
          <w:szCs w:val="24"/>
        </w:rPr>
        <w:tab/>
      </w:r>
    </w:p>
    <w:p w14:paraId="39F4C40B" w14:textId="77777777" w:rsidR="00A6790D" w:rsidRDefault="00A6790D" w:rsidP="001B7163">
      <w:pPr>
        <w:rPr>
          <w:b/>
          <w:bCs/>
          <w:sz w:val="24"/>
          <w:szCs w:val="24"/>
          <w:lang w:eastAsia="zh-TW"/>
        </w:rPr>
      </w:pPr>
    </w:p>
    <w:p w14:paraId="7E11AFB6" w14:textId="77777777" w:rsidR="00A6790D" w:rsidRPr="006B4503" w:rsidRDefault="00A6790D" w:rsidP="000424A2">
      <w:pPr>
        <w:numPr>
          <w:ilvl w:val="0"/>
          <w:numId w:val="22"/>
        </w:numPr>
        <w:tabs>
          <w:tab w:val="clear" w:pos="1080"/>
        </w:tabs>
        <w:spacing w:after="120"/>
        <w:ind w:left="360"/>
        <w:rPr>
          <w:sz w:val="24"/>
          <w:szCs w:val="24"/>
        </w:rPr>
      </w:pPr>
      <w:r w:rsidRPr="00F25715">
        <w:rPr>
          <w:sz w:val="24"/>
          <w:szCs w:val="24"/>
        </w:rPr>
        <w:t>Allocation using individual selling price per unit.</w:t>
      </w:r>
    </w:p>
    <w:tbl>
      <w:tblPr>
        <w:tblW w:w="0" w:type="auto"/>
        <w:tblInd w:w="1188" w:type="dxa"/>
        <w:tblLook w:val="01E0" w:firstRow="1" w:lastRow="1" w:firstColumn="1" w:lastColumn="1" w:noHBand="0" w:noVBand="0"/>
      </w:tblPr>
      <w:tblGrid>
        <w:gridCol w:w="2049"/>
        <w:gridCol w:w="1634"/>
        <w:gridCol w:w="1771"/>
        <w:gridCol w:w="1771"/>
      </w:tblGrid>
      <w:tr w:rsidR="00A6790D" w:rsidRPr="00F25715" w14:paraId="69050704" w14:textId="77777777" w:rsidTr="006B4503">
        <w:tc>
          <w:tcPr>
            <w:tcW w:w="2049" w:type="dxa"/>
            <w:tcBorders>
              <w:bottom w:val="single" w:sz="4" w:space="0" w:color="auto"/>
            </w:tcBorders>
            <w:vAlign w:val="bottom"/>
          </w:tcPr>
          <w:p w14:paraId="078ED188" w14:textId="77777777" w:rsidR="00A6790D" w:rsidRPr="00F25715" w:rsidRDefault="00A6790D" w:rsidP="0020126F">
            <w:pPr>
              <w:jc w:val="center"/>
              <w:rPr>
                <w:b/>
                <w:sz w:val="24"/>
                <w:szCs w:val="24"/>
              </w:rPr>
            </w:pPr>
            <w:r w:rsidRPr="00F25715">
              <w:rPr>
                <w:b/>
                <w:sz w:val="24"/>
                <w:szCs w:val="24"/>
              </w:rPr>
              <w:t xml:space="preserve">Computer </w:t>
            </w:r>
            <w:r w:rsidR="003530AD">
              <w:rPr>
                <w:b/>
                <w:sz w:val="24"/>
                <w:szCs w:val="24"/>
              </w:rPr>
              <w:t>H</w:t>
            </w:r>
            <w:r w:rsidRPr="00F25715">
              <w:rPr>
                <w:b/>
                <w:sz w:val="24"/>
                <w:szCs w:val="24"/>
              </w:rPr>
              <w:t xml:space="preserve">ardware </w:t>
            </w:r>
            <w:r w:rsidR="003530AD">
              <w:rPr>
                <w:b/>
                <w:sz w:val="24"/>
                <w:szCs w:val="24"/>
              </w:rPr>
              <w:t>C</w:t>
            </w:r>
            <w:r w:rsidRPr="00F25715">
              <w:rPr>
                <w:b/>
                <w:sz w:val="24"/>
                <w:szCs w:val="24"/>
              </w:rPr>
              <w:t>omponent</w:t>
            </w:r>
          </w:p>
        </w:tc>
        <w:tc>
          <w:tcPr>
            <w:tcW w:w="1634" w:type="dxa"/>
            <w:tcBorders>
              <w:bottom w:val="single" w:sz="4" w:space="0" w:color="auto"/>
            </w:tcBorders>
            <w:vAlign w:val="bottom"/>
          </w:tcPr>
          <w:p w14:paraId="0D08FDFD" w14:textId="77777777" w:rsidR="00A6790D" w:rsidRPr="00F25715" w:rsidRDefault="00A6790D" w:rsidP="0020126F">
            <w:pPr>
              <w:jc w:val="center"/>
              <w:rPr>
                <w:b/>
                <w:sz w:val="24"/>
                <w:szCs w:val="24"/>
              </w:rPr>
            </w:pPr>
            <w:r w:rsidRPr="00F25715">
              <w:rPr>
                <w:b/>
                <w:sz w:val="24"/>
                <w:szCs w:val="24"/>
              </w:rPr>
              <w:t xml:space="preserve">Individual Selling Price </w:t>
            </w:r>
            <w:r w:rsidR="000424A2">
              <w:rPr>
                <w:b/>
                <w:sz w:val="24"/>
                <w:szCs w:val="24"/>
              </w:rPr>
              <w:t>p</w:t>
            </w:r>
            <w:r w:rsidRPr="00F25715">
              <w:rPr>
                <w:b/>
                <w:sz w:val="24"/>
                <w:szCs w:val="24"/>
              </w:rPr>
              <w:t>er Unit</w:t>
            </w:r>
          </w:p>
        </w:tc>
        <w:tc>
          <w:tcPr>
            <w:tcW w:w="1771" w:type="dxa"/>
            <w:tcBorders>
              <w:bottom w:val="single" w:sz="4" w:space="0" w:color="auto"/>
            </w:tcBorders>
            <w:vAlign w:val="bottom"/>
          </w:tcPr>
          <w:p w14:paraId="2D049380" w14:textId="77777777" w:rsidR="00A6790D" w:rsidRPr="00F25715" w:rsidRDefault="00A6790D" w:rsidP="0020126F">
            <w:pPr>
              <w:jc w:val="center"/>
              <w:rPr>
                <w:b/>
                <w:sz w:val="24"/>
                <w:szCs w:val="24"/>
              </w:rPr>
            </w:pPr>
            <w:r w:rsidRPr="00F25715">
              <w:rPr>
                <w:b/>
                <w:sz w:val="24"/>
                <w:szCs w:val="24"/>
              </w:rPr>
              <w:t>Percentage of Total Price</w:t>
            </w:r>
          </w:p>
        </w:tc>
        <w:tc>
          <w:tcPr>
            <w:tcW w:w="1771" w:type="dxa"/>
            <w:tcBorders>
              <w:bottom w:val="single" w:sz="4" w:space="0" w:color="auto"/>
            </w:tcBorders>
            <w:vAlign w:val="bottom"/>
          </w:tcPr>
          <w:p w14:paraId="239B5F02" w14:textId="77777777" w:rsidR="00A6790D" w:rsidRPr="00F25715" w:rsidRDefault="00A6790D" w:rsidP="0020126F">
            <w:pPr>
              <w:jc w:val="center"/>
              <w:rPr>
                <w:b/>
                <w:sz w:val="24"/>
                <w:szCs w:val="24"/>
              </w:rPr>
            </w:pPr>
            <w:r w:rsidRPr="00F25715">
              <w:rPr>
                <w:b/>
                <w:sz w:val="24"/>
                <w:szCs w:val="24"/>
              </w:rPr>
              <w:t>Allocation</w:t>
            </w:r>
          </w:p>
          <w:p w14:paraId="1A988A79" w14:textId="77777777" w:rsidR="00A6790D" w:rsidRPr="00F25715" w:rsidRDefault="00523DB2" w:rsidP="0020126F">
            <w:pPr>
              <w:jc w:val="center"/>
              <w:rPr>
                <w:b/>
                <w:sz w:val="24"/>
                <w:szCs w:val="24"/>
              </w:rPr>
            </w:pPr>
            <w:r>
              <w:rPr>
                <w:b/>
                <w:sz w:val="24"/>
                <w:szCs w:val="24"/>
              </w:rPr>
              <w:t>% × $1,5</w:t>
            </w:r>
            <w:r w:rsidR="00A6790D" w:rsidRPr="00F25715">
              <w:rPr>
                <w:b/>
                <w:sz w:val="24"/>
                <w:szCs w:val="24"/>
              </w:rPr>
              <w:t>00</w:t>
            </w:r>
          </w:p>
        </w:tc>
      </w:tr>
      <w:tr w:rsidR="00A6790D" w:rsidRPr="00F25715" w14:paraId="6DEAB384" w14:textId="77777777" w:rsidTr="006B4503">
        <w:tc>
          <w:tcPr>
            <w:tcW w:w="2049" w:type="dxa"/>
            <w:tcBorders>
              <w:top w:val="single" w:sz="4" w:space="0" w:color="auto"/>
            </w:tcBorders>
          </w:tcPr>
          <w:p w14:paraId="00EB141A" w14:textId="77777777" w:rsidR="00A6790D" w:rsidRPr="00F25715" w:rsidRDefault="00A6790D" w:rsidP="0020126F">
            <w:pPr>
              <w:rPr>
                <w:sz w:val="24"/>
                <w:szCs w:val="24"/>
              </w:rPr>
            </w:pPr>
            <w:r w:rsidRPr="00F25715">
              <w:rPr>
                <w:sz w:val="24"/>
                <w:szCs w:val="24"/>
              </w:rPr>
              <w:t>PC tower</w:t>
            </w:r>
          </w:p>
        </w:tc>
        <w:tc>
          <w:tcPr>
            <w:tcW w:w="1634" w:type="dxa"/>
            <w:tcBorders>
              <w:top w:val="single" w:sz="4" w:space="0" w:color="auto"/>
            </w:tcBorders>
          </w:tcPr>
          <w:p w14:paraId="556ECF48" w14:textId="77777777" w:rsidR="00A6790D" w:rsidRPr="00F25715" w:rsidRDefault="00523DB2" w:rsidP="00523DB2">
            <w:pPr>
              <w:tabs>
                <w:tab w:val="decimal" w:pos="1011"/>
              </w:tabs>
              <w:rPr>
                <w:sz w:val="24"/>
                <w:szCs w:val="24"/>
              </w:rPr>
            </w:pPr>
            <w:r>
              <w:rPr>
                <w:sz w:val="24"/>
                <w:szCs w:val="24"/>
              </w:rPr>
              <w:t>$1,1</w:t>
            </w:r>
            <w:r w:rsidR="00182994">
              <w:rPr>
                <w:sz w:val="24"/>
                <w:szCs w:val="24"/>
              </w:rPr>
              <w:t>5</w:t>
            </w:r>
            <w:r w:rsidR="00A6790D" w:rsidRPr="00F25715">
              <w:rPr>
                <w:sz w:val="24"/>
                <w:szCs w:val="24"/>
              </w:rPr>
              <w:t>0</w:t>
            </w:r>
          </w:p>
        </w:tc>
        <w:tc>
          <w:tcPr>
            <w:tcW w:w="1771" w:type="dxa"/>
            <w:tcBorders>
              <w:top w:val="single" w:sz="4" w:space="0" w:color="auto"/>
            </w:tcBorders>
          </w:tcPr>
          <w:p w14:paraId="1712F2F3" w14:textId="77777777" w:rsidR="00A6790D" w:rsidRPr="00F25715" w:rsidRDefault="00182994" w:rsidP="0020126F">
            <w:pPr>
              <w:jc w:val="center"/>
              <w:rPr>
                <w:sz w:val="24"/>
                <w:szCs w:val="24"/>
              </w:rPr>
            </w:pPr>
            <w:r>
              <w:rPr>
                <w:sz w:val="24"/>
                <w:szCs w:val="24"/>
              </w:rPr>
              <w:t xml:space="preserve">  </w:t>
            </w:r>
            <w:r w:rsidR="00A6790D" w:rsidRPr="00F25715">
              <w:rPr>
                <w:sz w:val="24"/>
                <w:szCs w:val="24"/>
              </w:rPr>
              <w:t>0.5</w:t>
            </w:r>
            <w:r w:rsidR="00523DB2">
              <w:rPr>
                <w:sz w:val="24"/>
                <w:szCs w:val="24"/>
              </w:rPr>
              <w:t>7</w:t>
            </w:r>
            <w:r>
              <w:rPr>
                <w:sz w:val="24"/>
                <w:szCs w:val="24"/>
              </w:rPr>
              <w:t>5</w:t>
            </w:r>
          </w:p>
        </w:tc>
        <w:tc>
          <w:tcPr>
            <w:tcW w:w="1771" w:type="dxa"/>
            <w:tcBorders>
              <w:top w:val="single" w:sz="4" w:space="0" w:color="auto"/>
            </w:tcBorders>
          </w:tcPr>
          <w:p w14:paraId="4CFF0189" w14:textId="77777777" w:rsidR="00A6790D" w:rsidRPr="00F25715" w:rsidRDefault="00A6790D" w:rsidP="00182994">
            <w:pPr>
              <w:tabs>
                <w:tab w:val="decimal" w:pos="1008"/>
              </w:tabs>
              <w:rPr>
                <w:sz w:val="24"/>
                <w:szCs w:val="24"/>
              </w:rPr>
            </w:pPr>
            <w:r w:rsidRPr="00F25715">
              <w:rPr>
                <w:sz w:val="24"/>
                <w:szCs w:val="24"/>
              </w:rPr>
              <w:t>$</w:t>
            </w:r>
            <w:r w:rsidR="00FD2839">
              <w:rPr>
                <w:sz w:val="24"/>
                <w:szCs w:val="24"/>
              </w:rPr>
              <w:t xml:space="preserve">   </w:t>
            </w:r>
            <w:r w:rsidR="00182994">
              <w:rPr>
                <w:sz w:val="24"/>
                <w:szCs w:val="24"/>
              </w:rPr>
              <w:t>862.50</w:t>
            </w:r>
          </w:p>
        </w:tc>
      </w:tr>
      <w:tr w:rsidR="00A6790D" w:rsidRPr="00F25715" w14:paraId="52924D46" w14:textId="77777777" w:rsidTr="006B4503">
        <w:tc>
          <w:tcPr>
            <w:tcW w:w="2049" w:type="dxa"/>
          </w:tcPr>
          <w:p w14:paraId="5FF5CB7B" w14:textId="77777777" w:rsidR="00A6790D" w:rsidRPr="00F25715" w:rsidRDefault="00A6790D" w:rsidP="0020126F">
            <w:pPr>
              <w:rPr>
                <w:sz w:val="24"/>
                <w:szCs w:val="24"/>
              </w:rPr>
            </w:pPr>
            <w:r w:rsidRPr="00F25715">
              <w:rPr>
                <w:sz w:val="24"/>
                <w:szCs w:val="24"/>
              </w:rPr>
              <w:t>Monitor</w:t>
            </w:r>
          </w:p>
        </w:tc>
        <w:tc>
          <w:tcPr>
            <w:tcW w:w="1634" w:type="dxa"/>
          </w:tcPr>
          <w:p w14:paraId="738C298A" w14:textId="77777777" w:rsidR="00A6790D" w:rsidRPr="00F25715" w:rsidRDefault="00523DB2" w:rsidP="00523DB2">
            <w:pPr>
              <w:tabs>
                <w:tab w:val="decimal" w:pos="1011"/>
              </w:tabs>
              <w:rPr>
                <w:sz w:val="24"/>
                <w:szCs w:val="24"/>
              </w:rPr>
            </w:pPr>
            <w:r>
              <w:rPr>
                <w:sz w:val="24"/>
                <w:szCs w:val="24"/>
              </w:rPr>
              <w:t xml:space="preserve">    </w:t>
            </w:r>
            <w:r w:rsidR="00182994">
              <w:rPr>
                <w:sz w:val="24"/>
                <w:szCs w:val="24"/>
              </w:rPr>
              <w:t>25</w:t>
            </w:r>
            <w:r w:rsidR="00A6790D" w:rsidRPr="00F25715">
              <w:rPr>
                <w:sz w:val="24"/>
                <w:szCs w:val="24"/>
              </w:rPr>
              <w:t>0</w:t>
            </w:r>
          </w:p>
        </w:tc>
        <w:tc>
          <w:tcPr>
            <w:tcW w:w="1771" w:type="dxa"/>
          </w:tcPr>
          <w:p w14:paraId="632276A3" w14:textId="77777777" w:rsidR="00A6790D" w:rsidRPr="00F25715" w:rsidRDefault="00182994" w:rsidP="0020126F">
            <w:pPr>
              <w:jc w:val="center"/>
              <w:rPr>
                <w:sz w:val="24"/>
                <w:szCs w:val="24"/>
              </w:rPr>
            </w:pPr>
            <w:r>
              <w:rPr>
                <w:sz w:val="24"/>
                <w:szCs w:val="24"/>
              </w:rPr>
              <w:t xml:space="preserve">  </w:t>
            </w:r>
            <w:r w:rsidR="00523DB2">
              <w:rPr>
                <w:sz w:val="24"/>
                <w:szCs w:val="24"/>
              </w:rPr>
              <w:t>0.1</w:t>
            </w:r>
            <w:r>
              <w:rPr>
                <w:sz w:val="24"/>
                <w:szCs w:val="24"/>
              </w:rPr>
              <w:t>25</w:t>
            </w:r>
          </w:p>
        </w:tc>
        <w:tc>
          <w:tcPr>
            <w:tcW w:w="1771" w:type="dxa"/>
          </w:tcPr>
          <w:p w14:paraId="3C2E2D72" w14:textId="77777777" w:rsidR="00A6790D" w:rsidRPr="00F25715" w:rsidRDefault="00182994" w:rsidP="00182994">
            <w:pPr>
              <w:tabs>
                <w:tab w:val="decimal" w:pos="1008"/>
              </w:tabs>
              <w:rPr>
                <w:sz w:val="24"/>
                <w:szCs w:val="24"/>
              </w:rPr>
            </w:pPr>
            <w:r>
              <w:rPr>
                <w:sz w:val="24"/>
                <w:szCs w:val="24"/>
              </w:rPr>
              <w:t xml:space="preserve"> 187.50</w:t>
            </w:r>
          </w:p>
        </w:tc>
      </w:tr>
      <w:tr w:rsidR="00A6790D" w:rsidRPr="00F25715" w14:paraId="4BCA17E9" w14:textId="77777777" w:rsidTr="006B4503">
        <w:tc>
          <w:tcPr>
            <w:tcW w:w="2049" w:type="dxa"/>
          </w:tcPr>
          <w:p w14:paraId="51AB4E9F" w14:textId="77777777" w:rsidR="00A6790D" w:rsidRPr="00F25715" w:rsidRDefault="00A6790D" w:rsidP="0020126F">
            <w:pPr>
              <w:rPr>
                <w:sz w:val="24"/>
                <w:szCs w:val="24"/>
              </w:rPr>
            </w:pPr>
            <w:r w:rsidRPr="00F25715">
              <w:rPr>
                <w:sz w:val="24"/>
                <w:szCs w:val="24"/>
              </w:rPr>
              <w:t>Color laser printer</w:t>
            </w:r>
          </w:p>
        </w:tc>
        <w:tc>
          <w:tcPr>
            <w:tcW w:w="1634" w:type="dxa"/>
          </w:tcPr>
          <w:p w14:paraId="33F3FB96" w14:textId="77777777" w:rsidR="00A6790D" w:rsidRPr="00F25715" w:rsidRDefault="00523DB2" w:rsidP="00523DB2">
            <w:pPr>
              <w:tabs>
                <w:tab w:val="decimal" w:pos="1011"/>
              </w:tabs>
              <w:rPr>
                <w:sz w:val="24"/>
                <w:szCs w:val="24"/>
                <w:u w:val="single"/>
              </w:rPr>
            </w:pPr>
            <w:r>
              <w:rPr>
                <w:sz w:val="24"/>
                <w:szCs w:val="24"/>
                <w:u w:val="single"/>
              </w:rPr>
              <w:t xml:space="preserve">     60</w:t>
            </w:r>
            <w:r w:rsidR="00A6790D" w:rsidRPr="00F25715">
              <w:rPr>
                <w:sz w:val="24"/>
                <w:szCs w:val="24"/>
                <w:u w:val="single"/>
              </w:rPr>
              <w:t>0</w:t>
            </w:r>
          </w:p>
        </w:tc>
        <w:tc>
          <w:tcPr>
            <w:tcW w:w="1771" w:type="dxa"/>
          </w:tcPr>
          <w:p w14:paraId="32076A75" w14:textId="77777777" w:rsidR="00A6790D" w:rsidRPr="00F25715" w:rsidRDefault="00523DB2" w:rsidP="0020126F">
            <w:pPr>
              <w:jc w:val="center"/>
              <w:rPr>
                <w:sz w:val="24"/>
                <w:szCs w:val="24"/>
              </w:rPr>
            </w:pPr>
            <w:r>
              <w:rPr>
                <w:sz w:val="24"/>
                <w:szCs w:val="24"/>
              </w:rPr>
              <w:t>0.30</w:t>
            </w:r>
          </w:p>
        </w:tc>
        <w:tc>
          <w:tcPr>
            <w:tcW w:w="1771" w:type="dxa"/>
          </w:tcPr>
          <w:p w14:paraId="618BD07C" w14:textId="77777777" w:rsidR="00A6790D" w:rsidRPr="00F25715" w:rsidRDefault="00A6790D" w:rsidP="00182994">
            <w:pPr>
              <w:tabs>
                <w:tab w:val="decimal" w:pos="1008"/>
              </w:tabs>
              <w:rPr>
                <w:sz w:val="24"/>
                <w:szCs w:val="24"/>
                <w:u w:val="single"/>
              </w:rPr>
            </w:pPr>
            <w:r w:rsidRPr="00F25715">
              <w:rPr>
                <w:sz w:val="24"/>
                <w:szCs w:val="24"/>
                <w:u w:val="single"/>
              </w:rPr>
              <w:t xml:space="preserve"> </w:t>
            </w:r>
            <w:r w:rsidR="00FD2839">
              <w:rPr>
                <w:sz w:val="24"/>
                <w:szCs w:val="24"/>
                <w:u w:val="single"/>
              </w:rPr>
              <w:t xml:space="preserve">    </w:t>
            </w:r>
            <w:r w:rsidR="002A4B61">
              <w:rPr>
                <w:sz w:val="24"/>
                <w:szCs w:val="24"/>
                <w:u w:val="single"/>
              </w:rPr>
              <w:t>450</w:t>
            </w:r>
            <w:r w:rsidR="00182994">
              <w:rPr>
                <w:sz w:val="24"/>
                <w:szCs w:val="24"/>
                <w:u w:val="single"/>
              </w:rPr>
              <w:t>.00</w:t>
            </w:r>
          </w:p>
        </w:tc>
      </w:tr>
      <w:tr w:rsidR="00A6790D" w:rsidRPr="00F25715" w14:paraId="3540EBE9" w14:textId="77777777" w:rsidTr="006B4503">
        <w:tc>
          <w:tcPr>
            <w:tcW w:w="2049" w:type="dxa"/>
          </w:tcPr>
          <w:p w14:paraId="230430F2" w14:textId="77777777" w:rsidR="00A6790D" w:rsidRPr="00F25715" w:rsidRDefault="00A6790D" w:rsidP="0020126F">
            <w:pPr>
              <w:rPr>
                <w:sz w:val="24"/>
                <w:szCs w:val="24"/>
              </w:rPr>
            </w:pPr>
            <w:r w:rsidRPr="00F25715">
              <w:rPr>
                <w:sz w:val="24"/>
                <w:szCs w:val="24"/>
              </w:rPr>
              <w:t>Total</w:t>
            </w:r>
          </w:p>
        </w:tc>
        <w:tc>
          <w:tcPr>
            <w:tcW w:w="1634" w:type="dxa"/>
          </w:tcPr>
          <w:p w14:paraId="72D66B95" w14:textId="77777777" w:rsidR="00A6790D" w:rsidRPr="00F25715" w:rsidRDefault="00523DB2" w:rsidP="00523DB2">
            <w:pPr>
              <w:tabs>
                <w:tab w:val="decimal" w:pos="1011"/>
              </w:tabs>
              <w:rPr>
                <w:sz w:val="24"/>
                <w:szCs w:val="24"/>
                <w:u w:val="double"/>
              </w:rPr>
            </w:pPr>
            <w:r>
              <w:rPr>
                <w:sz w:val="24"/>
                <w:szCs w:val="24"/>
                <w:u w:val="double"/>
              </w:rPr>
              <w:t>$2,0</w:t>
            </w:r>
            <w:r w:rsidR="00A6790D" w:rsidRPr="00F25715">
              <w:rPr>
                <w:sz w:val="24"/>
                <w:szCs w:val="24"/>
                <w:u w:val="double"/>
              </w:rPr>
              <w:t>00</w:t>
            </w:r>
          </w:p>
        </w:tc>
        <w:tc>
          <w:tcPr>
            <w:tcW w:w="1771" w:type="dxa"/>
          </w:tcPr>
          <w:p w14:paraId="26EA31C2" w14:textId="77777777" w:rsidR="00A6790D" w:rsidRPr="00F25715" w:rsidRDefault="00A6790D" w:rsidP="0020126F">
            <w:pPr>
              <w:jc w:val="center"/>
              <w:rPr>
                <w:sz w:val="24"/>
                <w:szCs w:val="24"/>
              </w:rPr>
            </w:pPr>
          </w:p>
        </w:tc>
        <w:tc>
          <w:tcPr>
            <w:tcW w:w="1771" w:type="dxa"/>
          </w:tcPr>
          <w:p w14:paraId="0183B845" w14:textId="77777777" w:rsidR="00A6790D" w:rsidRPr="00F25715" w:rsidRDefault="002A4B61" w:rsidP="00182994">
            <w:pPr>
              <w:tabs>
                <w:tab w:val="decimal" w:pos="1008"/>
              </w:tabs>
              <w:rPr>
                <w:sz w:val="24"/>
                <w:szCs w:val="24"/>
                <w:u w:val="double"/>
              </w:rPr>
            </w:pPr>
            <w:r>
              <w:rPr>
                <w:sz w:val="24"/>
                <w:szCs w:val="24"/>
                <w:u w:val="double"/>
              </w:rPr>
              <w:t>$1,5</w:t>
            </w:r>
            <w:r w:rsidR="00A6790D" w:rsidRPr="00F25715">
              <w:rPr>
                <w:sz w:val="24"/>
                <w:szCs w:val="24"/>
                <w:u w:val="double"/>
              </w:rPr>
              <w:t>00</w:t>
            </w:r>
            <w:r w:rsidR="00182994">
              <w:rPr>
                <w:sz w:val="24"/>
                <w:szCs w:val="24"/>
                <w:u w:val="double"/>
              </w:rPr>
              <w:t>.00</w:t>
            </w:r>
          </w:p>
        </w:tc>
      </w:tr>
    </w:tbl>
    <w:p w14:paraId="16A71002" w14:textId="77777777" w:rsidR="00A6790D" w:rsidRPr="00F25715" w:rsidRDefault="00A6790D" w:rsidP="00A6790D">
      <w:pPr>
        <w:ind w:left="1080"/>
        <w:rPr>
          <w:sz w:val="24"/>
          <w:szCs w:val="24"/>
        </w:rPr>
      </w:pPr>
    </w:p>
    <w:p w14:paraId="221DCAD9" w14:textId="77777777" w:rsidR="00A6790D" w:rsidRPr="006B4503" w:rsidRDefault="00A6790D" w:rsidP="000424A2">
      <w:pPr>
        <w:numPr>
          <w:ilvl w:val="0"/>
          <w:numId w:val="22"/>
        </w:numPr>
        <w:tabs>
          <w:tab w:val="clear" w:pos="1080"/>
        </w:tabs>
        <w:spacing w:after="120"/>
        <w:ind w:left="360"/>
        <w:rPr>
          <w:sz w:val="24"/>
          <w:szCs w:val="24"/>
        </w:rPr>
      </w:pPr>
      <w:r w:rsidRPr="00F25715">
        <w:rPr>
          <w:sz w:val="24"/>
          <w:szCs w:val="24"/>
        </w:rPr>
        <w:t xml:space="preserve">Allocation using </w:t>
      </w:r>
      <w:r w:rsidRPr="00F25715">
        <w:rPr>
          <w:sz w:val="24"/>
        </w:rPr>
        <w:t>cost per unit</w:t>
      </w:r>
    </w:p>
    <w:tbl>
      <w:tblPr>
        <w:tblW w:w="0" w:type="auto"/>
        <w:tblInd w:w="1188" w:type="dxa"/>
        <w:tblLook w:val="01E0" w:firstRow="1" w:lastRow="1" w:firstColumn="1" w:lastColumn="1" w:noHBand="0" w:noVBand="0"/>
      </w:tblPr>
      <w:tblGrid>
        <w:gridCol w:w="2049"/>
        <w:gridCol w:w="1634"/>
        <w:gridCol w:w="1771"/>
        <w:gridCol w:w="1771"/>
      </w:tblGrid>
      <w:tr w:rsidR="00A6790D" w:rsidRPr="00F25715" w14:paraId="36451A62" w14:textId="77777777" w:rsidTr="006B4503">
        <w:tc>
          <w:tcPr>
            <w:tcW w:w="2049" w:type="dxa"/>
            <w:tcBorders>
              <w:bottom w:val="single" w:sz="4" w:space="0" w:color="auto"/>
            </w:tcBorders>
            <w:vAlign w:val="bottom"/>
          </w:tcPr>
          <w:p w14:paraId="6BFBA5CF" w14:textId="77777777" w:rsidR="00A6790D" w:rsidRPr="00F25715" w:rsidRDefault="00A6790D" w:rsidP="0020126F">
            <w:pPr>
              <w:jc w:val="center"/>
              <w:rPr>
                <w:b/>
                <w:sz w:val="24"/>
                <w:szCs w:val="24"/>
              </w:rPr>
            </w:pPr>
            <w:r w:rsidRPr="00F25715">
              <w:rPr>
                <w:b/>
                <w:sz w:val="24"/>
                <w:szCs w:val="24"/>
              </w:rPr>
              <w:t xml:space="preserve">Computer </w:t>
            </w:r>
            <w:r w:rsidR="003530AD">
              <w:rPr>
                <w:b/>
                <w:sz w:val="24"/>
                <w:szCs w:val="24"/>
              </w:rPr>
              <w:t>H</w:t>
            </w:r>
            <w:r w:rsidRPr="00F25715">
              <w:rPr>
                <w:b/>
                <w:sz w:val="24"/>
                <w:szCs w:val="24"/>
              </w:rPr>
              <w:t xml:space="preserve">ardware </w:t>
            </w:r>
            <w:r w:rsidR="003530AD">
              <w:rPr>
                <w:b/>
                <w:sz w:val="24"/>
                <w:szCs w:val="24"/>
              </w:rPr>
              <w:t>C</w:t>
            </w:r>
            <w:r w:rsidRPr="00F25715">
              <w:rPr>
                <w:b/>
                <w:sz w:val="24"/>
                <w:szCs w:val="24"/>
              </w:rPr>
              <w:t>omponent</w:t>
            </w:r>
          </w:p>
        </w:tc>
        <w:tc>
          <w:tcPr>
            <w:tcW w:w="1634" w:type="dxa"/>
            <w:tcBorders>
              <w:bottom w:val="single" w:sz="4" w:space="0" w:color="auto"/>
            </w:tcBorders>
            <w:vAlign w:val="bottom"/>
          </w:tcPr>
          <w:p w14:paraId="3014D685" w14:textId="77777777" w:rsidR="00A6790D" w:rsidRPr="00F25715" w:rsidRDefault="00A6790D" w:rsidP="0020126F">
            <w:pPr>
              <w:jc w:val="center"/>
              <w:rPr>
                <w:b/>
                <w:sz w:val="24"/>
                <w:szCs w:val="24"/>
              </w:rPr>
            </w:pPr>
            <w:r w:rsidRPr="00F25715">
              <w:rPr>
                <w:b/>
                <w:sz w:val="24"/>
                <w:szCs w:val="24"/>
              </w:rPr>
              <w:t xml:space="preserve">Cost </w:t>
            </w:r>
            <w:r w:rsidR="000424A2">
              <w:rPr>
                <w:b/>
                <w:sz w:val="24"/>
                <w:szCs w:val="24"/>
              </w:rPr>
              <w:t>p</w:t>
            </w:r>
            <w:r w:rsidRPr="00F25715">
              <w:rPr>
                <w:b/>
                <w:sz w:val="24"/>
                <w:szCs w:val="24"/>
              </w:rPr>
              <w:t>er Unit</w:t>
            </w:r>
          </w:p>
        </w:tc>
        <w:tc>
          <w:tcPr>
            <w:tcW w:w="1771" w:type="dxa"/>
            <w:tcBorders>
              <w:bottom w:val="single" w:sz="4" w:space="0" w:color="auto"/>
            </w:tcBorders>
            <w:vAlign w:val="bottom"/>
          </w:tcPr>
          <w:p w14:paraId="2A768628" w14:textId="77777777" w:rsidR="00A6790D" w:rsidRPr="00F25715" w:rsidRDefault="00A6790D" w:rsidP="0020126F">
            <w:pPr>
              <w:jc w:val="center"/>
              <w:rPr>
                <w:b/>
                <w:sz w:val="24"/>
                <w:szCs w:val="24"/>
              </w:rPr>
            </w:pPr>
            <w:r w:rsidRPr="00F25715">
              <w:rPr>
                <w:b/>
                <w:sz w:val="24"/>
                <w:szCs w:val="24"/>
              </w:rPr>
              <w:t>Percentage of Total Cost</w:t>
            </w:r>
          </w:p>
        </w:tc>
        <w:tc>
          <w:tcPr>
            <w:tcW w:w="1771" w:type="dxa"/>
            <w:tcBorders>
              <w:bottom w:val="single" w:sz="4" w:space="0" w:color="auto"/>
            </w:tcBorders>
            <w:vAlign w:val="bottom"/>
          </w:tcPr>
          <w:p w14:paraId="20057E35" w14:textId="77777777" w:rsidR="00A6790D" w:rsidRPr="00F25715" w:rsidRDefault="00A6790D" w:rsidP="0020126F">
            <w:pPr>
              <w:jc w:val="center"/>
              <w:rPr>
                <w:b/>
                <w:sz w:val="24"/>
                <w:szCs w:val="24"/>
              </w:rPr>
            </w:pPr>
            <w:r w:rsidRPr="00F25715">
              <w:rPr>
                <w:b/>
                <w:sz w:val="24"/>
                <w:szCs w:val="24"/>
              </w:rPr>
              <w:t>Allocation</w:t>
            </w:r>
          </w:p>
          <w:p w14:paraId="0DC76A49" w14:textId="77777777" w:rsidR="00A6790D" w:rsidRPr="00F25715" w:rsidRDefault="002A4B61" w:rsidP="0020126F">
            <w:pPr>
              <w:jc w:val="center"/>
              <w:rPr>
                <w:b/>
                <w:sz w:val="24"/>
                <w:szCs w:val="24"/>
              </w:rPr>
            </w:pPr>
            <w:r>
              <w:rPr>
                <w:b/>
                <w:sz w:val="24"/>
                <w:szCs w:val="24"/>
              </w:rPr>
              <w:t>% × $1,5</w:t>
            </w:r>
            <w:r w:rsidR="00A6790D" w:rsidRPr="00F25715">
              <w:rPr>
                <w:b/>
                <w:sz w:val="24"/>
                <w:szCs w:val="24"/>
              </w:rPr>
              <w:t>00</w:t>
            </w:r>
          </w:p>
        </w:tc>
      </w:tr>
      <w:tr w:rsidR="00A6790D" w:rsidRPr="00F25715" w14:paraId="1FAEE395" w14:textId="77777777" w:rsidTr="006B4503">
        <w:tc>
          <w:tcPr>
            <w:tcW w:w="2049" w:type="dxa"/>
            <w:tcBorders>
              <w:top w:val="single" w:sz="4" w:space="0" w:color="auto"/>
            </w:tcBorders>
          </w:tcPr>
          <w:p w14:paraId="1411ED5B" w14:textId="77777777" w:rsidR="00A6790D" w:rsidRPr="00F25715" w:rsidRDefault="00A6790D" w:rsidP="0020126F">
            <w:pPr>
              <w:rPr>
                <w:sz w:val="24"/>
                <w:szCs w:val="24"/>
              </w:rPr>
            </w:pPr>
            <w:r w:rsidRPr="00F25715">
              <w:rPr>
                <w:sz w:val="24"/>
                <w:szCs w:val="24"/>
              </w:rPr>
              <w:t>PC tower</w:t>
            </w:r>
          </w:p>
        </w:tc>
        <w:tc>
          <w:tcPr>
            <w:tcW w:w="1634" w:type="dxa"/>
            <w:tcBorders>
              <w:top w:val="single" w:sz="4" w:space="0" w:color="auto"/>
            </w:tcBorders>
          </w:tcPr>
          <w:p w14:paraId="0ECB880A" w14:textId="77777777" w:rsidR="00A6790D" w:rsidRPr="00F25715" w:rsidRDefault="002A4B61" w:rsidP="00182994">
            <w:pPr>
              <w:tabs>
                <w:tab w:val="decimal" w:pos="993"/>
              </w:tabs>
              <w:rPr>
                <w:sz w:val="24"/>
                <w:szCs w:val="24"/>
              </w:rPr>
            </w:pPr>
            <w:r>
              <w:rPr>
                <w:sz w:val="24"/>
                <w:szCs w:val="24"/>
              </w:rPr>
              <w:t>$37</w:t>
            </w:r>
            <w:r w:rsidR="00182994">
              <w:rPr>
                <w:sz w:val="24"/>
                <w:szCs w:val="24"/>
              </w:rPr>
              <w:t>5</w:t>
            </w:r>
          </w:p>
        </w:tc>
        <w:tc>
          <w:tcPr>
            <w:tcW w:w="1771" w:type="dxa"/>
            <w:tcBorders>
              <w:top w:val="single" w:sz="4" w:space="0" w:color="auto"/>
            </w:tcBorders>
          </w:tcPr>
          <w:p w14:paraId="312EA227" w14:textId="77777777" w:rsidR="00A6790D" w:rsidRPr="00F25715" w:rsidRDefault="002A4B61" w:rsidP="00182994">
            <w:pPr>
              <w:tabs>
                <w:tab w:val="decimal" w:pos="529"/>
              </w:tabs>
              <w:rPr>
                <w:sz w:val="24"/>
                <w:szCs w:val="24"/>
              </w:rPr>
            </w:pPr>
            <w:r>
              <w:rPr>
                <w:sz w:val="24"/>
                <w:szCs w:val="24"/>
              </w:rPr>
              <w:t>0.4</w:t>
            </w:r>
            <w:r w:rsidR="00182994">
              <w:rPr>
                <w:sz w:val="24"/>
                <w:szCs w:val="24"/>
              </w:rPr>
              <w:t>6875</w:t>
            </w:r>
          </w:p>
        </w:tc>
        <w:tc>
          <w:tcPr>
            <w:tcW w:w="1771" w:type="dxa"/>
            <w:tcBorders>
              <w:top w:val="single" w:sz="4" w:space="0" w:color="auto"/>
            </w:tcBorders>
          </w:tcPr>
          <w:p w14:paraId="650F86AF" w14:textId="77777777" w:rsidR="00A6790D" w:rsidRPr="00F25715" w:rsidRDefault="00A6790D" w:rsidP="00182994">
            <w:pPr>
              <w:tabs>
                <w:tab w:val="decimal" w:pos="1008"/>
              </w:tabs>
              <w:rPr>
                <w:sz w:val="24"/>
                <w:szCs w:val="24"/>
              </w:rPr>
            </w:pPr>
            <w:r w:rsidRPr="00F25715">
              <w:rPr>
                <w:sz w:val="24"/>
                <w:szCs w:val="24"/>
              </w:rPr>
              <w:t>$</w:t>
            </w:r>
            <w:r w:rsidR="003530AD">
              <w:rPr>
                <w:sz w:val="24"/>
                <w:szCs w:val="24"/>
              </w:rPr>
              <w:t xml:space="preserve">   </w:t>
            </w:r>
            <w:r w:rsidR="002A4B61">
              <w:rPr>
                <w:sz w:val="24"/>
                <w:szCs w:val="24"/>
              </w:rPr>
              <w:t>70</w:t>
            </w:r>
            <w:r w:rsidR="00182994">
              <w:rPr>
                <w:sz w:val="24"/>
                <w:szCs w:val="24"/>
              </w:rPr>
              <w:t>3.12</w:t>
            </w:r>
          </w:p>
        </w:tc>
      </w:tr>
      <w:tr w:rsidR="00A6790D" w:rsidRPr="00F25715" w14:paraId="5E620979" w14:textId="77777777" w:rsidTr="006B4503">
        <w:tc>
          <w:tcPr>
            <w:tcW w:w="2049" w:type="dxa"/>
          </w:tcPr>
          <w:p w14:paraId="135D9636" w14:textId="77777777" w:rsidR="00A6790D" w:rsidRPr="00F25715" w:rsidRDefault="00A6790D" w:rsidP="0020126F">
            <w:pPr>
              <w:rPr>
                <w:sz w:val="24"/>
                <w:szCs w:val="24"/>
              </w:rPr>
            </w:pPr>
            <w:r w:rsidRPr="00F25715">
              <w:rPr>
                <w:sz w:val="24"/>
                <w:szCs w:val="24"/>
              </w:rPr>
              <w:t>Monitor</w:t>
            </w:r>
          </w:p>
        </w:tc>
        <w:tc>
          <w:tcPr>
            <w:tcW w:w="1634" w:type="dxa"/>
          </w:tcPr>
          <w:p w14:paraId="0858493F" w14:textId="77777777" w:rsidR="00A6790D" w:rsidRPr="00F25715" w:rsidRDefault="002A4B61" w:rsidP="00182994">
            <w:pPr>
              <w:tabs>
                <w:tab w:val="decimal" w:pos="993"/>
              </w:tabs>
              <w:rPr>
                <w:sz w:val="24"/>
                <w:szCs w:val="24"/>
              </w:rPr>
            </w:pPr>
            <w:r>
              <w:rPr>
                <w:sz w:val="24"/>
                <w:szCs w:val="24"/>
              </w:rPr>
              <w:t xml:space="preserve">  200</w:t>
            </w:r>
          </w:p>
        </w:tc>
        <w:tc>
          <w:tcPr>
            <w:tcW w:w="1771" w:type="dxa"/>
          </w:tcPr>
          <w:p w14:paraId="3DFEAF22" w14:textId="77777777" w:rsidR="00A6790D" w:rsidRPr="00F25715" w:rsidRDefault="002A4B61" w:rsidP="00182994">
            <w:pPr>
              <w:tabs>
                <w:tab w:val="decimal" w:pos="529"/>
              </w:tabs>
              <w:rPr>
                <w:sz w:val="24"/>
                <w:szCs w:val="24"/>
              </w:rPr>
            </w:pPr>
            <w:r>
              <w:rPr>
                <w:sz w:val="24"/>
                <w:szCs w:val="24"/>
              </w:rPr>
              <w:t>0.25</w:t>
            </w:r>
          </w:p>
        </w:tc>
        <w:tc>
          <w:tcPr>
            <w:tcW w:w="1771" w:type="dxa"/>
          </w:tcPr>
          <w:p w14:paraId="6E917C7F" w14:textId="77777777" w:rsidR="00A6790D" w:rsidRPr="00F25715" w:rsidRDefault="002A4B61" w:rsidP="00182994">
            <w:pPr>
              <w:tabs>
                <w:tab w:val="decimal" w:pos="1008"/>
              </w:tabs>
              <w:rPr>
                <w:sz w:val="24"/>
                <w:szCs w:val="24"/>
              </w:rPr>
            </w:pPr>
            <w:r>
              <w:rPr>
                <w:sz w:val="24"/>
                <w:szCs w:val="24"/>
              </w:rPr>
              <w:t xml:space="preserve"> 375</w:t>
            </w:r>
            <w:r w:rsidR="00182994">
              <w:rPr>
                <w:sz w:val="24"/>
                <w:szCs w:val="24"/>
              </w:rPr>
              <w:t>.00</w:t>
            </w:r>
          </w:p>
        </w:tc>
      </w:tr>
      <w:tr w:rsidR="00A6790D" w:rsidRPr="00F25715" w14:paraId="2D4EC81D" w14:textId="77777777" w:rsidTr="006B4503">
        <w:tc>
          <w:tcPr>
            <w:tcW w:w="2049" w:type="dxa"/>
          </w:tcPr>
          <w:p w14:paraId="72125207" w14:textId="77777777" w:rsidR="00A6790D" w:rsidRPr="00F25715" w:rsidRDefault="00A6790D" w:rsidP="00A6790D">
            <w:pPr>
              <w:ind w:left="360" w:hanging="360"/>
              <w:rPr>
                <w:sz w:val="24"/>
                <w:szCs w:val="24"/>
              </w:rPr>
            </w:pPr>
            <w:r w:rsidRPr="00F25715">
              <w:rPr>
                <w:sz w:val="24"/>
                <w:szCs w:val="24"/>
              </w:rPr>
              <w:t>Color laser printer</w:t>
            </w:r>
          </w:p>
        </w:tc>
        <w:tc>
          <w:tcPr>
            <w:tcW w:w="1634" w:type="dxa"/>
          </w:tcPr>
          <w:p w14:paraId="43E1C609" w14:textId="77777777" w:rsidR="00A6790D" w:rsidRPr="00F25715" w:rsidRDefault="002A4B61" w:rsidP="00182994">
            <w:pPr>
              <w:tabs>
                <w:tab w:val="decimal" w:pos="993"/>
              </w:tabs>
              <w:rPr>
                <w:sz w:val="24"/>
                <w:szCs w:val="24"/>
                <w:u w:val="single"/>
              </w:rPr>
            </w:pPr>
            <w:r>
              <w:rPr>
                <w:sz w:val="24"/>
                <w:szCs w:val="24"/>
                <w:u w:val="single"/>
              </w:rPr>
              <w:t xml:space="preserve">  22</w:t>
            </w:r>
            <w:r w:rsidR="00182994">
              <w:rPr>
                <w:sz w:val="24"/>
                <w:szCs w:val="24"/>
                <w:u w:val="single"/>
              </w:rPr>
              <w:t>5</w:t>
            </w:r>
          </w:p>
        </w:tc>
        <w:tc>
          <w:tcPr>
            <w:tcW w:w="1771" w:type="dxa"/>
          </w:tcPr>
          <w:p w14:paraId="47772BE6" w14:textId="77777777" w:rsidR="00A6790D" w:rsidRPr="00F25715" w:rsidRDefault="002A4B61" w:rsidP="00182994">
            <w:pPr>
              <w:tabs>
                <w:tab w:val="decimal" w:pos="529"/>
              </w:tabs>
              <w:rPr>
                <w:sz w:val="24"/>
                <w:szCs w:val="24"/>
              </w:rPr>
            </w:pPr>
            <w:r>
              <w:rPr>
                <w:sz w:val="24"/>
                <w:szCs w:val="24"/>
              </w:rPr>
              <w:t>0.28</w:t>
            </w:r>
            <w:r w:rsidR="00182994">
              <w:rPr>
                <w:sz w:val="24"/>
                <w:szCs w:val="24"/>
              </w:rPr>
              <w:t>125</w:t>
            </w:r>
          </w:p>
        </w:tc>
        <w:tc>
          <w:tcPr>
            <w:tcW w:w="1771" w:type="dxa"/>
          </w:tcPr>
          <w:p w14:paraId="41DBEE39" w14:textId="77777777" w:rsidR="00A6790D" w:rsidRPr="00F25715" w:rsidRDefault="00A6790D" w:rsidP="00182994">
            <w:pPr>
              <w:tabs>
                <w:tab w:val="decimal" w:pos="1008"/>
              </w:tabs>
              <w:rPr>
                <w:sz w:val="24"/>
                <w:szCs w:val="24"/>
                <w:u w:val="single"/>
              </w:rPr>
            </w:pPr>
            <w:r w:rsidRPr="00F25715">
              <w:rPr>
                <w:sz w:val="24"/>
                <w:szCs w:val="24"/>
                <w:u w:val="single"/>
              </w:rPr>
              <w:t xml:space="preserve"> </w:t>
            </w:r>
            <w:r w:rsidR="003530AD">
              <w:rPr>
                <w:sz w:val="24"/>
                <w:szCs w:val="24"/>
                <w:u w:val="single"/>
              </w:rPr>
              <w:t xml:space="preserve">    </w:t>
            </w:r>
            <w:r w:rsidR="002A4B61">
              <w:rPr>
                <w:sz w:val="24"/>
                <w:szCs w:val="24"/>
                <w:u w:val="single"/>
              </w:rPr>
              <w:t>42</w:t>
            </w:r>
            <w:r w:rsidR="00182994">
              <w:rPr>
                <w:sz w:val="24"/>
                <w:szCs w:val="24"/>
                <w:u w:val="single"/>
              </w:rPr>
              <w:t>1.88</w:t>
            </w:r>
          </w:p>
        </w:tc>
      </w:tr>
      <w:tr w:rsidR="00A6790D" w:rsidRPr="00F25715" w14:paraId="3CBECDA1" w14:textId="77777777" w:rsidTr="006B4503">
        <w:tc>
          <w:tcPr>
            <w:tcW w:w="2049" w:type="dxa"/>
          </w:tcPr>
          <w:p w14:paraId="425FDE58" w14:textId="77777777" w:rsidR="00A6790D" w:rsidRPr="00F25715" w:rsidRDefault="00A6790D" w:rsidP="0020126F">
            <w:pPr>
              <w:rPr>
                <w:sz w:val="24"/>
                <w:szCs w:val="24"/>
              </w:rPr>
            </w:pPr>
            <w:r w:rsidRPr="00F25715">
              <w:rPr>
                <w:sz w:val="24"/>
                <w:szCs w:val="24"/>
              </w:rPr>
              <w:t>Total</w:t>
            </w:r>
          </w:p>
        </w:tc>
        <w:tc>
          <w:tcPr>
            <w:tcW w:w="1634" w:type="dxa"/>
          </w:tcPr>
          <w:p w14:paraId="72E1BFB1" w14:textId="77777777" w:rsidR="00A6790D" w:rsidRPr="00F25715" w:rsidRDefault="002A4B61" w:rsidP="00182994">
            <w:pPr>
              <w:tabs>
                <w:tab w:val="decimal" w:pos="993"/>
              </w:tabs>
              <w:rPr>
                <w:sz w:val="24"/>
                <w:szCs w:val="24"/>
                <w:u w:val="double"/>
              </w:rPr>
            </w:pPr>
            <w:r>
              <w:rPr>
                <w:sz w:val="24"/>
                <w:szCs w:val="24"/>
                <w:u w:val="double"/>
              </w:rPr>
              <w:t>$80</w:t>
            </w:r>
            <w:r w:rsidR="00A6790D" w:rsidRPr="00F25715">
              <w:rPr>
                <w:sz w:val="24"/>
                <w:szCs w:val="24"/>
                <w:u w:val="double"/>
              </w:rPr>
              <w:t>0</w:t>
            </w:r>
          </w:p>
        </w:tc>
        <w:tc>
          <w:tcPr>
            <w:tcW w:w="1771" w:type="dxa"/>
          </w:tcPr>
          <w:p w14:paraId="5983CE74" w14:textId="77777777" w:rsidR="00A6790D" w:rsidRPr="00F25715" w:rsidRDefault="00A6790D" w:rsidP="000217BB">
            <w:pPr>
              <w:tabs>
                <w:tab w:val="decimal" w:pos="700"/>
              </w:tabs>
              <w:rPr>
                <w:sz w:val="24"/>
                <w:szCs w:val="24"/>
              </w:rPr>
            </w:pPr>
          </w:p>
        </w:tc>
        <w:tc>
          <w:tcPr>
            <w:tcW w:w="1771" w:type="dxa"/>
          </w:tcPr>
          <w:p w14:paraId="30941A39" w14:textId="77777777" w:rsidR="00A6790D" w:rsidRPr="00F25715" w:rsidRDefault="002A4B61" w:rsidP="00182994">
            <w:pPr>
              <w:tabs>
                <w:tab w:val="decimal" w:pos="1008"/>
              </w:tabs>
              <w:rPr>
                <w:sz w:val="24"/>
                <w:szCs w:val="24"/>
                <w:u w:val="double"/>
              </w:rPr>
            </w:pPr>
            <w:r>
              <w:rPr>
                <w:sz w:val="24"/>
                <w:szCs w:val="24"/>
                <w:u w:val="double"/>
              </w:rPr>
              <w:t>$1,5</w:t>
            </w:r>
            <w:r w:rsidR="00A6790D" w:rsidRPr="00F25715">
              <w:rPr>
                <w:sz w:val="24"/>
                <w:szCs w:val="24"/>
                <w:u w:val="double"/>
              </w:rPr>
              <w:t>00</w:t>
            </w:r>
            <w:r w:rsidR="00182994">
              <w:rPr>
                <w:sz w:val="24"/>
                <w:szCs w:val="24"/>
                <w:u w:val="double"/>
              </w:rPr>
              <w:t>.00</w:t>
            </w:r>
          </w:p>
        </w:tc>
      </w:tr>
    </w:tbl>
    <w:p w14:paraId="7EE379EB" w14:textId="77777777" w:rsidR="00A6790D" w:rsidRPr="00F25715" w:rsidRDefault="00A6790D" w:rsidP="00A6790D">
      <w:pPr>
        <w:rPr>
          <w:sz w:val="24"/>
          <w:szCs w:val="24"/>
        </w:rPr>
      </w:pPr>
    </w:p>
    <w:p w14:paraId="77C923CE" w14:textId="77777777" w:rsidR="00A6790D" w:rsidRPr="006B4503" w:rsidRDefault="00A6790D" w:rsidP="00470480">
      <w:pPr>
        <w:keepNext/>
        <w:keepLines/>
        <w:numPr>
          <w:ilvl w:val="0"/>
          <w:numId w:val="22"/>
        </w:numPr>
        <w:tabs>
          <w:tab w:val="clear" w:pos="1080"/>
        </w:tabs>
        <w:spacing w:after="120"/>
        <w:ind w:left="360"/>
        <w:rPr>
          <w:sz w:val="24"/>
          <w:szCs w:val="24"/>
        </w:rPr>
      </w:pPr>
      <w:r w:rsidRPr="00F25715">
        <w:rPr>
          <w:sz w:val="24"/>
          <w:szCs w:val="24"/>
        </w:rPr>
        <w:t>Allocation using number of individual units of product sold per bundle</w:t>
      </w:r>
    </w:p>
    <w:tbl>
      <w:tblPr>
        <w:tblW w:w="0" w:type="auto"/>
        <w:tblInd w:w="1188" w:type="dxa"/>
        <w:tblLook w:val="01E0" w:firstRow="1" w:lastRow="1" w:firstColumn="1" w:lastColumn="1" w:noHBand="0" w:noVBand="0"/>
      </w:tblPr>
      <w:tblGrid>
        <w:gridCol w:w="2049"/>
        <w:gridCol w:w="1634"/>
        <w:gridCol w:w="1771"/>
        <w:gridCol w:w="1771"/>
      </w:tblGrid>
      <w:tr w:rsidR="00A6790D" w:rsidRPr="00F25715" w14:paraId="68802819" w14:textId="77777777" w:rsidTr="006B4503">
        <w:tc>
          <w:tcPr>
            <w:tcW w:w="2049" w:type="dxa"/>
            <w:tcBorders>
              <w:bottom w:val="single" w:sz="4" w:space="0" w:color="auto"/>
            </w:tcBorders>
            <w:vAlign w:val="bottom"/>
          </w:tcPr>
          <w:p w14:paraId="7A6F8434" w14:textId="77777777" w:rsidR="00A6790D" w:rsidRPr="00F25715" w:rsidRDefault="00A6790D" w:rsidP="00470480">
            <w:pPr>
              <w:keepNext/>
              <w:keepLines/>
              <w:jc w:val="center"/>
              <w:rPr>
                <w:b/>
                <w:sz w:val="24"/>
                <w:szCs w:val="24"/>
              </w:rPr>
            </w:pPr>
            <w:r w:rsidRPr="00F25715">
              <w:rPr>
                <w:b/>
                <w:sz w:val="24"/>
                <w:szCs w:val="24"/>
              </w:rPr>
              <w:t xml:space="preserve">Computer </w:t>
            </w:r>
            <w:r w:rsidR="003530AD">
              <w:rPr>
                <w:b/>
                <w:sz w:val="24"/>
                <w:szCs w:val="24"/>
              </w:rPr>
              <w:t>H</w:t>
            </w:r>
            <w:r w:rsidRPr="00F25715">
              <w:rPr>
                <w:b/>
                <w:sz w:val="24"/>
                <w:szCs w:val="24"/>
              </w:rPr>
              <w:t xml:space="preserve">ardware </w:t>
            </w:r>
            <w:r w:rsidR="003530AD">
              <w:rPr>
                <w:b/>
                <w:sz w:val="24"/>
                <w:szCs w:val="24"/>
              </w:rPr>
              <w:t>C</w:t>
            </w:r>
            <w:r w:rsidRPr="00F25715">
              <w:rPr>
                <w:b/>
                <w:sz w:val="24"/>
                <w:szCs w:val="24"/>
              </w:rPr>
              <w:t>omponent</w:t>
            </w:r>
          </w:p>
        </w:tc>
        <w:tc>
          <w:tcPr>
            <w:tcW w:w="1634" w:type="dxa"/>
            <w:tcBorders>
              <w:bottom w:val="single" w:sz="4" w:space="0" w:color="auto"/>
            </w:tcBorders>
            <w:vAlign w:val="bottom"/>
          </w:tcPr>
          <w:p w14:paraId="232FAE29" w14:textId="77777777" w:rsidR="00A6790D" w:rsidRPr="00F25715" w:rsidRDefault="00A6790D" w:rsidP="00470480">
            <w:pPr>
              <w:keepNext/>
              <w:keepLines/>
              <w:jc w:val="center"/>
              <w:rPr>
                <w:b/>
                <w:sz w:val="24"/>
                <w:szCs w:val="24"/>
              </w:rPr>
            </w:pPr>
            <w:r w:rsidRPr="00F25715">
              <w:rPr>
                <w:b/>
                <w:sz w:val="24"/>
                <w:szCs w:val="24"/>
              </w:rPr>
              <w:t xml:space="preserve">Individual </w:t>
            </w:r>
            <w:r w:rsidR="003530AD">
              <w:rPr>
                <w:b/>
                <w:sz w:val="24"/>
                <w:szCs w:val="24"/>
              </w:rPr>
              <w:t>U</w:t>
            </w:r>
            <w:r w:rsidRPr="00F25715">
              <w:rPr>
                <w:b/>
                <w:sz w:val="24"/>
                <w:szCs w:val="24"/>
              </w:rPr>
              <w:t xml:space="preserve">nits of </w:t>
            </w:r>
            <w:r w:rsidR="003530AD">
              <w:rPr>
                <w:b/>
                <w:sz w:val="24"/>
                <w:szCs w:val="24"/>
              </w:rPr>
              <w:t>P</w:t>
            </w:r>
            <w:r w:rsidRPr="00F25715">
              <w:rPr>
                <w:b/>
                <w:sz w:val="24"/>
                <w:szCs w:val="24"/>
              </w:rPr>
              <w:t xml:space="preserve">roduct </w:t>
            </w:r>
            <w:r w:rsidR="003530AD">
              <w:rPr>
                <w:b/>
                <w:sz w:val="24"/>
                <w:szCs w:val="24"/>
              </w:rPr>
              <w:t>S</w:t>
            </w:r>
            <w:r w:rsidRPr="00F25715">
              <w:rPr>
                <w:b/>
                <w:sz w:val="24"/>
                <w:szCs w:val="24"/>
              </w:rPr>
              <w:t xml:space="preserve">old per </w:t>
            </w:r>
            <w:r w:rsidR="003530AD">
              <w:rPr>
                <w:b/>
                <w:sz w:val="24"/>
                <w:szCs w:val="24"/>
              </w:rPr>
              <w:t>B</w:t>
            </w:r>
            <w:r w:rsidRPr="00F25715">
              <w:rPr>
                <w:b/>
                <w:sz w:val="24"/>
                <w:szCs w:val="24"/>
              </w:rPr>
              <w:t>undle</w:t>
            </w:r>
          </w:p>
        </w:tc>
        <w:tc>
          <w:tcPr>
            <w:tcW w:w="1771" w:type="dxa"/>
            <w:tcBorders>
              <w:bottom w:val="single" w:sz="4" w:space="0" w:color="auto"/>
            </w:tcBorders>
            <w:vAlign w:val="bottom"/>
          </w:tcPr>
          <w:p w14:paraId="77392AB1" w14:textId="77777777" w:rsidR="00A6790D" w:rsidRPr="00F25715" w:rsidRDefault="00A6790D" w:rsidP="00470480">
            <w:pPr>
              <w:keepNext/>
              <w:keepLines/>
              <w:jc w:val="center"/>
              <w:rPr>
                <w:b/>
                <w:sz w:val="24"/>
                <w:szCs w:val="24"/>
              </w:rPr>
            </w:pPr>
            <w:r w:rsidRPr="00F25715">
              <w:rPr>
                <w:b/>
                <w:sz w:val="24"/>
                <w:szCs w:val="24"/>
              </w:rPr>
              <w:t>Percentage of Total Price</w:t>
            </w:r>
          </w:p>
        </w:tc>
        <w:tc>
          <w:tcPr>
            <w:tcW w:w="1771" w:type="dxa"/>
            <w:tcBorders>
              <w:bottom w:val="single" w:sz="4" w:space="0" w:color="auto"/>
            </w:tcBorders>
            <w:vAlign w:val="bottom"/>
          </w:tcPr>
          <w:p w14:paraId="6727B34C" w14:textId="77777777" w:rsidR="00A6790D" w:rsidRPr="00F25715" w:rsidRDefault="00A6790D" w:rsidP="00470480">
            <w:pPr>
              <w:keepNext/>
              <w:keepLines/>
              <w:jc w:val="center"/>
              <w:rPr>
                <w:b/>
                <w:sz w:val="24"/>
                <w:szCs w:val="24"/>
              </w:rPr>
            </w:pPr>
            <w:r w:rsidRPr="00F25715">
              <w:rPr>
                <w:b/>
                <w:sz w:val="24"/>
                <w:szCs w:val="24"/>
              </w:rPr>
              <w:t>Allocation</w:t>
            </w:r>
          </w:p>
          <w:p w14:paraId="79165322" w14:textId="77777777" w:rsidR="00A6790D" w:rsidRPr="00F25715" w:rsidRDefault="002A4B61" w:rsidP="00470480">
            <w:pPr>
              <w:keepNext/>
              <w:keepLines/>
              <w:jc w:val="center"/>
              <w:rPr>
                <w:b/>
                <w:sz w:val="24"/>
                <w:szCs w:val="24"/>
              </w:rPr>
            </w:pPr>
            <w:r>
              <w:rPr>
                <w:b/>
                <w:sz w:val="24"/>
                <w:szCs w:val="24"/>
              </w:rPr>
              <w:t>% × $1,5</w:t>
            </w:r>
            <w:r w:rsidR="00A6790D" w:rsidRPr="00F25715">
              <w:rPr>
                <w:b/>
                <w:sz w:val="24"/>
                <w:szCs w:val="24"/>
              </w:rPr>
              <w:t>00</w:t>
            </w:r>
          </w:p>
        </w:tc>
      </w:tr>
      <w:tr w:rsidR="00A6790D" w:rsidRPr="00F25715" w14:paraId="064225A0" w14:textId="77777777" w:rsidTr="006B4503">
        <w:tc>
          <w:tcPr>
            <w:tcW w:w="2049" w:type="dxa"/>
            <w:tcBorders>
              <w:top w:val="single" w:sz="4" w:space="0" w:color="auto"/>
            </w:tcBorders>
          </w:tcPr>
          <w:p w14:paraId="178F44BD" w14:textId="77777777" w:rsidR="00A6790D" w:rsidRPr="00F25715" w:rsidRDefault="00A6790D" w:rsidP="0020126F">
            <w:pPr>
              <w:rPr>
                <w:sz w:val="24"/>
                <w:szCs w:val="24"/>
              </w:rPr>
            </w:pPr>
            <w:r w:rsidRPr="00F25715">
              <w:rPr>
                <w:sz w:val="24"/>
                <w:szCs w:val="24"/>
              </w:rPr>
              <w:t>PC tower</w:t>
            </w:r>
          </w:p>
        </w:tc>
        <w:tc>
          <w:tcPr>
            <w:tcW w:w="1634" w:type="dxa"/>
            <w:tcBorders>
              <w:top w:val="single" w:sz="4" w:space="0" w:color="auto"/>
            </w:tcBorders>
          </w:tcPr>
          <w:p w14:paraId="6E4CD196" w14:textId="77777777" w:rsidR="00A6790D" w:rsidRPr="00F25715" w:rsidRDefault="00A6790D" w:rsidP="000217BB">
            <w:pPr>
              <w:tabs>
                <w:tab w:val="decimal" w:pos="678"/>
              </w:tabs>
              <w:rPr>
                <w:sz w:val="24"/>
                <w:szCs w:val="24"/>
              </w:rPr>
            </w:pPr>
            <w:r w:rsidRPr="00F25715">
              <w:rPr>
                <w:sz w:val="24"/>
                <w:szCs w:val="24"/>
              </w:rPr>
              <w:t xml:space="preserve"> 1</w:t>
            </w:r>
          </w:p>
        </w:tc>
        <w:tc>
          <w:tcPr>
            <w:tcW w:w="1771" w:type="dxa"/>
            <w:tcBorders>
              <w:top w:val="single" w:sz="4" w:space="0" w:color="auto"/>
            </w:tcBorders>
          </w:tcPr>
          <w:p w14:paraId="141159E9" w14:textId="77777777" w:rsidR="00A6790D" w:rsidRPr="00F25715" w:rsidRDefault="00A6790D" w:rsidP="000217BB">
            <w:pPr>
              <w:tabs>
                <w:tab w:val="decimal" w:pos="678"/>
              </w:tabs>
              <w:rPr>
                <w:sz w:val="24"/>
                <w:szCs w:val="24"/>
              </w:rPr>
            </w:pPr>
            <w:r w:rsidRPr="00F25715">
              <w:rPr>
                <w:sz w:val="24"/>
                <w:szCs w:val="24"/>
              </w:rPr>
              <w:t>0.333</w:t>
            </w:r>
          </w:p>
        </w:tc>
        <w:tc>
          <w:tcPr>
            <w:tcW w:w="1771" w:type="dxa"/>
            <w:tcBorders>
              <w:top w:val="single" w:sz="4" w:space="0" w:color="auto"/>
            </w:tcBorders>
          </w:tcPr>
          <w:p w14:paraId="78B30134" w14:textId="77777777" w:rsidR="00A6790D" w:rsidRPr="00F25715" w:rsidRDefault="00A6790D" w:rsidP="000217BB">
            <w:pPr>
              <w:tabs>
                <w:tab w:val="decimal" w:pos="1044"/>
              </w:tabs>
              <w:rPr>
                <w:sz w:val="24"/>
                <w:szCs w:val="24"/>
              </w:rPr>
            </w:pPr>
            <w:r w:rsidRPr="00F25715">
              <w:rPr>
                <w:sz w:val="24"/>
                <w:szCs w:val="24"/>
              </w:rPr>
              <w:t>$</w:t>
            </w:r>
            <w:r w:rsidR="003530AD">
              <w:rPr>
                <w:sz w:val="24"/>
                <w:szCs w:val="24"/>
              </w:rPr>
              <w:t xml:space="preserve">   </w:t>
            </w:r>
            <w:r w:rsidR="002A4B61">
              <w:rPr>
                <w:sz w:val="24"/>
                <w:szCs w:val="24"/>
              </w:rPr>
              <w:t>5</w:t>
            </w:r>
            <w:r w:rsidRPr="00F25715">
              <w:rPr>
                <w:sz w:val="24"/>
                <w:szCs w:val="24"/>
              </w:rPr>
              <w:t>00</w:t>
            </w:r>
          </w:p>
        </w:tc>
      </w:tr>
      <w:tr w:rsidR="00A6790D" w:rsidRPr="00F25715" w14:paraId="412E1350" w14:textId="77777777" w:rsidTr="006B4503">
        <w:tc>
          <w:tcPr>
            <w:tcW w:w="2049" w:type="dxa"/>
          </w:tcPr>
          <w:p w14:paraId="32AA16A9" w14:textId="77777777" w:rsidR="00A6790D" w:rsidRPr="00F25715" w:rsidRDefault="00A6790D" w:rsidP="0020126F">
            <w:pPr>
              <w:rPr>
                <w:sz w:val="24"/>
                <w:szCs w:val="24"/>
              </w:rPr>
            </w:pPr>
            <w:r w:rsidRPr="00F25715">
              <w:rPr>
                <w:sz w:val="24"/>
                <w:szCs w:val="24"/>
              </w:rPr>
              <w:t>Monitor</w:t>
            </w:r>
          </w:p>
        </w:tc>
        <w:tc>
          <w:tcPr>
            <w:tcW w:w="1634" w:type="dxa"/>
          </w:tcPr>
          <w:p w14:paraId="42341953" w14:textId="77777777" w:rsidR="00A6790D" w:rsidRPr="00F25715" w:rsidRDefault="00A6790D" w:rsidP="000217BB">
            <w:pPr>
              <w:tabs>
                <w:tab w:val="decimal" w:pos="678"/>
              </w:tabs>
              <w:rPr>
                <w:sz w:val="24"/>
                <w:szCs w:val="24"/>
              </w:rPr>
            </w:pPr>
            <w:r w:rsidRPr="00F25715">
              <w:rPr>
                <w:sz w:val="24"/>
                <w:szCs w:val="24"/>
              </w:rPr>
              <w:t xml:space="preserve"> 1</w:t>
            </w:r>
          </w:p>
        </w:tc>
        <w:tc>
          <w:tcPr>
            <w:tcW w:w="1771" w:type="dxa"/>
          </w:tcPr>
          <w:p w14:paraId="63BC6D60" w14:textId="77777777" w:rsidR="00A6790D" w:rsidRPr="00F25715" w:rsidRDefault="00A6790D" w:rsidP="000217BB">
            <w:pPr>
              <w:tabs>
                <w:tab w:val="decimal" w:pos="678"/>
              </w:tabs>
              <w:rPr>
                <w:sz w:val="24"/>
                <w:szCs w:val="24"/>
              </w:rPr>
            </w:pPr>
            <w:r w:rsidRPr="00F25715">
              <w:rPr>
                <w:sz w:val="24"/>
                <w:szCs w:val="24"/>
              </w:rPr>
              <w:t>0.333</w:t>
            </w:r>
          </w:p>
        </w:tc>
        <w:tc>
          <w:tcPr>
            <w:tcW w:w="1771" w:type="dxa"/>
          </w:tcPr>
          <w:p w14:paraId="4EBCEF1D" w14:textId="77777777" w:rsidR="00A6790D" w:rsidRPr="00F25715" w:rsidRDefault="002A4B61" w:rsidP="000217BB">
            <w:pPr>
              <w:tabs>
                <w:tab w:val="decimal" w:pos="1044"/>
              </w:tabs>
              <w:rPr>
                <w:sz w:val="24"/>
                <w:szCs w:val="24"/>
              </w:rPr>
            </w:pPr>
            <w:r>
              <w:rPr>
                <w:sz w:val="24"/>
                <w:szCs w:val="24"/>
              </w:rPr>
              <w:t xml:space="preserve"> 5</w:t>
            </w:r>
            <w:r w:rsidR="00A6790D" w:rsidRPr="00F25715">
              <w:rPr>
                <w:sz w:val="24"/>
                <w:szCs w:val="24"/>
              </w:rPr>
              <w:t>00</w:t>
            </w:r>
          </w:p>
        </w:tc>
      </w:tr>
      <w:tr w:rsidR="00A6790D" w:rsidRPr="00F25715" w14:paraId="22760B7B" w14:textId="77777777" w:rsidTr="006B4503">
        <w:tc>
          <w:tcPr>
            <w:tcW w:w="2049" w:type="dxa"/>
          </w:tcPr>
          <w:p w14:paraId="1FA7AD7F" w14:textId="77777777" w:rsidR="00A6790D" w:rsidRPr="00F25715" w:rsidRDefault="00A6790D" w:rsidP="0020126F">
            <w:pPr>
              <w:rPr>
                <w:sz w:val="24"/>
                <w:szCs w:val="24"/>
              </w:rPr>
            </w:pPr>
            <w:r w:rsidRPr="00F25715">
              <w:rPr>
                <w:sz w:val="24"/>
                <w:szCs w:val="24"/>
              </w:rPr>
              <w:t>Color laser printer</w:t>
            </w:r>
          </w:p>
        </w:tc>
        <w:tc>
          <w:tcPr>
            <w:tcW w:w="1634" w:type="dxa"/>
          </w:tcPr>
          <w:p w14:paraId="7EB794E9" w14:textId="77777777" w:rsidR="00A6790D" w:rsidRPr="00F25715" w:rsidRDefault="00A6790D" w:rsidP="000217BB">
            <w:pPr>
              <w:tabs>
                <w:tab w:val="decimal" w:pos="678"/>
              </w:tabs>
              <w:rPr>
                <w:sz w:val="24"/>
                <w:szCs w:val="24"/>
                <w:u w:val="single"/>
              </w:rPr>
            </w:pPr>
            <w:r w:rsidRPr="007D35B8">
              <w:rPr>
                <w:sz w:val="24"/>
                <w:szCs w:val="24"/>
              </w:rPr>
              <w:t xml:space="preserve"> </w:t>
            </w:r>
            <w:r w:rsidRPr="00F25715">
              <w:rPr>
                <w:sz w:val="24"/>
                <w:szCs w:val="24"/>
                <w:u w:val="single"/>
              </w:rPr>
              <w:t>1</w:t>
            </w:r>
          </w:p>
        </w:tc>
        <w:tc>
          <w:tcPr>
            <w:tcW w:w="1771" w:type="dxa"/>
          </w:tcPr>
          <w:p w14:paraId="63D89C30" w14:textId="77777777" w:rsidR="00A6790D" w:rsidRPr="00F25715" w:rsidRDefault="00A6790D" w:rsidP="000217BB">
            <w:pPr>
              <w:tabs>
                <w:tab w:val="decimal" w:pos="678"/>
              </w:tabs>
              <w:rPr>
                <w:sz w:val="24"/>
                <w:szCs w:val="24"/>
              </w:rPr>
            </w:pPr>
            <w:r w:rsidRPr="00F25715">
              <w:rPr>
                <w:sz w:val="24"/>
                <w:szCs w:val="24"/>
              </w:rPr>
              <w:t>0.333</w:t>
            </w:r>
          </w:p>
        </w:tc>
        <w:tc>
          <w:tcPr>
            <w:tcW w:w="1771" w:type="dxa"/>
          </w:tcPr>
          <w:p w14:paraId="07ECCCB6" w14:textId="77777777" w:rsidR="00A6790D" w:rsidRPr="00F25715" w:rsidRDefault="00A6790D" w:rsidP="000217BB">
            <w:pPr>
              <w:tabs>
                <w:tab w:val="decimal" w:pos="1044"/>
              </w:tabs>
              <w:rPr>
                <w:sz w:val="24"/>
                <w:szCs w:val="24"/>
                <w:u w:val="single"/>
              </w:rPr>
            </w:pPr>
            <w:r w:rsidRPr="00F25715">
              <w:rPr>
                <w:sz w:val="24"/>
                <w:szCs w:val="24"/>
                <w:u w:val="single"/>
              </w:rPr>
              <w:t xml:space="preserve"> </w:t>
            </w:r>
            <w:r w:rsidR="003530AD">
              <w:rPr>
                <w:sz w:val="24"/>
                <w:szCs w:val="24"/>
                <w:u w:val="single"/>
              </w:rPr>
              <w:t xml:space="preserve">    </w:t>
            </w:r>
            <w:r w:rsidR="002A4B61">
              <w:rPr>
                <w:sz w:val="24"/>
                <w:szCs w:val="24"/>
                <w:u w:val="single"/>
              </w:rPr>
              <w:t>5</w:t>
            </w:r>
            <w:r w:rsidRPr="00F25715">
              <w:rPr>
                <w:sz w:val="24"/>
                <w:szCs w:val="24"/>
                <w:u w:val="single"/>
              </w:rPr>
              <w:t>00</w:t>
            </w:r>
          </w:p>
        </w:tc>
      </w:tr>
      <w:tr w:rsidR="00A6790D" w:rsidRPr="00F25715" w14:paraId="13EF2A4D" w14:textId="77777777" w:rsidTr="006B4503">
        <w:tc>
          <w:tcPr>
            <w:tcW w:w="2049" w:type="dxa"/>
          </w:tcPr>
          <w:p w14:paraId="25A32B5A" w14:textId="77777777" w:rsidR="00A6790D" w:rsidRPr="00F25715" w:rsidRDefault="00A6790D" w:rsidP="000217BB">
            <w:pPr>
              <w:spacing w:after="40"/>
              <w:rPr>
                <w:sz w:val="24"/>
                <w:szCs w:val="24"/>
              </w:rPr>
            </w:pPr>
            <w:r w:rsidRPr="00F25715">
              <w:rPr>
                <w:sz w:val="24"/>
                <w:szCs w:val="24"/>
              </w:rPr>
              <w:t>Total</w:t>
            </w:r>
          </w:p>
        </w:tc>
        <w:tc>
          <w:tcPr>
            <w:tcW w:w="1634" w:type="dxa"/>
          </w:tcPr>
          <w:p w14:paraId="7FC2E1F9" w14:textId="77777777" w:rsidR="00A6790D" w:rsidRPr="00F25715" w:rsidRDefault="00A6790D" w:rsidP="000217BB">
            <w:pPr>
              <w:tabs>
                <w:tab w:val="decimal" w:pos="678"/>
              </w:tabs>
              <w:spacing w:after="40"/>
              <w:rPr>
                <w:sz w:val="24"/>
                <w:szCs w:val="24"/>
                <w:u w:val="double"/>
              </w:rPr>
            </w:pPr>
            <w:r>
              <w:rPr>
                <w:sz w:val="24"/>
                <w:szCs w:val="24"/>
              </w:rPr>
              <w:t xml:space="preserve"> </w:t>
            </w:r>
            <w:r w:rsidRPr="00F25715">
              <w:rPr>
                <w:sz w:val="24"/>
                <w:szCs w:val="24"/>
                <w:u w:val="double"/>
              </w:rPr>
              <w:t>3</w:t>
            </w:r>
          </w:p>
        </w:tc>
        <w:tc>
          <w:tcPr>
            <w:tcW w:w="1771" w:type="dxa"/>
          </w:tcPr>
          <w:p w14:paraId="72641C31" w14:textId="77777777" w:rsidR="00A6790D" w:rsidRPr="00F25715" w:rsidRDefault="00A6790D" w:rsidP="000217BB">
            <w:pPr>
              <w:tabs>
                <w:tab w:val="decimal" w:pos="678"/>
              </w:tabs>
              <w:spacing w:after="40"/>
              <w:rPr>
                <w:sz w:val="24"/>
                <w:szCs w:val="24"/>
              </w:rPr>
            </w:pPr>
          </w:p>
        </w:tc>
        <w:tc>
          <w:tcPr>
            <w:tcW w:w="1771" w:type="dxa"/>
          </w:tcPr>
          <w:p w14:paraId="059A850E" w14:textId="77777777" w:rsidR="00A6790D" w:rsidRPr="00F25715" w:rsidRDefault="002A4B61" w:rsidP="000217BB">
            <w:pPr>
              <w:tabs>
                <w:tab w:val="decimal" w:pos="1044"/>
              </w:tabs>
              <w:spacing w:after="40"/>
              <w:rPr>
                <w:sz w:val="24"/>
                <w:szCs w:val="24"/>
                <w:u w:val="double"/>
              </w:rPr>
            </w:pPr>
            <w:r>
              <w:rPr>
                <w:sz w:val="24"/>
                <w:szCs w:val="24"/>
                <w:u w:val="double"/>
              </w:rPr>
              <w:t>$1,5</w:t>
            </w:r>
            <w:r w:rsidR="00A6790D" w:rsidRPr="00F25715">
              <w:rPr>
                <w:sz w:val="24"/>
                <w:szCs w:val="24"/>
                <w:u w:val="double"/>
              </w:rPr>
              <w:t>00</w:t>
            </w:r>
          </w:p>
        </w:tc>
      </w:tr>
    </w:tbl>
    <w:p w14:paraId="593698FF" w14:textId="77777777" w:rsidR="00A6790D" w:rsidRPr="008E6D4F" w:rsidRDefault="00A6790D" w:rsidP="00A6790D">
      <w:pPr>
        <w:ind w:left="1080"/>
        <w:rPr>
          <w:sz w:val="24"/>
          <w:szCs w:val="24"/>
          <w:highlight w:val="lightGray"/>
        </w:rPr>
      </w:pPr>
    </w:p>
    <w:p w14:paraId="1E98645A" w14:textId="77777777" w:rsidR="00A6790D" w:rsidRPr="005E25CE" w:rsidRDefault="00A6790D" w:rsidP="00A6790D">
      <w:pPr>
        <w:numPr>
          <w:ilvl w:val="0"/>
          <w:numId w:val="22"/>
        </w:numPr>
        <w:tabs>
          <w:tab w:val="clear" w:pos="1080"/>
        </w:tabs>
        <w:ind w:left="360"/>
        <w:rPr>
          <w:sz w:val="24"/>
          <w:szCs w:val="24"/>
        </w:rPr>
      </w:pPr>
      <w:r w:rsidRPr="005E25CE">
        <w:rPr>
          <w:sz w:val="24"/>
          <w:szCs w:val="24"/>
        </w:rPr>
        <w:t xml:space="preserve">Sharing on the basis of revenue makes the most sense.  Using this method each division </w:t>
      </w:r>
      <w:r>
        <w:rPr>
          <w:sz w:val="24"/>
          <w:szCs w:val="24"/>
        </w:rPr>
        <w:t>takes</w:t>
      </w:r>
      <w:r w:rsidRPr="005E25CE">
        <w:rPr>
          <w:sz w:val="24"/>
          <w:szCs w:val="24"/>
        </w:rPr>
        <w:t xml:space="preserve"> a uniform percentage decrease in the revenue received regardless of the cost of the division’s individual products. For example:</w:t>
      </w:r>
    </w:p>
    <w:tbl>
      <w:tblPr>
        <w:tblW w:w="8458" w:type="dxa"/>
        <w:tblInd w:w="1010" w:type="dxa"/>
        <w:tblLayout w:type="fixed"/>
        <w:tblLook w:val="04A0" w:firstRow="1" w:lastRow="0" w:firstColumn="1" w:lastColumn="0" w:noHBand="0" w:noVBand="1"/>
      </w:tblPr>
      <w:tblGrid>
        <w:gridCol w:w="1978"/>
        <w:gridCol w:w="1440"/>
        <w:gridCol w:w="1260"/>
        <w:gridCol w:w="1530"/>
        <w:gridCol w:w="2250"/>
      </w:tblGrid>
      <w:tr w:rsidR="00A6790D" w:rsidRPr="000217BB" w14:paraId="1D1E759F" w14:textId="77777777" w:rsidTr="000424A2">
        <w:trPr>
          <w:trHeight w:val="300"/>
        </w:trPr>
        <w:tc>
          <w:tcPr>
            <w:tcW w:w="1978" w:type="dxa"/>
            <w:tcBorders>
              <w:top w:val="nil"/>
              <w:left w:val="nil"/>
              <w:right w:val="nil"/>
            </w:tcBorders>
            <w:noWrap/>
            <w:vAlign w:val="bottom"/>
          </w:tcPr>
          <w:p w14:paraId="574E91E2" w14:textId="77777777" w:rsidR="00A6790D" w:rsidRPr="000217BB" w:rsidRDefault="00A6790D" w:rsidP="0020126F">
            <w:pPr>
              <w:rPr>
                <w:b/>
                <w:color w:val="000000"/>
                <w:sz w:val="24"/>
                <w:szCs w:val="24"/>
              </w:rPr>
            </w:pPr>
            <w:r w:rsidRPr="005E25CE">
              <w:rPr>
                <w:sz w:val="24"/>
                <w:szCs w:val="24"/>
              </w:rPr>
              <w:t xml:space="preserve"> </w:t>
            </w:r>
          </w:p>
        </w:tc>
        <w:tc>
          <w:tcPr>
            <w:tcW w:w="1440" w:type="dxa"/>
            <w:tcBorders>
              <w:top w:val="nil"/>
              <w:left w:val="nil"/>
              <w:right w:val="nil"/>
            </w:tcBorders>
            <w:noWrap/>
            <w:vAlign w:val="bottom"/>
          </w:tcPr>
          <w:p w14:paraId="7C3F65FC" w14:textId="77777777" w:rsidR="00A6790D" w:rsidRPr="000217BB" w:rsidRDefault="00A6790D" w:rsidP="0020126F">
            <w:pPr>
              <w:jc w:val="center"/>
              <w:rPr>
                <w:b/>
                <w:color w:val="000000"/>
                <w:sz w:val="24"/>
                <w:szCs w:val="24"/>
              </w:rPr>
            </w:pPr>
          </w:p>
        </w:tc>
        <w:tc>
          <w:tcPr>
            <w:tcW w:w="1260" w:type="dxa"/>
            <w:tcBorders>
              <w:top w:val="nil"/>
              <w:left w:val="nil"/>
              <w:right w:val="nil"/>
            </w:tcBorders>
            <w:noWrap/>
            <w:vAlign w:val="bottom"/>
          </w:tcPr>
          <w:p w14:paraId="2738816A" w14:textId="77777777" w:rsidR="00A6790D" w:rsidRPr="000217BB" w:rsidRDefault="00A6790D" w:rsidP="0020126F">
            <w:pPr>
              <w:jc w:val="center"/>
              <w:rPr>
                <w:b/>
                <w:color w:val="000000"/>
                <w:sz w:val="24"/>
                <w:szCs w:val="24"/>
              </w:rPr>
            </w:pPr>
          </w:p>
        </w:tc>
        <w:tc>
          <w:tcPr>
            <w:tcW w:w="1530" w:type="dxa"/>
            <w:tcBorders>
              <w:top w:val="nil"/>
              <w:left w:val="nil"/>
              <w:right w:val="nil"/>
            </w:tcBorders>
            <w:noWrap/>
            <w:vAlign w:val="bottom"/>
          </w:tcPr>
          <w:p w14:paraId="3DC98591" w14:textId="77777777" w:rsidR="00A6790D" w:rsidRPr="000217BB" w:rsidRDefault="00A6790D" w:rsidP="0020126F">
            <w:pPr>
              <w:jc w:val="center"/>
              <w:rPr>
                <w:b/>
                <w:color w:val="000000"/>
                <w:sz w:val="24"/>
                <w:szCs w:val="24"/>
              </w:rPr>
            </w:pPr>
          </w:p>
        </w:tc>
        <w:tc>
          <w:tcPr>
            <w:tcW w:w="2250" w:type="dxa"/>
            <w:tcBorders>
              <w:top w:val="nil"/>
              <w:left w:val="nil"/>
              <w:right w:val="nil"/>
            </w:tcBorders>
            <w:noWrap/>
            <w:vAlign w:val="bottom"/>
          </w:tcPr>
          <w:p w14:paraId="7715DF25" w14:textId="77777777" w:rsidR="00A6790D" w:rsidRPr="000217BB" w:rsidRDefault="00A6790D" w:rsidP="0020126F">
            <w:pPr>
              <w:jc w:val="center"/>
              <w:rPr>
                <w:b/>
                <w:color w:val="000000"/>
                <w:sz w:val="24"/>
                <w:szCs w:val="24"/>
              </w:rPr>
            </w:pPr>
          </w:p>
        </w:tc>
      </w:tr>
      <w:tr w:rsidR="00A6790D" w:rsidRPr="000217BB" w14:paraId="736817EF" w14:textId="77777777" w:rsidTr="000424A2">
        <w:trPr>
          <w:trHeight w:val="1200"/>
        </w:trPr>
        <w:tc>
          <w:tcPr>
            <w:tcW w:w="1978" w:type="dxa"/>
            <w:tcBorders>
              <w:top w:val="nil"/>
              <w:left w:val="nil"/>
              <w:bottom w:val="single" w:sz="4" w:space="0" w:color="auto"/>
              <w:right w:val="nil"/>
            </w:tcBorders>
            <w:vAlign w:val="bottom"/>
          </w:tcPr>
          <w:p w14:paraId="34930CE2" w14:textId="77777777" w:rsidR="00A6790D" w:rsidRPr="000217BB" w:rsidRDefault="00A6790D" w:rsidP="0020126F">
            <w:pPr>
              <w:jc w:val="center"/>
              <w:rPr>
                <w:b/>
                <w:color w:val="000000"/>
                <w:sz w:val="24"/>
                <w:szCs w:val="24"/>
              </w:rPr>
            </w:pPr>
            <w:r w:rsidRPr="000217BB">
              <w:rPr>
                <w:b/>
                <w:color w:val="000000"/>
                <w:sz w:val="24"/>
                <w:szCs w:val="24"/>
              </w:rPr>
              <w:t xml:space="preserve">Computer </w:t>
            </w:r>
            <w:r w:rsidR="003530AD" w:rsidRPr="000217BB">
              <w:rPr>
                <w:b/>
                <w:color w:val="000000"/>
                <w:sz w:val="24"/>
                <w:szCs w:val="24"/>
              </w:rPr>
              <w:t>H</w:t>
            </w:r>
            <w:r w:rsidRPr="000217BB">
              <w:rPr>
                <w:b/>
                <w:color w:val="000000"/>
                <w:sz w:val="24"/>
                <w:szCs w:val="24"/>
              </w:rPr>
              <w:t xml:space="preserve">ardware </w:t>
            </w:r>
            <w:r w:rsidR="003530AD" w:rsidRPr="000217BB">
              <w:rPr>
                <w:b/>
                <w:color w:val="000000"/>
                <w:sz w:val="24"/>
                <w:szCs w:val="24"/>
              </w:rPr>
              <w:t>C</w:t>
            </w:r>
            <w:r w:rsidRPr="000217BB">
              <w:rPr>
                <w:b/>
                <w:color w:val="000000"/>
                <w:sz w:val="24"/>
                <w:szCs w:val="24"/>
              </w:rPr>
              <w:t>omponent</w:t>
            </w:r>
          </w:p>
        </w:tc>
        <w:tc>
          <w:tcPr>
            <w:tcW w:w="1440" w:type="dxa"/>
            <w:tcBorders>
              <w:top w:val="nil"/>
              <w:left w:val="nil"/>
              <w:bottom w:val="single" w:sz="4" w:space="0" w:color="auto"/>
              <w:right w:val="nil"/>
            </w:tcBorders>
            <w:vAlign w:val="bottom"/>
          </w:tcPr>
          <w:p w14:paraId="086215D1" w14:textId="77777777" w:rsidR="00A6790D" w:rsidRDefault="00A6790D" w:rsidP="000217BB">
            <w:pPr>
              <w:jc w:val="center"/>
              <w:rPr>
                <w:b/>
                <w:color w:val="000000"/>
                <w:sz w:val="24"/>
                <w:szCs w:val="24"/>
              </w:rPr>
            </w:pPr>
            <w:r w:rsidRPr="000217BB">
              <w:rPr>
                <w:b/>
                <w:color w:val="000000"/>
                <w:sz w:val="24"/>
                <w:szCs w:val="24"/>
              </w:rPr>
              <w:t xml:space="preserve">Individual Price per </w:t>
            </w:r>
            <w:r w:rsidR="003530AD" w:rsidRPr="000217BB">
              <w:rPr>
                <w:b/>
                <w:color w:val="000000"/>
                <w:sz w:val="24"/>
                <w:szCs w:val="24"/>
              </w:rPr>
              <w:t>U</w:t>
            </w:r>
            <w:r w:rsidRPr="000217BB">
              <w:rPr>
                <w:b/>
                <w:color w:val="000000"/>
                <w:sz w:val="24"/>
                <w:szCs w:val="24"/>
              </w:rPr>
              <w:t>nit</w:t>
            </w:r>
          </w:p>
          <w:p w14:paraId="35EBB2FE" w14:textId="77777777" w:rsidR="00AD05A8" w:rsidRPr="000217BB" w:rsidRDefault="00AD05A8" w:rsidP="000217BB">
            <w:pPr>
              <w:jc w:val="center"/>
              <w:rPr>
                <w:b/>
                <w:color w:val="000000"/>
                <w:sz w:val="24"/>
                <w:szCs w:val="24"/>
              </w:rPr>
            </w:pPr>
            <w:r w:rsidRPr="000217BB">
              <w:rPr>
                <w:b/>
                <w:color w:val="000000"/>
                <w:sz w:val="24"/>
                <w:szCs w:val="24"/>
              </w:rPr>
              <w:t>(a)</w:t>
            </w:r>
          </w:p>
        </w:tc>
        <w:tc>
          <w:tcPr>
            <w:tcW w:w="1260" w:type="dxa"/>
            <w:tcBorders>
              <w:top w:val="nil"/>
              <w:left w:val="nil"/>
              <w:bottom w:val="single" w:sz="4" w:space="0" w:color="auto"/>
              <w:right w:val="nil"/>
            </w:tcBorders>
            <w:vAlign w:val="bottom"/>
          </w:tcPr>
          <w:p w14:paraId="2E3E795D" w14:textId="77777777" w:rsidR="00A6790D" w:rsidRDefault="00A6790D" w:rsidP="000217BB">
            <w:pPr>
              <w:jc w:val="center"/>
              <w:rPr>
                <w:b/>
                <w:color w:val="000000"/>
                <w:sz w:val="24"/>
                <w:szCs w:val="24"/>
              </w:rPr>
            </w:pPr>
            <w:r w:rsidRPr="000217BB">
              <w:rPr>
                <w:b/>
                <w:color w:val="000000"/>
                <w:sz w:val="24"/>
                <w:szCs w:val="24"/>
              </w:rPr>
              <w:t xml:space="preserve">Allocated </w:t>
            </w:r>
            <w:r w:rsidR="003530AD" w:rsidRPr="000217BB">
              <w:rPr>
                <w:b/>
                <w:color w:val="000000"/>
                <w:sz w:val="24"/>
                <w:szCs w:val="24"/>
              </w:rPr>
              <w:t>R</w:t>
            </w:r>
            <w:r w:rsidRPr="000217BB">
              <w:rPr>
                <w:b/>
                <w:color w:val="000000"/>
                <w:sz w:val="24"/>
                <w:szCs w:val="24"/>
              </w:rPr>
              <w:t xml:space="preserve">evenue per </w:t>
            </w:r>
            <w:r w:rsidR="003530AD" w:rsidRPr="000217BB">
              <w:rPr>
                <w:b/>
                <w:color w:val="000000"/>
                <w:sz w:val="24"/>
                <w:szCs w:val="24"/>
              </w:rPr>
              <w:t>U</w:t>
            </w:r>
            <w:r w:rsidRPr="000217BB">
              <w:rPr>
                <w:b/>
                <w:color w:val="000000"/>
                <w:sz w:val="24"/>
                <w:szCs w:val="24"/>
              </w:rPr>
              <w:t>nit</w:t>
            </w:r>
          </w:p>
          <w:p w14:paraId="2DC2BC61" w14:textId="77777777" w:rsidR="00AD05A8" w:rsidRPr="000217BB" w:rsidRDefault="00AD05A8" w:rsidP="000217BB">
            <w:pPr>
              <w:jc w:val="center"/>
              <w:rPr>
                <w:b/>
                <w:color w:val="000000"/>
                <w:sz w:val="24"/>
                <w:szCs w:val="24"/>
              </w:rPr>
            </w:pPr>
            <w:r w:rsidRPr="000217BB">
              <w:rPr>
                <w:b/>
                <w:color w:val="000000"/>
                <w:sz w:val="24"/>
                <w:szCs w:val="24"/>
              </w:rPr>
              <w:t>(b)</w:t>
            </w:r>
          </w:p>
        </w:tc>
        <w:tc>
          <w:tcPr>
            <w:tcW w:w="1530" w:type="dxa"/>
            <w:tcBorders>
              <w:top w:val="nil"/>
              <w:left w:val="nil"/>
              <w:bottom w:val="single" w:sz="4" w:space="0" w:color="auto"/>
              <w:right w:val="nil"/>
            </w:tcBorders>
            <w:vAlign w:val="bottom"/>
          </w:tcPr>
          <w:p w14:paraId="22C195AE" w14:textId="77777777" w:rsidR="00A6790D" w:rsidRDefault="00A6790D" w:rsidP="0020126F">
            <w:pPr>
              <w:jc w:val="center"/>
              <w:rPr>
                <w:b/>
                <w:color w:val="000000"/>
                <w:sz w:val="24"/>
                <w:szCs w:val="24"/>
              </w:rPr>
            </w:pPr>
            <w:r w:rsidRPr="000217BB">
              <w:rPr>
                <w:b/>
                <w:color w:val="000000"/>
                <w:sz w:val="24"/>
                <w:szCs w:val="24"/>
              </w:rPr>
              <w:t>Decrease in Price</w:t>
            </w:r>
          </w:p>
          <w:p w14:paraId="7797EFC7" w14:textId="77777777" w:rsidR="00AD05A8" w:rsidRPr="000217BB" w:rsidRDefault="00AD05A8" w:rsidP="0020126F">
            <w:pPr>
              <w:jc w:val="center"/>
              <w:rPr>
                <w:b/>
                <w:color w:val="000000"/>
                <w:sz w:val="24"/>
                <w:szCs w:val="24"/>
              </w:rPr>
            </w:pPr>
            <w:r w:rsidRPr="000217BB">
              <w:rPr>
                <w:b/>
                <w:color w:val="000000"/>
                <w:sz w:val="24"/>
                <w:szCs w:val="24"/>
              </w:rPr>
              <w:t>(c)</w:t>
            </w:r>
            <w:r w:rsidR="000424A2">
              <w:rPr>
                <w:b/>
                <w:color w:val="000000"/>
                <w:sz w:val="24"/>
                <w:szCs w:val="24"/>
              </w:rPr>
              <w:t xml:space="preserve"> </w:t>
            </w:r>
            <w:r w:rsidRPr="000217BB">
              <w:rPr>
                <w:b/>
                <w:color w:val="000000"/>
                <w:sz w:val="24"/>
                <w:szCs w:val="24"/>
              </w:rPr>
              <w:t>=</w:t>
            </w:r>
            <w:r w:rsidR="000424A2">
              <w:rPr>
                <w:b/>
                <w:color w:val="000000"/>
                <w:sz w:val="24"/>
                <w:szCs w:val="24"/>
              </w:rPr>
              <w:t xml:space="preserve"> </w:t>
            </w:r>
            <w:r w:rsidRPr="000217BB">
              <w:rPr>
                <w:b/>
                <w:color w:val="000000"/>
                <w:sz w:val="24"/>
                <w:szCs w:val="24"/>
              </w:rPr>
              <w:t>(a)</w:t>
            </w:r>
            <w:r w:rsidR="000424A2">
              <w:rPr>
                <w:b/>
                <w:color w:val="000000"/>
                <w:sz w:val="24"/>
                <w:szCs w:val="24"/>
              </w:rPr>
              <w:t xml:space="preserve"> </w:t>
            </w:r>
            <w:r>
              <w:rPr>
                <w:b/>
                <w:color w:val="000000"/>
                <w:sz w:val="24"/>
                <w:szCs w:val="24"/>
              </w:rPr>
              <w:t>–</w:t>
            </w:r>
            <w:r w:rsidRPr="000217BB">
              <w:rPr>
                <w:b/>
                <w:color w:val="000000"/>
                <w:sz w:val="24"/>
                <w:szCs w:val="24"/>
              </w:rPr>
              <w:t>(b)</w:t>
            </w:r>
          </w:p>
        </w:tc>
        <w:tc>
          <w:tcPr>
            <w:tcW w:w="2250" w:type="dxa"/>
            <w:tcBorders>
              <w:top w:val="nil"/>
              <w:left w:val="nil"/>
              <w:bottom w:val="single" w:sz="4" w:space="0" w:color="auto"/>
              <w:right w:val="nil"/>
            </w:tcBorders>
            <w:vAlign w:val="bottom"/>
          </w:tcPr>
          <w:p w14:paraId="1AD68EA5" w14:textId="77777777" w:rsidR="00A6790D" w:rsidRDefault="00A6790D" w:rsidP="000217BB">
            <w:pPr>
              <w:jc w:val="center"/>
              <w:rPr>
                <w:b/>
                <w:color w:val="000000"/>
                <w:sz w:val="24"/>
                <w:szCs w:val="24"/>
              </w:rPr>
            </w:pPr>
            <w:r w:rsidRPr="000217BB">
              <w:rPr>
                <w:b/>
                <w:color w:val="000000"/>
                <w:sz w:val="24"/>
                <w:szCs w:val="24"/>
              </w:rPr>
              <w:t xml:space="preserve">Percentage </w:t>
            </w:r>
            <w:r w:rsidR="003530AD" w:rsidRPr="000217BB">
              <w:rPr>
                <w:b/>
                <w:color w:val="000000"/>
                <w:sz w:val="24"/>
                <w:szCs w:val="24"/>
              </w:rPr>
              <w:t>D</w:t>
            </w:r>
            <w:r w:rsidRPr="000217BB">
              <w:rPr>
                <w:b/>
                <w:color w:val="000000"/>
                <w:sz w:val="24"/>
                <w:szCs w:val="24"/>
              </w:rPr>
              <w:t xml:space="preserve">ecrease in </w:t>
            </w:r>
            <w:r w:rsidR="003530AD" w:rsidRPr="000217BB">
              <w:rPr>
                <w:b/>
                <w:color w:val="000000"/>
                <w:sz w:val="24"/>
                <w:szCs w:val="24"/>
              </w:rPr>
              <w:t>P</w:t>
            </w:r>
            <w:r w:rsidRPr="000217BB">
              <w:rPr>
                <w:b/>
                <w:color w:val="000000"/>
                <w:sz w:val="24"/>
                <w:szCs w:val="24"/>
              </w:rPr>
              <w:t xml:space="preserve">rice by </w:t>
            </w:r>
            <w:r w:rsidR="003530AD" w:rsidRPr="000217BB">
              <w:rPr>
                <w:b/>
                <w:color w:val="000000"/>
                <w:sz w:val="24"/>
                <w:szCs w:val="24"/>
              </w:rPr>
              <w:t>P</w:t>
            </w:r>
            <w:r w:rsidRPr="000217BB">
              <w:rPr>
                <w:b/>
                <w:color w:val="000000"/>
                <w:sz w:val="24"/>
                <w:szCs w:val="24"/>
              </w:rPr>
              <w:t>roduct</w:t>
            </w:r>
          </w:p>
          <w:p w14:paraId="342B1241" w14:textId="77777777" w:rsidR="00AD05A8" w:rsidRPr="000217BB" w:rsidRDefault="00AD05A8" w:rsidP="000217BB">
            <w:pPr>
              <w:jc w:val="center"/>
              <w:rPr>
                <w:b/>
                <w:color w:val="000000"/>
                <w:sz w:val="24"/>
                <w:szCs w:val="24"/>
              </w:rPr>
            </w:pPr>
            <w:r w:rsidRPr="000217BB">
              <w:rPr>
                <w:b/>
                <w:color w:val="000000"/>
                <w:sz w:val="24"/>
                <w:szCs w:val="24"/>
              </w:rPr>
              <w:t>(d) = (c)</w:t>
            </w:r>
            <w:r>
              <w:rPr>
                <w:b/>
                <w:color w:val="000000"/>
                <w:sz w:val="24"/>
                <w:szCs w:val="24"/>
              </w:rPr>
              <w:t>÷</w:t>
            </w:r>
            <w:r w:rsidRPr="000217BB">
              <w:rPr>
                <w:b/>
                <w:color w:val="000000"/>
                <w:sz w:val="24"/>
                <w:szCs w:val="24"/>
              </w:rPr>
              <w:t>(a)</w:t>
            </w:r>
          </w:p>
        </w:tc>
      </w:tr>
      <w:tr w:rsidR="00A6790D" w:rsidRPr="000217BB" w14:paraId="58126087" w14:textId="77777777" w:rsidTr="000424A2">
        <w:trPr>
          <w:trHeight w:val="300"/>
        </w:trPr>
        <w:tc>
          <w:tcPr>
            <w:tcW w:w="1978" w:type="dxa"/>
            <w:tcBorders>
              <w:top w:val="single" w:sz="4" w:space="0" w:color="auto"/>
              <w:left w:val="nil"/>
              <w:bottom w:val="nil"/>
              <w:right w:val="nil"/>
            </w:tcBorders>
            <w:noWrap/>
            <w:vAlign w:val="bottom"/>
          </w:tcPr>
          <w:p w14:paraId="7B6B213C" w14:textId="77777777" w:rsidR="00A6790D" w:rsidRPr="000217BB" w:rsidRDefault="00A6790D" w:rsidP="0020126F">
            <w:pPr>
              <w:rPr>
                <w:color w:val="000000"/>
                <w:sz w:val="24"/>
                <w:szCs w:val="24"/>
              </w:rPr>
            </w:pPr>
            <w:r w:rsidRPr="000217BB">
              <w:rPr>
                <w:color w:val="000000"/>
                <w:sz w:val="24"/>
                <w:szCs w:val="24"/>
              </w:rPr>
              <w:t>PC tower</w:t>
            </w:r>
          </w:p>
        </w:tc>
        <w:tc>
          <w:tcPr>
            <w:tcW w:w="1440" w:type="dxa"/>
            <w:tcBorders>
              <w:top w:val="single" w:sz="4" w:space="0" w:color="auto"/>
              <w:left w:val="nil"/>
              <w:bottom w:val="nil"/>
              <w:right w:val="nil"/>
            </w:tcBorders>
            <w:noWrap/>
            <w:vAlign w:val="bottom"/>
          </w:tcPr>
          <w:p w14:paraId="57E6ECE9" w14:textId="77777777" w:rsidR="00A6790D" w:rsidRPr="000217BB" w:rsidRDefault="00A6790D" w:rsidP="000424A2">
            <w:pPr>
              <w:tabs>
                <w:tab w:val="decimal" w:pos="972"/>
              </w:tabs>
              <w:rPr>
                <w:color w:val="000000"/>
                <w:sz w:val="24"/>
                <w:szCs w:val="24"/>
              </w:rPr>
            </w:pPr>
            <w:r w:rsidRPr="000217BB">
              <w:rPr>
                <w:color w:val="000000"/>
                <w:sz w:val="24"/>
                <w:szCs w:val="24"/>
              </w:rPr>
              <w:t>$</w:t>
            </w:r>
            <w:r w:rsidR="00D059C8">
              <w:rPr>
                <w:color w:val="000000"/>
                <w:sz w:val="24"/>
                <w:szCs w:val="24"/>
              </w:rPr>
              <w:t>1,1</w:t>
            </w:r>
            <w:r w:rsidR="00182994">
              <w:rPr>
                <w:color w:val="000000"/>
                <w:sz w:val="24"/>
                <w:szCs w:val="24"/>
              </w:rPr>
              <w:t>5</w:t>
            </w:r>
            <w:r w:rsidRPr="000217BB">
              <w:rPr>
                <w:color w:val="000000"/>
                <w:sz w:val="24"/>
                <w:szCs w:val="24"/>
              </w:rPr>
              <w:t>0</w:t>
            </w:r>
          </w:p>
        </w:tc>
        <w:tc>
          <w:tcPr>
            <w:tcW w:w="1260" w:type="dxa"/>
            <w:tcBorders>
              <w:top w:val="single" w:sz="4" w:space="0" w:color="auto"/>
              <w:left w:val="nil"/>
              <w:bottom w:val="nil"/>
              <w:right w:val="nil"/>
            </w:tcBorders>
            <w:noWrap/>
            <w:vAlign w:val="bottom"/>
          </w:tcPr>
          <w:p w14:paraId="511B990F" w14:textId="77777777" w:rsidR="00A6790D" w:rsidRPr="000217BB" w:rsidRDefault="00A6790D" w:rsidP="00182994">
            <w:pPr>
              <w:tabs>
                <w:tab w:val="decimal" w:pos="612"/>
              </w:tabs>
              <w:rPr>
                <w:color w:val="000000"/>
                <w:sz w:val="24"/>
                <w:szCs w:val="24"/>
              </w:rPr>
            </w:pPr>
            <w:r w:rsidRPr="000217BB">
              <w:rPr>
                <w:color w:val="000000"/>
                <w:sz w:val="24"/>
                <w:szCs w:val="24"/>
              </w:rPr>
              <w:t>$</w:t>
            </w:r>
            <w:r w:rsidR="003530AD">
              <w:rPr>
                <w:color w:val="000000"/>
                <w:sz w:val="24"/>
                <w:szCs w:val="24"/>
              </w:rPr>
              <w:t xml:space="preserve">   </w:t>
            </w:r>
            <w:r w:rsidR="00182994">
              <w:rPr>
                <w:color w:val="000000"/>
                <w:sz w:val="24"/>
                <w:szCs w:val="24"/>
              </w:rPr>
              <w:t>862.50</w:t>
            </w:r>
          </w:p>
        </w:tc>
        <w:tc>
          <w:tcPr>
            <w:tcW w:w="1530" w:type="dxa"/>
            <w:tcBorders>
              <w:top w:val="single" w:sz="4" w:space="0" w:color="auto"/>
              <w:left w:val="nil"/>
              <w:bottom w:val="nil"/>
              <w:right w:val="nil"/>
            </w:tcBorders>
            <w:noWrap/>
            <w:vAlign w:val="bottom"/>
          </w:tcPr>
          <w:p w14:paraId="2ACBBC4D" w14:textId="77777777" w:rsidR="00A6790D" w:rsidRPr="00DC30CB" w:rsidRDefault="00182994" w:rsidP="00182994">
            <w:pPr>
              <w:tabs>
                <w:tab w:val="decimal" w:pos="792"/>
              </w:tabs>
              <w:rPr>
                <w:sz w:val="24"/>
                <w:szCs w:val="24"/>
              </w:rPr>
            </w:pPr>
            <w:r>
              <w:rPr>
                <w:sz w:val="24"/>
                <w:szCs w:val="24"/>
              </w:rPr>
              <w:t>($287.50</w:t>
            </w:r>
            <w:r w:rsidR="00A6790D" w:rsidRPr="00DC30CB">
              <w:rPr>
                <w:sz w:val="24"/>
                <w:szCs w:val="24"/>
              </w:rPr>
              <w:t>)</w:t>
            </w:r>
          </w:p>
        </w:tc>
        <w:tc>
          <w:tcPr>
            <w:tcW w:w="2250" w:type="dxa"/>
            <w:tcBorders>
              <w:top w:val="single" w:sz="4" w:space="0" w:color="auto"/>
              <w:left w:val="nil"/>
              <w:bottom w:val="nil"/>
              <w:right w:val="nil"/>
            </w:tcBorders>
            <w:noWrap/>
            <w:vAlign w:val="bottom"/>
          </w:tcPr>
          <w:p w14:paraId="6503A65E" w14:textId="77777777" w:rsidR="00A6790D" w:rsidRPr="000217BB" w:rsidRDefault="00FD2839" w:rsidP="000424A2">
            <w:pPr>
              <w:jc w:val="center"/>
              <w:rPr>
                <w:color w:val="000000"/>
                <w:sz w:val="24"/>
                <w:szCs w:val="24"/>
              </w:rPr>
            </w:pPr>
            <w:r>
              <w:rPr>
                <w:color w:val="000000"/>
                <w:sz w:val="24"/>
                <w:szCs w:val="24"/>
              </w:rPr>
              <w:t>–</w:t>
            </w:r>
            <w:r w:rsidR="00A6790D" w:rsidRPr="000217BB">
              <w:rPr>
                <w:color w:val="000000"/>
                <w:sz w:val="24"/>
                <w:szCs w:val="24"/>
              </w:rPr>
              <w:t>25%</w:t>
            </w:r>
          </w:p>
        </w:tc>
      </w:tr>
      <w:tr w:rsidR="00A6790D" w:rsidRPr="000217BB" w14:paraId="0CC7AD29" w14:textId="77777777" w:rsidTr="000424A2">
        <w:trPr>
          <w:trHeight w:val="300"/>
        </w:trPr>
        <w:tc>
          <w:tcPr>
            <w:tcW w:w="1978" w:type="dxa"/>
            <w:tcBorders>
              <w:top w:val="nil"/>
              <w:left w:val="nil"/>
              <w:bottom w:val="nil"/>
              <w:right w:val="nil"/>
            </w:tcBorders>
            <w:noWrap/>
            <w:vAlign w:val="bottom"/>
          </w:tcPr>
          <w:p w14:paraId="540E08F6" w14:textId="77777777" w:rsidR="00A6790D" w:rsidRPr="000217BB" w:rsidRDefault="00A6790D" w:rsidP="0020126F">
            <w:pPr>
              <w:rPr>
                <w:color w:val="000000"/>
                <w:sz w:val="24"/>
                <w:szCs w:val="24"/>
              </w:rPr>
            </w:pPr>
            <w:r w:rsidRPr="000217BB">
              <w:rPr>
                <w:color w:val="000000"/>
                <w:sz w:val="24"/>
                <w:szCs w:val="24"/>
              </w:rPr>
              <w:t>Monitor</w:t>
            </w:r>
          </w:p>
        </w:tc>
        <w:tc>
          <w:tcPr>
            <w:tcW w:w="1440" w:type="dxa"/>
            <w:tcBorders>
              <w:top w:val="nil"/>
              <w:left w:val="nil"/>
              <w:right w:val="nil"/>
            </w:tcBorders>
            <w:noWrap/>
            <w:vAlign w:val="bottom"/>
          </w:tcPr>
          <w:p w14:paraId="397AB11D" w14:textId="77777777" w:rsidR="00A6790D" w:rsidRPr="000217BB" w:rsidRDefault="00A6790D" w:rsidP="000424A2">
            <w:pPr>
              <w:tabs>
                <w:tab w:val="decimal" w:pos="972"/>
              </w:tabs>
              <w:rPr>
                <w:color w:val="000000"/>
                <w:sz w:val="24"/>
                <w:szCs w:val="24"/>
              </w:rPr>
            </w:pPr>
            <w:r w:rsidRPr="000217BB">
              <w:rPr>
                <w:color w:val="000000"/>
                <w:sz w:val="24"/>
                <w:szCs w:val="24"/>
              </w:rPr>
              <w:t>$</w:t>
            </w:r>
            <w:r w:rsidR="003530AD">
              <w:rPr>
                <w:color w:val="000000"/>
                <w:sz w:val="24"/>
                <w:szCs w:val="24"/>
              </w:rPr>
              <w:t xml:space="preserve">   </w:t>
            </w:r>
            <w:r w:rsidR="00182994">
              <w:rPr>
                <w:color w:val="000000"/>
                <w:sz w:val="24"/>
                <w:szCs w:val="24"/>
              </w:rPr>
              <w:t>25</w:t>
            </w:r>
            <w:r w:rsidRPr="000217BB">
              <w:rPr>
                <w:color w:val="000000"/>
                <w:sz w:val="24"/>
                <w:szCs w:val="24"/>
              </w:rPr>
              <w:t>0</w:t>
            </w:r>
          </w:p>
        </w:tc>
        <w:tc>
          <w:tcPr>
            <w:tcW w:w="1260" w:type="dxa"/>
            <w:tcBorders>
              <w:top w:val="nil"/>
              <w:left w:val="nil"/>
              <w:right w:val="nil"/>
            </w:tcBorders>
            <w:noWrap/>
            <w:vAlign w:val="bottom"/>
          </w:tcPr>
          <w:p w14:paraId="32E98705" w14:textId="77777777" w:rsidR="00A6790D" w:rsidRPr="000217BB" w:rsidRDefault="00A6790D" w:rsidP="00182994">
            <w:pPr>
              <w:tabs>
                <w:tab w:val="decimal" w:pos="612"/>
              </w:tabs>
              <w:rPr>
                <w:color w:val="000000"/>
                <w:sz w:val="24"/>
                <w:szCs w:val="24"/>
              </w:rPr>
            </w:pPr>
            <w:r w:rsidRPr="000217BB">
              <w:rPr>
                <w:color w:val="000000"/>
                <w:sz w:val="24"/>
                <w:szCs w:val="24"/>
              </w:rPr>
              <w:t>$</w:t>
            </w:r>
            <w:r w:rsidR="003530AD">
              <w:rPr>
                <w:color w:val="000000"/>
                <w:sz w:val="24"/>
                <w:szCs w:val="24"/>
              </w:rPr>
              <w:t xml:space="preserve">   </w:t>
            </w:r>
            <w:r w:rsidR="00182994">
              <w:rPr>
                <w:color w:val="000000"/>
                <w:sz w:val="24"/>
                <w:szCs w:val="24"/>
              </w:rPr>
              <w:t>187.50</w:t>
            </w:r>
          </w:p>
        </w:tc>
        <w:tc>
          <w:tcPr>
            <w:tcW w:w="1530" w:type="dxa"/>
            <w:tcBorders>
              <w:top w:val="nil"/>
              <w:left w:val="nil"/>
              <w:right w:val="nil"/>
            </w:tcBorders>
            <w:noWrap/>
            <w:vAlign w:val="bottom"/>
          </w:tcPr>
          <w:p w14:paraId="43ED8A5B" w14:textId="77777777" w:rsidR="00A6790D" w:rsidRPr="00DC30CB" w:rsidRDefault="00A6790D" w:rsidP="00182994">
            <w:pPr>
              <w:tabs>
                <w:tab w:val="decimal" w:pos="792"/>
              </w:tabs>
              <w:rPr>
                <w:sz w:val="24"/>
                <w:szCs w:val="24"/>
              </w:rPr>
            </w:pPr>
            <w:r w:rsidRPr="00DC30CB">
              <w:rPr>
                <w:sz w:val="24"/>
                <w:szCs w:val="24"/>
              </w:rPr>
              <w:t>($</w:t>
            </w:r>
            <w:r w:rsidR="003530AD" w:rsidRPr="00DC30CB">
              <w:rPr>
                <w:sz w:val="24"/>
                <w:szCs w:val="24"/>
              </w:rPr>
              <w:t xml:space="preserve">  </w:t>
            </w:r>
            <w:r w:rsidR="00182994">
              <w:rPr>
                <w:sz w:val="24"/>
                <w:szCs w:val="24"/>
              </w:rPr>
              <w:t>62.50</w:t>
            </w:r>
            <w:r w:rsidRPr="00DC30CB">
              <w:rPr>
                <w:sz w:val="24"/>
                <w:szCs w:val="24"/>
              </w:rPr>
              <w:t>)</w:t>
            </w:r>
          </w:p>
        </w:tc>
        <w:tc>
          <w:tcPr>
            <w:tcW w:w="2250" w:type="dxa"/>
            <w:tcBorders>
              <w:top w:val="nil"/>
              <w:left w:val="nil"/>
              <w:bottom w:val="nil"/>
              <w:right w:val="nil"/>
            </w:tcBorders>
            <w:noWrap/>
            <w:vAlign w:val="bottom"/>
          </w:tcPr>
          <w:p w14:paraId="0AE1A01A" w14:textId="77777777" w:rsidR="00A6790D" w:rsidRPr="000217BB" w:rsidRDefault="00FD2839" w:rsidP="000424A2">
            <w:pPr>
              <w:jc w:val="center"/>
              <w:rPr>
                <w:color w:val="000000"/>
                <w:sz w:val="24"/>
                <w:szCs w:val="24"/>
              </w:rPr>
            </w:pPr>
            <w:r>
              <w:rPr>
                <w:color w:val="000000"/>
                <w:sz w:val="24"/>
                <w:szCs w:val="24"/>
              </w:rPr>
              <w:t>–</w:t>
            </w:r>
            <w:r w:rsidR="00A6790D" w:rsidRPr="000217BB">
              <w:rPr>
                <w:color w:val="000000"/>
                <w:sz w:val="24"/>
                <w:szCs w:val="24"/>
              </w:rPr>
              <w:t>25%</w:t>
            </w:r>
          </w:p>
        </w:tc>
      </w:tr>
      <w:tr w:rsidR="00A6790D" w:rsidRPr="000217BB" w14:paraId="5875FF0B" w14:textId="77777777" w:rsidTr="000424A2">
        <w:trPr>
          <w:trHeight w:val="300"/>
        </w:trPr>
        <w:tc>
          <w:tcPr>
            <w:tcW w:w="1978" w:type="dxa"/>
            <w:tcBorders>
              <w:top w:val="nil"/>
              <w:left w:val="nil"/>
              <w:bottom w:val="nil"/>
              <w:right w:val="nil"/>
            </w:tcBorders>
            <w:noWrap/>
            <w:vAlign w:val="bottom"/>
          </w:tcPr>
          <w:p w14:paraId="634ABBB5" w14:textId="77777777" w:rsidR="00A6790D" w:rsidRPr="000217BB" w:rsidRDefault="00A6790D" w:rsidP="0020126F">
            <w:pPr>
              <w:rPr>
                <w:color w:val="000000"/>
                <w:sz w:val="24"/>
                <w:szCs w:val="24"/>
              </w:rPr>
            </w:pPr>
            <w:r w:rsidRPr="000217BB">
              <w:rPr>
                <w:color w:val="000000"/>
                <w:sz w:val="24"/>
                <w:szCs w:val="24"/>
              </w:rPr>
              <w:t>Color laser printer</w:t>
            </w:r>
          </w:p>
        </w:tc>
        <w:tc>
          <w:tcPr>
            <w:tcW w:w="1440" w:type="dxa"/>
            <w:tcBorders>
              <w:top w:val="nil"/>
              <w:left w:val="nil"/>
              <w:bottom w:val="nil"/>
              <w:right w:val="nil"/>
            </w:tcBorders>
            <w:noWrap/>
            <w:vAlign w:val="bottom"/>
          </w:tcPr>
          <w:p w14:paraId="45100956" w14:textId="77777777" w:rsidR="00A6790D" w:rsidRPr="000217BB" w:rsidRDefault="00A6790D" w:rsidP="000424A2">
            <w:pPr>
              <w:tabs>
                <w:tab w:val="decimal" w:pos="972"/>
              </w:tabs>
              <w:rPr>
                <w:color w:val="000000"/>
                <w:sz w:val="24"/>
                <w:szCs w:val="24"/>
                <w:u w:val="single"/>
              </w:rPr>
            </w:pPr>
            <w:r w:rsidRPr="000217BB">
              <w:rPr>
                <w:color w:val="000000"/>
                <w:sz w:val="24"/>
                <w:szCs w:val="24"/>
                <w:u w:val="single"/>
              </w:rPr>
              <w:t>$</w:t>
            </w:r>
            <w:r w:rsidR="003530AD" w:rsidRPr="000217BB">
              <w:rPr>
                <w:color w:val="000000"/>
                <w:sz w:val="24"/>
                <w:szCs w:val="24"/>
                <w:u w:val="single"/>
              </w:rPr>
              <w:t xml:space="preserve">   </w:t>
            </w:r>
            <w:r w:rsidR="00D059C8">
              <w:rPr>
                <w:color w:val="000000"/>
                <w:sz w:val="24"/>
                <w:szCs w:val="24"/>
                <w:u w:val="single"/>
              </w:rPr>
              <w:t>60</w:t>
            </w:r>
            <w:r w:rsidRPr="000217BB">
              <w:rPr>
                <w:color w:val="000000"/>
                <w:sz w:val="24"/>
                <w:szCs w:val="24"/>
                <w:u w:val="single"/>
              </w:rPr>
              <w:t>0</w:t>
            </w:r>
          </w:p>
        </w:tc>
        <w:tc>
          <w:tcPr>
            <w:tcW w:w="1260" w:type="dxa"/>
            <w:tcBorders>
              <w:top w:val="nil"/>
              <w:left w:val="nil"/>
              <w:bottom w:val="nil"/>
              <w:right w:val="nil"/>
            </w:tcBorders>
            <w:noWrap/>
            <w:vAlign w:val="bottom"/>
          </w:tcPr>
          <w:p w14:paraId="13430861" w14:textId="77777777" w:rsidR="00A6790D" w:rsidRPr="000217BB" w:rsidRDefault="00A6790D" w:rsidP="00182994">
            <w:pPr>
              <w:tabs>
                <w:tab w:val="decimal" w:pos="612"/>
              </w:tabs>
              <w:rPr>
                <w:color w:val="000000"/>
                <w:sz w:val="24"/>
                <w:szCs w:val="24"/>
                <w:u w:val="single"/>
              </w:rPr>
            </w:pPr>
            <w:r w:rsidRPr="000217BB">
              <w:rPr>
                <w:color w:val="000000"/>
                <w:sz w:val="24"/>
                <w:szCs w:val="24"/>
                <w:u w:val="single"/>
              </w:rPr>
              <w:t>$</w:t>
            </w:r>
            <w:r w:rsidR="003530AD" w:rsidRPr="000217BB">
              <w:rPr>
                <w:color w:val="000000"/>
                <w:sz w:val="24"/>
                <w:szCs w:val="24"/>
                <w:u w:val="single"/>
              </w:rPr>
              <w:t xml:space="preserve">   </w:t>
            </w:r>
            <w:r w:rsidR="00D059C8">
              <w:rPr>
                <w:color w:val="000000"/>
                <w:sz w:val="24"/>
                <w:szCs w:val="24"/>
                <w:u w:val="single"/>
              </w:rPr>
              <w:t>45</w:t>
            </w:r>
            <w:r w:rsidRPr="000217BB">
              <w:rPr>
                <w:color w:val="000000"/>
                <w:sz w:val="24"/>
                <w:szCs w:val="24"/>
                <w:u w:val="single"/>
              </w:rPr>
              <w:t>0</w:t>
            </w:r>
            <w:r w:rsidR="00182994">
              <w:rPr>
                <w:color w:val="000000"/>
                <w:sz w:val="24"/>
                <w:szCs w:val="24"/>
                <w:u w:val="single"/>
              </w:rPr>
              <w:t>.00</w:t>
            </w:r>
          </w:p>
        </w:tc>
        <w:tc>
          <w:tcPr>
            <w:tcW w:w="1530" w:type="dxa"/>
            <w:tcBorders>
              <w:top w:val="nil"/>
              <w:left w:val="nil"/>
              <w:bottom w:val="nil"/>
              <w:right w:val="nil"/>
            </w:tcBorders>
            <w:noWrap/>
            <w:vAlign w:val="bottom"/>
          </w:tcPr>
          <w:p w14:paraId="0DA52671" w14:textId="77777777" w:rsidR="00A6790D" w:rsidRPr="00DC30CB" w:rsidRDefault="00D059C8" w:rsidP="00182994">
            <w:pPr>
              <w:tabs>
                <w:tab w:val="decimal" w:pos="792"/>
              </w:tabs>
              <w:rPr>
                <w:sz w:val="24"/>
                <w:szCs w:val="24"/>
                <w:u w:val="single"/>
              </w:rPr>
            </w:pPr>
            <w:r>
              <w:rPr>
                <w:sz w:val="24"/>
                <w:szCs w:val="24"/>
                <w:u w:val="single"/>
              </w:rPr>
              <w:t>($15</w:t>
            </w:r>
            <w:r w:rsidR="00A6790D" w:rsidRPr="00DC30CB">
              <w:rPr>
                <w:sz w:val="24"/>
                <w:szCs w:val="24"/>
                <w:u w:val="single"/>
              </w:rPr>
              <w:t>0</w:t>
            </w:r>
            <w:r w:rsidR="00182994">
              <w:rPr>
                <w:sz w:val="24"/>
                <w:szCs w:val="24"/>
                <w:u w:val="single"/>
              </w:rPr>
              <w:t>.00</w:t>
            </w:r>
            <w:r w:rsidR="00A6790D" w:rsidRPr="00DC30CB">
              <w:rPr>
                <w:sz w:val="24"/>
                <w:szCs w:val="24"/>
              </w:rPr>
              <w:t>)</w:t>
            </w:r>
          </w:p>
        </w:tc>
        <w:tc>
          <w:tcPr>
            <w:tcW w:w="2250" w:type="dxa"/>
            <w:tcBorders>
              <w:top w:val="nil"/>
              <w:left w:val="nil"/>
              <w:bottom w:val="nil"/>
              <w:right w:val="nil"/>
            </w:tcBorders>
            <w:noWrap/>
            <w:vAlign w:val="bottom"/>
          </w:tcPr>
          <w:p w14:paraId="13C06F2E" w14:textId="77777777" w:rsidR="00A6790D" w:rsidRPr="000217BB" w:rsidRDefault="00FD2839" w:rsidP="000424A2">
            <w:pPr>
              <w:jc w:val="center"/>
              <w:rPr>
                <w:color w:val="000000"/>
                <w:sz w:val="24"/>
                <w:szCs w:val="24"/>
              </w:rPr>
            </w:pPr>
            <w:r>
              <w:rPr>
                <w:color w:val="000000"/>
                <w:sz w:val="24"/>
                <w:szCs w:val="24"/>
              </w:rPr>
              <w:t>–</w:t>
            </w:r>
            <w:r w:rsidR="00A6790D" w:rsidRPr="000217BB">
              <w:rPr>
                <w:color w:val="000000"/>
                <w:sz w:val="24"/>
                <w:szCs w:val="24"/>
              </w:rPr>
              <w:t>25%</w:t>
            </w:r>
          </w:p>
        </w:tc>
      </w:tr>
      <w:tr w:rsidR="00A6790D" w:rsidRPr="000217BB" w14:paraId="76D8E8DC" w14:textId="77777777" w:rsidTr="000424A2">
        <w:trPr>
          <w:trHeight w:val="90"/>
        </w:trPr>
        <w:tc>
          <w:tcPr>
            <w:tcW w:w="1978" w:type="dxa"/>
            <w:tcBorders>
              <w:top w:val="nil"/>
              <w:left w:val="nil"/>
              <w:bottom w:val="nil"/>
              <w:right w:val="nil"/>
            </w:tcBorders>
            <w:noWrap/>
            <w:vAlign w:val="bottom"/>
          </w:tcPr>
          <w:p w14:paraId="41C61FD7" w14:textId="77777777" w:rsidR="00A6790D" w:rsidRPr="000217BB" w:rsidRDefault="00A6790D" w:rsidP="000217BB">
            <w:pPr>
              <w:spacing w:after="60"/>
              <w:rPr>
                <w:color w:val="000000"/>
                <w:sz w:val="24"/>
                <w:szCs w:val="24"/>
              </w:rPr>
            </w:pPr>
            <w:r w:rsidRPr="000217BB">
              <w:rPr>
                <w:color w:val="000000"/>
                <w:sz w:val="24"/>
                <w:szCs w:val="24"/>
              </w:rPr>
              <w:t>Total</w:t>
            </w:r>
          </w:p>
        </w:tc>
        <w:tc>
          <w:tcPr>
            <w:tcW w:w="1440" w:type="dxa"/>
            <w:tcBorders>
              <w:left w:val="nil"/>
              <w:right w:val="nil"/>
            </w:tcBorders>
            <w:noWrap/>
            <w:vAlign w:val="bottom"/>
          </w:tcPr>
          <w:p w14:paraId="68C04296" w14:textId="77777777" w:rsidR="00A6790D" w:rsidRPr="000217BB" w:rsidRDefault="00D059C8" w:rsidP="000424A2">
            <w:pPr>
              <w:tabs>
                <w:tab w:val="decimal" w:pos="972"/>
              </w:tabs>
              <w:spacing w:after="60"/>
              <w:rPr>
                <w:color w:val="000000"/>
                <w:sz w:val="24"/>
                <w:szCs w:val="24"/>
                <w:u w:val="double"/>
              </w:rPr>
            </w:pPr>
            <w:r>
              <w:rPr>
                <w:color w:val="000000"/>
                <w:sz w:val="24"/>
                <w:szCs w:val="24"/>
                <w:u w:val="double"/>
              </w:rPr>
              <w:t>$2,0</w:t>
            </w:r>
            <w:r w:rsidR="00A6790D" w:rsidRPr="000217BB">
              <w:rPr>
                <w:color w:val="000000"/>
                <w:sz w:val="24"/>
                <w:szCs w:val="24"/>
                <w:u w:val="double"/>
              </w:rPr>
              <w:t>00</w:t>
            </w:r>
          </w:p>
        </w:tc>
        <w:tc>
          <w:tcPr>
            <w:tcW w:w="1260" w:type="dxa"/>
            <w:tcBorders>
              <w:left w:val="nil"/>
              <w:right w:val="nil"/>
            </w:tcBorders>
            <w:noWrap/>
            <w:vAlign w:val="bottom"/>
          </w:tcPr>
          <w:p w14:paraId="32C75946" w14:textId="77777777" w:rsidR="00A6790D" w:rsidRPr="000217BB" w:rsidRDefault="00D059C8" w:rsidP="00182994">
            <w:pPr>
              <w:tabs>
                <w:tab w:val="decimal" w:pos="612"/>
              </w:tabs>
              <w:spacing w:after="60"/>
              <w:rPr>
                <w:color w:val="000000"/>
                <w:sz w:val="24"/>
                <w:szCs w:val="24"/>
                <w:u w:val="double"/>
              </w:rPr>
            </w:pPr>
            <w:r>
              <w:rPr>
                <w:color w:val="000000"/>
                <w:sz w:val="24"/>
                <w:szCs w:val="24"/>
                <w:u w:val="double"/>
              </w:rPr>
              <w:t>$1,5</w:t>
            </w:r>
            <w:r w:rsidR="00A6790D" w:rsidRPr="000217BB">
              <w:rPr>
                <w:color w:val="000000"/>
                <w:sz w:val="24"/>
                <w:szCs w:val="24"/>
                <w:u w:val="double"/>
              </w:rPr>
              <w:t>00</w:t>
            </w:r>
            <w:r w:rsidR="00182994">
              <w:rPr>
                <w:color w:val="000000"/>
                <w:sz w:val="24"/>
                <w:szCs w:val="24"/>
                <w:u w:val="double"/>
              </w:rPr>
              <w:t>.00</w:t>
            </w:r>
          </w:p>
        </w:tc>
        <w:tc>
          <w:tcPr>
            <w:tcW w:w="1530" w:type="dxa"/>
            <w:tcBorders>
              <w:left w:val="nil"/>
              <w:right w:val="nil"/>
            </w:tcBorders>
            <w:noWrap/>
            <w:vAlign w:val="bottom"/>
          </w:tcPr>
          <w:p w14:paraId="24B891AC" w14:textId="77777777" w:rsidR="00A6790D" w:rsidRPr="00DC30CB" w:rsidRDefault="00182994" w:rsidP="00182994">
            <w:pPr>
              <w:tabs>
                <w:tab w:val="decimal" w:pos="792"/>
              </w:tabs>
              <w:spacing w:after="60"/>
              <w:rPr>
                <w:sz w:val="24"/>
                <w:szCs w:val="24"/>
                <w:u w:val="double"/>
              </w:rPr>
            </w:pPr>
            <w:r>
              <w:rPr>
                <w:sz w:val="24"/>
                <w:szCs w:val="24"/>
                <w:u w:val="double"/>
              </w:rPr>
              <w:t>($5</w:t>
            </w:r>
            <w:r w:rsidR="00A6790D" w:rsidRPr="00DC30CB">
              <w:rPr>
                <w:sz w:val="24"/>
                <w:szCs w:val="24"/>
                <w:u w:val="double"/>
              </w:rPr>
              <w:t>00</w:t>
            </w:r>
            <w:r>
              <w:rPr>
                <w:sz w:val="24"/>
                <w:szCs w:val="24"/>
                <w:u w:val="double"/>
              </w:rPr>
              <w:t>.00</w:t>
            </w:r>
            <w:r w:rsidR="00A6790D" w:rsidRPr="00DC30CB">
              <w:rPr>
                <w:sz w:val="24"/>
                <w:szCs w:val="24"/>
              </w:rPr>
              <w:t>)</w:t>
            </w:r>
          </w:p>
        </w:tc>
        <w:tc>
          <w:tcPr>
            <w:tcW w:w="2250" w:type="dxa"/>
            <w:tcBorders>
              <w:top w:val="nil"/>
              <w:left w:val="nil"/>
              <w:bottom w:val="nil"/>
              <w:right w:val="nil"/>
            </w:tcBorders>
            <w:noWrap/>
            <w:vAlign w:val="bottom"/>
          </w:tcPr>
          <w:p w14:paraId="57B932A6" w14:textId="77777777" w:rsidR="00A6790D" w:rsidRPr="000217BB" w:rsidRDefault="00A6790D" w:rsidP="000217BB">
            <w:pPr>
              <w:tabs>
                <w:tab w:val="decimal" w:pos="697"/>
              </w:tabs>
              <w:spacing w:after="60"/>
              <w:rPr>
                <w:color w:val="000000"/>
                <w:sz w:val="24"/>
                <w:szCs w:val="24"/>
              </w:rPr>
            </w:pPr>
          </w:p>
        </w:tc>
      </w:tr>
    </w:tbl>
    <w:p w14:paraId="7A6A48F6" w14:textId="77777777" w:rsidR="00A6790D" w:rsidRPr="005E25CE" w:rsidRDefault="00A6790D" w:rsidP="008D1C6B">
      <w:pPr>
        <w:jc w:val="both"/>
        <w:rPr>
          <w:sz w:val="24"/>
          <w:szCs w:val="24"/>
        </w:rPr>
      </w:pPr>
      <w:r>
        <w:rPr>
          <w:sz w:val="24"/>
          <w:szCs w:val="24"/>
        </w:rPr>
        <w:t>Furthermore, the cost-</w:t>
      </w:r>
      <w:r w:rsidRPr="005E25CE">
        <w:rPr>
          <w:sz w:val="24"/>
          <w:szCs w:val="24"/>
        </w:rPr>
        <w:t xml:space="preserve">based method might actually discourage cost efficiencies. </w:t>
      </w:r>
      <w:r>
        <w:rPr>
          <w:sz w:val="24"/>
          <w:szCs w:val="24"/>
        </w:rPr>
        <w:t>Increasing the</w:t>
      </w:r>
      <w:r w:rsidRPr="005E25CE">
        <w:rPr>
          <w:sz w:val="24"/>
          <w:szCs w:val="24"/>
        </w:rPr>
        <w:t xml:space="preserve"> cost per unit of product</w:t>
      </w:r>
      <w:r>
        <w:rPr>
          <w:sz w:val="24"/>
          <w:szCs w:val="24"/>
        </w:rPr>
        <w:t xml:space="preserve"> relative to other products </w:t>
      </w:r>
      <w:r w:rsidRPr="005E25CE">
        <w:rPr>
          <w:sz w:val="24"/>
          <w:szCs w:val="24"/>
        </w:rPr>
        <w:t>would give the division a greate</w:t>
      </w:r>
      <w:r>
        <w:rPr>
          <w:sz w:val="24"/>
          <w:szCs w:val="24"/>
        </w:rPr>
        <w:t>r share of the overall revenue.</w:t>
      </w:r>
    </w:p>
    <w:p w14:paraId="5A7E0E1C" w14:textId="77777777" w:rsidR="00A6790D" w:rsidRPr="008E6D4F" w:rsidRDefault="00A6790D" w:rsidP="00A6790D">
      <w:pPr>
        <w:rPr>
          <w:sz w:val="24"/>
          <w:szCs w:val="24"/>
          <w:highlight w:val="lightGray"/>
        </w:rPr>
      </w:pPr>
    </w:p>
    <w:p w14:paraId="30F0350B" w14:textId="77777777" w:rsidR="00A6790D" w:rsidRDefault="00A6790D" w:rsidP="008D1C6B">
      <w:pPr>
        <w:jc w:val="both"/>
        <w:rPr>
          <w:sz w:val="24"/>
          <w:szCs w:val="24"/>
        </w:rPr>
      </w:pPr>
      <w:r w:rsidRPr="005E25CE">
        <w:rPr>
          <w:sz w:val="24"/>
          <w:szCs w:val="24"/>
        </w:rPr>
        <w:t>Last, under the physical unit allocation method</w:t>
      </w:r>
      <w:r w:rsidR="000424A2">
        <w:rPr>
          <w:sz w:val="24"/>
          <w:szCs w:val="24"/>
        </w:rPr>
        <w:t>,</w:t>
      </w:r>
      <w:r w:rsidRPr="005E25CE">
        <w:rPr>
          <w:sz w:val="24"/>
          <w:szCs w:val="24"/>
        </w:rPr>
        <w:t xml:space="preserve"> the motivation of the divisional managers to produce for the bundled purchase would likely change significantly. The PC Tower Division would see the largest decrease in revenue and the Monitor Division would see the largest increase in revenue.  The PC Tower Division would have much less incentive to produce for the bundled purchase, if the div</w:t>
      </w:r>
      <w:r w:rsidR="00D059C8">
        <w:rPr>
          <w:sz w:val="24"/>
          <w:szCs w:val="24"/>
        </w:rPr>
        <w:t>isional revenue were cut from $1,140 to $5</w:t>
      </w:r>
      <w:r w:rsidRPr="005E25CE">
        <w:rPr>
          <w:sz w:val="24"/>
          <w:szCs w:val="24"/>
        </w:rPr>
        <w:t>00 dollars per unit. The Monitor Division would be highly motivated to produce for the bundled purchase, as the sales re</w:t>
      </w:r>
      <w:r w:rsidR="00D059C8">
        <w:rPr>
          <w:sz w:val="24"/>
          <w:szCs w:val="24"/>
        </w:rPr>
        <w:t>venue per unit would go from $260 to $5</w:t>
      </w:r>
      <w:r w:rsidRPr="005E25CE">
        <w:rPr>
          <w:sz w:val="24"/>
          <w:szCs w:val="24"/>
        </w:rPr>
        <w:t xml:space="preserve">00.  This method is also not the most reasonable </w:t>
      </w:r>
      <w:r w:rsidR="00D059C8">
        <w:rPr>
          <w:sz w:val="24"/>
          <w:szCs w:val="24"/>
        </w:rPr>
        <w:t>because the relative price of $5</w:t>
      </w:r>
      <w:r w:rsidRPr="005E25CE">
        <w:rPr>
          <w:sz w:val="24"/>
          <w:szCs w:val="24"/>
        </w:rPr>
        <w:t xml:space="preserve">00 for each component is not representative of the </w:t>
      </w:r>
      <w:r>
        <w:rPr>
          <w:sz w:val="24"/>
          <w:szCs w:val="24"/>
        </w:rPr>
        <w:t xml:space="preserve">amount </w:t>
      </w:r>
      <w:r w:rsidRPr="005E25CE">
        <w:rPr>
          <w:sz w:val="24"/>
          <w:szCs w:val="24"/>
        </w:rPr>
        <w:t>individual price customers are willing to pay for each of the components independently.</w:t>
      </w:r>
    </w:p>
    <w:p w14:paraId="0A2FBDEB" w14:textId="77777777" w:rsidR="00A6790D" w:rsidRDefault="00A6790D" w:rsidP="00A6790D">
      <w:pPr>
        <w:rPr>
          <w:sz w:val="24"/>
          <w:szCs w:val="24"/>
          <w:lang w:eastAsia="zh-TW"/>
        </w:rPr>
      </w:pPr>
    </w:p>
    <w:p w14:paraId="64958875" w14:textId="77777777" w:rsidR="000216AE" w:rsidRPr="000216AE" w:rsidRDefault="000216AE" w:rsidP="000216AE">
      <w:pPr>
        <w:pStyle w:val="ChapBackPracPracListDynListGenProbQuesP"/>
        <w:rPr>
          <w:rFonts w:ascii="Times New Roman" w:hAnsi="Times New Roman"/>
          <w:sz w:val="24"/>
        </w:rPr>
      </w:pPr>
      <w:r w:rsidRPr="00A37743">
        <w:rPr>
          <w:rStyle w:val="NumSpan"/>
          <w:rFonts w:ascii="Times New Roman" w:hAnsi="Times New Roman"/>
          <w:b/>
          <w:sz w:val="24"/>
        </w:rPr>
        <w:t>15-</w:t>
      </w:r>
      <w:r w:rsidRPr="00A37743">
        <w:rPr>
          <w:rFonts w:ascii="Times New Roman" w:hAnsi="Times New Roman"/>
          <w:b/>
          <w:sz w:val="24"/>
        </w:rPr>
        <w:t xml:space="preserve">34 </w:t>
      </w:r>
      <w:r w:rsidRPr="00A37743">
        <w:rPr>
          <w:rFonts w:ascii="Times New Roman" w:hAnsi="Times New Roman"/>
          <w:b/>
          <w:sz w:val="24"/>
        </w:rPr>
        <w:tab/>
      </w:r>
      <w:r w:rsidRPr="000216AE">
        <w:rPr>
          <w:rStyle w:val="LeadIn"/>
          <w:rFonts w:ascii="Times New Roman" w:hAnsi="Times New Roman"/>
          <w:sz w:val="24"/>
        </w:rPr>
        <w:t xml:space="preserve">Support-department cost allocations; single-department cost pools; direct, step-down, and reciprocal methods. </w:t>
      </w:r>
      <w:proofErr w:type="spellStart"/>
      <w:r w:rsidRPr="000216AE">
        <w:rPr>
          <w:rFonts w:ascii="Times New Roman" w:hAnsi="Times New Roman"/>
          <w:sz w:val="24"/>
        </w:rPr>
        <w:t>Sportz</w:t>
      </w:r>
      <w:proofErr w:type="spellEnd"/>
      <w:r w:rsidRPr="000216AE">
        <w:rPr>
          <w:rFonts w:ascii="Times New Roman" w:hAnsi="Times New Roman"/>
          <w:sz w:val="24"/>
        </w:rPr>
        <w:t>, Inc., manufactures athletic shoes and athletic clothing for both amateur and professional athletes. The company has two product lines (clothing and shoes), which are produced in separate manufacturing facilities; however, both manufacturing facilities share the same support services for information technology and human resources. The following shows costs (in thousands) for each manufacturing facility and for each support department.</w:t>
      </w:r>
    </w:p>
    <w:p w14:paraId="57A0D129" w14:textId="77777777" w:rsidR="000216AE" w:rsidRPr="000216AE" w:rsidRDefault="000216AE" w:rsidP="000216AE">
      <w:pPr>
        <w:pStyle w:val="ChapBackPracPracListDynListGenProbQuesP"/>
        <w:rPr>
          <w:rFonts w:ascii="Times New Roman" w:hAnsi="Times New Roman"/>
          <w:sz w:val="24"/>
        </w:rPr>
      </w:pPr>
    </w:p>
    <w:p w14:paraId="4F84F7DF" w14:textId="77777777" w:rsidR="000216AE" w:rsidRPr="000216AE" w:rsidRDefault="001F2BAF" w:rsidP="000216AE">
      <w:pPr>
        <w:pStyle w:val="Title0"/>
        <w:spacing w:before="80" w:after="180"/>
        <w:jc w:val="center"/>
        <w:rPr>
          <w:rFonts w:ascii="Times New Roman" w:hAnsi="Times New Roman"/>
          <w:szCs w:val="18"/>
        </w:rPr>
      </w:pPr>
      <w:r>
        <w:rPr>
          <w:rFonts w:ascii="Times New Roman" w:hAnsi="Times New Roman"/>
          <w:noProof/>
          <w:szCs w:val="18"/>
        </w:rPr>
        <w:drawing>
          <wp:inline distT="0" distB="0" distL="0" distR="0" wp14:anchorId="2B9B87FB" wp14:editId="33A04CD8">
            <wp:extent cx="4673600" cy="9144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73600" cy="914400"/>
                    </a:xfrm>
                    <a:prstGeom prst="rect">
                      <a:avLst/>
                    </a:prstGeom>
                    <a:noFill/>
                    <a:ln>
                      <a:noFill/>
                    </a:ln>
                  </pic:spPr>
                </pic:pic>
              </a:graphicData>
            </a:graphic>
          </wp:inline>
        </w:drawing>
      </w:r>
    </w:p>
    <w:p w14:paraId="3B260805" w14:textId="77777777" w:rsidR="000216AE" w:rsidRDefault="000216AE" w:rsidP="000216AE">
      <w:pPr>
        <w:pStyle w:val="ChapBackPracPracListDynListGenProbQuesPContAddP"/>
        <w:rPr>
          <w:rFonts w:ascii="Times New Roman" w:hAnsi="Times New Roman"/>
          <w:sz w:val="24"/>
        </w:rPr>
      </w:pPr>
      <w:r w:rsidRPr="000216AE">
        <w:rPr>
          <w:rFonts w:ascii="Times New Roman" w:hAnsi="Times New Roman"/>
          <w:sz w:val="24"/>
        </w:rPr>
        <w:t>The total costs of the support departments (IT and HR) are allocated to the production departments (clothing and shoes) using a single rate based on the following:</w:t>
      </w:r>
    </w:p>
    <w:p w14:paraId="3D0E71C5" w14:textId="77777777" w:rsidR="000E0562" w:rsidRPr="000216AE" w:rsidRDefault="000E0562" w:rsidP="000216AE">
      <w:pPr>
        <w:pStyle w:val="ChapBackPracPracListDynListGenProbQuesPContAddP"/>
        <w:rPr>
          <w:rFonts w:ascii="Times New Roman" w:hAnsi="Times New Roman"/>
          <w:sz w:val="24"/>
        </w:rPr>
      </w:pPr>
    </w:p>
    <w:tbl>
      <w:tblPr>
        <w:tblW w:w="0" w:type="auto"/>
        <w:jc w:val="center"/>
        <w:tblLayout w:type="fixed"/>
        <w:tblCellMar>
          <w:left w:w="0" w:type="dxa"/>
          <w:right w:w="0" w:type="dxa"/>
        </w:tblCellMar>
        <w:tblLook w:val="0000" w:firstRow="0" w:lastRow="0" w:firstColumn="0" w:lastColumn="0" w:noHBand="0" w:noVBand="0"/>
      </w:tblPr>
      <w:tblGrid>
        <w:gridCol w:w="3273"/>
        <w:gridCol w:w="4784"/>
      </w:tblGrid>
      <w:tr w:rsidR="000216AE" w:rsidRPr="000216AE" w14:paraId="5F0698F8" w14:textId="77777777" w:rsidTr="000E0562">
        <w:trPr>
          <w:trHeight w:val="60"/>
          <w:jc w:val="center"/>
        </w:trPr>
        <w:tc>
          <w:tcPr>
            <w:tcW w:w="3273" w:type="dxa"/>
            <w:tcMar>
              <w:top w:w="60" w:type="dxa"/>
              <w:left w:w="0" w:type="dxa"/>
              <w:bottom w:w="50" w:type="dxa"/>
              <w:right w:w="0" w:type="dxa"/>
            </w:tcMar>
          </w:tcPr>
          <w:p w14:paraId="6E2F771E" w14:textId="77777777" w:rsidR="000216AE" w:rsidRPr="000216AE" w:rsidRDefault="000216AE" w:rsidP="009C33DB">
            <w:pPr>
              <w:pStyle w:val="InfTabTrTd"/>
              <w:rPr>
                <w:rFonts w:ascii="Times New Roman" w:hAnsi="Times New Roman"/>
                <w:sz w:val="24"/>
              </w:rPr>
            </w:pPr>
            <w:r w:rsidRPr="000216AE">
              <w:rPr>
                <w:rFonts w:ascii="Times New Roman" w:hAnsi="Times New Roman"/>
                <w:sz w:val="24"/>
              </w:rPr>
              <w:t>Information technology:</w:t>
            </w:r>
          </w:p>
        </w:tc>
        <w:tc>
          <w:tcPr>
            <w:tcW w:w="4784" w:type="dxa"/>
            <w:tcMar>
              <w:top w:w="60" w:type="dxa"/>
              <w:left w:w="0" w:type="dxa"/>
              <w:bottom w:w="50" w:type="dxa"/>
              <w:right w:w="0" w:type="dxa"/>
            </w:tcMar>
          </w:tcPr>
          <w:p w14:paraId="2DF9B0F6" w14:textId="77777777" w:rsidR="000216AE" w:rsidRPr="000216AE" w:rsidRDefault="000216AE" w:rsidP="009C33DB">
            <w:pPr>
              <w:pStyle w:val="InfTabTrTd"/>
              <w:rPr>
                <w:rFonts w:ascii="Times New Roman" w:hAnsi="Times New Roman"/>
                <w:sz w:val="24"/>
              </w:rPr>
            </w:pPr>
            <w:r w:rsidRPr="000216AE">
              <w:rPr>
                <w:rFonts w:ascii="Times New Roman" w:hAnsi="Times New Roman"/>
                <w:sz w:val="24"/>
              </w:rPr>
              <w:t>Number of IT labor-hours worked by department</w:t>
            </w:r>
          </w:p>
        </w:tc>
      </w:tr>
      <w:tr w:rsidR="000216AE" w:rsidRPr="000216AE" w14:paraId="3DFB611C" w14:textId="77777777" w:rsidTr="000E0562">
        <w:trPr>
          <w:trHeight w:val="60"/>
          <w:jc w:val="center"/>
        </w:trPr>
        <w:tc>
          <w:tcPr>
            <w:tcW w:w="3273" w:type="dxa"/>
            <w:tcMar>
              <w:top w:w="60" w:type="dxa"/>
              <w:left w:w="0" w:type="dxa"/>
              <w:bottom w:w="50" w:type="dxa"/>
              <w:right w:w="0" w:type="dxa"/>
            </w:tcMar>
          </w:tcPr>
          <w:p w14:paraId="1B274680" w14:textId="77777777" w:rsidR="000216AE" w:rsidRPr="000216AE" w:rsidRDefault="000216AE" w:rsidP="009C33DB">
            <w:pPr>
              <w:pStyle w:val="InfTabTrTd"/>
              <w:rPr>
                <w:rFonts w:ascii="Times New Roman" w:hAnsi="Times New Roman"/>
                <w:sz w:val="24"/>
              </w:rPr>
            </w:pPr>
            <w:r w:rsidRPr="000216AE">
              <w:rPr>
                <w:rFonts w:ascii="Times New Roman" w:hAnsi="Times New Roman"/>
                <w:sz w:val="24"/>
              </w:rPr>
              <w:t>Human resources:</w:t>
            </w:r>
          </w:p>
        </w:tc>
        <w:tc>
          <w:tcPr>
            <w:tcW w:w="4784" w:type="dxa"/>
            <w:tcMar>
              <w:top w:w="60" w:type="dxa"/>
              <w:left w:w="0" w:type="dxa"/>
              <w:bottom w:w="50" w:type="dxa"/>
              <w:right w:w="0" w:type="dxa"/>
            </w:tcMar>
          </w:tcPr>
          <w:p w14:paraId="4CC85F43" w14:textId="77777777" w:rsidR="000216AE" w:rsidRPr="000216AE" w:rsidRDefault="000216AE" w:rsidP="009C33DB">
            <w:pPr>
              <w:pStyle w:val="InfTabTrTd"/>
              <w:rPr>
                <w:rFonts w:ascii="Times New Roman" w:hAnsi="Times New Roman"/>
                <w:sz w:val="24"/>
              </w:rPr>
            </w:pPr>
            <w:r w:rsidRPr="000216AE">
              <w:rPr>
                <w:rFonts w:ascii="Times New Roman" w:hAnsi="Times New Roman"/>
                <w:sz w:val="24"/>
              </w:rPr>
              <w:t>Number of employees supported by department</w:t>
            </w:r>
          </w:p>
        </w:tc>
      </w:tr>
    </w:tbl>
    <w:p w14:paraId="6FC94BDB" w14:textId="77777777" w:rsidR="000216AE" w:rsidRPr="000216AE" w:rsidRDefault="000216AE" w:rsidP="000216AE">
      <w:pPr>
        <w:pStyle w:val="Title0"/>
        <w:spacing w:before="80" w:after="180"/>
        <w:jc w:val="center"/>
        <w:rPr>
          <w:rFonts w:ascii="Times New Roman" w:hAnsi="Times New Roman"/>
          <w:szCs w:val="18"/>
        </w:rPr>
      </w:pPr>
    </w:p>
    <w:p w14:paraId="187004DA" w14:textId="77777777" w:rsidR="000216AE" w:rsidRPr="000216AE" w:rsidRDefault="000216AE" w:rsidP="000216AE">
      <w:pPr>
        <w:pStyle w:val="ChapBackPracPracListDynListGenProbQuesPContAddP"/>
        <w:rPr>
          <w:rFonts w:ascii="Times New Roman" w:hAnsi="Times New Roman"/>
          <w:sz w:val="24"/>
        </w:rPr>
      </w:pPr>
      <w:r w:rsidRPr="000216AE">
        <w:rPr>
          <w:rFonts w:ascii="Times New Roman" w:hAnsi="Times New Roman"/>
          <w:sz w:val="24"/>
        </w:rPr>
        <w:t>Data on the bases, by department, are given as follows:</w:t>
      </w:r>
    </w:p>
    <w:p w14:paraId="1C76CF14" w14:textId="77777777" w:rsidR="000216AE" w:rsidRPr="000216AE" w:rsidRDefault="001F2BAF" w:rsidP="000216AE">
      <w:pPr>
        <w:pStyle w:val="Title0"/>
        <w:spacing w:before="80" w:after="180"/>
        <w:jc w:val="center"/>
        <w:rPr>
          <w:rFonts w:ascii="Times New Roman" w:hAnsi="Times New Roman"/>
          <w:szCs w:val="18"/>
        </w:rPr>
      </w:pPr>
      <w:r>
        <w:rPr>
          <w:rFonts w:ascii="Times New Roman" w:hAnsi="Times New Roman"/>
          <w:noProof/>
          <w:szCs w:val="18"/>
        </w:rPr>
        <w:drawing>
          <wp:inline distT="0" distB="0" distL="0" distR="0" wp14:anchorId="4228799C" wp14:editId="56A2839F">
            <wp:extent cx="3217545" cy="72834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17545" cy="728345"/>
                    </a:xfrm>
                    <a:prstGeom prst="rect">
                      <a:avLst/>
                    </a:prstGeom>
                    <a:noFill/>
                    <a:ln>
                      <a:noFill/>
                    </a:ln>
                  </pic:spPr>
                </pic:pic>
              </a:graphicData>
            </a:graphic>
          </wp:inline>
        </w:drawing>
      </w:r>
    </w:p>
    <w:p w14:paraId="14F2E85E" w14:textId="77777777" w:rsidR="00725961" w:rsidRDefault="00725961" w:rsidP="00725961">
      <w:pPr>
        <w:jc w:val="both"/>
        <w:rPr>
          <w:sz w:val="24"/>
          <w:szCs w:val="24"/>
        </w:rPr>
      </w:pPr>
      <w:r>
        <w:rPr>
          <w:sz w:val="24"/>
          <w:szCs w:val="24"/>
        </w:rPr>
        <w:t>Required:</w:t>
      </w:r>
    </w:p>
    <w:p w14:paraId="45C9172B" w14:textId="77777777" w:rsidR="000216AE" w:rsidRPr="000216AE" w:rsidRDefault="00A37743" w:rsidP="00A37743">
      <w:pPr>
        <w:pStyle w:val="ChapBackPracPracListDynListGenProbQuesOlLiFirstP"/>
        <w:spacing w:before="0"/>
        <w:ind w:hanging="360"/>
        <w:rPr>
          <w:rFonts w:ascii="Times New Roman" w:hAnsi="Times New Roman"/>
          <w:spacing w:val="-2"/>
          <w:sz w:val="24"/>
        </w:rPr>
      </w:pPr>
      <w:r w:rsidRPr="00A37743">
        <w:rPr>
          <w:rFonts w:ascii="Times New Roman" w:hAnsi="Times New Roman"/>
          <w:b/>
          <w:spacing w:val="-2"/>
          <w:sz w:val="24"/>
        </w:rPr>
        <w:t>1.</w:t>
      </w:r>
      <w:r w:rsidRPr="00A37743">
        <w:rPr>
          <w:rFonts w:ascii="Times New Roman" w:hAnsi="Times New Roman"/>
          <w:b/>
          <w:spacing w:val="-2"/>
          <w:sz w:val="24"/>
        </w:rPr>
        <w:tab/>
      </w:r>
      <w:r w:rsidR="000216AE" w:rsidRPr="000216AE">
        <w:rPr>
          <w:rFonts w:ascii="Times New Roman" w:hAnsi="Times New Roman"/>
          <w:spacing w:val="-2"/>
          <w:sz w:val="24"/>
        </w:rPr>
        <w:t xml:space="preserve">What are the total costs of the production departments (clothing and shoes) </w:t>
      </w:r>
      <w:r w:rsidR="000216AE" w:rsidRPr="000216AE">
        <w:rPr>
          <w:rStyle w:val="PRACI"/>
          <w:rFonts w:ascii="Times New Roman" w:hAnsi="Times New Roman"/>
          <w:spacing w:val="-2"/>
          <w:sz w:val="24"/>
        </w:rPr>
        <w:t>after</w:t>
      </w:r>
      <w:r w:rsidR="000216AE" w:rsidRPr="000216AE">
        <w:rPr>
          <w:rFonts w:ascii="Times New Roman" w:hAnsi="Times New Roman"/>
          <w:spacing w:val="-2"/>
          <w:sz w:val="24"/>
        </w:rPr>
        <w:t xml:space="preserve">  the support-department costs of information technology and human resources have been allocated using (a) the direct method, (b) the step-down method (allocate information technology first), (c) the step-down method (allocate</w:t>
      </w:r>
      <w:r w:rsidR="002A18C7">
        <w:rPr>
          <w:rFonts w:ascii="Times New Roman" w:hAnsi="Times New Roman"/>
          <w:spacing w:val="-2"/>
          <w:sz w:val="24"/>
        </w:rPr>
        <w:t xml:space="preserve"> </w:t>
      </w:r>
      <w:r w:rsidR="000216AE" w:rsidRPr="000216AE">
        <w:rPr>
          <w:rFonts w:ascii="Times New Roman" w:hAnsi="Times New Roman"/>
          <w:spacing w:val="-2"/>
          <w:sz w:val="24"/>
        </w:rPr>
        <w:t>human resources first), and (d) the reciprocal method?</w:t>
      </w:r>
    </w:p>
    <w:p w14:paraId="4E8AAF3A" w14:textId="77777777" w:rsidR="000216AE" w:rsidRPr="000216AE" w:rsidRDefault="00A37743" w:rsidP="00A37743">
      <w:pPr>
        <w:pStyle w:val="ChapBackPracPracListDynListGenProbQuesOlLiLastP"/>
        <w:ind w:hanging="360"/>
        <w:rPr>
          <w:rFonts w:ascii="Times New Roman" w:hAnsi="Times New Roman"/>
          <w:sz w:val="24"/>
        </w:rPr>
      </w:pPr>
      <w:r w:rsidRPr="00A37743">
        <w:rPr>
          <w:rFonts w:ascii="Times New Roman" w:hAnsi="Times New Roman"/>
          <w:b/>
          <w:sz w:val="24"/>
        </w:rPr>
        <w:t>2.</w:t>
      </w:r>
      <w:r w:rsidRPr="00A37743">
        <w:rPr>
          <w:rFonts w:ascii="Times New Roman" w:hAnsi="Times New Roman"/>
          <w:b/>
          <w:sz w:val="24"/>
        </w:rPr>
        <w:tab/>
      </w:r>
      <w:r w:rsidR="000216AE" w:rsidRPr="000216AE">
        <w:rPr>
          <w:rFonts w:ascii="Times New Roman" w:hAnsi="Times New Roman"/>
          <w:sz w:val="24"/>
        </w:rPr>
        <w:t xml:space="preserve">Assume that all of the work of the IT department could be outsourced to an independent company for $97.50 per hour. If </w:t>
      </w:r>
      <w:proofErr w:type="spellStart"/>
      <w:r w:rsidR="000216AE" w:rsidRPr="000216AE">
        <w:rPr>
          <w:rFonts w:ascii="Times New Roman" w:hAnsi="Times New Roman"/>
          <w:sz w:val="24"/>
        </w:rPr>
        <w:t>Sportz</w:t>
      </w:r>
      <w:proofErr w:type="spellEnd"/>
      <w:r w:rsidR="000216AE" w:rsidRPr="000216AE">
        <w:rPr>
          <w:rFonts w:ascii="Times New Roman" w:hAnsi="Times New Roman"/>
          <w:sz w:val="24"/>
        </w:rPr>
        <w:t xml:space="preserve"> no longer operated its own IT department, 30% of the fixed costs of the IT department could be eliminated. Should </w:t>
      </w:r>
      <w:proofErr w:type="spellStart"/>
      <w:r w:rsidR="000216AE" w:rsidRPr="000216AE">
        <w:rPr>
          <w:rFonts w:ascii="Times New Roman" w:hAnsi="Times New Roman"/>
          <w:sz w:val="24"/>
        </w:rPr>
        <w:t>Sportz</w:t>
      </w:r>
      <w:proofErr w:type="spellEnd"/>
      <w:r w:rsidR="000216AE" w:rsidRPr="000216AE">
        <w:rPr>
          <w:rFonts w:ascii="Times New Roman" w:hAnsi="Times New Roman"/>
          <w:sz w:val="24"/>
        </w:rPr>
        <w:t xml:space="preserve"> outsource its IT services?</w:t>
      </w:r>
    </w:p>
    <w:p w14:paraId="39711F69" w14:textId="77777777" w:rsidR="000216AE" w:rsidRDefault="000216AE" w:rsidP="000424A2">
      <w:pPr>
        <w:ind w:left="1980" w:hanging="1980"/>
        <w:rPr>
          <w:b/>
          <w:bCs/>
          <w:sz w:val="24"/>
          <w:szCs w:val="24"/>
          <w:lang w:eastAsia="zh-TW"/>
        </w:rPr>
      </w:pPr>
    </w:p>
    <w:p w14:paraId="43CEC2BB" w14:textId="77777777" w:rsidR="00345538" w:rsidRDefault="00345538" w:rsidP="00345538">
      <w:pPr>
        <w:jc w:val="both"/>
        <w:rPr>
          <w:b/>
          <w:sz w:val="24"/>
          <w:szCs w:val="24"/>
        </w:rPr>
      </w:pPr>
      <w:r>
        <w:rPr>
          <w:b/>
          <w:sz w:val="24"/>
          <w:szCs w:val="24"/>
        </w:rPr>
        <w:t>SOLUTION</w:t>
      </w:r>
    </w:p>
    <w:p w14:paraId="6E1153A0" w14:textId="77777777" w:rsidR="00345538" w:rsidRDefault="00345538" w:rsidP="00345538">
      <w:pPr>
        <w:ind w:left="1980" w:hanging="1980"/>
        <w:rPr>
          <w:bCs/>
          <w:sz w:val="24"/>
          <w:szCs w:val="24"/>
          <w:lang w:eastAsia="zh-TW"/>
        </w:rPr>
      </w:pPr>
    </w:p>
    <w:p w14:paraId="29C21D35" w14:textId="77777777" w:rsidR="00521A81" w:rsidRDefault="00521A81" w:rsidP="00345538">
      <w:pPr>
        <w:ind w:left="1980" w:hanging="1980"/>
        <w:rPr>
          <w:b/>
          <w:bCs/>
          <w:sz w:val="24"/>
          <w:szCs w:val="24"/>
          <w:lang w:eastAsia="zh-TW"/>
        </w:rPr>
      </w:pPr>
      <w:r>
        <w:rPr>
          <w:bCs/>
          <w:sz w:val="24"/>
          <w:szCs w:val="24"/>
          <w:lang w:eastAsia="zh-TW"/>
        </w:rPr>
        <w:t xml:space="preserve">(40-60 min.)  </w:t>
      </w:r>
      <w:r>
        <w:rPr>
          <w:b/>
          <w:bCs/>
          <w:sz w:val="24"/>
          <w:szCs w:val="24"/>
        </w:rPr>
        <w:t>Support-department cost allocations: single-department cost pools; direct, step-down, and reciprocal methods</w:t>
      </w:r>
      <w:r w:rsidR="000424A2">
        <w:rPr>
          <w:b/>
          <w:bCs/>
          <w:sz w:val="24"/>
          <w:szCs w:val="24"/>
        </w:rPr>
        <w:t>.</w:t>
      </w:r>
    </w:p>
    <w:p w14:paraId="16E74C4E" w14:textId="77777777" w:rsidR="00521A81" w:rsidRDefault="00521A81" w:rsidP="00521A81"/>
    <w:p w14:paraId="4266FBD7" w14:textId="77777777" w:rsidR="00521A81" w:rsidRPr="00451D90" w:rsidRDefault="00521A81" w:rsidP="000424A2">
      <w:pPr>
        <w:numPr>
          <w:ilvl w:val="0"/>
          <w:numId w:val="26"/>
        </w:numPr>
        <w:tabs>
          <w:tab w:val="left" w:pos="720"/>
          <w:tab w:val="left" w:pos="1440"/>
          <w:tab w:val="left" w:pos="1800"/>
          <w:tab w:val="left" w:pos="4940"/>
          <w:tab w:val="left" w:pos="6020"/>
          <w:tab w:val="left" w:pos="7020"/>
          <w:tab w:val="left" w:pos="7380"/>
        </w:tabs>
        <w:ind w:left="990" w:hanging="630"/>
        <w:rPr>
          <w:sz w:val="24"/>
          <w:szCs w:val="24"/>
        </w:rPr>
      </w:pPr>
      <w:r>
        <w:rPr>
          <w:sz w:val="24"/>
          <w:szCs w:val="24"/>
        </w:rPr>
        <w:t>a.</w:t>
      </w:r>
      <w:r w:rsidR="000424A2">
        <w:rPr>
          <w:sz w:val="24"/>
          <w:szCs w:val="24"/>
        </w:rPr>
        <w:tab/>
      </w:r>
      <w:r w:rsidRPr="00451D90">
        <w:rPr>
          <w:sz w:val="24"/>
          <w:szCs w:val="24"/>
        </w:rPr>
        <w:t xml:space="preserve">Allocate the </w:t>
      </w:r>
      <w:r>
        <w:rPr>
          <w:sz w:val="24"/>
          <w:szCs w:val="24"/>
        </w:rPr>
        <w:t xml:space="preserve">total </w:t>
      </w:r>
      <w:r w:rsidRPr="00451D90">
        <w:rPr>
          <w:sz w:val="24"/>
          <w:szCs w:val="24"/>
        </w:rPr>
        <w:t>Support D</w:t>
      </w:r>
      <w:r>
        <w:rPr>
          <w:sz w:val="24"/>
          <w:szCs w:val="24"/>
        </w:rPr>
        <w:t>epartment costs to the production d</w:t>
      </w:r>
      <w:r w:rsidRPr="00451D90">
        <w:rPr>
          <w:sz w:val="24"/>
          <w:szCs w:val="24"/>
        </w:rPr>
        <w:t>epartment</w:t>
      </w:r>
      <w:r>
        <w:rPr>
          <w:sz w:val="24"/>
          <w:szCs w:val="24"/>
        </w:rPr>
        <w:t>s</w:t>
      </w:r>
      <w:r w:rsidRPr="00451D90">
        <w:rPr>
          <w:sz w:val="24"/>
          <w:szCs w:val="24"/>
        </w:rPr>
        <w:t xml:space="preserve"> under the Direct Allocation Method: </w:t>
      </w:r>
    </w:p>
    <w:p w14:paraId="03D84718" w14:textId="77777777" w:rsidR="00521A81" w:rsidRDefault="00521A81" w:rsidP="00521A81">
      <w:pPr>
        <w:tabs>
          <w:tab w:val="left" w:pos="720"/>
          <w:tab w:val="left" w:pos="1440"/>
          <w:tab w:val="left" w:pos="1800"/>
          <w:tab w:val="left" w:pos="4940"/>
          <w:tab w:val="left" w:pos="6020"/>
          <w:tab w:val="left" w:pos="7020"/>
          <w:tab w:val="left" w:pos="7380"/>
        </w:tabs>
        <w:rPr>
          <w:sz w:val="24"/>
          <w:szCs w:val="24"/>
        </w:rPr>
      </w:pPr>
    </w:p>
    <w:tbl>
      <w:tblPr>
        <w:tblW w:w="0" w:type="auto"/>
        <w:tblInd w:w="1105" w:type="dxa"/>
        <w:tblLayout w:type="fixed"/>
        <w:tblCellMar>
          <w:left w:w="115" w:type="dxa"/>
          <w:right w:w="115" w:type="dxa"/>
        </w:tblCellMar>
        <w:tblLook w:val="04A0" w:firstRow="1" w:lastRow="0" w:firstColumn="1" w:lastColumn="0" w:noHBand="0" w:noVBand="1"/>
      </w:tblPr>
      <w:tblGrid>
        <w:gridCol w:w="3192"/>
        <w:gridCol w:w="1890"/>
        <w:gridCol w:w="1891"/>
      </w:tblGrid>
      <w:tr w:rsidR="00521A81" w:rsidRPr="007E5519" w14:paraId="2CC7AE87" w14:textId="77777777" w:rsidTr="000424A2">
        <w:tc>
          <w:tcPr>
            <w:tcW w:w="3192" w:type="dxa"/>
            <w:tcBorders>
              <w:bottom w:val="single" w:sz="4" w:space="0" w:color="auto"/>
            </w:tcBorders>
          </w:tcPr>
          <w:p w14:paraId="1B2C0AFC"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p>
        </w:tc>
        <w:tc>
          <w:tcPr>
            <w:tcW w:w="1890" w:type="dxa"/>
            <w:tcBorders>
              <w:bottom w:val="single" w:sz="4" w:space="0" w:color="auto"/>
            </w:tcBorders>
          </w:tcPr>
          <w:p w14:paraId="03AE1FEC" w14:textId="77777777" w:rsidR="00521A81" w:rsidRPr="000217BB"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0217BB">
              <w:rPr>
                <w:b/>
                <w:sz w:val="24"/>
                <w:szCs w:val="24"/>
              </w:rPr>
              <w:t>Clothing</w:t>
            </w:r>
          </w:p>
        </w:tc>
        <w:tc>
          <w:tcPr>
            <w:tcW w:w="1891" w:type="dxa"/>
            <w:tcBorders>
              <w:bottom w:val="single" w:sz="4" w:space="0" w:color="auto"/>
            </w:tcBorders>
          </w:tcPr>
          <w:p w14:paraId="4A0B40F4" w14:textId="77777777" w:rsidR="00521A81" w:rsidRPr="000217BB"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0217BB">
              <w:rPr>
                <w:b/>
                <w:sz w:val="24"/>
                <w:szCs w:val="24"/>
              </w:rPr>
              <w:t>Shoes</w:t>
            </w:r>
          </w:p>
        </w:tc>
      </w:tr>
      <w:tr w:rsidR="00521A81" w:rsidRPr="007E5519" w14:paraId="7FBB680A" w14:textId="77777777" w:rsidTr="000424A2">
        <w:tc>
          <w:tcPr>
            <w:tcW w:w="3192" w:type="dxa"/>
            <w:tcBorders>
              <w:top w:val="single" w:sz="4" w:space="0" w:color="auto"/>
            </w:tcBorders>
          </w:tcPr>
          <w:p w14:paraId="037F3B60"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r w:rsidRPr="007E5519">
              <w:rPr>
                <w:sz w:val="24"/>
                <w:szCs w:val="24"/>
              </w:rPr>
              <w:t>Departmental Costs</w:t>
            </w:r>
          </w:p>
        </w:tc>
        <w:tc>
          <w:tcPr>
            <w:tcW w:w="1890" w:type="dxa"/>
            <w:tcBorders>
              <w:top w:val="single" w:sz="4" w:space="0" w:color="auto"/>
            </w:tcBorders>
          </w:tcPr>
          <w:p w14:paraId="43158C8B" w14:textId="77777777" w:rsidR="00521A81" w:rsidRPr="007E5519" w:rsidRDefault="00A25373" w:rsidP="009A2E42">
            <w:pPr>
              <w:tabs>
                <w:tab w:val="decimal" w:pos="1236"/>
              </w:tabs>
              <w:rPr>
                <w:sz w:val="24"/>
                <w:szCs w:val="24"/>
              </w:rPr>
            </w:pPr>
            <w:r>
              <w:rPr>
                <w:sz w:val="24"/>
                <w:szCs w:val="24"/>
              </w:rPr>
              <w:t>$21,0</w:t>
            </w:r>
            <w:r w:rsidR="00521A81" w:rsidRPr="007E5519">
              <w:rPr>
                <w:sz w:val="24"/>
                <w:szCs w:val="24"/>
              </w:rPr>
              <w:t>00</w:t>
            </w:r>
          </w:p>
        </w:tc>
        <w:tc>
          <w:tcPr>
            <w:tcW w:w="1891" w:type="dxa"/>
            <w:tcBorders>
              <w:top w:val="single" w:sz="4" w:space="0" w:color="auto"/>
            </w:tcBorders>
          </w:tcPr>
          <w:p w14:paraId="2CBD92F4" w14:textId="77777777" w:rsidR="00521A81" w:rsidRPr="007E5519" w:rsidRDefault="00A25373" w:rsidP="009A2E42">
            <w:pPr>
              <w:tabs>
                <w:tab w:val="decimal" w:pos="1191"/>
              </w:tabs>
              <w:rPr>
                <w:sz w:val="24"/>
                <w:szCs w:val="24"/>
              </w:rPr>
            </w:pPr>
            <w:r>
              <w:rPr>
                <w:sz w:val="24"/>
                <w:szCs w:val="24"/>
              </w:rPr>
              <w:t>$15,0</w:t>
            </w:r>
            <w:r w:rsidR="00521A81" w:rsidRPr="007E5519">
              <w:rPr>
                <w:sz w:val="24"/>
                <w:szCs w:val="24"/>
              </w:rPr>
              <w:t>00</w:t>
            </w:r>
          </w:p>
        </w:tc>
      </w:tr>
      <w:tr w:rsidR="00521A81" w:rsidRPr="007E5519" w14:paraId="5CD03CDC" w14:textId="77777777" w:rsidTr="000424A2">
        <w:tc>
          <w:tcPr>
            <w:tcW w:w="3192" w:type="dxa"/>
          </w:tcPr>
          <w:p w14:paraId="539339D3"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p>
        </w:tc>
        <w:tc>
          <w:tcPr>
            <w:tcW w:w="1890" w:type="dxa"/>
          </w:tcPr>
          <w:p w14:paraId="521E2699" w14:textId="77777777" w:rsidR="00521A81" w:rsidRPr="007E5519" w:rsidRDefault="00521A81" w:rsidP="009A2E42">
            <w:pPr>
              <w:tabs>
                <w:tab w:val="decimal" w:pos="1236"/>
              </w:tabs>
              <w:rPr>
                <w:sz w:val="24"/>
                <w:szCs w:val="24"/>
              </w:rPr>
            </w:pPr>
          </w:p>
        </w:tc>
        <w:tc>
          <w:tcPr>
            <w:tcW w:w="1891" w:type="dxa"/>
          </w:tcPr>
          <w:p w14:paraId="69BB9857" w14:textId="77777777" w:rsidR="00521A81" w:rsidRPr="007E5519" w:rsidRDefault="00521A81" w:rsidP="009A2E42">
            <w:pPr>
              <w:tabs>
                <w:tab w:val="decimal" w:pos="1191"/>
              </w:tabs>
              <w:rPr>
                <w:sz w:val="24"/>
                <w:szCs w:val="24"/>
              </w:rPr>
            </w:pPr>
          </w:p>
        </w:tc>
      </w:tr>
      <w:tr w:rsidR="00521A81" w:rsidRPr="007E5519" w14:paraId="04BCCB58" w14:textId="77777777" w:rsidTr="000424A2">
        <w:tc>
          <w:tcPr>
            <w:tcW w:w="3192" w:type="dxa"/>
          </w:tcPr>
          <w:p w14:paraId="3BBBBC68"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r w:rsidRPr="007E5519">
              <w:rPr>
                <w:sz w:val="24"/>
                <w:szCs w:val="24"/>
              </w:rPr>
              <w:t>From:</w:t>
            </w:r>
          </w:p>
        </w:tc>
        <w:tc>
          <w:tcPr>
            <w:tcW w:w="1890" w:type="dxa"/>
          </w:tcPr>
          <w:p w14:paraId="2C37BE9E" w14:textId="77777777" w:rsidR="00521A81" w:rsidRPr="007E5519" w:rsidRDefault="00521A81" w:rsidP="009A2E42">
            <w:pPr>
              <w:tabs>
                <w:tab w:val="decimal" w:pos="1236"/>
              </w:tabs>
              <w:rPr>
                <w:sz w:val="24"/>
                <w:szCs w:val="24"/>
              </w:rPr>
            </w:pPr>
          </w:p>
        </w:tc>
        <w:tc>
          <w:tcPr>
            <w:tcW w:w="1891" w:type="dxa"/>
          </w:tcPr>
          <w:p w14:paraId="71988F42" w14:textId="77777777" w:rsidR="00521A81" w:rsidRPr="007E5519" w:rsidRDefault="00521A81" w:rsidP="009A2E42">
            <w:pPr>
              <w:tabs>
                <w:tab w:val="decimal" w:pos="1191"/>
              </w:tabs>
              <w:rPr>
                <w:sz w:val="24"/>
                <w:szCs w:val="24"/>
              </w:rPr>
            </w:pPr>
          </w:p>
        </w:tc>
      </w:tr>
      <w:tr w:rsidR="00521A81" w:rsidRPr="007E5519" w14:paraId="31DAE128" w14:textId="77777777" w:rsidTr="000424A2">
        <w:tc>
          <w:tcPr>
            <w:tcW w:w="3192" w:type="dxa"/>
          </w:tcPr>
          <w:p w14:paraId="59D1A5E4" w14:textId="77777777" w:rsidR="00521A81" w:rsidRPr="007E5519" w:rsidRDefault="00521A81" w:rsidP="009A2E42">
            <w:pPr>
              <w:tabs>
                <w:tab w:val="left" w:pos="720"/>
                <w:tab w:val="left" w:pos="1440"/>
                <w:tab w:val="left" w:pos="1800"/>
                <w:tab w:val="left" w:pos="4940"/>
                <w:tab w:val="left" w:pos="6020"/>
                <w:tab w:val="left" w:pos="7020"/>
                <w:tab w:val="left" w:pos="7380"/>
              </w:tabs>
              <w:ind w:left="180"/>
              <w:rPr>
                <w:sz w:val="24"/>
                <w:szCs w:val="24"/>
              </w:rPr>
            </w:pPr>
            <w:r w:rsidRPr="007E5519">
              <w:rPr>
                <w:sz w:val="24"/>
                <w:szCs w:val="24"/>
              </w:rPr>
              <w:t>Information Technology</w:t>
            </w:r>
          </w:p>
        </w:tc>
        <w:tc>
          <w:tcPr>
            <w:tcW w:w="1890" w:type="dxa"/>
          </w:tcPr>
          <w:p w14:paraId="5AD5FB23" w14:textId="77777777" w:rsidR="00521A81" w:rsidRPr="007E5519" w:rsidRDefault="00521A81" w:rsidP="009A2E42">
            <w:pPr>
              <w:tabs>
                <w:tab w:val="decimal" w:pos="1236"/>
              </w:tabs>
              <w:rPr>
                <w:sz w:val="24"/>
                <w:szCs w:val="24"/>
              </w:rPr>
            </w:pPr>
          </w:p>
        </w:tc>
        <w:tc>
          <w:tcPr>
            <w:tcW w:w="1891" w:type="dxa"/>
          </w:tcPr>
          <w:p w14:paraId="5E10495A" w14:textId="77777777" w:rsidR="00521A81" w:rsidRPr="007E5519" w:rsidRDefault="00521A81" w:rsidP="009A2E42">
            <w:pPr>
              <w:tabs>
                <w:tab w:val="decimal" w:pos="1191"/>
              </w:tabs>
              <w:rPr>
                <w:sz w:val="24"/>
                <w:szCs w:val="24"/>
              </w:rPr>
            </w:pPr>
          </w:p>
        </w:tc>
      </w:tr>
      <w:tr w:rsidR="00521A81" w:rsidRPr="007E5519" w14:paraId="6114C138" w14:textId="77777777" w:rsidTr="000424A2">
        <w:tc>
          <w:tcPr>
            <w:tcW w:w="3192" w:type="dxa"/>
          </w:tcPr>
          <w:p w14:paraId="34FC7EBE" w14:textId="77777777" w:rsidR="00521A81" w:rsidRPr="007E5519" w:rsidRDefault="00A25373"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(10</w:t>
            </w:r>
            <w:r w:rsidR="00521A81" w:rsidRPr="007E5519">
              <w:rPr>
                <w:sz w:val="24"/>
                <w:szCs w:val="24"/>
              </w:rPr>
              <w:t>,</w:t>
            </w:r>
            <w:r>
              <w:rPr>
                <w:sz w:val="24"/>
                <w:szCs w:val="24"/>
              </w:rPr>
              <w:t>080/18,000) × $5</w:t>
            </w:r>
            <w:r w:rsidR="00521A81" w:rsidRPr="007E5519">
              <w:rPr>
                <w:sz w:val="24"/>
                <w:szCs w:val="24"/>
              </w:rPr>
              <w:t>,</w:t>
            </w:r>
            <w:r>
              <w:rPr>
                <w:sz w:val="24"/>
                <w:szCs w:val="24"/>
              </w:rPr>
              <w:t>2</w:t>
            </w:r>
            <w:r w:rsidR="00521A81">
              <w:rPr>
                <w:sz w:val="24"/>
                <w:szCs w:val="24"/>
              </w:rPr>
              <w:t>00</w:t>
            </w:r>
          </w:p>
        </w:tc>
        <w:tc>
          <w:tcPr>
            <w:tcW w:w="1890" w:type="dxa"/>
          </w:tcPr>
          <w:p w14:paraId="5597163D" w14:textId="77777777" w:rsidR="00521A81" w:rsidRPr="007E5519" w:rsidRDefault="00521A81" w:rsidP="009A2E42">
            <w:pPr>
              <w:tabs>
                <w:tab w:val="decimal" w:pos="1236"/>
              </w:tabs>
              <w:rPr>
                <w:sz w:val="24"/>
                <w:szCs w:val="24"/>
              </w:rPr>
            </w:pPr>
            <w:r w:rsidRPr="007E5519">
              <w:rPr>
                <w:sz w:val="24"/>
                <w:szCs w:val="24"/>
              </w:rPr>
              <w:t xml:space="preserve">  </w:t>
            </w:r>
            <w:r w:rsidR="00A25373">
              <w:rPr>
                <w:sz w:val="24"/>
                <w:szCs w:val="24"/>
              </w:rPr>
              <w:t>2,912</w:t>
            </w:r>
          </w:p>
        </w:tc>
        <w:tc>
          <w:tcPr>
            <w:tcW w:w="1891" w:type="dxa"/>
          </w:tcPr>
          <w:p w14:paraId="203D0C7C" w14:textId="77777777" w:rsidR="00521A81" w:rsidRPr="007E5519" w:rsidRDefault="00521A81" w:rsidP="009A2E42">
            <w:pPr>
              <w:tabs>
                <w:tab w:val="decimal" w:pos="1191"/>
              </w:tabs>
              <w:rPr>
                <w:sz w:val="24"/>
                <w:szCs w:val="24"/>
              </w:rPr>
            </w:pPr>
          </w:p>
        </w:tc>
      </w:tr>
      <w:tr w:rsidR="00521A81" w:rsidRPr="007E5519" w14:paraId="7EC2C06B" w14:textId="77777777" w:rsidTr="000424A2">
        <w:tc>
          <w:tcPr>
            <w:tcW w:w="3192" w:type="dxa"/>
          </w:tcPr>
          <w:p w14:paraId="744568D1" w14:textId="77777777" w:rsidR="00521A81" w:rsidRPr="007E5519" w:rsidRDefault="00A25373"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  7,920/18,000) × $5,2</w:t>
            </w:r>
            <w:r w:rsidR="00521A81" w:rsidRPr="007E5519">
              <w:rPr>
                <w:sz w:val="24"/>
                <w:szCs w:val="24"/>
              </w:rPr>
              <w:t>00</w:t>
            </w:r>
          </w:p>
        </w:tc>
        <w:tc>
          <w:tcPr>
            <w:tcW w:w="1890" w:type="dxa"/>
          </w:tcPr>
          <w:p w14:paraId="25D31436" w14:textId="77777777" w:rsidR="00521A81" w:rsidRPr="007E5519" w:rsidRDefault="00521A81" w:rsidP="009A2E42">
            <w:pPr>
              <w:tabs>
                <w:tab w:val="decimal" w:pos="1236"/>
              </w:tabs>
              <w:rPr>
                <w:sz w:val="24"/>
                <w:szCs w:val="24"/>
              </w:rPr>
            </w:pPr>
          </w:p>
        </w:tc>
        <w:tc>
          <w:tcPr>
            <w:tcW w:w="1891" w:type="dxa"/>
          </w:tcPr>
          <w:p w14:paraId="2DBB1FE1" w14:textId="77777777" w:rsidR="00521A81" w:rsidRPr="000217BB" w:rsidRDefault="00A25373" w:rsidP="009A2E42">
            <w:pPr>
              <w:tabs>
                <w:tab w:val="decimal" w:pos="1191"/>
              </w:tabs>
              <w:rPr>
                <w:sz w:val="24"/>
                <w:szCs w:val="24"/>
              </w:rPr>
            </w:pPr>
            <w:r>
              <w:rPr>
                <w:sz w:val="24"/>
                <w:szCs w:val="24"/>
              </w:rPr>
              <w:t>2,288</w:t>
            </w:r>
          </w:p>
        </w:tc>
      </w:tr>
      <w:tr w:rsidR="00521A81" w:rsidRPr="007E5519" w14:paraId="34AF8328" w14:textId="77777777" w:rsidTr="000424A2">
        <w:tc>
          <w:tcPr>
            <w:tcW w:w="3192" w:type="dxa"/>
          </w:tcPr>
          <w:p w14:paraId="105CC63B"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p>
        </w:tc>
        <w:tc>
          <w:tcPr>
            <w:tcW w:w="1890" w:type="dxa"/>
          </w:tcPr>
          <w:p w14:paraId="522D7490" w14:textId="77777777" w:rsidR="00521A81" w:rsidRPr="007E5519" w:rsidRDefault="00521A81" w:rsidP="009A2E42">
            <w:pPr>
              <w:tabs>
                <w:tab w:val="decimal" w:pos="1236"/>
              </w:tabs>
              <w:rPr>
                <w:sz w:val="24"/>
                <w:szCs w:val="24"/>
              </w:rPr>
            </w:pPr>
          </w:p>
        </w:tc>
        <w:tc>
          <w:tcPr>
            <w:tcW w:w="1891" w:type="dxa"/>
          </w:tcPr>
          <w:p w14:paraId="34DD9BD1" w14:textId="77777777" w:rsidR="00521A81" w:rsidRPr="007E5519" w:rsidRDefault="00521A81" w:rsidP="009A2E42">
            <w:pPr>
              <w:tabs>
                <w:tab w:val="decimal" w:pos="1191"/>
              </w:tabs>
              <w:rPr>
                <w:sz w:val="24"/>
                <w:szCs w:val="24"/>
              </w:rPr>
            </w:pPr>
          </w:p>
        </w:tc>
      </w:tr>
      <w:tr w:rsidR="00521A81" w:rsidRPr="007E5519" w14:paraId="3EDA9E0B" w14:textId="77777777" w:rsidTr="000424A2">
        <w:tc>
          <w:tcPr>
            <w:tcW w:w="3192" w:type="dxa"/>
          </w:tcPr>
          <w:p w14:paraId="4C477464" w14:textId="77777777" w:rsidR="00521A81" w:rsidRPr="007E5519" w:rsidRDefault="00521A81" w:rsidP="009A2E42">
            <w:pPr>
              <w:tabs>
                <w:tab w:val="left" w:pos="720"/>
                <w:tab w:val="left" w:pos="1440"/>
                <w:tab w:val="left" w:pos="1800"/>
                <w:tab w:val="left" w:pos="4940"/>
                <w:tab w:val="left" w:pos="6020"/>
                <w:tab w:val="left" w:pos="7020"/>
                <w:tab w:val="left" w:pos="7380"/>
              </w:tabs>
              <w:ind w:left="180"/>
              <w:rPr>
                <w:sz w:val="24"/>
                <w:szCs w:val="24"/>
              </w:rPr>
            </w:pPr>
            <w:r w:rsidRPr="007E5519">
              <w:rPr>
                <w:sz w:val="24"/>
                <w:szCs w:val="24"/>
              </w:rPr>
              <w:t>Human Resources</w:t>
            </w:r>
          </w:p>
        </w:tc>
        <w:tc>
          <w:tcPr>
            <w:tcW w:w="1890" w:type="dxa"/>
          </w:tcPr>
          <w:p w14:paraId="6C48F884" w14:textId="77777777" w:rsidR="00521A81" w:rsidRPr="007E5519" w:rsidRDefault="00521A81" w:rsidP="009A2E42">
            <w:pPr>
              <w:tabs>
                <w:tab w:val="decimal" w:pos="1236"/>
              </w:tabs>
              <w:rPr>
                <w:sz w:val="24"/>
                <w:szCs w:val="24"/>
              </w:rPr>
            </w:pPr>
          </w:p>
        </w:tc>
        <w:tc>
          <w:tcPr>
            <w:tcW w:w="1891" w:type="dxa"/>
          </w:tcPr>
          <w:p w14:paraId="4672D823" w14:textId="77777777" w:rsidR="00521A81" w:rsidRPr="007E5519" w:rsidRDefault="00521A81" w:rsidP="009A2E42">
            <w:pPr>
              <w:tabs>
                <w:tab w:val="decimal" w:pos="1191"/>
              </w:tabs>
              <w:rPr>
                <w:sz w:val="24"/>
                <w:szCs w:val="24"/>
              </w:rPr>
            </w:pPr>
          </w:p>
        </w:tc>
      </w:tr>
      <w:tr w:rsidR="00521A81" w:rsidRPr="007E5519" w14:paraId="32C4E30C" w14:textId="77777777" w:rsidTr="000424A2">
        <w:tc>
          <w:tcPr>
            <w:tcW w:w="3192" w:type="dxa"/>
          </w:tcPr>
          <w:p w14:paraId="63EDD1FA" w14:textId="77777777" w:rsidR="00521A81" w:rsidRPr="007E5519" w:rsidRDefault="00A25373" w:rsidP="00A25373">
            <w:pPr>
              <w:tabs>
                <w:tab w:val="left" w:pos="720"/>
                <w:tab w:val="left" w:pos="1440"/>
                <w:tab w:val="left" w:pos="1800"/>
                <w:tab w:val="left" w:pos="4940"/>
                <w:tab w:val="left" w:pos="6020"/>
                <w:tab w:val="left" w:pos="7020"/>
                <w:tab w:val="left" w:pos="7380"/>
              </w:tabs>
              <w:ind w:left="180"/>
              <w:rPr>
                <w:sz w:val="24"/>
                <w:szCs w:val="24"/>
              </w:rPr>
            </w:pPr>
            <w:r>
              <w:rPr>
                <w:sz w:val="24"/>
                <w:szCs w:val="24"/>
              </w:rPr>
              <w:t>(440/616) × $2,8</w:t>
            </w:r>
            <w:r w:rsidR="00521A81" w:rsidRPr="007E5519">
              <w:rPr>
                <w:sz w:val="24"/>
                <w:szCs w:val="24"/>
              </w:rPr>
              <w:t>00</w:t>
            </w:r>
          </w:p>
        </w:tc>
        <w:tc>
          <w:tcPr>
            <w:tcW w:w="1890" w:type="dxa"/>
          </w:tcPr>
          <w:p w14:paraId="359D56B0" w14:textId="77777777" w:rsidR="00521A81" w:rsidRPr="007E5519" w:rsidRDefault="00A25373" w:rsidP="009A2E42">
            <w:pPr>
              <w:tabs>
                <w:tab w:val="decimal" w:pos="1236"/>
              </w:tabs>
              <w:rPr>
                <w:sz w:val="24"/>
                <w:szCs w:val="24"/>
              </w:rPr>
            </w:pPr>
            <w:r>
              <w:rPr>
                <w:sz w:val="24"/>
                <w:szCs w:val="24"/>
              </w:rPr>
              <w:t xml:space="preserve">  2</w:t>
            </w:r>
            <w:r w:rsidR="00521A81">
              <w:rPr>
                <w:sz w:val="24"/>
                <w:szCs w:val="24"/>
              </w:rPr>
              <w:t>,000</w:t>
            </w:r>
          </w:p>
        </w:tc>
        <w:tc>
          <w:tcPr>
            <w:tcW w:w="1891" w:type="dxa"/>
          </w:tcPr>
          <w:p w14:paraId="701362DE" w14:textId="77777777" w:rsidR="00521A81" w:rsidRPr="000217BB" w:rsidRDefault="00521A81" w:rsidP="009A2E42">
            <w:pPr>
              <w:tabs>
                <w:tab w:val="decimal" w:pos="1191"/>
              </w:tabs>
              <w:rPr>
                <w:sz w:val="24"/>
                <w:szCs w:val="24"/>
                <w:u w:val="single"/>
              </w:rPr>
            </w:pPr>
          </w:p>
        </w:tc>
      </w:tr>
      <w:tr w:rsidR="00521A81" w:rsidRPr="007E5519" w14:paraId="7773618A" w14:textId="77777777" w:rsidTr="000424A2">
        <w:tc>
          <w:tcPr>
            <w:tcW w:w="3192" w:type="dxa"/>
          </w:tcPr>
          <w:p w14:paraId="46471BB3" w14:textId="77777777" w:rsidR="00521A81" w:rsidRPr="007E5519" w:rsidRDefault="00A25373" w:rsidP="000424A2">
            <w:pPr>
              <w:tabs>
                <w:tab w:val="left" w:pos="720"/>
                <w:tab w:val="left" w:pos="1440"/>
                <w:tab w:val="left" w:pos="1800"/>
                <w:tab w:val="left" w:pos="4940"/>
                <w:tab w:val="left" w:pos="6020"/>
                <w:tab w:val="left" w:pos="7020"/>
                <w:tab w:val="left" w:pos="7380"/>
              </w:tabs>
              <w:ind w:left="180"/>
              <w:rPr>
                <w:sz w:val="24"/>
                <w:szCs w:val="24"/>
              </w:rPr>
            </w:pPr>
            <w:r>
              <w:rPr>
                <w:sz w:val="24"/>
                <w:szCs w:val="24"/>
              </w:rPr>
              <w:t>(176/616) × $2,8</w:t>
            </w:r>
            <w:r w:rsidR="00521A81" w:rsidRPr="007E5519">
              <w:rPr>
                <w:sz w:val="24"/>
                <w:szCs w:val="24"/>
              </w:rPr>
              <w:t>00</w:t>
            </w:r>
          </w:p>
        </w:tc>
        <w:tc>
          <w:tcPr>
            <w:tcW w:w="1890" w:type="dxa"/>
          </w:tcPr>
          <w:p w14:paraId="30FE81C9" w14:textId="77777777" w:rsidR="00521A81" w:rsidRPr="00DE0857" w:rsidRDefault="007D35B8" w:rsidP="007D35B8">
            <w:pPr>
              <w:tabs>
                <w:tab w:val="decimal" w:pos="1236"/>
              </w:tabs>
              <w:rPr>
                <w:color w:val="FFFFFF"/>
                <w:sz w:val="24"/>
                <w:szCs w:val="24"/>
                <w:u w:val="single"/>
              </w:rPr>
            </w:pPr>
            <w:r>
              <w:rPr>
                <w:sz w:val="24"/>
                <w:szCs w:val="24"/>
                <w:u w:val="single"/>
              </w:rPr>
              <w:t xml:space="preserve">             </w:t>
            </w:r>
            <w:r w:rsidRPr="00DE0857">
              <w:rPr>
                <w:color w:val="FFFFFF"/>
                <w:sz w:val="24"/>
                <w:szCs w:val="24"/>
                <w:u w:val="single"/>
              </w:rPr>
              <w:t>.</w:t>
            </w:r>
          </w:p>
        </w:tc>
        <w:tc>
          <w:tcPr>
            <w:tcW w:w="1891" w:type="dxa"/>
          </w:tcPr>
          <w:p w14:paraId="2EC5DB1B" w14:textId="77777777" w:rsidR="00521A81" w:rsidRPr="007E5519" w:rsidRDefault="00521A81" w:rsidP="009A2E42">
            <w:pPr>
              <w:tabs>
                <w:tab w:val="decimal" w:pos="1191"/>
              </w:tabs>
              <w:rPr>
                <w:sz w:val="24"/>
                <w:szCs w:val="24"/>
              </w:rPr>
            </w:pPr>
            <w:r w:rsidRPr="007E5519">
              <w:rPr>
                <w:sz w:val="24"/>
                <w:szCs w:val="24"/>
                <w:u w:val="single"/>
              </w:rPr>
              <w:t xml:space="preserve">   </w:t>
            </w:r>
            <w:r w:rsidR="00A25373">
              <w:rPr>
                <w:sz w:val="24"/>
                <w:szCs w:val="24"/>
                <w:u w:val="single"/>
              </w:rPr>
              <w:t xml:space="preserve">    8</w:t>
            </w:r>
            <w:r>
              <w:rPr>
                <w:sz w:val="24"/>
                <w:szCs w:val="24"/>
                <w:u w:val="single"/>
              </w:rPr>
              <w:t>00</w:t>
            </w:r>
          </w:p>
        </w:tc>
      </w:tr>
      <w:tr w:rsidR="00521A81" w:rsidRPr="007E5519" w14:paraId="65553704" w14:textId="77777777" w:rsidTr="000424A2">
        <w:tc>
          <w:tcPr>
            <w:tcW w:w="3192" w:type="dxa"/>
          </w:tcPr>
          <w:p w14:paraId="2071D6F5"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p>
        </w:tc>
        <w:tc>
          <w:tcPr>
            <w:tcW w:w="1890" w:type="dxa"/>
          </w:tcPr>
          <w:p w14:paraId="4A50372A" w14:textId="77777777" w:rsidR="00521A81" w:rsidRPr="007E5519" w:rsidRDefault="00521A81" w:rsidP="009A2E42">
            <w:pPr>
              <w:tabs>
                <w:tab w:val="decimal" w:pos="1236"/>
              </w:tabs>
              <w:rPr>
                <w:sz w:val="24"/>
                <w:szCs w:val="24"/>
              </w:rPr>
            </w:pPr>
          </w:p>
        </w:tc>
        <w:tc>
          <w:tcPr>
            <w:tcW w:w="1891" w:type="dxa"/>
          </w:tcPr>
          <w:p w14:paraId="02612F03" w14:textId="77777777" w:rsidR="00521A81" w:rsidRPr="007E5519" w:rsidRDefault="00521A81" w:rsidP="009A2E42">
            <w:pPr>
              <w:tabs>
                <w:tab w:val="decimal" w:pos="1191"/>
              </w:tabs>
              <w:rPr>
                <w:sz w:val="24"/>
                <w:szCs w:val="24"/>
                <w:u w:val="single"/>
              </w:rPr>
            </w:pPr>
          </w:p>
        </w:tc>
      </w:tr>
      <w:tr w:rsidR="00521A81" w:rsidRPr="000217BB" w14:paraId="14C6070B" w14:textId="77777777" w:rsidTr="000424A2">
        <w:tc>
          <w:tcPr>
            <w:tcW w:w="3192" w:type="dxa"/>
          </w:tcPr>
          <w:p w14:paraId="112C85C0" w14:textId="77777777" w:rsidR="00521A81" w:rsidRPr="000217BB" w:rsidRDefault="00521A81" w:rsidP="009A2E42">
            <w:pPr>
              <w:tabs>
                <w:tab w:val="left" w:pos="720"/>
                <w:tab w:val="left" w:pos="1440"/>
                <w:tab w:val="left" w:pos="1800"/>
                <w:tab w:val="left" w:pos="4940"/>
                <w:tab w:val="left" w:pos="6020"/>
                <w:tab w:val="left" w:pos="7020"/>
                <w:tab w:val="left" w:pos="7380"/>
              </w:tabs>
              <w:rPr>
                <w:sz w:val="24"/>
                <w:szCs w:val="24"/>
              </w:rPr>
            </w:pPr>
            <w:r w:rsidRPr="000217BB">
              <w:rPr>
                <w:sz w:val="24"/>
                <w:szCs w:val="24"/>
              </w:rPr>
              <w:t>Total Departmental Costs</w:t>
            </w:r>
          </w:p>
        </w:tc>
        <w:tc>
          <w:tcPr>
            <w:tcW w:w="1890" w:type="dxa"/>
          </w:tcPr>
          <w:p w14:paraId="7413D370" w14:textId="77777777" w:rsidR="00521A81" w:rsidRPr="000217BB" w:rsidRDefault="00521A81" w:rsidP="009A2E42">
            <w:pPr>
              <w:tabs>
                <w:tab w:val="decimal" w:pos="1236"/>
              </w:tabs>
              <w:spacing w:after="40"/>
              <w:rPr>
                <w:sz w:val="24"/>
                <w:szCs w:val="24"/>
                <w:u w:val="double"/>
              </w:rPr>
            </w:pPr>
            <w:r w:rsidRPr="000217BB">
              <w:rPr>
                <w:sz w:val="24"/>
                <w:szCs w:val="24"/>
                <w:u w:val="double"/>
              </w:rPr>
              <w:t>$</w:t>
            </w:r>
            <w:r w:rsidR="00A25373">
              <w:rPr>
                <w:sz w:val="24"/>
                <w:szCs w:val="24"/>
                <w:u w:val="double"/>
              </w:rPr>
              <w:t>25,912</w:t>
            </w:r>
          </w:p>
        </w:tc>
        <w:tc>
          <w:tcPr>
            <w:tcW w:w="1891" w:type="dxa"/>
          </w:tcPr>
          <w:p w14:paraId="37A374D6" w14:textId="77777777" w:rsidR="00521A81" w:rsidRPr="000217BB" w:rsidRDefault="00521A81" w:rsidP="009A2E42">
            <w:pPr>
              <w:tabs>
                <w:tab w:val="decimal" w:pos="1191"/>
              </w:tabs>
              <w:spacing w:after="40"/>
              <w:rPr>
                <w:sz w:val="24"/>
                <w:szCs w:val="24"/>
                <w:u w:val="double"/>
              </w:rPr>
            </w:pPr>
            <w:r w:rsidRPr="000217BB">
              <w:rPr>
                <w:sz w:val="24"/>
                <w:szCs w:val="24"/>
                <w:u w:val="double"/>
              </w:rPr>
              <w:t>$</w:t>
            </w:r>
            <w:r w:rsidR="00A25373">
              <w:rPr>
                <w:sz w:val="24"/>
                <w:szCs w:val="24"/>
                <w:u w:val="double"/>
              </w:rPr>
              <w:t>18,088</w:t>
            </w:r>
          </w:p>
        </w:tc>
      </w:tr>
    </w:tbl>
    <w:p w14:paraId="0C08E78C"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p>
    <w:p w14:paraId="4CA7A253" w14:textId="77777777" w:rsidR="00521A81" w:rsidRPr="00451D90" w:rsidRDefault="000424A2" w:rsidP="000424A2">
      <w:pPr>
        <w:tabs>
          <w:tab w:val="left" w:pos="720"/>
          <w:tab w:val="left" w:pos="990"/>
          <w:tab w:val="left" w:pos="1800"/>
          <w:tab w:val="left" w:pos="4940"/>
          <w:tab w:val="left" w:pos="6020"/>
          <w:tab w:val="left" w:pos="7020"/>
          <w:tab w:val="left" w:pos="7380"/>
        </w:tabs>
        <w:rPr>
          <w:sz w:val="24"/>
          <w:szCs w:val="24"/>
        </w:rPr>
      </w:pPr>
      <w:r>
        <w:rPr>
          <w:sz w:val="24"/>
          <w:szCs w:val="24"/>
        </w:rPr>
        <w:tab/>
      </w:r>
      <w:r>
        <w:rPr>
          <w:sz w:val="24"/>
          <w:szCs w:val="24"/>
        </w:rPr>
        <w:tab/>
      </w:r>
      <w:r w:rsidR="00521A81" w:rsidRPr="00451D90">
        <w:rPr>
          <w:sz w:val="24"/>
          <w:szCs w:val="24"/>
        </w:rPr>
        <w:t>Total Costs</w:t>
      </w:r>
      <w:r w:rsidR="00521A81">
        <w:rPr>
          <w:sz w:val="24"/>
          <w:szCs w:val="24"/>
        </w:rPr>
        <w:t xml:space="preserve"> to account for</w:t>
      </w:r>
      <w:r w:rsidR="00521A81" w:rsidRPr="00451D90">
        <w:rPr>
          <w:sz w:val="24"/>
          <w:szCs w:val="24"/>
        </w:rPr>
        <w:t xml:space="preserve">: </w:t>
      </w:r>
      <w:r w:rsidR="00A25373">
        <w:rPr>
          <w:sz w:val="24"/>
          <w:szCs w:val="24"/>
        </w:rPr>
        <w:t>$44</w:t>
      </w:r>
      <w:r w:rsidR="00521A81" w:rsidRPr="00451D90">
        <w:rPr>
          <w:sz w:val="24"/>
          <w:szCs w:val="24"/>
        </w:rPr>
        <w:t>,000</w:t>
      </w:r>
    </w:p>
    <w:p w14:paraId="560B3A65"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p>
    <w:p w14:paraId="07CC1248"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p>
    <w:p w14:paraId="3AE6029D" w14:textId="77777777" w:rsidR="00521A81" w:rsidRPr="00451D90" w:rsidRDefault="00521A81" w:rsidP="006B4503">
      <w:pPr>
        <w:keepNext/>
        <w:numPr>
          <w:ilvl w:val="0"/>
          <w:numId w:val="28"/>
        </w:numPr>
        <w:tabs>
          <w:tab w:val="left" w:pos="720"/>
          <w:tab w:val="left" w:pos="1440"/>
          <w:tab w:val="left" w:pos="1800"/>
          <w:tab w:val="left" w:pos="4940"/>
          <w:tab w:val="left" w:pos="6020"/>
          <w:tab w:val="left" w:pos="7020"/>
          <w:tab w:val="left" w:pos="7380"/>
        </w:tabs>
        <w:rPr>
          <w:sz w:val="24"/>
          <w:szCs w:val="24"/>
        </w:rPr>
      </w:pPr>
      <w:r w:rsidRPr="00451D90">
        <w:rPr>
          <w:sz w:val="24"/>
          <w:szCs w:val="24"/>
        </w:rPr>
        <w:t>Allocate the Support Department Costs to the Production Department under the Step-down (Sequential) Allocation Method</w:t>
      </w:r>
      <w:r>
        <w:rPr>
          <w:sz w:val="24"/>
          <w:szCs w:val="24"/>
        </w:rPr>
        <w:t xml:space="preserve">  IT first sequentially</w:t>
      </w:r>
      <w:r w:rsidRPr="00451D90">
        <w:rPr>
          <w:sz w:val="24"/>
          <w:szCs w:val="24"/>
        </w:rPr>
        <w:t xml:space="preserve">: </w:t>
      </w:r>
    </w:p>
    <w:p w14:paraId="24FF0C31" w14:textId="77777777" w:rsidR="00521A81" w:rsidRPr="00451D90" w:rsidRDefault="00521A81" w:rsidP="006B4503">
      <w:pPr>
        <w:keepNext/>
        <w:tabs>
          <w:tab w:val="left" w:pos="720"/>
          <w:tab w:val="left" w:pos="1440"/>
          <w:tab w:val="left" w:pos="1800"/>
          <w:tab w:val="left" w:pos="4940"/>
          <w:tab w:val="left" w:pos="6020"/>
          <w:tab w:val="left" w:pos="7020"/>
          <w:tab w:val="left" w:pos="7380"/>
        </w:tabs>
        <w:rPr>
          <w:sz w:val="24"/>
          <w:szCs w:val="24"/>
        </w:rPr>
      </w:pPr>
    </w:p>
    <w:p w14:paraId="67836E65" w14:textId="77777777" w:rsidR="00521A81" w:rsidRPr="00451D90" w:rsidRDefault="000424A2" w:rsidP="006B4503">
      <w:pPr>
        <w:keepNext/>
        <w:tabs>
          <w:tab w:val="left" w:pos="720"/>
          <w:tab w:val="left" w:pos="1440"/>
          <w:tab w:val="left" w:pos="1800"/>
          <w:tab w:val="left" w:pos="4940"/>
          <w:tab w:val="left" w:pos="6020"/>
          <w:tab w:val="left" w:pos="7020"/>
          <w:tab w:val="left" w:pos="7380"/>
        </w:tabs>
        <w:rPr>
          <w:sz w:val="24"/>
          <w:szCs w:val="24"/>
        </w:rPr>
      </w:pPr>
      <w:r>
        <w:rPr>
          <w:sz w:val="24"/>
          <w:szCs w:val="24"/>
        </w:rPr>
        <w:tab/>
      </w:r>
      <w:r w:rsidR="00521A81" w:rsidRPr="00451D90">
        <w:rPr>
          <w:sz w:val="24"/>
          <w:szCs w:val="24"/>
        </w:rPr>
        <w:t>To:</w:t>
      </w:r>
    </w:p>
    <w:p w14:paraId="382EF42E" w14:textId="77777777" w:rsidR="00521A81" w:rsidRPr="00451D90" w:rsidRDefault="00521A81" w:rsidP="006B4503">
      <w:pPr>
        <w:keepNext/>
        <w:tabs>
          <w:tab w:val="left" w:pos="720"/>
          <w:tab w:val="left" w:pos="1440"/>
          <w:tab w:val="left" w:pos="1800"/>
          <w:tab w:val="left" w:pos="4940"/>
          <w:tab w:val="left" w:pos="6020"/>
          <w:tab w:val="left" w:pos="7020"/>
          <w:tab w:val="left" w:pos="7380"/>
        </w:tabs>
        <w:rPr>
          <w:sz w:val="24"/>
          <w:szCs w:val="24"/>
        </w:rPr>
      </w:pPr>
      <w:r w:rsidRPr="00451D90">
        <w:rPr>
          <w:sz w:val="24"/>
          <w:szCs w:val="24"/>
        </w:rPr>
        <w:tab/>
      </w:r>
    </w:p>
    <w:tbl>
      <w:tblPr>
        <w:tblW w:w="8555" w:type="dxa"/>
        <w:tblInd w:w="835" w:type="dxa"/>
        <w:tblLayout w:type="fixed"/>
        <w:tblCellMar>
          <w:left w:w="115" w:type="dxa"/>
          <w:right w:w="115" w:type="dxa"/>
        </w:tblCellMar>
        <w:tblLook w:val="04A0" w:firstRow="1" w:lastRow="0" w:firstColumn="1" w:lastColumn="0" w:noHBand="0" w:noVBand="1"/>
      </w:tblPr>
      <w:tblGrid>
        <w:gridCol w:w="2880"/>
        <w:gridCol w:w="1442"/>
        <w:gridCol w:w="1348"/>
        <w:gridCol w:w="1442"/>
        <w:gridCol w:w="1443"/>
      </w:tblGrid>
      <w:tr w:rsidR="00521A81" w:rsidRPr="007E5519" w14:paraId="45340B21" w14:textId="77777777" w:rsidTr="007D35B8">
        <w:tc>
          <w:tcPr>
            <w:tcW w:w="2880" w:type="dxa"/>
            <w:tcBorders>
              <w:bottom w:val="single" w:sz="4" w:space="0" w:color="auto"/>
            </w:tcBorders>
          </w:tcPr>
          <w:p w14:paraId="7C5A5A3B" w14:textId="77777777" w:rsidR="00521A81" w:rsidRPr="007E5519" w:rsidRDefault="00521A81" w:rsidP="006B4503">
            <w:pPr>
              <w:keepNext/>
              <w:tabs>
                <w:tab w:val="left" w:pos="720"/>
                <w:tab w:val="left" w:pos="1440"/>
                <w:tab w:val="left" w:pos="1800"/>
                <w:tab w:val="left" w:pos="4940"/>
                <w:tab w:val="left" w:pos="6020"/>
                <w:tab w:val="left" w:pos="7020"/>
                <w:tab w:val="left" w:pos="7380"/>
              </w:tabs>
              <w:rPr>
                <w:sz w:val="24"/>
                <w:szCs w:val="24"/>
              </w:rPr>
            </w:pPr>
          </w:p>
        </w:tc>
        <w:tc>
          <w:tcPr>
            <w:tcW w:w="1442" w:type="dxa"/>
            <w:tcBorders>
              <w:bottom w:val="single" w:sz="4" w:space="0" w:color="auto"/>
            </w:tcBorders>
          </w:tcPr>
          <w:p w14:paraId="31447B40" w14:textId="77777777" w:rsidR="00521A81" w:rsidRPr="007E5519" w:rsidRDefault="00521A81" w:rsidP="006B4503">
            <w:pPr>
              <w:keepNext/>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IT</w:t>
            </w:r>
          </w:p>
        </w:tc>
        <w:tc>
          <w:tcPr>
            <w:tcW w:w="1348" w:type="dxa"/>
            <w:tcBorders>
              <w:bottom w:val="single" w:sz="4" w:space="0" w:color="auto"/>
            </w:tcBorders>
          </w:tcPr>
          <w:p w14:paraId="2B391CCB" w14:textId="77777777" w:rsidR="00521A81" w:rsidRPr="007E5519" w:rsidRDefault="00521A81" w:rsidP="006B4503">
            <w:pPr>
              <w:keepNext/>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HR</w:t>
            </w:r>
          </w:p>
        </w:tc>
        <w:tc>
          <w:tcPr>
            <w:tcW w:w="1442" w:type="dxa"/>
            <w:tcBorders>
              <w:bottom w:val="single" w:sz="4" w:space="0" w:color="auto"/>
            </w:tcBorders>
          </w:tcPr>
          <w:p w14:paraId="491269B8" w14:textId="77777777" w:rsidR="00521A81" w:rsidRPr="007E5519" w:rsidRDefault="00521A81" w:rsidP="006B4503">
            <w:pPr>
              <w:keepNext/>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Clothing</w:t>
            </w:r>
          </w:p>
        </w:tc>
        <w:tc>
          <w:tcPr>
            <w:tcW w:w="1443" w:type="dxa"/>
            <w:tcBorders>
              <w:bottom w:val="single" w:sz="4" w:space="0" w:color="auto"/>
            </w:tcBorders>
          </w:tcPr>
          <w:p w14:paraId="626E86BE" w14:textId="77777777" w:rsidR="00521A81" w:rsidRPr="007E5519" w:rsidRDefault="00521A81" w:rsidP="006B4503">
            <w:pPr>
              <w:keepNext/>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Shoes</w:t>
            </w:r>
          </w:p>
        </w:tc>
      </w:tr>
      <w:tr w:rsidR="00521A81" w:rsidRPr="007E5519" w14:paraId="1B8682FE" w14:textId="77777777" w:rsidTr="007D35B8">
        <w:tc>
          <w:tcPr>
            <w:tcW w:w="2880" w:type="dxa"/>
            <w:tcBorders>
              <w:top w:val="single" w:sz="4" w:space="0" w:color="auto"/>
            </w:tcBorders>
          </w:tcPr>
          <w:p w14:paraId="789BBE3C" w14:textId="77777777" w:rsidR="00521A81" w:rsidRPr="007E5519" w:rsidRDefault="00521A81" w:rsidP="006B4503">
            <w:pPr>
              <w:keepNext/>
              <w:tabs>
                <w:tab w:val="left" w:pos="720"/>
                <w:tab w:val="left" w:pos="1440"/>
                <w:tab w:val="left" w:pos="1800"/>
                <w:tab w:val="left" w:pos="4940"/>
                <w:tab w:val="left" w:pos="6020"/>
                <w:tab w:val="left" w:pos="7020"/>
                <w:tab w:val="left" w:pos="7380"/>
              </w:tabs>
              <w:rPr>
                <w:sz w:val="24"/>
                <w:szCs w:val="24"/>
              </w:rPr>
            </w:pPr>
            <w:r w:rsidRPr="007E5519">
              <w:rPr>
                <w:sz w:val="24"/>
                <w:szCs w:val="24"/>
              </w:rPr>
              <w:t>Departmental Costs</w:t>
            </w:r>
          </w:p>
        </w:tc>
        <w:tc>
          <w:tcPr>
            <w:tcW w:w="1442" w:type="dxa"/>
            <w:tcBorders>
              <w:top w:val="single" w:sz="4" w:space="0" w:color="auto"/>
            </w:tcBorders>
          </w:tcPr>
          <w:p w14:paraId="09DE0E6B" w14:textId="77777777" w:rsidR="00521A81" w:rsidRPr="007E5519" w:rsidRDefault="009342C6" w:rsidP="00774107">
            <w:pPr>
              <w:keepNext/>
              <w:tabs>
                <w:tab w:val="decimal" w:pos="875"/>
              </w:tabs>
              <w:rPr>
                <w:sz w:val="24"/>
                <w:szCs w:val="24"/>
              </w:rPr>
            </w:pPr>
            <w:r>
              <w:rPr>
                <w:sz w:val="24"/>
                <w:szCs w:val="24"/>
              </w:rPr>
              <w:t>$</w:t>
            </w:r>
            <w:r w:rsidR="00336253">
              <w:rPr>
                <w:sz w:val="24"/>
                <w:szCs w:val="24"/>
              </w:rPr>
              <w:t>5,2</w:t>
            </w:r>
            <w:r w:rsidR="00521A81" w:rsidRPr="007E5519">
              <w:rPr>
                <w:sz w:val="24"/>
                <w:szCs w:val="24"/>
              </w:rPr>
              <w:t>00</w:t>
            </w:r>
          </w:p>
        </w:tc>
        <w:tc>
          <w:tcPr>
            <w:tcW w:w="1348" w:type="dxa"/>
            <w:tcBorders>
              <w:top w:val="single" w:sz="4" w:space="0" w:color="auto"/>
            </w:tcBorders>
          </w:tcPr>
          <w:p w14:paraId="26DBD3B3" w14:textId="77777777" w:rsidR="00521A81" w:rsidRPr="007E5519" w:rsidRDefault="00336253" w:rsidP="007D35B8">
            <w:pPr>
              <w:keepNext/>
              <w:tabs>
                <w:tab w:val="decimal" w:pos="846"/>
              </w:tabs>
              <w:jc w:val="both"/>
              <w:rPr>
                <w:sz w:val="24"/>
                <w:szCs w:val="24"/>
              </w:rPr>
            </w:pPr>
            <w:r>
              <w:rPr>
                <w:sz w:val="24"/>
                <w:szCs w:val="24"/>
              </w:rPr>
              <w:t>$2,8</w:t>
            </w:r>
            <w:r w:rsidR="00521A81" w:rsidRPr="007E5519">
              <w:rPr>
                <w:sz w:val="24"/>
                <w:szCs w:val="24"/>
              </w:rPr>
              <w:t>00</w:t>
            </w:r>
          </w:p>
        </w:tc>
        <w:tc>
          <w:tcPr>
            <w:tcW w:w="1442" w:type="dxa"/>
            <w:tcBorders>
              <w:top w:val="single" w:sz="4" w:space="0" w:color="auto"/>
            </w:tcBorders>
          </w:tcPr>
          <w:p w14:paraId="5A552FAD" w14:textId="77777777" w:rsidR="00521A81" w:rsidRPr="007E5519" w:rsidRDefault="00336253" w:rsidP="00703008">
            <w:pPr>
              <w:keepNext/>
              <w:tabs>
                <w:tab w:val="decimal" w:pos="1006"/>
              </w:tabs>
              <w:rPr>
                <w:sz w:val="24"/>
                <w:szCs w:val="24"/>
              </w:rPr>
            </w:pPr>
            <w:r>
              <w:rPr>
                <w:sz w:val="24"/>
                <w:szCs w:val="24"/>
              </w:rPr>
              <w:t>$21,0</w:t>
            </w:r>
            <w:r w:rsidR="00521A81" w:rsidRPr="007E5519">
              <w:rPr>
                <w:sz w:val="24"/>
                <w:szCs w:val="24"/>
              </w:rPr>
              <w:t>00</w:t>
            </w:r>
          </w:p>
        </w:tc>
        <w:tc>
          <w:tcPr>
            <w:tcW w:w="1443" w:type="dxa"/>
            <w:tcBorders>
              <w:top w:val="single" w:sz="4" w:space="0" w:color="auto"/>
            </w:tcBorders>
          </w:tcPr>
          <w:p w14:paraId="1112DBCA" w14:textId="77777777" w:rsidR="00521A81" w:rsidRPr="007E5519" w:rsidRDefault="00336253" w:rsidP="006B4503">
            <w:pPr>
              <w:keepNext/>
              <w:tabs>
                <w:tab w:val="decimal" w:pos="1004"/>
              </w:tabs>
              <w:rPr>
                <w:sz w:val="24"/>
                <w:szCs w:val="24"/>
              </w:rPr>
            </w:pPr>
            <w:r>
              <w:rPr>
                <w:sz w:val="24"/>
                <w:szCs w:val="24"/>
              </w:rPr>
              <w:t>$15,0</w:t>
            </w:r>
            <w:r w:rsidR="00521A81" w:rsidRPr="007E5519">
              <w:rPr>
                <w:sz w:val="24"/>
                <w:szCs w:val="24"/>
              </w:rPr>
              <w:t>00</w:t>
            </w:r>
          </w:p>
        </w:tc>
      </w:tr>
      <w:tr w:rsidR="00521A81" w:rsidRPr="007E5519" w14:paraId="3DA98C74" w14:textId="77777777" w:rsidTr="007D35B8">
        <w:tc>
          <w:tcPr>
            <w:tcW w:w="2880" w:type="dxa"/>
          </w:tcPr>
          <w:p w14:paraId="125BFD01" w14:textId="77777777" w:rsidR="00521A81" w:rsidRPr="007E5519" w:rsidRDefault="00521A81" w:rsidP="006B4503">
            <w:pPr>
              <w:keepNext/>
              <w:tabs>
                <w:tab w:val="left" w:pos="720"/>
                <w:tab w:val="left" w:pos="1440"/>
                <w:tab w:val="left" w:pos="1800"/>
                <w:tab w:val="left" w:pos="4940"/>
                <w:tab w:val="left" w:pos="6020"/>
                <w:tab w:val="left" w:pos="7020"/>
                <w:tab w:val="left" w:pos="7380"/>
              </w:tabs>
              <w:rPr>
                <w:sz w:val="24"/>
                <w:szCs w:val="24"/>
              </w:rPr>
            </w:pPr>
          </w:p>
        </w:tc>
        <w:tc>
          <w:tcPr>
            <w:tcW w:w="1442" w:type="dxa"/>
          </w:tcPr>
          <w:p w14:paraId="6E05C1B6" w14:textId="77777777" w:rsidR="00521A81" w:rsidRPr="007E5519" w:rsidRDefault="00521A81" w:rsidP="00774107">
            <w:pPr>
              <w:keepNext/>
              <w:tabs>
                <w:tab w:val="decimal" w:pos="875"/>
              </w:tabs>
              <w:rPr>
                <w:sz w:val="24"/>
                <w:szCs w:val="24"/>
              </w:rPr>
            </w:pPr>
          </w:p>
        </w:tc>
        <w:tc>
          <w:tcPr>
            <w:tcW w:w="1348" w:type="dxa"/>
          </w:tcPr>
          <w:p w14:paraId="6DE565B7" w14:textId="77777777" w:rsidR="00521A81" w:rsidRPr="007E5519" w:rsidRDefault="00521A81" w:rsidP="007D35B8">
            <w:pPr>
              <w:keepNext/>
              <w:tabs>
                <w:tab w:val="decimal" w:pos="846"/>
              </w:tabs>
              <w:jc w:val="both"/>
              <w:rPr>
                <w:sz w:val="24"/>
                <w:szCs w:val="24"/>
              </w:rPr>
            </w:pPr>
          </w:p>
        </w:tc>
        <w:tc>
          <w:tcPr>
            <w:tcW w:w="1442" w:type="dxa"/>
          </w:tcPr>
          <w:p w14:paraId="147C0E67" w14:textId="77777777" w:rsidR="00521A81" w:rsidRPr="007E5519" w:rsidRDefault="00521A81" w:rsidP="00703008">
            <w:pPr>
              <w:keepNext/>
              <w:tabs>
                <w:tab w:val="decimal" w:pos="1006"/>
              </w:tabs>
              <w:rPr>
                <w:sz w:val="24"/>
                <w:szCs w:val="24"/>
              </w:rPr>
            </w:pPr>
          </w:p>
        </w:tc>
        <w:tc>
          <w:tcPr>
            <w:tcW w:w="1443" w:type="dxa"/>
          </w:tcPr>
          <w:p w14:paraId="76412EB3" w14:textId="77777777" w:rsidR="00521A81" w:rsidRPr="007E5519" w:rsidRDefault="00521A81" w:rsidP="006B4503">
            <w:pPr>
              <w:keepNext/>
              <w:tabs>
                <w:tab w:val="decimal" w:pos="1004"/>
              </w:tabs>
              <w:rPr>
                <w:sz w:val="24"/>
                <w:szCs w:val="24"/>
              </w:rPr>
            </w:pPr>
          </w:p>
        </w:tc>
      </w:tr>
      <w:tr w:rsidR="00521A81" w:rsidRPr="007E5519" w14:paraId="5B4DEF69" w14:textId="77777777" w:rsidTr="007D35B8">
        <w:tc>
          <w:tcPr>
            <w:tcW w:w="2880" w:type="dxa"/>
          </w:tcPr>
          <w:p w14:paraId="2C7E088C" w14:textId="77777777" w:rsidR="00521A81" w:rsidRPr="007E5519" w:rsidRDefault="00521A81" w:rsidP="006B4503">
            <w:pPr>
              <w:keepNext/>
              <w:tabs>
                <w:tab w:val="left" w:pos="720"/>
                <w:tab w:val="left" w:pos="1440"/>
                <w:tab w:val="left" w:pos="1800"/>
                <w:tab w:val="left" w:pos="4940"/>
                <w:tab w:val="left" w:pos="6020"/>
                <w:tab w:val="left" w:pos="7020"/>
                <w:tab w:val="left" w:pos="7380"/>
              </w:tabs>
              <w:rPr>
                <w:sz w:val="24"/>
                <w:szCs w:val="24"/>
              </w:rPr>
            </w:pPr>
            <w:r w:rsidRPr="007E5519">
              <w:rPr>
                <w:sz w:val="24"/>
                <w:szCs w:val="24"/>
              </w:rPr>
              <w:t>From:</w:t>
            </w:r>
          </w:p>
        </w:tc>
        <w:tc>
          <w:tcPr>
            <w:tcW w:w="1442" w:type="dxa"/>
          </w:tcPr>
          <w:p w14:paraId="7A1AA47E" w14:textId="77777777" w:rsidR="00521A81" w:rsidRPr="007E5519" w:rsidRDefault="00521A81" w:rsidP="00774107">
            <w:pPr>
              <w:keepNext/>
              <w:tabs>
                <w:tab w:val="decimal" w:pos="875"/>
              </w:tabs>
              <w:rPr>
                <w:sz w:val="24"/>
                <w:szCs w:val="24"/>
              </w:rPr>
            </w:pPr>
          </w:p>
        </w:tc>
        <w:tc>
          <w:tcPr>
            <w:tcW w:w="1348" w:type="dxa"/>
          </w:tcPr>
          <w:p w14:paraId="6B257A78" w14:textId="77777777" w:rsidR="00521A81" w:rsidRPr="007E5519" w:rsidRDefault="00521A81" w:rsidP="007D35B8">
            <w:pPr>
              <w:keepNext/>
              <w:tabs>
                <w:tab w:val="decimal" w:pos="846"/>
              </w:tabs>
              <w:jc w:val="both"/>
              <w:rPr>
                <w:sz w:val="24"/>
                <w:szCs w:val="24"/>
              </w:rPr>
            </w:pPr>
          </w:p>
        </w:tc>
        <w:tc>
          <w:tcPr>
            <w:tcW w:w="1442" w:type="dxa"/>
          </w:tcPr>
          <w:p w14:paraId="17D841CF" w14:textId="77777777" w:rsidR="00521A81" w:rsidRPr="007E5519" w:rsidRDefault="00521A81" w:rsidP="00703008">
            <w:pPr>
              <w:keepNext/>
              <w:tabs>
                <w:tab w:val="decimal" w:pos="1006"/>
              </w:tabs>
              <w:rPr>
                <w:sz w:val="24"/>
                <w:szCs w:val="24"/>
              </w:rPr>
            </w:pPr>
          </w:p>
        </w:tc>
        <w:tc>
          <w:tcPr>
            <w:tcW w:w="1443" w:type="dxa"/>
          </w:tcPr>
          <w:p w14:paraId="5E61718C" w14:textId="77777777" w:rsidR="00521A81" w:rsidRPr="007E5519" w:rsidRDefault="00521A81" w:rsidP="006B4503">
            <w:pPr>
              <w:keepNext/>
              <w:tabs>
                <w:tab w:val="decimal" w:pos="1004"/>
              </w:tabs>
              <w:rPr>
                <w:sz w:val="24"/>
                <w:szCs w:val="24"/>
              </w:rPr>
            </w:pPr>
          </w:p>
        </w:tc>
      </w:tr>
      <w:tr w:rsidR="00521A81" w:rsidRPr="007E5519" w14:paraId="3FA3DEFE" w14:textId="77777777" w:rsidTr="007D35B8">
        <w:tc>
          <w:tcPr>
            <w:tcW w:w="2880" w:type="dxa"/>
          </w:tcPr>
          <w:p w14:paraId="57E66A08" w14:textId="77777777" w:rsidR="00521A81" w:rsidRPr="007E5519" w:rsidRDefault="00521A81" w:rsidP="009A2E42">
            <w:pPr>
              <w:tabs>
                <w:tab w:val="left" w:pos="720"/>
                <w:tab w:val="left" w:pos="1440"/>
                <w:tab w:val="left" w:pos="1800"/>
                <w:tab w:val="left" w:pos="4940"/>
                <w:tab w:val="left" w:pos="6020"/>
                <w:tab w:val="left" w:pos="7020"/>
                <w:tab w:val="left" w:pos="7380"/>
              </w:tabs>
              <w:ind w:left="180"/>
              <w:rPr>
                <w:sz w:val="24"/>
                <w:szCs w:val="24"/>
              </w:rPr>
            </w:pPr>
            <w:r w:rsidRPr="007E5519">
              <w:rPr>
                <w:sz w:val="24"/>
                <w:szCs w:val="24"/>
              </w:rPr>
              <w:t>Information Technology</w:t>
            </w:r>
          </w:p>
        </w:tc>
        <w:tc>
          <w:tcPr>
            <w:tcW w:w="1442" w:type="dxa"/>
          </w:tcPr>
          <w:p w14:paraId="3D7E9B69" w14:textId="77777777" w:rsidR="00521A81" w:rsidRPr="00336253" w:rsidRDefault="00336253" w:rsidP="00774107">
            <w:pPr>
              <w:tabs>
                <w:tab w:val="decimal" w:pos="875"/>
              </w:tabs>
              <w:rPr>
                <w:sz w:val="24"/>
                <w:szCs w:val="24"/>
              </w:rPr>
            </w:pPr>
            <w:r w:rsidRPr="00336253">
              <w:rPr>
                <w:sz w:val="24"/>
                <w:szCs w:val="24"/>
              </w:rPr>
              <w:t xml:space="preserve">  (5,2</w:t>
            </w:r>
            <w:r w:rsidR="00521A81" w:rsidRPr="00336253">
              <w:rPr>
                <w:sz w:val="24"/>
                <w:szCs w:val="24"/>
              </w:rPr>
              <w:t>00)</w:t>
            </w:r>
          </w:p>
        </w:tc>
        <w:tc>
          <w:tcPr>
            <w:tcW w:w="1348" w:type="dxa"/>
          </w:tcPr>
          <w:p w14:paraId="3D1CD134" w14:textId="77777777" w:rsidR="00521A81" w:rsidRPr="007E5519" w:rsidRDefault="00521A81" w:rsidP="007D35B8">
            <w:pPr>
              <w:tabs>
                <w:tab w:val="decimal" w:pos="846"/>
              </w:tabs>
              <w:jc w:val="both"/>
              <w:rPr>
                <w:sz w:val="24"/>
                <w:szCs w:val="24"/>
              </w:rPr>
            </w:pPr>
          </w:p>
        </w:tc>
        <w:tc>
          <w:tcPr>
            <w:tcW w:w="1442" w:type="dxa"/>
          </w:tcPr>
          <w:p w14:paraId="15928B5D" w14:textId="77777777" w:rsidR="00521A81" w:rsidRPr="007E5519" w:rsidRDefault="00521A81" w:rsidP="00703008">
            <w:pPr>
              <w:tabs>
                <w:tab w:val="decimal" w:pos="1006"/>
              </w:tabs>
              <w:rPr>
                <w:sz w:val="24"/>
                <w:szCs w:val="24"/>
              </w:rPr>
            </w:pPr>
          </w:p>
        </w:tc>
        <w:tc>
          <w:tcPr>
            <w:tcW w:w="1443" w:type="dxa"/>
          </w:tcPr>
          <w:p w14:paraId="31F92F99" w14:textId="77777777" w:rsidR="00521A81" w:rsidRPr="007E5519" w:rsidRDefault="00521A81" w:rsidP="009A2E42">
            <w:pPr>
              <w:tabs>
                <w:tab w:val="decimal" w:pos="1004"/>
              </w:tabs>
              <w:rPr>
                <w:sz w:val="24"/>
                <w:szCs w:val="24"/>
              </w:rPr>
            </w:pPr>
          </w:p>
        </w:tc>
      </w:tr>
      <w:tr w:rsidR="00521A81" w:rsidRPr="007E5519" w14:paraId="6258E636" w14:textId="77777777" w:rsidTr="007D35B8">
        <w:tc>
          <w:tcPr>
            <w:tcW w:w="2880" w:type="dxa"/>
          </w:tcPr>
          <w:p w14:paraId="0CAE8B05" w14:textId="77777777" w:rsidR="00521A81" w:rsidRPr="007E5519" w:rsidRDefault="00336253"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  6,000/24,000) × $5,2</w:t>
            </w:r>
            <w:r w:rsidR="00521A81" w:rsidRPr="007E5519">
              <w:rPr>
                <w:sz w:val="24"/>
                <w:szCs w:val="24"/>
              </w:rPr>
              <w:t>00</w:t>
            </w:r>
          </w:p>
        </w:tc>
        <w:tc>
          <w:tcPr>
            <w:tcW w:w="1442" w:type="dxa"/>
          </w:tcPr>
          <w:p w14:paraId="1F180301" w14:textId="77777777" w:rsidR="00521A81" w:rsidRPr="007E5519" w:rsidRDefault="00521A81" w:rsidP="00774107">
            <w:pPr>
              <w:tabs>
                <w:tab w:val="decimal" w:pos="875"/>
              </w:tabs>
              <w:rPr>
                <w:sz w:val="24"/>
                <w:szCs w:val="24"/>
              </w:rPr>
            </w:pPr>
          </w:p>
        </w:tc>
        <w:tc>
          <w:tcPr>
            <w:tcW w:w="1348" w:type="dxa"/>
          </w:tcPr>
          <w:p w14:paraId="7737FC13" w14:textId="77777777" w:rsidR="00521A81" w:rsidRPr="007E5519" w:rsidRDefault="00336253" w:rsidP="007D35B8">
            <w:pPr>
              <w:tabs>
                <w:tab w:val="decimal" w:pos="846"/>
              </w:tabs>
              <w:jc w:val="both"/>
              <w:rPr>
                <w:sz w:val="24"/>
                <w:szCs w:val="24"/>
              </w:rPr>
            </w:pPr>
            <w:r>
              <w:rPr>
                <w:sz w:val="24"/>
                <w:szCs w:val="24"/>
              </w:rPr>
              <w:t xml:space="preserve"> 1,30</w:t>
            </w:r>
            <w:r w:rsidR="00521A81">
              <w:rPr>
                <w:sz w:val="24"/>
                <w:szCs w:val="24"/>
              </w:rPr>
              <w:t>0</w:t>
            </w:r>
          </w:p>
        </w:tc>
        <w:tc>
          <w:tcPr>
            <w:tcW w:w="1442" w:type="dxa"/>
          </w:tcPr>
          <w:p w14:paraId="39CE6661" w14:textId="77777777" w:rsidR="00521A81" w:rsidRPr="007E5519" w:rsidRDefault="00521A81" w:rsidP="00703008">
            <w:pPr>
              <w:tabs>
                <w:tab w:val="decimal" w:pos="1006"/>
              </w:tabs>
              <w:rPr>
                <w:sz w:val="24"/>
                <w:szCs w:val="24"/>
              </w:rPr>
            </w:pPr>
          </w:p>
        </w:tc>
        <w:tc>
          <w:tcPr>
            <w:tcW w:w="1443" w:type="dxa"/>
          </w:tcPr>
          <w:p w14:paraId="3E3A6C48" w14:textId="77777777" w:rsidR="00521A81" w:rsidRPr="007E5519" w:rsidRDefault="00521A81" w:rsidP="009A2E42">
            <w:pPr>
              <w:tabs>
                <w:tab w:val="decimal" w:pos="1004"/>
              </w:tabs>
              <w:rPr>
                <w:sz w:val="24"/>
                <w:szCs w:val="24"/>
              </w:rPr>
            </w:pPr>
          </w:p>
        </w:tc>
      </w:tr>
      <w:tr w:rsidR="00521A81" w:rsidRPr="007E5519" w14:paraId="77B564F7" w14:textId="77777777" w:rsidTr="007D35B8">
        <w:tc>
          <w:tcPr>
            <w:tcW w:w="2880" w:type="dxa"/>
          </w:tcPr>
          <w:p w14:paraId="0784A094" w14:textId="77777777" w:rsidR="00521A81" w:rsidRPr="007E5519" w:rsidRDefault="00336253"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(10,080/24,000) × $5,2</w:t>
            </w:r>
            <w:r w:rsidR="00521A81" w:rsidRPr="007E5519">
              <w:rPr>
                <w:sz w:val="24"/>
                <w:szCs w:val="24"/>
              </w:rPr>
              <w:t>00</w:t>
            </w:r>
          </w:p>
        </w:tc>
        <w:tc>
          <w:tcPr>
            <w:tcW w:w="1442" w:type="dxa"/>
          </w:tcPr>
          <w:p w14:paraId="06110404" w14:textId="77777777" w:rsidR="00521A81" w:rsidRPr="007E5519" w:rsidRDefault="00521A81" w:rsidP="00774107">
            <w:pPr>
              <w:tabs>
                <w:tab w:val="decimal" w:pos="875"/>
              </w:tabs>
              <w:rPr>
                <w:sz w:val="24"/>
                <w:szCs w:val="24"/>
              </w:rPr>
            </w:pPr>
          </w:p>
        </w:tc>
        <w:tc>
          <w:tcPr>
            <w:tcW w:w="1348" w:type="dxa"/>
          </w:tcPr>
          <w:p w14:paraId="55D3D469" w14:textId="77777777" w:rsidR="00521A81" w:rsidRPr="007E5519" w:rsidRDefault="00521A81" w:rsidP="007D35B8">
            <w:pPr>
              <w:tabs>
                <w:tab w:val="decimal" w:pos="846"/>
              </w:tabs>
              <w:jc w:val="both"/>
              <w:rPr>
                <w:sz w:val="24"/>
                <w:szCs w:val="24"/>
              </w:rPr>
            </w:pPr>
          </w:p>
        </w:tc>
        <w:tc>
          <w:tcPr>
            <w:tcW w:w="1442" w:type="dxa"/>
          </w:tcPr>
          <w:p w14:paraId="3A889A82" w14:textId="77777777" w:rsidR="00521A81" w:rsidRPr="007E5519" w:rsidRDefault="00521A81" w:rsidP="00703008">
            <w:pPr>
              <w:tabs>
                <w:tab w:val="decimal" w:pos="1006"/>
              </w:tabs>
              <w:rPr>
                <w:sz w:val="24"/>
                <w:szCs w:val="24"/>
              </w:rPr>
            </w:pPr>
            <w:r w:rsidRPr="007E5519">
              <w:rPr>
                <w:sz w:val="24"/>
                <w:szCs w:val="24"/>
              </w:rPr>
              <w:t xml:space="preserve">  </w:t>
            </w:r>
            <w:r w:rsidR="00336253">
              <w:rPr>
                <w:sz w:val="24"/>
                <w:szCs w:val="24"/>
              </w:rPr>
              <w:t>2,184</w:t>
            </w:r>
          </w:p>
        </w:tc>
        <w:tc>
          <w:tcPr>
            <w:tcW w:w="1443" w:type="dxa"/>
          </w:tcPr>
          <w:p w14:paraId="259C4951" w14:textId="77777777" w:rsidR="00521A81" w:rsidRPr="007E5519" w:rsidRDefault="00521A81" w:rsidP="009A2E42">
            <w:pPr>
              <w:tabs>
                <w:tab w:val="decimal" w:pos="1004"/>
              </w:tabs>
              <w:rPr>
                <w:sz w:val="24"/>
                <w:szCs w:val="24"/>
              </w:rPr>
            </w:pPr>
          </w:p>
        </w:tc>
      </w:tr>
      <w:tr w:rsidR="00521A81" w:rsidRPr="007E5519" w14:paraId="3DAA3BCF" w14:textId="77777777" w:rsidTr="007D35B8">
        <w:tc>
          <w:tcPr>
            <w:tcW w:w="2880" w:type="dxa"/>
          </w:tcPr>
          <w:p w14:paraId="04EF4EF2" w14:textId="77777777" w:rsidR="00521A81" w:rsidRPr="007E5519" w:rsidRDefault="00336253"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  7,920/24,000) × $5,2</w:t>
            </w:r>
            <w:r w:rsidR="00521A81" w:rsidRPr="007E5519">
              <w:rPr>
                <w:sz w:val="24"/>
                <w:szCs w:val="24"/>
              </w:rPr>
              <w:t>00</w:t>
            </w:r>
          </w:p>
        </w:tc>
        <w:tc>
          <w:tcPr>
            <w:tcW w:w="1442" w:type="dxa"/>
          </w:tcPr>
          <w:p w14:paraId="6BB44D16" w14:textId="77777777" w:rsidR="00521A81" w:rsidRPr="007E5519" w:rsidRDefault="00521A81" w:rsidP="00774107">
            <w:pPr>
              <w:tabs>
                <w:tab w:val="decimal" w:pos="875"/>
              </w:tabs>
              <w:rPr>
                <w:sz w:val="24"/>
                <w:szCs w:val="24"/>
              </w:rPr>
            </w:pPr>
          </w:p>
        </w:tc>
        <w:tc>
          <w:tcPr>
            <w:tcW w:w="1348" w:type="dxa"/>
          </w:tcPr>
          <w:p w14:paraId="7EFE4784" w14:textId="77777777" w:rsidR="00521A81" w:rsidRPr="007E5519" w:rsidRDefault="00521A81" w:rsidP="007D35B8">
            <w:pPr>
              <w:tabs>
                <w:tab w:val="decimal" w:pos="846"/>
              </w:tabs>
              <w:jc w:val="both"/>
              <w:rPr>
                <w:sz w:val="24"/>
                <w:szCs w:val="24"/>
              </w:rPr>
            </w:pPr>
          </w:p>
        </w:tc>
        <w:tc>
          <w:tcPr>
            <w:tcW w:w="1442" w:type="dxa"/>
          </w:tcPr>
          <w:p w14:paraId="7C0A7CD3" w14:textId="77777777" w:rsidR="00521A81" w:rsidRPr="007E5519" w:rsidRDefault="00521A81" w:rsidP="00703008">
            <w:pPr>
              <w:tabs>
                <w:tab w:val="decimal" w:pos="875"/>
                <w:tab w:val="decimal" w:pos="1006"/>
              </w:tabs>
              <w:rPr>
                <w:sz w:val="24"/>
                <w:szCs w:val="24"/>
              </w:rPr>
            </w:pPr>
          </w:p>
        </w:tc>
        <w:tc>
          <w:tcPr>
            <w:tcW w:w="1443" w:type="dxa"/>
          </w:tcPr>
          <w:p w14:paraId="39639DD1" w14:textId="77777777" w:rsidR="00521A81" w:rsidRPr="007E5519" w:rsidRDefault="00521A81" w:rsidP="009A2E42">
            <w:pPr>
              <w:tabs>
                <w:tab w:val="decimal" w:pos="1004"/>
              </w:tabs>
              <w:rPr>
                <w:sz w:val="24"/>
                <w:szCs w:val="24"/>
              </w:rPr>
            </w:pPr>
            <w:r w:rsidRPr="007E5519">
              <w:rPr>
                <w:sz w:val="24"/>
                <w:szCs w:val="24"/>
              </w:rPr>
              <w:t xml:space="preserve">   </w:t>
            </w:r>
            <w:r w:rsidR="00336253">
              <w:rPr>
                <w:sz w:val="24"/>
                <w:szCs w:val="24"/>
              </w:rPr>
              <w:t>1,716</w:t>
            </w:r>
          </w:p>
        </w:tc>
      </w:tr>
      <w:tr w:rsidR="00521A81" w:rsidRPr="00B12A26" w14:paraId="47C3FDE8" w14:textId="77777777" w:rsidTr="007D35B8">
        <w:tc>
          <w:tcPr>
            <w:tcW w:w="2880" w:type="dxa"/>
          </w:tcPr>
          <w:p w14:paraId="46C548B8" w14:textId="77777777" w:rsidR="00521A81" w:rsidRPr="00B12A26" w:rsidRDefault="00521A81" w:rsidP="009A2E42">
            <w:pPr>
              <w:tabs>
                <w:tab w:val="left" w:pos="720"/>
                <w:tab w:val="left" w:pos="1440"/>
                <w:tab w:val="left" w:pos="1800"/>
                <w:tab w:val="left" w:pos="4940"/>
                <w:tab w:val="left" w:pos="6020"/>
                <w:tab w:val="left" w:pos="7020"/>
                <w:tab w:val="left" w:pos="7380"/>
              </w:tabs>
              <w:ind w:left="180"/>
              <w:rPr>
                <w:sz w:val="24"/>
                <w:szCs w:val="24"/>
              </w:rPr>
            </w:pPr>
          </w:p>
        </w:tc>
        <w:tc>
          <w:tcPr>
            <w:tcW w:w="1442" w:type="dxa"/>
          </w:tcPr>
          <w:p w14:paraId="1983907D" w14:textId="77777777" w:rsidR="00521A81" w:rsidRPr="00B12A26" w:rsidRDefault="00521A81" w:rsidP="00774107">
            <w:pPr>
              <w:tabs>
                <w:tab w:val="decimal" w:pos="875"/>
                <w:tab w:val="decimal" w:pos="1236"/>
              </w:tabs>
              <w:rPr>
                <w:sz w:val="24"/>
                <w:szCs w:val="24"/>
              </w:rPr>
            </w:pPr>
          </w:p>
        </w:tc>
        <w:tc>
          <w:tcPr>
            <w:tcW w:w="1348" w:type="dxa"/>
          </w:tcPr>
          <w:p w14:paraId="674AD67C" w14:textId="77777777" w:rsidR="00521A81" w:rsidRDefault="00521A81" w:rsidP="007D35B8">
            <w:pPr>
              <w:tabs>
                <w:tab w:val="decimal" w:pos="846"/>
              </w:tabs>
              <w:rPr>
                <w:sz w:val="24"/>
                <w:szCs w:val="24"/>
                <w:u w:val="single"/>
              </w:rPr>
            </w:pPr>
          </w:p>
        </w:tc>
        <w:tc>
          <w:tcPr>
            <w:tcW w:w="1442" w:type="dxa"/>
          </w:tcPr>
          <w:p w14:paraId="3D135366" w14:textId="77777777" w:rsidR="00521A81" w:rsidRPr="00B12A26" w:rsidRDefault="00521A81" w:rsidP="00703008">
            <w:pPr>
              <w:tabs>
                <w:tab w:val="decimal" w:pos="1006"/>
                <w:tab w:val="decimal" w:pos="1191"/>
              </w:tabs>
              <w:rPr>
                <w:sz w:val="24"/>
                <w:szCs w:val="24"/>
              </w:rPr>
            </w:pPr>
          </w:p>
        </w:tc>
        <w:tc>
          <w:tcPr>
            <w:tcW w:w="1443" w:type="dxa"/>
          </w:tcPr>
          <w:p w14:paraId="29734FAA" w14:textId="77777777" w:rsidR="00521A81" w:rsidRPr="00B12A26" w:rsidRDefault="00521A81" w:rsidP="009A2E42">
            <w:pPr>
              <w:tabs>
                <w:tab w:val="decimal" w:pos="1191"/>
              </w:tabs>
              <w:rPr>
                <w:sz w:val="24"/>
                <w:szCs w:val="24"/>
              </w:rPr>
            </w:pPr>
          </w:p>
        </w:tc>
      </w:tr>
      <w:tr w:rsidR="00521A81" w:rsidRPr="00B12A26" w14:paraId="076CCB25" w14:textId="77777777" w:rsidTr="007D35B8">
        <w:tc>
          <w:tcPr>
            <w:tcW w:w="2880" w:type="dxa"/>
          </w:tcPr>
          <w:p w14:paraId="44F07C41" w14:textId="77777777" w:rsidR="00521A81" w:rsidRPr="00B12A26" w:rsidRDefault="00521A81" w:rsidP="009A2E42">
            <w:pPr>
              <w:tabs>
                <w:tab w:val="left" w:pos="720"/>
                <w:tab w:val="left" w:pos="1440"/>
                <w:tab w:val="left" w:pos="1800"/>
                <w:tab w:val="left" w:pos="4940"/>
                <w:tab w:val="left" w:pos="6020"/>
                <w:tab w:val="left" w:pos="7020"/>
                <w:tab w:val="left" w:pos="7380"/>
              </w:tabs>
              <w:ind w:left="180"/>
              <w:rPr>
                <w:sz w:val="24"/>
                <w:szCs w:val="24"/>
              </w:rPr>
            </w:pPr>
            <w:r w:rsidRPr="00B12A26">
              <w:rPr>
                <w:sz w:val="24"/>
                <w:szCs w:val="24"/>
              </w:rPr>
              <w:t>Human Resources</w:t>
            </w:r>
          </w:p>
        </w:tc>
        <w:tc>
          <w:tcPr>
            <w:tcW w:w="1442" w:type="dxa"/>
          </w:tcPr>
          <w:p w14:paraId="58DBB4AF" w14:textId="77777777" w:rsidR="00521A81" w:rsidRPr="00B12A26" w:rsidRDefault="00521A81" w:rsidP="00774107">
            <w:pPr>
              <w:tabs>
                <w:tab w:val="decimal" w:pos="875"/>
                <w:tab w:val="decimal" w:pos="1236"/>
              </w:tabs>
              <w:rPr>
                <w:sz w:val="24"/>
                <w:szCs w:val="24"/>
              </w:rPr>
            </w:pPr>
          </w:p>
        </w:tc>
        <w:tc>
          <w:tcPr>
            <w:tcW w:w="1348" w:type="dxa"/>
          </w:tcPr>
          <w:p w14:paraId="7FAF8D10" w14:textId="77777777" w:rsidR="00521A81" w:rsidRPr="00336253" w:rsidRDefault="00336253" w:rsidP="007D35B8">
            <w:pPr>
              <w:tabs>
                <w:tab w:val="decimal" w:pos="846"/>
              </w:tabs>
              <w:rPr>
                <w:sz w:val="24"/>
                <w:szCs w:val="24"/>
              </w:rPr>
            </w:pPr>
            <w:r w:rsidRPr="00336253">
              <w:rPr>
                <w:sz w:val="24"/>
                <w:szCs w:val="24"/>
              </w:rPr>
              <w:t xml:space="preserve">  (4,10</w:t>
            </w:r>
            <w:r w:rsidR="00521A81" w:rsidRPr="00336253">
              <w:rPr>
                <w:sz w:val="24"/>
                <w:szCs w:val="24"/>
              </w:rPr>
              <w:t>0)</w:t>
            </w:r>
          </w:p>
        </w:tc>
        <w:tc>
          <w:tcPr>
            <w:tcW w:w="1442" w:type="dxa"/>
          </w:tcPr>
          <w:p w14:paraId="0CC3A9CF" w14:textId="77777777" w:rsidR="00521A81" w:rsidRPr="00B12A26" w:rsidRDefault="00521A81" w:rsidP="00703008">
            <w:pPr>
              <w:tabs>
                <w:tab w:val="decimal" w:pos="1006"/>
                <w:tab w:val="decimal" w:pos="1191"/>
              </w:tabs>
              <w:rPr>
                <w:sz w:val="24"/>
                <w:szCs w:val="24"/>
              </w:rPr>
            </w:pPr>
          </w:p>
        </w:tc>
        <w:tc>
          <w:tcPr>
            <w:tcW w:w="1443" w:type="dxa"/>
          </w:tcPr>
          <w:p w14:paraId="49561B94" w14:textId="77777777" w:rsidR="00521A81" w:rsidRPr="00B12A26" w:rsidRDefault="00521A81" w:rsidP="009A2E42">
            <w:pPr>
              <w:tabs>
                <w:tab w:val="decimal" w:pos="1191"/>
              </w:tabs>
              <w:rPr>
                <w:sz w:val="24"/>
                <w:szCs w:val="24"/>
              </w:rPr>
            </w:pPr>
          </w:p>
        </w:tc>
      </w:tr>
      <w:tr w:rsidR="00521A81" w:rsidRPr="007E5519" w14:paraId="46F215C0" w14:textId="77777777" w:rsidTr="007D35B8">
        <w:tc>
          <w:tcPr>
            <w:tcW w:w="2880" w:type="dxa"/>
          </w:tcPr>
          <w:p w14:paraId="73B9FDC4" w14:textId="77777777" w:rsidR="00521A81" w:rsidRPr="007E5519" w:rsidRDefault="00336253"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(440/616) × $4,10</w:t>
            </w:r>
            <w:r w:rsidR="00521A81" w:rsidRPr="007E5519">
              <w:rPr>
                <w:sz w:val="24"/>
                <w:szCs w:val="24"/>
              </w:rPr>
              <w:t>0</w:t>
            </w:r>
          </w:p>
        </w:tc>
        <w:tc>
          <w:tcPr>
            <w:tcW w:w="1442" w:type="dxa"/>
          </w:tcPr>
          <w:p w14:paraId="4149324D" w14:textId="77777777" w:rsidR="00521A81" w:rsidRPr="007E5519" w:rsidRDefault="00521A81" w:rsidP="00774107">
            <w:pPr>
              <w:tabs>
                <w:tab w:val="decimal" w:pos="875"/>
                <w:tab w:val="decimal" w:pos="1236"/>
              </w:tabs>
              <w:rPr>
                <w:sz w:val="24"/>
                <w:szCs w:val="24"/>
              </w:rPr>
            </w:pPr>
          </w:p>
        </w:tc>
        <w:tc>
          <w:tcPr>
            <w:tcW w:w="1348" w:type="dxa"/>
          </w:tcPr>
          <w:p w14:paraId="301B959B" w14:textId="77777777" w:rsidR="00521A81" w:rsidRPr="007E5519" w:rsidRDefault="00521A81" w:rsidP="007D35B8">
            <w:pPr>
              <w:tabs>
                <w:tab w:val="decimal" w:pos="846"/>
                <w:tab w:val="decimal" w:pos="1191"/>
              </w:tabs>
              <w:rPr>
                <w:sz w:val="24"/>
                <w:szCs w:val="24"/>
              </w:rPr>
            </w:pPr>
          </w:p>
        </w:tc>
        <w:tc>
          <w:tcPr>
            <w:tcW w:w="1442" w:type="dxa"/>
          </w:tcPr>
          <w:p w14:paraId="2D4728C9" w14:textId="77777777" w:rsidR="00521A81" w:rsidRPr="00336253" w:rsidRDefault="00521A81" w:rsidP="00703008">
            <w:pPr>
              <w:tabs>
                <w:tab w:val="decimal" w:pos="1006"/>
              </w:tabs>
              <w:rPr>
                <w:sz w:val="24"/>
                <w:szCs w:val="24"/>
              </w:rPr>
            </w:pPr>
            <w:r w:rsidRPr="00336253">
              <w:rPr>
                <w:sz w:val="24"/>
                <w:szCs w:val="24"/>
              </w:rPr>
              <w:t xml:space="preserve">  </w:t>
            </w:r>
            <w:r w:rsidR="000B6C7D">
              <w:rPr>
                <w:sz w:val="24"/>
                <w:szCs w:val="24"/>
              </w:rPr>
              <w:t>2,929</w:t>
            </w:r>
          </w:p>
        </w:tc>
        <w:tc>
          <w:tcPr>
            <w:tcW w:w="1443" w:type="dxa"/>
          </w:tcPr>
          <w:p w14:paraId="1DF479D1" w14:textId="77777777" w:rsidR="00521A81" w:rsidRPr="000217BB" w:rsidRDefault="00521A81" w:rsidP="009A2E42">
            <w:pPr>
              <w:tabs>
                <w:tab w:val="decimal" w:pos="1022"/>
              </w:tabs>
              <w:rPr>
                <w:sz w:val="24"/>
                <w:szCs w:val="24"/>
                <w:u w:val="single"/>
              </w:rPr>
            </w:pPr>
          </w:p>
        </w:tc>
      </w:tr>
      <w:tr w:rsidR="00521A81" w:rsidRPr="007E5519" w14:paraId="5D0124AF" w14:textId="77777777" w:rsidTr="007D35B8">
        <w:tc>
          <w:tcPr>
            <w:tcW w:w="2880" w:type="dxa"/>
          </w:tcPr>
          <w:p w14:paraId="503943E3" w14:textId="77777777" w:rsidR="00521A81" w:rsidRPr="007E5519" w:rsidRDefault="00336253"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(176/616) × $4,10</w:t>
            </w:r>
            <w:r w:rsidR="00521A81" w:rsidRPr="007E5519">
              <w:rPr>
                <w:sz w:val="24"/>
                <w:szCs w:val="24"/>
              </w:rPr>
              <w:t>0</w:t>
            </w:r>
          </w:p>
        </w:tc>
        <w:tc>
          <w:tcPr>
            <w:tcW w:w="1442" w:type="dxa"/>
          </w:tcPr>
          <w:p w14:paraId="3FEE2CD6" w14:textId="77777777" w:rsidR="00521A81" w:rsidRPr="00DE0857" w:rsidRDefault="007D35B8" w:rsidP="00774107">
            <w:pPr>
              <w:tabs>
                <w:tab w:val="decimal" w:pos="875"/>
              </w:tabs>
              <w:jc w:val="both"/>
              <w:rPr>
                <w:color w:val="FFFFFF"/>
                <w:sz w:val="24"/>
                <w:szCs w:val="24"/>
                <w:u w:val="single"/>
              </w:rPr>
            </w:pPr>
            <w:r>
              <w:rPr>
                <w:sz w:val="24"/>
                <w:szCs w:val="24"/>
                <w:u w:val="single"/>
              </w:rPr>
              <w:t xml:space="preserve">            </w:t>
            </w:r>
            <w:r w:rsidRPr="00DE0857">
              <w:rPr>
                <w:color w:val="FFFFFF"/>
                <w:sz w:val="24"/>
                <w:szCs w:val="24"/>
                <w:u w:val="single"/>
              </w:rPr>
              <w:t>.</w:t>
            </w:r>
          </w:p>
        </w:tc>
        <w:tc>
          <w:tcPr>
            <w:tcW w:w="1348" w:type="dxa"/>
          </w:tcPr>
          <w:p w14:paraId="2F3AF19F" w14:textId="77777777" w:rsidR="00521A81" w:rsidRPr="00DE0857" w:rsidRDefault="00703008" w:rsidP="00703008">
            <w:pPr>
              <w:tabs>
                <w:tab w:val="decimal" w:pos="873"/>
              </w:tabs>
              <w:rPr>
                <w:color w:val="FFFFFF"/>
                <w:sz w:val="24"/>
                <w:szCs w:val="24"/>
                <w:u w:val="single"/>
              </w:rPr>
            </w:pPr>
            <w:r>
              <w:rPr>
                <w:sz w:val="24"/>
                <w:szCs w:val="24"/>
                <w:u w:val="single"/>
              </w:rPr>
              <w:t xml:space="preserve">            </w:t>
            </w:r>
            <w:r w:rsidRPr="00DE0857">
              <w:rPr>
                <w:color w:val="FFFFFF"/>
                <w:sz w:val="24"/>
                <w:szCs w:val="24"/>
                <w:u w:val="single"/>
              </w:rPr>
              <w:t>.</w:t>
            </w:r>
          </w:p>
        </w:tc>
        <w:tc>
          <w:tcPr>
            <w:tcW w:w="1442" w:type="dxa"/>
          </w:tcPr>
          <w:p w14:paraId="03543F7A" w14:textId="77777777" w:rsidR="00521A81" w:rsidRPr="00DE0857" w:rsidRDefault="00703008" w:rsidP="00703008">
            <w:pPr>
              <w:tabs>
                <w:tab w:val="decimal" w:pos="1006"/>
              </w:tabs>
              <w:rPr>
                <w:color w:val="FFFFFF"/>
                <w:sz w:val="24"/>
                <w:szCs w:val="24"/>
                <w:u w:val="single"/>
              </w:rPr>
            </w:pPr>
            <w:r>
              <w:rPr>
                <w:sz w:val="24"/>
                <w:szCs w:val="24"/>
                <w:u w:val="single"/>
              </w:rPr>
              <w:t xml:space="preserve">             </w:t>
            </w:r>
            <w:r w:rsidRPr="00DE0857">
              <w:rPr>
                <w:color w:val="FFFFFF"/>
                <w:sz w:val="24"/>
                <w:szCs w:val="24"/>
                <w:u w:val="single"/>
              </w:rPr>
              <w:t>.</w:t>
            </w:r>
          </w:p>
        </w:tc>
        <w:tc>
          <w:tcPr>
            <w:tcW w:w="1443" w:type="dxa"/>
          </w:tcPr>
          <w:p w14:paraId="5213CF36" w14:textId="77777777" w:rsidR="00521A81" w:rsidRPr="00336253" w:rsidRDefault="005360E2" w:rsidP="005360E2">
            <w:pPr>
              <w:tabs>
                <w:tab w:val="decimal" w:pos="959"/>
              </w:tabs>
              <w:rPr>
                <w:sz w:val="24"/>
                <w:szCs w:val="24"/>
                <w:u w:val="single"/>
              </w:rPr>
            </w:pPr>
            <w:r>
              <w:rPr>
                <w:sz w:val="24"/>
                <w:szCs w:val="24"/>
              </w:rPr>
              <w:t xml:space="preserve">   </w:t>
            </w:r>
            <w:r w:rsidR="00521A81" w:rsidRPr="00126F2C">
              <w:rPr>
                <w:sz w:val="24"/>
                <w:szCs w:val="24"/>
              </w:rPr>
              <w:t xml:space="preserve"> </w:t>
            </w:r>
            <w:r w:rsidR="000B6C7D">
              <w:rPr>
                <w:sz w:val="24"/>
                <w:szCs w:val="24"/>
                <w:u w:val="single"/>
              </w:rPr>
              <w:t xml:space="preserve"> </w:t>
            </w:r>
            <w:r w:rsidR="00521A81" w:rsidRPr="00336253">
              <w:rPr>
                <w:sz w:val="24"/>
                <w:szCs w:val="24"/>
                <w:u w:val="single"/>
              </w:rPr>
              <w:t xml:space="preserve"> </w:t>
            </w:r>
            <w:r>
              <w:rPr>
                <w:sz w:val="24"/>
                <w:szCs w:val="24"/>
                <w:u w:val="single"/>
              </w:rPr>
              <w:t xml:space="preserve">  </w:t>
            </w:r>
            <w:r w:rsidR="000B6C7D">
              <w:rPr>
                <w:sz w:val="24"/>
                <w:szCs w:val="24"/>
                <w:u w:val="single"/>
              </w:rPr>
              <w:t>1,171</w:t>
            </w:r>
          </w:p>
        </w:tc>
      </w:tr>
      <w:tr w:rsidR="00521A81" w:rsidRPr="00B12A26" w14:paraId="1F38246A" w14:textId="77777777" w:rsidTr="007D35B8">
        <w:tc>
          <w:tcPr>
            <w:tcW w:w="2880" w:type="dxa"/>
          </w:tcPr>
          <w:p w14:paraId="0FE924CB" w14:textId="77777777" w:rsidR="00521A81" w:rsidRPr="00B12A26" w:rsidRDefault="00521A81" w:rsidP="009A2E42">
            <w:pPr>
              <w:tabs>
                <w:tab w:val="left" w:pos="720"/>
                <w:tab w:val="left" w:pos="1440"/>
                <w:tab w:val="left" w:pos="1800"/>
                <w:tab w:val="left" w:pos="4940"/>
                <w:tab w:val="left" w:pos="6020"/>
                <w:tab w:val="left" w:pos="7020"/>
                <w:tab w:val="left" w:pos="7380"/>
              </w:tabs>
              <w:rPr>
                <w:sz w:val="24"/>
                <w:szCs w:val="24"/>
              </w:rPr>
            </w:pPr>
            <w:r w:rsidRPr="00B12A26">
              <w:rPr>
                <w:sz w:val="24"/>
                <w:szCs w:val="24"/>
              </w:rPr>
              <w:t>Total Departmental Costs</w:t>
            </w:r>
          </w:p>
        </w:tc>
        <w:tc>
          <w:tcPr>
            <w:tcW w:w="1442" w:type="dxa"/>
          </w:tcPr>
          <w:p w14:paraId="7E3543B4" w14:textId="77777777" w:rsidR="00521A81" w:rsidRPr="00B12A26" w:rsidRDefault="00521A81" w:rsidP="00774107">
            <w:pPr>
              <w:tabs>
                <w:tab w:val="decimal" w:pos="875"/>
              </w:tabs>
              <w:spacing w:after="40"/>
              <w:rPr>
                <w:sz w:val="24"/>
                <w:szCs w:val="24"/>
                <w:u w:val="double"/>
              </w:rPr>
            </w:pPr>
            <w:r w:rsidRPr="00B12A26">
              <w:rPr>
                <w:sz w:val="24"/>
                <w:szCs w:val="24"/>
                <w:u w:val="double"/>
              </w:rPr>
              <w:t>$</w:t>
            </w:r>
            <w:r>
              <w:rPr>
                <w:sz w:val="24"/>
                <w:szCs w:val="24"/>
                <w:u w:val="double"/>
              </w:rPr>
              <w:t xml:space="preserve">        </w:t>
            </w:r>
            <w:r w:rsidRPr="00B12A26">
              <w:rPr>
                <w:sz w:val="24"/>
                <w:szCs w:val="24"/>
                <w:u w:val="double"/>
              </w:rPr>
              <w:t>0</w:t>
            </w:r>
          </w:p>
        </w:tc>
        <w:tc>
          <w:tcPr>
            <w:tcW w:w="1348" w:type="dxa"/>
          </w:tcPr>
          <w:p w14:paraId="5C7346ED" w14:textId="77777777" w:rsidR="00521A81" w:rsidRPr="00B12A26" w:rsidRDefault="00521A81" w:rsidP="007D35B8">
            <w:pPr>
              <w:tabs>
                <w:tab w:val="decimal" w:pos="873"/>
              </w:tabs>
              <w:spacing w:after="40"/>
              <w:rPr>
                <w:sz w:val="24"/>
                <w:szCs w:val="24"/>
                <w:u w:val="double"/>
              </w:rPr>
            </w:pPr>
            <w:r w:rsidRPr="00B12A26">
              <w:rPr>
                <w:sz w:val="24"/>
                <w:szCs w:val="24"/>
                <w:u w:val="double"/>
              </w:rPr>
              <w:t>$</w:t>
            </w:r>
            <w:r>
              <w:rPr>
                <w:sz w:val="24"/>
                <w:szCs w:val="24"/>
                <w:u w:val="double"/>
              </w:rPr>
              <w:t xml:space="preserve">        </w:t>
            </w:r>
            <w:r w:rsidRPr="00B12A26">
              <w:rPr>
                <w:sz w:val="24"/>
                <w:szCs w:val="24"/>
                <w:u w:val="double"/>
              </w:rPr>
              <w:t>0</w:t>
            </w:r>
          </w:p>
        </w:tc>
        <w:tc>
          <w:tcPr>
            <w:tcW w:w="1442" w:type="dxa"/>
          </w:tcPr>
          <w:p w14:paraId="4D74D993" w14:textId="77777777" w:rsidR="00521A81" w:rsidRPr="00B12A26" w:rsidRDefault="000B6C7D" w:rsidP="00703008">
            <w:pPr>
              <w:tabs>
                <w:tab w:val="decimal" w:pos="1006"/>
              </w:tabs>
              <w:spacing w:after="40"/>
              <w:rPr>
                <w:sz w:val="24"/>
                <w:szCs w:val="24"/>
                <w:u w:val="double"/>
              </w:rPr>
            </w:pPr>
            <w:r>
              <w:rPr>
                <w:sz w:val="24"/>
                <w:szCs w:val="24"/>
                <w:u w:val="double"/>
              </w:rPr>
              <w:t>$26,113</w:t>
            </w:r>
          </w:p>
        </w:tc>
        <w:tc>
          <w:tcPr>
            <w:tcW w:w="1443" w:type="dxa"/>
          </w:tcPr>
          <w:p w14:paraId="16CBB053" w14:textId="77777777" w:rsidR="00521A81" w:rsidRPr="00B12A26" w:rsidRDefault="00521A81" w:rsidP="009A2E42">
            <w:pPr>
              <w:tabs>
                <w:tab w:val="decimal" w:pos="1031"/>
              </w:tabs>
              <w:spacing w:after="40"/>
              <w:rPr>
                <w:sz w:val="24"/>
                <w:szCs w:val="24"/>
                <w:u w:val="double"/>
              </w:rPr>
            </w:pPr>
            <w:r w:rsidRPr="00B12A26">
              <w:rPr>
                <w:sz w:val="24"/>
                <w:szCs w:val="24"/>
                <w:u w:val="double"/>
              </w:rPr>
              <w:t>$</w:t>
            </w:r>
            <w:r w:rsidR="005360E2">
              <w:rPr>
                <w:sz w:val="24"/>
                <w:szCs w:val="24"/>
                <w:u w:val="double"/>
              </w:rPr>
              <w:t>17,887</w:t>
            </w:r>
          </w:p>
        </w:tc>
      </w:tr>
    </w:tbl>
    <w:p w14:paraId="47D9BC31"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p>
    <w:p w14:paraId="07157ACC" w14:textId="77777777" w:rsidR="00521A81" w:rsidRPr="00451D90" w:rsidRDefault="000424A2" w:rsidP="00521A81">
      <w:pPr>
        <w:tabs>
          <w:tab w:val="left" w:pos="720"/>
          <w:tab w:val="left" w:pos="1440"/>
          <w:tab w:val="left" w:pos="1800"/>
          <w:tab w:val="left" w:pos="4940"/>
          <w:tab w:val="left" w:pos="6020"/>
          <w:tab w:val="left" w:pos="7020"/>
          <w:tab w:val="left" w:pos="7380"/>
        </w:tabs>
        <w:rPr>
          <w:sz w:val="24"/>
          <w:szCs w:val="24"/>
        </w:rPr>
      </w:pPr>
      <w:r>
        <w:rPr>
          <w:sz w:val="24"/>
          <w:szCs w:val="24"/>
        </w:rPr>
        <w:tab/>
      </w:r>
      <w:r w:rsidR="00521A81" w:rsidRPr="00451D90">
        <w:rPr>
          <w:sz w:val="24"/>
          <w:szCs w:val="24"/>
        </w:rPr>
        <w:t>Total Costs</w:t>
      </w:r>
      <w:r w:rsidR="00521A81">
        <w:rPr>
          <w:sz w:val="24"/>
          <w:szCs w:val="24"/>
        </w:rPr>
        <w:t xml:space="preserve"> to account for</w:t>
      </w:r>
      <w:r w:rsidR="00521A81" w:rsidRPr="00451D90">
        <w:rPr>
          <w:sz w:val="24"/>
          <w:szCs w:val="24"/>
        </w:rPr>
        <w:t xml:space="preserve">: </w:t>
      </w:r>
      <w:r w:rsidR="000B6C7D">
        <w:rPr>
          <w:sz w:val="24"/>
          <w:szCs w:val="24"/>
        </w:rPr>
        <w:t>$44</w:t>
      </w:r>
      <w:r w:rsidR="00521A81" w:rsidRPr="00451D90">
        <w:rPr>
          <w:sz w:val="24"/>
          <w:szCs w:val="24"/>
        </w:rPr>
        <w:t>,000</w:t>
      </w:r>
    </w:p>
    <w:p w14:paraId="5E14932A"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p>
    <w:p w14:paraId="565E8ECB" w14:textId="77777777" w:rsidR="00521A81" w:rsidRPr="00451D90" w:rsidRDefault="00521A81" w:rsidP="00521A81">
      <w:pPr>
        <w:numPr>
          <w:ilvl w:val="0"/>
          <w:numId w:val="28"/>
        </w:numPr>
        <w:tabs>
          <w:tab w:val="left" w:pos="720"/>
          <w:tab w:val="left" w:pos="1440"/>
          <w:tab w:val="left" w:pos="1800"/>
          <w:tab w:val="left" w:pos="4940"/>
          <w:tab w:val="left" w:pos="6020"/>
          <w:tab w:val="left" w:pos="7020"/>
          <w:tab w:val="left" w:pos="7380"/>
        </w:tabs>
        <w:rPr>
          <w:sz w:val="24"/>
          <w:szCs w:val="24"/>
        </w:rPr>
      </w:pPr>
      <w:r w:rsidRPr="00451D90">
        <w:rPr>
          <w:sz w:val="24"/>
          <w:szCs w:val="24"/>
        </w:rPr>
        <w:t>Allocate the Support Department Costs to the Production Department under the Step-down (Sequential) Allocation Method</w:t>
      </w:r>
      <w:r>
        <w:rPr>
          <w:sz w:val="24"/>
          <w:szCs w:val="24"/>
        </w:rPr>
        <w:t xml:space="preserve">  HR first sequentially</w:t>
      </w:r>
      <w:r w:rsidRPr="00451D90">
        <w:rPr>
          <w:sz w:val="24"/>
          <w:szCs w:val="24"/>
        </w:rPr>
        <w:t xml:space="preserve">: </w:t>
      </w:r>
    </w:p>
    <w:p w14:paraId="0498E81A"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p>
    <w:p w14:paraId="790CE590" w14:textId="77777777" w:rsidR="00521A81" w:rsidRPr="00451D90" w:rsidRDefault="000424A2" w:rsidP="00521A81">
      <w:pPr>
        <w:tabs>
          <w:tab w:val="left" w:pos="720"/>
          <w:tab w:val="left" w:pos="1440"/>
          <w:tab w:val="left" w:pos="1800"/>
          <w:tab w:val="left" w:pos="4940"/>
          <w:tab w:val="left" w:pos="6020"/>
          <w:tab w:val="left" w:pos="7020"/>
          <w:tab w:val="left" w:pos="7380"/>
        </w:tabs>
        <w:rPr>
          <w:sz w:val="24"/>
          <w:szCs w:val="24"/>
        </w:rPr>
      </w:pPr>
      <w:r>
        <w:rPr>
          <w:sz w:val="24"/>
          <w:szCs w:val="24"/>
        </w:rPr>
        <w:tab/>
      </w:r>
      <w:r w:rsidR="00521A81" w:rsidRPr="00451D90">
        <w:rPr>
          <w:sz w:val="24"/>
          <w:szCs w:val="24"/>
        </w:rPr>
        <w:t>To:</w:t>
      </w:r>
    </w:p>
    <w:p w14:paraId="7ECFC762" w14:textId="77777777" w:rsidR="00521A81" w:rsidRDefault="00521A81" w:rsidP="00521A81">
      <w:pPr>
        <w:tabs>
          <w:tab w:val="left" w:pos="720"/>
          <w:tab w:val="left" w:pos="1440"/>
          <w:tab w:val="left" w:pos="1800"/>
          <w:tab w:val="left" w:pos="4940"/>
          <w:tab w:val="left" w:pos="6020"/>
          <w:tab w:val="left" w:pos="7020"/>
          <w:tab w:val="left" w:pos="7380"/>
        </w:tabs>
        <w:rPr>
          <w:sz w:val="24"/>
          <w:szCs w:val="24"/>
        </w:rPr>
      </w:pPr>
    </w:p>
    <w:tbl>
      <w:tblPr>
        <w:tblW w:w="8649" w:type="dxa"/>
        <w:tblInd w:w="835" w:type="dxa"/>
        <w:tblLayout w:type="fixed"/>
        <w:tblCellMar>
          <w:left w:w="115" w:type="dxa"/>
          <w:right w:w="115" w:type="dxa"/>
        </w:tblCellMar>
        <w:tblLook w:val="04A0" w:firstRow="1" w:lastRow="0" w:firstColumn="1" w:lastColumn="0" w:noHBand="0" w:noVBand="1"/>
      </w:tblPr>
      <w:tblGrid>
        <w:gridCol w:w="2880"/>
        <w:gridCol w:w="1442"/>
        <w:gridCol w:w="1442"/>
        <w:gridCol w:w="1442"/>
        <w:gridCol w:w="1443"/>
      </w:tblGrid>
      <w:tr w:rsidR="00521A81" w:rsidRPr="007E5519" w14:paraId="3B46A5AA" w14:textId="77777777" w:rsidTr="000424A2">
        <w:tc>
          <w:tcPr>
            <w:tcW w:w="2880" w:type="dxa"/>
            <w:tcBorders>
              <w:bottom w:val="single" w:sz="4" w:space="0" w:color="auto"/>
            </w:tcBorders>
          </w:tcPr>
          <w:p w14:paraId="04210765"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p>
        </w:tc>
        <w:tc>
          <w:tcPr>
            <w:tcW w:w="1442" w:type="dxa"/>
            <w:tcBorders>
              <w:bottom w:val="single" w:sz="4" w:space="0" w:color="auto"/>
            </w:tcBorders>
          </w:tcPr>
          <w:p w14:paraId="02256CDC" w14:textId="77777777" w:rsidR="00521A81" w:rsidRPr="007E5519"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HR</w:t>
            </w:r>
          </w:p>
        </w:tc>
        <w:tc>
          <w:tcPr>
            <w:tcW w:w="1442" w:type="dxa"/>
            <w:tcBorders>
              <w:bottom w:val="single" w:sz="4" w:space="0" w:color="auto"/>
            </w:tcBorders>
          </w:tcPr>
          <w:p w14:paraId="70CDEC1E" w14:textId="77777777" w:rsidR="00521A81" w:rsidRPr="007E5519"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IT</w:t>
            </w:r>
          </w:p>
        </w:tc>
        <w:tc>
          <w:tcPr>
            <w:tcW w:w="1442" w:type="dxa"/>
            <w:tcBorders>
              <w:bottom w:val="single" w:sz="4" w:space="0" w:color="auto"/>
            </w:tcBorders>
          </w:tcPr>
          <w:p w14:paraId="26E81D95" w14:textId="77777777" w:rsidR="00521A81" w:rsidRPr="007E5519"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Clothing</w:t>
            </w:r>
          </w:p>
        </w:tc>
        <w:tc>
          <w:tcPr>
            <w:tcW w:w="1443" w:type="dxa"/>
            <w:tcBorders>
              <w:bottom w:val="single" w:sz="4" w:space="0" w:color="auto"/>
            </w:tcBorders>
          </w:tcPr>
          <w:p w14:paraId="31C3B013" w14:textId="77777777" w:rsidR="00521A81" w:rsidRPr="007E5519"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Shoes</w:t>
            </w:r>
          </w:p>
        </w:tc>
      </w:tr>
      <w:tr w:rsidR="00521A81" w:rsidRPr="007E5519" w14:paraId="7D18FCB6" w14:textId="77777777" w:rsidTr="000424A2">
        <w:tc>
          <w:tcPr>
            <w:tcW w:w="2880" w:type="dxa"/>
            <w:tcBorders>
              <w:top w:val="single" w:sz="4" w:space="0" w:color="auto"/>
            </w:tcBorders>
          </w:tcPr>
          <w:p w14:paraId="204E3FA7"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r w:rsidRPr="007E5519">
              <w:rPr>
                <w:sz w:val="24"/>
                <w:szCs w:val="24"/>
              </w:rPr>
              <w:t>Departmental Costs</w:t>
            </w:r>
          </w:p>
        </w:tc>
        <w:tc>
          <w:tcPr>
            <w:tcW w:w="1442" w:type="dxa"/>
            <w:tcBorders>
              <w:top w:val="single" w:sz="4" w:space="0" w:color="auto"/>
            </w:tcBorders>
          </w:tcPr>
          <w:p w14:paraId="74ECBBC9" w14:textId="77777777" w:rsidR="00521A81" w:rsidRPr="007E5519" w:rsidRDefault="00521A81" w:rsidP="00703008">
            <w:pPr>
              <w:tabs>
                <w:tab w:val="decimal" w:pos="875"/>
              </w:tabs>
              <w:rPr>
                <w:sz w:val="24"/>
                <w:szCs w:val="24"/>
              </w:rPr>
            </w:pPr>
            <w:r w:rsidRPr="007E5519">
              <w:rPr>
                <w:sz w:val="24"/>
                <w:szCs w:val="24"/>
              </w:rPr>
              <w:t>$</w:t>
            </w:r>
            <w:r w:rsidR="005360E2">
              <w:rPr>
                <w:sz w:val="24"/>
                <w:szCs w:val="24"/>
              </w:rPr>
              <w:t>2,8</w:t>
            </w:r>
            <w:r w:rsidRPr="007E5519">
              <w:rPr>
                <w:sz w:val="24"/>
                <w:szCs w:val="24"/>
              </w:rPr>
              <w:t>00</w:t>
            </w:r>
          </w:p>
        </w:tc>
        <w:tc>
          <w:tcPr>
            <w:tcW w:w="1442" w:type="dxa"/>
            <w:tcBorders>
              <w:top w:val="single" w:sz="4" w:space="0" w:color="auto"/>
            </w:tcBorders>
          </w:tcPr>
          <w:p w14:paraId="38ED1138" w14:textId="77777777" w:rsidR="00521A81" w:rsidRPr="007E5519" w:rsidRDefault="00521A81" w:rsidP="00703008">
            <w:pPr>
              <w:tabs>
                <w:tab w:val="decimal" w:pos="846"/>
              </w:tabs>
              <w:jc w:val="both"/>
              <w:rPr>
                <w:sz w:val="24"/>
                <w:szCs w:val="24"/>
              </w:rPr>
            </w:pPr>
            <w:r w:rsidRPr="007E5519">
              <w:rPr>
                <w:sz w:val="24"/>
                <w:szCs w:val="24"/>
              </w:rPr>
              <w:t>$</w:t>
            </w:r>
            <w:r w:rsidR="009342C6">
              <w:rPr>
                <w:sz w:val="24"/>
                <w:szCs w:val="24"/>
              </w:rPr>
              <w:t>5,2</w:t>
            </w:r>
            <w:r w:rsidRPr="007E5519">
              <w:rPr>
                <w:sz w:val="24"/>
                <w:szCs w:val="24"/>
              </w:rPr>
              <w:t>00</w:t>
            </w:r>
          </w:p>
        </w:tc>
        <w:tc>
          <w:tcPr>
            <w:tcW w:w="1442" w:type="dxa"/>
            <w:tcBorders>
              <w:top w:val="single" w:sz="4" w:space="0" w:color="auto"/>
            </w:tcBorders>
          </w:tcPr>
          <w:p w14:paraId="79BA6D47" w14:textId="77777777" w:rsidR="00521A81" w:rsidRPr="007E5519" w:rsidRDefault="009342C6" w:rsidP="00703008">
            <w:pPr>
              <w:tabs>
                <w:tab w:val="decimal" w:pos="1006"/>
              </w:tabs>
              <w:rPr>
                <w:sz w:val="24"/>
                <w:szCs w:val="24"/>
              </w:rPr>
            </w:pPr>
            <w:r>
              <w:rPr>
                <w:sz w:val="24"/>
                <w:szCs w:val="24"/>
              </w:rPr>
              <w:t>$21,0</w:t>
            </w:r>
            <w:r w:rsidR="00521A81" w:rsidRPr="007E5519">
              <w:rPr>
                <w:sz w:val="24"/>
                <w:szCs w:val="24"/>
              </w:rPr>
              <w:t>00</w:t>
            </w:r>
          </w:p>
        </w:tc>
        <w:tc>
          <w:tcPr>
            <w:tcW w:w="1443" w:type="dxa"/>
            <w:tcBorders>
              <w:top w:val="single" w:sz="4" w:space="0" w:color="auto"/>
            </w:tcBorders>
          </w:tcPr>
          <w:p w14:paraId="7FFF381F" w14:textId="77777777" w:rsidR="00521A81" w:rsidRPr="007E5519" w:rsidRDefault="009342C6" w:rsidP="009A2E42">
            <w:pPr>
              <w:tabs>
                <w:tab w:val="decimal" w:pos="1004"/>
              </w:tabs>
              <w:rPr>
                <w:sz w:val="24"/>
                <w:szCs w:val="24"/>
              </w:rPr>
            </w:pPr>
            <w:r>
              <w:rPr>
                <w:sz w:val="24"/>
                <w:szCs w:val="24"/>
              </w:rPr>
              <w:t>$15,0</w:t>
            </w:r>
            <w:r w:rsidR="00521A81" w:rsidRPr="007E5519">
              <w:rPr>
                <w:sz w:val="24"/>
                <w:szCs w:val="24"/>
              </w:rPr>
              <w:t>00</w:t>
            </w:r>
          </w:p>
        </w:tc>
      </w:tr>
      <w:tr w:rsidR="00521A81" w:rsidRPr="007E5519" w14:paraId="343F1199" w14:textId="77777777" w:rsidTr="000424A2">
        <w:tc>
          <w:tcPr>
            <w:tcW w:w="2880" w:type="dxa"/>
          </w:tcPr>
          <w:p w14:paraId="42A3D145"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p>
        </w:tc>
        <w:tc>
          <w:tcPr>
            <w:tcW w:w="1442" w:type="dxa"/>
          </w:tcPr>
          <w:p w14:paraId="21A02759" w14:textId="77777777" w:rsidR="00521A81" w:rsidRPr="007E5519" w:rsidRDefault="00521A81" w:rsidP="00703008">
            <w:pPr>
              <w:tabs>
                <w:tab w:val="decimal" w:pos="875"/>
              </w:tabs>
              <w:rPr>
                <w:sz w:val="24"/>
                <w:szCs w:val="24"/>
              </w:rPr>
            </w:pPr>
          </w:p>
        </w:tc>
        <w:tc>
          <w:tcPr>
            <w:tcW w:w="1442" w:type="dxa"/>
          </w:tcPr>
          <w:p w14:paraId="18124EA9" w14:textId="77777777" w:rsidR="00521A81" w:rsidRPr="007E5519" w:rsidRDefault="00521A81" w:rsidP="00703008">
            <w:pPr>
              <w:tabs>
                <w:tab w:val="decimal" w:pos="846"/>
              </w:tabs>
              <w:jc w:val="both"/>
              <w:rPr>
                <w:sz w:val="24"/>
                <w:szCs w:val="24"/>
              </w:rPr>
            </w:pPr>
          </w:p>
        </w:tc>
        <w:tc>
          <w:tcPr>
            <w:tcW w:w="1442" w:type="dxa"/>
          </w:tcPr>
          <w:p w14:paraId="11606E42" w14:textId="77777777" w:rsidR="00521A81" w:rsidRPr="007E5519" w:rsidRDefault="00521A81" w:rsidP="00703008">
            <w:pPr>
              <w:tabs>
                <w:tab w:val="decimal" w:pos="1006"/>
              </w:tabs>
              <w:rPr>
                <w:sz w:val="24"/>
                <w:szCs w:val="24"/>
              </w:rPr>
            </w:pPr>
          </w:p>
        </w:tc>
        <w:tc>
          <w:tcPr>
            <w:tcW w:w="1443" w:type="dxa"/>
          </w:tcPr>
          <w:p w14:paraId="3B728AAE" w14:textId="77777777" w:rsidR="00521A81" w:rsidRPr="007E5519" w:rsidRDefault="00521A81" w:rsidP="009A2E42">
            <w:pPr>
              <w:tabs>
                <w:tab w:val="decimal" w:pos="1004"/>
              </w:tabs>
              <w:rPr>
                <w:sz w:val="24"/>
                <w:szCs w:val="24"/>
              </w:rPr>
            </w:pPr>
          </w:p>
        </w:tc>
      </w:tr>
      <w:tr w:rsidR="00521A81" w:rsidRPr="007E5519" w14:paraId="0C04E5F9" w14:textId="77777777" w:rsidTr="000424A2">
        <w:tc>
          <w:tcPr>
            <w:tcW w:w="2880" w:type="dxa"/>
          </w:tcPr>
          <w:p w14:paraId="7292F2FF"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r w:rsidRPr="007E5519">
              <w:rPr>
                <w:sz w:val="24"/>
                <w:szCs w:val="24"/>
              </w:rPr>
              <w:t>From:</w:t>
            </w:r>
          </w:p>
        </w:tc>
        <w:tc>
          <w:tcPr>
            <w:tcW w:w="1442" w:type="dxa"/>
          </w:tcPr>
          <w:p w14:paraId="0A81075E" w14:textId="77777777" w:rsidR="00521A81" w:rsidRPr="007E5519" w:rsidRDefault="00521A81" w:rsidP="00703008">
            <w:pPr>
              <w:tabs>
                <w:tab w:val="decimal" w:pos="875"/>
              </w:tabs>
              <w:rPr>
                <w:sz w:val="24"/>
                <w:szCs w:val="24"/>
              </w:rPr>
            </w:pPr>
          </w:p>
        </w:tc>
        <w:tc>
          <w:tcPr>
            <w:tcW w:w="1442" w:type="dxa"/>
          </w:tcPr>
          <w:p w14:paraId="130455D3" w14:textId="77777777" w:rsidR="00521A81" w:rsidRPr="007E5519" w:rsidRDefault="00521A81" w:rsidP="00703008">
            <w:pPr>
              <w:tabs>
                <w:tab w:val="decimal" w:pos="846"/>
              </w:tabs>
              <w:jc w:val="both"/>
              <w:rPr>
                <w:sz w:val="24"/>
                <w:szCs w:val="24"/>
              </w:rPr>
            </w:pPr>
          </w:p>
        </w:tc>
        <w:tc>
          <w:tcPr>
            <w:tcW w:w="1442" w:type="dxa"/>
          </w:tcPr>
          <w:p w14:paraId="285D4DBB" w14:textId="77777777" w:rsidR="00521A81" w:rsidRPr="007E5519" w:rsidRDefault="00521A81" w:rsidP="00703008">
            <w:pPr>
              <w:tabs>
                <w:tab w:val="decimal" w:pos="1006"/>
              </w:tabs>
              <w:rPr>
                <w:sz w:val="24"/>
                <w:szCs w:val="24"/>
              </w:rPr>
            </w:pPr>
          </w:p>
        </w:tc>
        <w:tc>
          <w:tcPr>
            <w:tcW w:w="1443" w:type="dxa"/>
          </w:tcPr>
          <w:p w14:paraId="1E7BBCC0" w14:textId="77777777" w:rsidR="00521A81" w:rsidRPr="007E5519" w:rsidRDefault="00521A81" w:rsidP="009A2E42">
            <w:pPr>
              <w:tabs>
                <w:tab w:val="decimal" w:pos="1004"/>
              </w:tabs>
              <w:rPr>
                <w:sz w:val="24"/>
                <w:szCs w:val="24"/>
              </w:rPr>
            </w:pPr>
          </w:p>
        </w:tc>
      </w:tr>
      <w:tr w:rsidR="00521A81" w:rsidRPr="007E5519" w14:paraId="02176E69" w14:textId="77777777" w:rsidTr="000424A2">
        <w:tc>
          <w:tcPr>
            <w:tcW w:w="2880" w:type="dxa"/>
          </w:tcPr>
          <w:p w14:paraId="32F73B3A" w14:textId="77777777" w:rsidR="00521A81" w:rsidRPr="007E5519" w:rsidRDefault="00521A81" w:rsidP="009A2E42">
            <w:pPr>
              <w:tabs>
                <w:tab w:val="left" w:pos="720"/>
                <w:tab w:val="left" w:pos="1440"/>
                <w:tab w:val="left" w:pos="1800"/>
                <w:tab w:val="left" w:pos="4940"/>
                <w:tab w:val="left" w:pos="6020"/>
                <w:tab w:val="left" w:pos="7020"/>
                <w:tab w:val="left" w:pos="7380"/>
              </w:tabs>
              <w:ind w:left="180"/>
              <w:rPr>
                <w:sz w:val="24"/>
                <w:szCs w:val="24"/>
              </w:rPr>
            </w:pPr>
            <w:r w:rsidRPr="007E5519">
              <w:rPr>
                <w:sz w:val="24"/>
                <w:szCs w:val="24"/>
              </w:rPr>
              <w:t>Human Resources</w:t>
            </w:r>
          </w:p>
        </w:tc>
        <w:tc>
          <w:tcPr>
            <w:tcW w:w="1442" w:type="dxa"/>
          </w:tcPr>
          <w:p w14:paraId="51A7FBA2" w14:textId="77777777" w:rsidR="00521A81" w:rsidRPr="009342C6" w:rsidRDefault="009342C6" w:rsidP="00703008">
            <w:pPr>
              <w:tabs>
                <w:tab w:val="decimal" w:pos="875"/>
              </w:tabs>
              <w:rPr>
                <w:sz w:val="24"/>
                <w:szCs w:val="24"/>
              </w:rPr>
            </w:pPr>
            <w:r w:rsidRPr="009342C6">
              <w:rPr>
                <w:sz w:val="24"/>
                <w:szCs w:val="24"/>
              </w:rPr>
              <w:t xml:space="preserve">  (2,8</w:t>
            </w:r>
            <w:r w:rsidR="00521A81" w:rsidRPr="009342C6">
              <w:rPr>
                <w:sz w:val="24"/>
                <w:szCs w:val="24"/>
              </w:rPr>
              <w:t>00)</w:t>
            </w:r>
          </w:p>
        </w:tc>
        <w:tc>
          <w:tcPr>
            <w:tcW w:w="1442" w:type="dxa"/>
          </w:tcPr>
          <w:p w14:paraId="346D4E58" w14:textId="77777777" w:rsidR="00521A81" w:rsidRPr="007E5519" w:rsidRDefault="00521A81" w:rsidP="00703008">
            <w:pPr>
              <w:tabs>
                <w:tab w:val="decimal" w:pos="846"/>
              </w:tabs>
              <w:jc w:val="both"/>
              <w:rPr>
                <w:sz w:val="24"/>
                <w:szCs w:val="24"/>
              </w:rPr>
            </w:pPr>
          </w:p>
        </w:tc>
        <w:tc>
          <w:tcPr>
            <w:tcW w:w="1442" w:type="dxa"/>
          </w:tcPr>
          <w:p w14:paraId="60634D4D" w14:textId="77777777" w:rsidR="00521A81" w:rsidRPr="007E5519" w:rsidRDefault="00521A81" w:rsidP="00703008">
            <w:pPr>
              <w:tabs>
                <w:tab w:val="decimal" w:pos="1006"/>
              </w:tabs>
              <w:rPr>
                <w:sz w:val="24"/>
                <w:szCs w:val="24"/>
              </w:rPr>
            </w:pPr>
          </w:p>
        </w:tc>
        <w:tc>
          <w:tcPr>
            <w:tcW w:w="1443" w:type="dxa"/>
          </w:tcPr>
          <w:p w14:paraId="5C9959D0" w14:textId="77777777" w:rsidR="00521A81" w:rsidRPr="007E5519" w:rsidRDefault="00521A81" w:rsidP="009A2E42">
            <w:pPr>
              <w:tabs>
                <w:tab w:val="decimal" w:pos="1004"/>
              </w:tabs>
              <w:rPr>
                <w:sz w:val="24"/>
                <w:szCs w:val="24"/>
              </w:rPr>
            </w:pPr>
          </w:p>
        </w:tc>
      </w:tr>
      <w:tr w:rsidR="00521A81" w:rsidRPr="007E5519" w14:paraId="383A23CB" w14:textId="77777777" w:rsidTr="000424A2">
        <w:tc>
          <w:tcPr>
            <w:tcW w:w="2880" w:type="dxa"/>
          </w:tcPr>
          <w:p w14:paraId="57F3708F" w14:textId="77777777" w:rsidR="00521A81" w:rsidRPr="007E5519" w:rsidRDefault="009342C6"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(184/800) × $2,8</w:t>
            </w:r>
            <w:r w:rsidR="00521A81" w:rsidRPr="007E5519">
              <w:rPr>
                <w:sz w:val="24"/>
                <w:szCs w:val="24"/>
              </w:rPr>
              <w:t>00</w:t>
            </w:r>
          </w:p>
        </w:tc>
        <w:tc>
          <w:tcPr>
            <w:tcW w:w="1442" w:type="dxa"/>
          </w:tcPr>
          <w:p w14:paraId="3132038E" w14:textId="77777777" w:rsidR="00521A81" w:rsidRPr="007E5519" w:rsidRDefault="00521A81" w:rsidP="00703008">
            <w:pPr>
              <w:tabs>
                <w:tab w:val="decimal" w:pos="875"/>
              </w:tabs>
              <w:rPr>
                <w:sz w:val="24"/>
                <w:szCs w:val="24"/>
              </w:rPr>
            </w:pPr>
          </w:p>
        </w:tc>
        <w:tc>
          <w:tcPr>
            <w:tcW w:w="1442" w:type="dxa"/>
          </w:tcPr>
          <w:p w14:paraId="66BF34C0" w14:textId="77777777" w:rsidR="00521A81" w:rsidRPr="007E5519" w:rsidRDefault="00521A81" w:rsidP="00703008">
            <w:pPr>
              <w:tabs>
                <w:tab w:val="decimal" w:pos="846"/>
              </w:tabs>
              <w:jc w:val="both"/>
              <w:rPr>
                <w:sz w:val="24"/>
                <w:szCs w:val="24"/>
              </w:rPr>
            </w:pPr>
            <w:r w:rsidRPr="007E5519">
              <w:rPr>
                <w:sz w:val="24"/>
                <w:szCs w:val="24"/>
              </w:rPr>
              <w:t xml:space="preserve">  </w:t>
            </w:r>
            <w:r>
              <w:rPr>
                <w:sz w:val="24"/>
                <w:szCs w:val="24"/>
              </w:rPr>
              <w:t xml:space="preserve">  </w:t>
            </w:r>
            <w:r w:rsidR="009342C6">
              <w:rPr>
                <w:sz w:val="24"/>
                <w:szCs w:val="24"/>
              </w:rPr>
              <w:t>644</w:t>
            </w:r>
          </w:p>
        </w:tc>
        <w:tc>
          <w:tcPr>
            <w:tcW w:w="1442" w:type="dxa"/>
          </w:tcPr>
          <w:p w14:paraId="5057A59B" w14:textId="77777777" w:rsidR="00521A81" w:rsidRPr="007E5519" w:rsidRDefault="00521A81" w:rsidP="00703008">
            <w:pPr>
              <w:tabs>
                <w:tab w:val="decimal" w:pos="1006"/>
              </w:tabs>
              <w:rPr>
                <w:sz w:val="24"/>
                <w:szCs w:val="24"/>
              </w:rPr>
            </w:pPr>
          </w:p>
        </w:tc>
        <w:tc>
          <w:tcPr>
            <w:tcW w:w="1443" w:type="dxa"/>
          </w:tcPr>
          <w:p w14:paraId="4D790ED0" w14:textId="77777777" w:rsidR="00521A81" w:rsidRPr="007E5519" w:rsidRDefault="00521A81" w:rsidP="009A2E42">
            <w:pPr>
              <w:tabs>
                <w:tab w:val="decimal" w:pos="1004"/>
              </w:tabs>
              <w:rPr>
                <w:sz w:val="24"/>
                <w:szCs w:val="24"/>
              </w:rPr>
            </w:pPr>
          </w:p>
        </w:tc>
      </w:tr>
      <w:tr w:rsidR="00521A81" w:rsidRPr="007E5519" w14:paraId="095A769B" w14:textId="77777777" w:rsidTr="000424A2">
        <w:tc>
          <w:tcPr>
            <w:tcW w:w="2880" w:type="dxa"/>
          </w:tcPr>
          <w:p w14:paraId="297C019B" w14:textId="77777777" w:rsidR="00521A81" w:rsidRPr="007E5519" w:rsidRDefault="009342C6"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(440/800) × $2,8</w:t>
            </w:r>
            <w:r w:rsidR="00521A81" w:rsidRPr="007E5519">
              <w:rPr>
                <w:sz w:val="24"/>
                <w:szCs w:val="24"/>
              </w:rPr>
              <w:t>00</w:t>
            </w:r>
          </w:p>
        </w:tc>
        <w:tc>
          <w:tcPr>
            <w:tcW w:w="1442" w:type="dxa"/>
          </w:tcPr>
          <w:p w14:paraId="15566F81" w14:textId="77777777" w:rsidR="00521A81" w:rsidRPr="007E5519" w:rsidRDefault="00521A81" w:rsidP="00703008">
            <w:pPr>
              <w:tabs>
                <w:tab w:val="decimal" w:pos="875"/>
              </w:tabs>
              <w:rPr>
                <w:sz w:val="24"/>
                <w:szCs w:val="24"/>
              </w:rPr>
            </w:pPr>
          </w:p>
        </w:tc>
        <w:tc>
          <w:tcPr>
            <w:tcW w:w="1442" w:type="dxa"/>
          </w:tcPr>
          <w:p w14:paraId="30005353" w14:textId="77777777" w:rsidR="00521A81" w:rsidRPr="007E5519" w:rsidRDefault="00521A81" w:rsidP="00703008">
            <w:pPr>
              <w:tabs>
                <w:tab w:val="decimal" w:pos="846"/>
              </w:tabs>
              <w:jc w:val="both"/>
              <w:rPr>
                <w:sz w:val="24"/>
                <w:szCs w:val="24"/>
              </w:rPr>
            </w:pPr>
          </w:p>
        </w:tc>
        <w:tc>
          <w:tcPr>
            <w:tcW w:w="1442" w:type="dxa"/>
          </w:tcPr>
          <w:p w14:paraId="1789581E" w14:textId="77777777" w:rsidR="00521A81" w:rsidRPr="007E5519" w:rsidRDefault="00521A81" w:rsidP="00703008">
            <w:pPr>
              <w:tabs>
                <w:tab w:val="decimal" w:pos="1006"/>
              </w:tabs>
              <w:rPr>
                <w:sz w:val="24"/>
                <w:szCs w:val="24"/>
              </w:rPr>
            </w:pPr>
            <w:r w:rsidRPr="007E5519">
              <w:rPr>
                <w:sz w:val="24"/>
                <w:szCs w:val="24"/>
              </w:rPr>
              <w:t xml:space="preserve">     </w:t>
            </w:r>
            <w:r w:rsidR="009342C6">
              <w:rPr>
                <w:sz w:val="24"/>
                <w:szCs w:val="24"/>
              </w:rPr>
              <w:t>1,54</w:t>
            </w:r>
            <w:r>
              <w:rPr>
                <w:sz w:val="24"/>
                <w:szCs w:val="24"/>
              </w:rPr>
              <w:t>0</w:t>
            </w:r>
          </w:p>
        </w:tc>
        <w:tc>
          <w:tcPr>
            <w:tcW w:w="1443" w:type="dxa"/>
          </w:tcPr>
          <w:p w14:paraId="0B063CE3" w14:textId="77777777" w:rsidR="00521A81" w:rsidRPr="007E5519" w:rsidRDefault="00521A81" w:rsidP="009A2E42">
            <w:pPr>
              <w:tabs>
                <w:tab w:val="decimal" w:pos="1004"/>
              </w:tabs>
              <w:rPr>
                <w:sz w:val="24"/>
                <w:szCs w:val="24"/>
              </w:rPr>
            </w:pPr>
          </w:p>
        </w:tc>
      </w:tr>
      <w:tr w:rsidR="00521A81" w:rsidRPr="007E5519" w14:paraId="163AB941" w14:textId="77777777" w:rsidTr="000424A2">
        <w:tc>
          <w:tcPr>
            <w:tcW w:w="2880" w:type="dxa"/>
          </w:tcPr>
          <w:p w14:paraId="6E84DD3D" w14:textId="77777777" w:rsidR="00521A81" w:rsidRPr="007E5519" w:rsidRDefault="009342C6"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(176/8</w:t>
            </w:r>
            <w:r w:rsidR="00521A81" w:rsidRPr="007E5519">
              <w:rPr>
                <w:sz w:val="24"/>
                <w:szCs w:val="24"/>
              </w:rPr>
              <w:t>00</w:t>
            </w:r>
            <w:r>
              <w:rPr>
                <w:sz w:val="24"/>
                <w:szCs w:val="24"/>
              </w:rPr>
              <w:t>) × $2,8</w:t>
            </w:r>
            <w:r w:rsidR="00521A81">
              <w:rPr>
                <w:sz w:val="24"/>
                <w:szCs w:val="24"/>
              </w:rPr>
              <w:t>0</w:t>
            </w:r>
            <w:r w:rsidR="00521A81" w:rsidRPr="007E5519">
              <w:rPr>
                <w:sz w:val="24"/>
                <w:szCs w:val="24"/>
              </w:rPr>
              <w:t>0</w:t>
            </w:r>
          </w:p>
        </w:tc>
        <w:tc>
          <w:tcPr>
            <w:tcW w:w="1442" w:type="dxa"/>
          </w:tcPr>
          <w:p w14:paraId="7A28718E" w14:textId="77777777" w:rsidR="00521A81" w:rsidRPr="007E5519" w:rsidRDefault="00521A81" w:rsidP="00703008">
            <w:pPr>
              <w:tabs>
                <w:tab w:val="decimal" w:pos="875"/>
              </w:tabs>
              <w:rPr>
                <w:sz w:val="24"/>
                <w:szCs w:val="24"/>
              </w:rPr>
            </w:pPr>
          </w:p>
        </w:tc>
        <w:tc>
          <w:tcPr>
            <w:tcW w:w="1442" w:type="dxa"/>
          </w:tcPr>
          <w:p w14:paraId="7C995349" w14:textId="77777777" w:rsidR="00521A81" w:rsidRPr="007E5519" w:rsidRDefault="00521A81" w:rsidP="00703008">
            <w:pPr>
              <w:tabs>
                <w:tab w:val="decimal" w:pos="846"/>
              </w:tabs>
              <w:jc w:val="both"/>
              <w:rPr>
                <w:sz w:val="24"/>
                <w:szCs w:val="24"/>
              </w:rPr>
            </w:pPr>
          </w:p>
        </w:tc>
        <w:tc>
          <w:tcPr>
            <w:tcW w:w="1442" w:type="dxa"/>
          </w:tcPr>
          <w:p w14:paraId="211D1DB8" w14:textId="77777777" w:rsidR="00521A81" w:rsidRPr="007E5519" w:rsidRDefault="00521A81" w:rsidP="00703008">
            <w:pPr>
              <w:tabs>
                <w:tab w:val="decimal" w:pos="875"/>
                <w:tab w:val="decimal" w:pos="1006"/>
              </w:tabs>
              <w:rPr>
                <w:sz w:val="24"/>
                <w:szCs w:val="24"/>
              </w:rPr>
            </w:pPr>
          </w:p>
        </w:tc>
        <w:tc>
          <w:tcPr>
            <w:tcW w:w="1443" w:type="dxa"/>
          </w:tcPr>
          <w:p w14:paraId="7509DB9B" w14:textId="77777777" w:rsidR="00521A81" w:rsidRPr="007E5519" w:rsidRDefault="00521A81" w:rsidP="009A2E42">
            <w:pPr>
              <w:tabs>
                <w:tab w:val="decimal" w:pos="1004"/>
              </w:tabs>
              <w:rPr>
                <w:sz w:val="24"/>
                <w:szCs w:val="24"/>
              </w:rPr>
            </w:pPr>
            <w:r w:rsidRPr="007E5519">
              <w:rPr>
                <w:sz w:val="24"/>
                <w:szCs w:val="24"/>
              </w:rPr>
              <w:t xml:space="preserve">$   </w:t>
            </w:r>
            <w:r w:rsidR="009342C6">
              <w:rPr>
                <w:sz w:val="24"/>
                <w:szCs w:val="24"/>
              </w:rPr>
              <w:t>616</w:t>
            </w:r>
          </w:p>
        </w:tc>
      </w:tr>
      <w:tr w:rsidR="00521A81" w:rsidRPr="00B12A26" w14:paraId="5BC34485" w14:textId="77777777" w:rsidTr="000424A2">
        <w:tc>
          <w:tcPr>
            <w:tcW w:w="2880" w:type="dxa"/>
          </w:tcPr>
          <w:p w14:paraId="65E1B453" w14:textId="77777777" w:rsidR="00521A81" w:rsidRPr="00B12A26" w:rsidRDefault="00521A81" w:rsidP="009A2E42">
            <w:pPr>
              <w:tabs>
                <w:tab w:val="left" w:pos="720"/>
                <w:tab w:val="left" w:pos="1440"/>
                <w:tab w:val="left" w:pos="1800"/>
                <w:tab w:val="left" w:pos="4940"/>
                <w:tab w:val="left" w:pos="6020"/>
                <w:tab w:val="left" w:pos="7020"/>
                <w:tab w:val="left" w:pos="7380"/>
              </w:tabs>
              <w:ind w:left="180"/>
              <w:rPr>
                <w:sz w:val="24"/>
                <w:szCs w:val="24"/>
              </w:rPr>
            </w:pPr>
          </w:p>
        </w:tc>
        <w:tc>
          <w:tcPr>
            <w:tcW w:w="1442" w:type="dxa"/>
          </w:tcPr>
          <w:p w14:paraId="1ECFB975" w14:textId="77777777" w:rsidR="00521A81" w:rsidRPr="00B12A26" w:rsidRDefault="00521A81" w:rsidP="00703008">
            <w:pPr>
              <w:tabs>
                <w:tab w:val="decimal" w:pos="875"/>
                <w:tab w:val="decimal" w:pos="1236"/>
              </w:tabs>
              <w:rPr>
                <w:sz w:val="24"/>
                <w:szCs w:val="24"/>
              </w:rPr>
            </w:pPr>
          </w:p>
        </w:tc>
        <w:tc>
          <w:tcPr>
            <w:tcW w:w="1442" w:type="dxa"/>
          </w:tcPr>
          <w:p w14:paraId="220A8729" w14:textId="77777777" w:rsidR="00521A81" w:rsidRDefault="00521A81" w:rsidP="00703008">
            <w:pPr>
              <w:tabs>
                <w:tab w:val="decimal" w:pos="846"/>
              </w:tabs>
              <w:rPr>
                <w:sz w:val="24"/>
                <w:szCs w:val="24"/>
                <w:u w:val="single"/>
              </w:rPr>
            </w:pPr>
          </w:p>
        </w:tc>
        <w:tc>
          <w:tcPr>
            <w:tcW w:w="1442" w:type="dxa"/>
          </w:tcPr>
          <w:p w14:paraId="08EFF894" w14:textId="77777777" w:rsidR="00521A81" w:rsidRPr="00B12A26" w:rsidRDefault="00521A81" w:rsidP="00703008">
            <w:pPr>
              <w:tabs>
                <w:tab w:val="decimal" w:pos="1006"/>
                <w:tab w:val="decimal" w:pos="1191"/>
              </w:tabs>
              <w:rPr>
                <w:sz w:val="24"/>
                <w:szCs w:val="24"/>
              </w:rPr>
            </w:pPr>
          </w:p>
        </w:tc>
        <w:tc>
          <w:tcPr>
            <w:tcW w:w="1443" w:type="dxa"/>
          </w:tcPr>
          <w:p w14:paraId="79200095" w14:textId="77777777" w:rsidR="00521A81" w:rsidRPr="00B12A26" w:rsidRDefault="00521A81" w:rsidP="009A2E42">
            <w:pPr>
              <w:tabs>
                <w:tab w:val="decimal" w:pos="1191"/>
              </w:tabs>
              <w:rPr>
                <w:sz w:val="24"/>
                <w:szCs w:val="24"/>
              </w:rPr>
            </w:pPr>
          </w:p>
        </w:tc>
      </w:tr>
      <w:tr w:rsidR="00521A81" w:rsidRPr="00B12A26" w14:paraId="7079FF6B" w14:textId="77777777" w:rsidTr="000424A2">
        <w:tc>
          <w:tcPr>
            <w:tcW w:w="2880" w:type="dxa"/>
          </w:tcPr>
          <w:p w14:paraId="6D288DD6" w14:textId="77777777" w:rsidR="00521A81" w:rsidRPr="00B12A26" w:rsidRDefault="00521A81"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Information Technology</w:t>
            </w:r>
          </w:p>
        </w:tc>
        <w:tc>
          <w:tcPr>
            <w:tcW w:w="1442" w:type="dxa"/>
          </w:tcPr>
          <w:p w14:paraId="47D63DAF" w14:textId="77777777" w:rsidR="00521A81" w:rsidRPr="00B12A26" w:rsidRDefault="00521A81" w:rsidP="00703008">
            <w:pPr>
              <w:tabs>
                <w:tab w:val="decimal" w:pos="875"/>
                <w:tab w:val="decimal" w:pos="1236"/>
              </w:tabs>
              <w:rPr>
                <w:sz w:val="24"/>
                <w:szCs w:val="24"/>
              </w:rPr>
            </w:pPr>
          </w:p>
        </w:tc>
        <w:tc>
          <w:tcPr>
            <w:tcW w:w="1442" w:type="dxa"/>
          </w:tcPr>
          <w:p w14:paraId="01092E7B" w14:textId="77777777" w:rsidR="00521A81" w:rsidRPr="009342C6" w:rsidRDefault="009342C6" w:rsidP="00703008">
            <w:pPr>
              <w:tabs>
                <w:tab w:val="decimal" w:pos="846"/>
              </w:tabs>
              <w:rPr>
                <w:sz w:val="24"/>
                <w:szCs w:val="24"/>
              </w:rPr>
            </w:pPr>
            <w:r w:rsidRPr="009342C6">
              <w:rPr>
                <w:sz w:val="24"/>
                <w:szCs w:val="24"/>
              </w:rPr>
              <w:t xml:space="preserve">  (5,844</w:t>
            </w:r>
            <w:r w:rsidR="00521A81" w:rsidRPr="009342C6">
              <w:rPr>
                <w:sz w:val="24"/>
                <w:szCs w:val="24"/>
              </w:rPr>
              <w:t>)</w:t>
            </w:r>
          </w:p>
        </w:tc>
        <w:tc>
          <w:tcPr>
            <w:tcW w:w="1442" w:type="dxa"/>
          </w:tcPr>
          <w:p w14:paraId="5848D83C" w14:textId="77777777" w:rsidR="00521A81" w:rsidRPr="00B12A26" w:rsidRDefault="00521A81" w:rsidP="00703008">
            <w:pPr>
              <w:tabs>
                <w:tab w:val="decimal" w:pos="1006"/>
                <w:tab w:val="decimal" w:pos="1191"/>
              </w:tabs>
              <w:rPr>
                <w:sz w:val="24"/>
                <w:szCs w:val="24"/>
              </w:rPr>
            </w:pPr>
          </w:p>
        </w:tc>
        <w:tc>
          <w:tcPr>
            <w:tcW w:w="1443" w:type="dxa"/>
          </w:tcPr>
          <w:p w14:paraId="7D9C4E6F" w14:textId="77777777" w:rsidR="00521A81" w:rsidRPr="00B12A26" w:rsidRDefault="00521A81" w:rsidP="009A2E42">
            <w:pPr>
              <w:tabs>
                <w:tab w:val="decimal" w:pos="1191"/>
              </w:tabs>
              <w:rPr>
                <w:sz w:val="24"/>
                <w:szCs w:val="24"/>
              </w:rPr>
            </w:pPr>
          </w:p>
        </w:tc>
      </w:tr>
      <w:tr w:rsidR="00521A81" w:rsidRPr="007E5519" w14:paraId="7E4925E9" w14:textId="77777777" w:rsidTr="000424A2">
        <w:tc>
          <w:tcPr>
            <w:tcW w:w="2880" w:type="dxa"/>
          </w:tcPr>
          <w:p w14:paraId="134898E5" w14:textId="77777777" w:rsidR="00521A81" w:rsidRPr="007E5519" w:rsidRDefault="00C73E1F"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(10,080/18</w:t>
            </w:r>
            <w:r w:rsidR="00521A81">
              <w:rPr>
                <w:sz w:val="24"/>
                <w:szCs w:val="24"/>
              </w:rPr>
              <w:t>,000) × $</w:t>
            </w:r>
            <w:r>
              <w:rPr>
                <w:sz w:val="24"/>
                <w:szCs w:val="24"/>
              </w:rPr>
              <w:t>5,844</w:t>
            </w:r>
          </w:p>
        </w:tc>
        <w:tc>
          <w:tcPr>
            <w:tcW w:w="1442" w:type="dxa"/>
          </w:tcPr>
          <w:p w14:paraId="631E47C1" w14:textId="77777777" w:rsidR="00521A81" w:rsidRPr="007E5519" w:rsidRDefault="00521A81" w:rsidP="00703008">
            <w:pPr>
              <w:tabs>
                <w:tab w:val="decimal" w:pos="875"/>
                <w:tab w:val="decimal" w:pos="1236"/>
              </w:tabs>
              <w:rPr>
                <w:sz w:val="24"/>
                <w:szCs w:val="24"/>
              </w:rPr>
            </w:pPr>
          </w:p>
        </w:tc>
        <w:tc>
          <w:tcPr>
            <w:tcW w:w="1442" w:type="dxa"/>
          </w:tcPr>
          <w:p w14:paraId="1BB3AAA8" w14:textId="77777777" w:rsidR="00521A81" w:rsidRPr="007E5519" w:rsidRDefault="00521A81" w:rsidP="00703008">
            <w:pPr>
              <w:tabs>
                <w:tab w:val="decimal" w:pos="846"/>
                <w:tab w:val="decimal" w:pos="1191"/>
              </w:tabs>
              <w:rPr>
                <w:sz w:val="24"/>
                <w:szCs w:val="24"/>
              </w:rPr>
            </w:pPr>
          </w:p>
        </w:tc>
        <w:tc>
          <w:tcPr>
            <w:tcW w:w="1442" w:type="dxa"/>
          </w:tcPr>
          <w:p w14:paraId="56A6A5F4" w14:textId="77777777" w:rsidR="00521A81" w:rsidRPr="009342C6" w:rsidRDefault="00521A81" w:rsidP="00703008">
            <w:pPr>
              <w:tabs>
                <w:tab w:val="decimal" w:pos="1006"/>
              </w:tabs>
              <w:rPr>
                <w:sz w:val="24"/>
                <w:szCs w:val="24"/>
              </w:rPr>
            </w:pPr>
            <w:r w:rsidRPr="009342C6">
              <w:rPr>
                <w:sz w:val="24"/>
                <w:szCs w:val="24"/>
              </w:rPr>
              <w:t xml:space="preserve">  </w:t>
            </w:r>
            <w:r w:rsidR="00C73E1F">
              <w:rPr>
                <w:sz w:val="24"/>
                <w:szCs w:val="24"/>
              </w:rPr>
              <w:t>3,273</w:t>
            </w:r>
          </w:p>
        </w:tc>
        <w:tc>
          <w:tcPr>
            <w:tcW w:w="1443" w:type="dxa"/>
          </w:tcPr>
          <w:p w14:paraId="523960F3" w14:textId="77777777" w:rsidR="00521A81" w:rsidRPr="000217BB" w:rsidRDefault="00521A81" w:rsidP="009A2E42">
            <w:pPr>
              <w:tabs>
                <w:tab w:val="decimal" w:pos="1022"/>
              </w:tabs>
              <w:rPr>
                <w:sz w:val="24"/>
                <w:szCs w:val="24"/>
                <w:u w:val="single"/>
              </w:rPr>
            </w:pPr>
          </w:p>
        </w:tc>
      </w:tr>
      <w:tr w:rsidR="00521A81" w:rsidRPr="007E5519" w14:paraId="23DAD2C1" w14:textId="77777777" w:rsidTr="000424A2">
        <w:tc>
          <w:tcPr>
            <w:tcW w:w="2880" w:type="dxa"/>
          </w:tcPr>
          <w:p w14:paraId="57406177" w14:textId="77777777" w:rsidR="00521A81" w:rsidRPr="007E5519" w:rsidRDefault="00C73E1F"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  7,920/18</w:t>
            </w:r>
            <w:r w:rsidR="00521A81">
              <w:rPr>
                <w:sz w:val="24"/>
                <w:szCs w:val="24"/>
              </w:rPr>
              <w:t>,000) × $</w:t>
            </w:r>
            <w:r>
              <w:rPr>
                <w:sz w:val="24"/>
                <w:szCs w:val="24"/>
              </w:rPr>
              <w:t>5,844</w:t>
            </w:r>
          </w:p>
        </w:tc>
        <w:tc>
          <w:tcPr>
            <w:tcW w:w="1442" w:type="dxa"/>
          </w:tcPr>
          <w:p w14:paraId="5BE7FBCE" w14:textId="77777777" w:rsidR="00521A81" w:rsidRPr="007E5519" w:rsidRDefault="00703008" w:rsidP="00703008">
            <w:pPr>
              <w:tabs>
                <w:tab w:val="decimal" w:pos="875"/>
              </w:tabs>
              <w:rPr>
                <w:sz w:val="24"/>
                <w:szCs w:val="24"/>
              </w:rPr>
            </w:pPr>
            <w:r>
              <w:rPr>
                <w:sz w:val="24"/>
                <w:szCs w:val="24"/>
                <w:u w:val="single"/>
              </w:rPr>
              <w:t xml:space="preserve">            </w:t>
            </w:r>
            <w:r w:rsidRPr="00703008">
              <w:rPr>
                <w:color w:val="FFFFFF"/>
                <w:sz w:val="24"/>
                <w:szCs w:val="24"/>
                <w:u w:val="single"/>
              </w:rPr>
              <w:t>.</w:t>
            </w:r>
          </w:p>
        </w:tc>
        <w:tc>
          <w:tcPr>
            <w:tcW w:w="1442" w:type="dxa"/>
          </w:tcPr>
          <w:p w14:paraId="6DB3E50D" w14:textId="77777777" w:rsidR="00521A81" w:rsidRPr="00DE0857" w:rsidRDefault="00703008" w:rsidP="00703008">
            <w:pPr>
              <w:tabs>
                <w:tab w:val="decimal" w:pos="846"/>
              </w:tabs>
              <w:rPr>
                <w:color w:val="FFFFFF"/>
                <w:sz w:val="24"/>
                <w:szCs w:val="24"/>
              </w:rPr>
            </w:pPr>
            <w:r>
              <w:rPr>
                <w:sz w:val="24"/>
                <w:szCs w:val="24"/>
                <w:u w:val="single"/>
              </w:rPr>
              <w:t xml:space="preserve">             </w:t>
            </w:r>
            <w:r w:rsidRPr="00DE0857">
              <w:rPr>
                <w:color w:val="FFFFFF"/>
                <w:sz w:val="24"/>
                <w:szCs w:val="24"/>
                <w:u w:val="single"/>
              </w:rPr>
              <w:t>.</w:t>
            </w:r>
          </w:p>
        </w:tc>
        <w:tc>
          <w:tcPr>
            <w:tcW w:w="1442" w:type="dxa"/>
          </w:tcPr>
          <w:p w14:paraId="29670E0C" w14:textId="77777777" w:rsidR="00521A81" w:rsidRPr="007E5519" w:rsidRDefault="00703008" w:rsidP="00703008">
            <w:pPr>
              <w:tabs>
                <w:tab w:val="decimal" w:pos="1006"/>
              </w:tabs>
              <w:rPr>
                <w:sz w:val="24"/>
                <w:szCs w:val="24"/>
              </w:rPr>
            </w:pPr>
            <w:r>
              <w:rPr>
                <w:sz w:val="24"/>
                <w:szCs w:val="24"/>
                <w:u w:val="single"/>
              </w:rPr>
              <w:t xml:space="preserve">             </w:t>
            </w:r>
            <w:r w:rsidRPr="00703008">
              <w:rPr>
                <w:color w:val="FFFFFF"/>
                <w:sz w:val="24"/>
                <w:szCs w:val="24"/>
                <w:u w:val="single"/>
              </w:rPr>
              <w:t>.</w:t>
            </w:r>
          </w:p>
        </w:tc>
        <w:tc>
          <w:tcPr>
            <w:tcW w:w="1443" w:type="dxa"/>
          </w:tcPr>
          <w:p w14:paraId="7192B29B" w14:textId="77777777" w:rsidR="00521A81" w:rsidRPr="007E5519" w:rsidRDefault="00C73E1F" w:rsidP="00C73E1F">
            <w:pPr>
              <w:tabs>
                <w:tab w:val="decimal" w:pos="1049"/>
              </w:tabs>
              <w:rPr>
                <w:sz w:val="24"/>
                <w:szCs w:val="24"/>
              </w:rPr>
            </w:pPr>
            <w:r>
              <w:rPr>
                <w:sz w:val="24"/>
                <w:szCs w:val="24"/>
                <w:u w:val="single"/>
              </w:rPr>
              <w:t xml:space="preserve">  $2,571</w:t>
            </w:r>
          </w:p>
        </w:tc>
      </w:tr>
      <w:tr w:rsidR="00521A81" w:rsidRPr="00B12A26" w14:paraId="2FB6E482" w14:textId="77777777" w:rsidTr="000424A2">
        <w:tc>
          <w:tcPr>
            <w:tcW w:w="2880" w:type="dxa"/>
          </w:tcPr>
          <w:p w14:paraId="1CD405EA" w14:textId="77777777" w:rsidR="00521A81" w:rsidRPr="00B12A26" w:rsidRDefault="00521A81" w:rsidP="009A2E42">
            <w:pPr>
              <w:tabs>
                <w:tab w:val="left" w:pos="720"/>
                <w:tab w:val="left" w:pos="1440"/>
                <w:tab w:val="left" w:pos="1800"/>
                <w:tab w:val="left" w:pos="4940"/>
                <w:tab w:val="left" w:pos="6020"/>
                <w:tab w:val="left" w:pos="7020"/>
                <w:tab w:val="left" w:pos="7380"/>
              </w:tabs>
              <w:rPr>
                <w:sz w:val="24"/>
                <w:szCs w:val="24"/>
              </w:rPr>
            </w:pPr>
            <w:r w:rsidRPr="00B12A26">
              <w:rPr>
                <w:sz w:val="24"/>
                <w:szCs w:val="24"/>
              </w:rPr>
              <w:t>Total Departmental Costs</w:t>
            </w:r>
          </w:p>
        </w:tc>
        <w:tc>
          <w:tcPr>
            <w:tcW w:w="1442" w:type="dxa"/>
          </w:tcPr>
          <w:p w14:paraId="0CF3A6A5" w14:textId="77777777" w:rsidR="00521A81" w:rsidRPr="00B12A26" w:rsidRDefault="00521A81" w:rsidP="00703008">
            <w:pPr>
              <w:tabs>
                <w:tab w:val="decimal" w:pos="875"/>
              </w:tabs>
              <w:spacing w:after="40"/>
              <w:rPr>
                <w:sz w:val="24"/>
                <w:szCs w:val="24"/>
                <w:u w:val="double"/>
              </w:rPr>
            </w:pPr>
            <w:r w:rsidRPr="00B12A26">
              <w:rPr>
                <w:sz w:val="24"/>
                <w:szCs w:val="24"/>
                <w:u w:val="double"/>
              </w:rPr>
              <w:t>$</w:t>
            </w:r>
            <w:r>
              <w:rPr>
                <w:sz w:val="24"/>
                <w:szCs w:val="24"/>
                <w:u w:val="double"/>
              </w:rPr>
              <w:t xml:space="preserve">        </w:t>
            </w:r>
            <w:r w:rsidRPr="00B12A26">
              <w:rPr>
                <w:sz w:val="24"/>
                <w:szCs w:val="24"/>
                <w:u w:val="double"/>
              </w:rPr>
              <w:t>0</w:t>
            </w:r>
          </w:p>
        </w:tc>
        <w:tc>
          <w:tcPr>
            <w:tcW w:w="1442" w:type="dxa"/>
          </w:tcPr>
          <w:p w14:paraId="7A4CCA1A" w14:textId="77777777" w:rsidR="00521A81" w:rsidRPr="00B12A26" w:rsidRDefault="00521A81" w:rsidP="00703008">
            <w:pPr>
              <w:tabs>
                <w:tab w:val="decimal" w:pos="846"/>
              </w:tabs>
              <w:spacing w:after="40"/>
              <w:rPr>
                <w:sz w:val="24"/>
                <w:szCs w:val="24"/>
                <w:u w:val="double"/>
              </w:rPr>
            </w:pPr>
            <w:r w:rsidRPr="00B12A26">
              <w:rPr>
                <w:sz w:val="24"/>
                <w:szCs w:val="24"/>
                <w:u w:val="double"/>
              </w:rPr>
              <w:t>$</w:t>
            </w:r>
            <w:r>
              <w:rPr>
                <w:sz w:val="24"/>
                <w:szCs w:val="24"/>
                <w:u w:val="double"/>
              </w:rPr>
              <w:t xml:space="preserve">         </w:t>
            </w:r>
            <w:r w:rsidRPr="00B12A26">
              <w:rPr>
                <w:sz w:val="24"/>
                <w:szCs w:val="24"/>
                <w:u w:val="double"/>
              </w:rPr>
              <w:t>0</w:t>
            </w:r>
          </w:p>
        </w:tc>
        <w:tc>
          <w:tcPr>
            <w:tcW w:w="1442" w:type="dxa"/>
          </w:tcPr>
          <w:p w14:paraId="6EF23031" w14:textId="77777777" w:rsidR="00521A81" w:rsidRPr="00B12A26" w:rsidRDefault="00521A81" w:rsidP="00703008">
            <w:pPr>
              <w:tabs>
                <w:tab w:val="decimal" w:pos="1006"/>
              </w:tabs>
              <w:spacing w:after="40"/>
              <w:rPr>
                <w:sz w:val="24"/>
                <w:szCs w:val="24"/>
                <w:u w:val="double"/>
              </w:rPr>
            </w:pPr>
            <w:r w:rsidRPr="00B12A26">
              <w:rPr>
                <w:sz w:val="24"/>
                <w:szCs w:val="24"/>
                <w:u w:val="double"/>
              </w:rPr>
              <w:t>$</w:t>
            </w:r>
            <w:r w:rsidR="00C73E1F">
              <w:rPr>
                <w:sz w:val="24"/>
                <w:szCs w:val="24"/>
                <w:u w:val="double"/>
              </w:rPr>
              <w:t>25,813</w:t>
            </w:r>
          </w:p>
        </w:tc>
        <w:tc>
          <w:tcPr>
            <w:tcW w:w="1443" w:type="dxa"/>
          </w:tcPr>
          <w:p w14:paraId="5C2FC574" w14:textId="77777777" w:rsidR="00521A81" w:rsidRPr="00B12A26" w:rsidRDefault="00521A81" w:rsidP="009A2E42">
            <w:pPr>
              <w:tabs>
                <w:tab w:val="decimal" w:pos="1049"/>
              </w:tabs>
              <w:spacing w:after="40"/>
              <w:rPr>
                <w:sz w:val="24"/>
                <w:szCs w:val="24"/>
                <w:u w:val="double"/>
              </w:rPr>
            </w:pPr>
            <w:r w:rsidRPr="00B12A26">
              <w:rPr>
                <w:sz w:val="24"/>
                <w:szCs w:val="24"/>
                <w:u w:val="double"/>
              </w:rPr>
              <w:t>$</w:t>
            </w:r>
            <w:r w:rsidR="00C73E1F">
              <w:rPr>
                <w:sz w:val="24"/>
                <w:szCs w:val="24"/>
                <w:u w:val="double"/>
              </w:rPr>
              <w:t>18,187</w:t>
            </w:r>
          </w:p>
        </w:tc>
      </w:tr>
    </w:tbl>
    <w:p w14:paraId="16692240"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p>
    <w:p w14:paraId="5A53AE9D" w14:textId="77777777" w:rsidR="00521A81" w:rsidRPr="00451D90" w:rsidRDefault="000424A2" w:rsidP="00521A81">
      <w:pPr>
        <w:tabs>
          <w:tab w:val="left" w:pos="720"/>
          <w:tab w:val="left" w:pos="1440"/>
          <w:tab w:val="left" w:pos="1800"/>
          <w:tab w:val="left" w:pos="4940"/>
          <w:tab w:val="left" w:pos="6020"/>
          <w:tab w:val="left" w:pos="7020"/>
          <w:tab w:val="left" w:pos="7380"/>
        </w:tabs>
        <w:rPr>
          <w:sz w:val="24"/>
          <w:szCs w:val="24"/>
        </w:rPr>
      </w:pPr>
      <w:r>
        <w:rPr>
          <w:sz w:val="24"/>
          <w:szCs w:val="24"/>
        </w:rPr>
        <w:tab/>
      </w:r>
      <w:r w:rsidR="00521A81" w:rsidRPr="00451D90">
        <w:rPr>
          <w:sz w:val="24"/>
          <w:szCs w:val="24"/>
        </w:rPr>
        <w:t>Total Costs</w:t>
      </w:r>
      <w:r w:rsidR="00521A81">
        <w:rPr>
          <w:sz w:val="24"/>
          <w:szCs w:val="24"/>
        </w:rPr>
        <w:t xml:space="preserve"> to account for</w:t>
      </w:r>
      <w:r w:rsidR="00521A81" w:rsidRPr="00451D90">
        <w:rPr>
          <w:sz w:val="24"/>
          <w:szCs w:val="24"/>
        </w:rPr>
        <w:t xml:space="preserve">: </w:t>
      </w:r>
      <w:r w:rsidR="00C73E1F">
        <w:rPr>
          <w:sz w:val="24"/>
          <w:szCs w:val="24"/>
        </w:rPr>
        <w:t>$44</w:t>
      </w:r>
      <w:r w:rsidR="00521A81" w:rsidRPr="00451D90">
        <w:rPr>
          <w:sz w:val="24"/>
          <w:szCs w:val="24"/>
        </w:rPr>
        <w:t>,000</w:t>
      </w:r>
    </w:p>
    <w:p w14:paraId="575EB42C"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p>
    <w:p w14:paraId="6732CE7A" w14:textId="77777777" w:rsidR="00521A81" w:rsidRPr="00451D90" w:rsidRDefault="00521A81" w:rsidP="008D1C6B">
      <w:pPr>
        <w:keepNext/>
        <w:numPr>
          <w:ilvl w:val="0"/>
          <w:numId w:val="28"/>
        </w:numPr>
        <w:tabs>
          <w:tab w:val="left" w:pos="720"/>
          <w:tab w:val="left" w:pos="1440"/>
          <w:tab w:val="left" w:pos="1800"/>
          <w:tab w:val="left" w:pos="4940"/>
          <w:tab w:val="left" w:pos="6020"/>
          <w:tab w:val="left" w:pos="7020"/>
          <w:tab w:val="left" w:pos="7380"/>
        </w:tabs>
        <w:jc w:val="both"/>
        <w:rPr>
          <w:sz w:val="24"/>
          <w:szCs w:val="24"/>
        </w:rPr>
      </w:pPr>
      <w:r w:rsidRPr="00451D90">
        <w:rPr>
          <w:sz w:val="24"/>
          <w:szCs w:val="24"/>
        </w:rPr>
        <w:t xml:space="preserve">Allocate the Support Department Costs to the Production Department under the Reciprocal Allocation Method: </w:t>
      </w:r>
    </w:p>
    <w:p w14:paraId="23281E00" w14:textId="77777777" w:rsidR="00521A81" w:rsidRPr="00451D90" w:rsidRDefault="00521A81" w:rsidP="006B4503">
      <w:pPr>
        <w:keepNext/>
        <w:tabs>
          <w:tab w:val="left" w:pos="720"/>
          <w:tab w:val="left" w:pos="1440"/>
          <w:tab w:val="left" w:pos="1800"/>
          <w:tab w:val="left" w:pos="4940"/>
          <w:tab w:val="left" w:pos="6020"/>
          <w:tab w:val="left" w:pos="7020"/>
          <w:tab w:val="left" w:pos="7380"/>
        </w:tabs>
        <w:rPr>
          <w:sz w:val="24"/>
          <w:szCs w:val="24"/>
        </w:rPr>
      </w:pPr>
    </w:p>
    <w:p w14:paraId="5513AD41" w14:textId="77777777" w:rsidR="00521A81" w:rsidRPr="00451D90" w:rsidRDefault="00521A81" w:rsidP="008D1C6B">
      <w:pPr>
        <w:keepNext/>
        <w:tabs>
          <w:tab w:val="left" w:pos="720"/>
          <w:tab w:val="left" w:pos="1440"/>
          <w:tab w:val="left" w:pos="1800"/>
          <w:tab w:val="left" w:pos="4940"/>
          <w:tab w:val="left" w:pos="6020"/>
          <w:tab w:val="left" w:pos="7020"/>
          <w:tab w:val="left" w:pos="7380"/>
        </w:tabs>
        <w:jc w:val="both"/>
        <w:rPr>
          <w:sz w:val="24"/>
          <w:szCs w:val="24"/>
        </w:rPr>
      </w:pPr>
      <w:r w:rsidRPr="00451D90">
        <w:rPr>
          <w:sz w:val="24"/>
          <w:szCs w:val="24"/>
        </w:rPr>
        <w:t xml:space="preserve"> </w:t>
      </w:r>
      <w:r w:rsidRPr="00451D90">
        <w:rPr>
          <w:sz w:val="24"/>
          <w:szCs w:val="24"/>
        </w:rPr>
        <w:tab/>
      </w:r>
      <w:r w:rsidR="000424A2">
        <w:rPr>
          <w:sz w:val="24"/>
          <w:szCs w:val="24"/>
        </w:rPr>
        <w:t>i</w:t>
      </w:r>
      <w:r w:rsidRPr="00451D90">
        <w:rPr>
          <w:sz w:val="24"/>
          <w:szCs w:val="24"/>
        </w:rPr>
        <w:t>.  Assign reciprocal equations to the support departments</w:t>
      </w:r>
      <w:r w:rsidR="00774C05">
        <w:rPr>
          <w:sz w:val="24"/>
          <w:szCs w:val="24"/>
        </w:rPr>
        <w:t>. Note that IT uses 184/800 or 0</w:t>
      </w:r>
      <w:r w:rsidR="009E4868">
        <w:rPr>
          <w:sz w:val="24"/>
          <w:szCs w:val="24"/>
        </w:rPr>
        <w:t xml:space="preserve">.23 of HR department resources (allocation based on number of employees) and HR uses 6,000/24,000 of IT department resources (allocation based on number of IT hours). </w:t>
      </w:r>
    </w:p>
    <w:p w14:paraId="6EEA8CD9"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r w:rsidRPr="00451D90">
        <w:rPr>
          <w:sz w:val="24"/>
          <w:szCs w:val="24"/>
        </w:rPr>
        <w:tab/>
      </w:r>
    </w:p>
    <w:p w14:paraId="372A52CD"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r>
        <w:rPr>
          <w:sz w:val="24"/>
          <w:szCs w:val="24"/>
        </w:rPr>
        <w:tab/>
      </w:r>
      <w:r>
        <w:rPr>
          <w:sz w:val="24"/>
          <w:szCs w:val="24"/>
        </w:rPr>
        <w:tab/>
      </w:r>
      <w:r>
        <w:rPr>
          <w:sz w:val="24"/>
          <w:szCs w:val="24"/>
        </w:rPr>
        <w:tab/>
      </w:r>
      <w:r w:rsidR="00774C05">
        <w:rPr>
          <w:sz w:val="24"/>
          <w:szCs w:val="24"/>
        </w:rPr>
        <w:t>IT   = ($5,2</w:t>
      </w:r>
      <w:r w:rsidRPr="00451D90">
        <w:rPr>
          <w:sz w:val="24"/>
          <w:szCs w:val="24"/>
        </w:rPr>
        <w:t xml:space="preserve">00 + </w:t>
      </w:r>
      <w:r w:rsidR="00831318">
        <w:rPr>
          <w:sz w:val="24"/>
          <w:szCs w:val="24"/>
        </w:rPr>
        <w:t>0</w:t>
      </w:r>
      <w:r w:rsidRPr="00451D90">
        <w:rPr>
          <w:sz w:val="24"/>
          <w:szCs w:val="24"/>
        </w:rPr>
        <w:t>.</w:t>
      </w:r>
      <w:r>
        <w:rPr>
          <w:sz w:val="24"/>
          <w:szCs w:val="24"/>
        </w:rPr>
        <w:t xml:space="preserve">23 </w:t>
      </w:r>
      <w:r w:rsidRPr="00451D90">
        <w:rPr>
          <w:sz w:val="24"/>
          <w:szCs w:val="24"/>
        </w:rPr>
        <w:t>HR)</w:t>
      </w:r>
    </w:p>
    <w:p w14:paraId="6DB74096" w14:textId="77777777" w:rsidR="00521A81" w:rsidRDefault="00521A81" w:rsidP="00521A81">
      <w:pPr>
        <w:tabs>
          <w:tab w:val="left" w:pos="720"/>
          <w:tab w:val="left" w:pos="1440"/>
          <w:tab w:val="left" w:pos="1800"/>
          <w:tab w:val="left" w:pos="4940"/>
          <w:tab w:val="left" w:pos="6020"/>
          <w:tab w:val="left" w:pos="7020"/>
          <w:tab w:val="left" w:pos="7380"/>
        </w:tabs>
        <w:rPr>
          <w:sz w:val="24"/>
          <w:szCs w:val="24"/>
        </w:rPr>
      </w:pPr>
      <w:r>
        <w:rPr>
          <w:sz w:val="24"/>
          <w:szCs w:val="24"/>
        </w:rPr>
        <w:t xml:space="preserve">   </w:t>
      </w:r>
      <w:r>
        <w:rPr>
          <w:sz w:val="24"/>
          <w:szCs w:val="24"/>
        </w:rPr>
        <w:tab/>
      </w:r>
      <w:r>
        <w:rPr>
          <w:sz w:val="24"/>
          <w:szCs w:val="24"/>
        </w:rPr>
        <w:tab/>
      </w:r>
      <w:r>
        <w:rPr>
          <w:sz w:val="24"/>
          <w:szCs w:val="24"/>
        </w:rPr>
        <w:tab/>
      </w:r>
      <w:r w:rsidR="009E4868">
        <w:rPr>
          <w:sz w:val="24"/>
          <w:szCs w:val="24"/>
        </w:rPr>
        <w:t>HR = ($2,8</w:t>
      </w:r>
      <w:r w:rsidRPr="00451D90">
        <w:rPr>
          <w:sz w:val="24"/>
          <w:szCs w:val="24"/>
        </w:rPr>
        <w:t xml:space="preserve">00 + </w:t>
      </w:r>
      <w:r w:rsidR="00831318">
        <w:rPr>
          <w:sz w:val="24"/>
          <w:szCs w:val="24"/>
        </w:rPr>
        <w:t>0</w:t>
      </w:r>
      <w:r w:rsidRPr="00451D90">
        <w:rPr>
          <w:sz w:val="24"/>
          <w:szCs w:val="24"/>
        </w:rPr>
        <w:t>.</w:t>
      </w:r>
      <w:r>
        <w:rPr>
          <w:sz w:val="24"/>
          <w:szCs w:val="24"/>
        </w:rPr>
        <w:t>25 IT</w:t>
      </w:r>
      <w:r w:rsidRPr="00451D90">
        <w:rPr>
          <w:sz w:val="24"/>
          <w:szCs w:val="24"/>
        </w:rPr>
        <w:t>)</w:t>
      </w:r>
    </w:p>
    <w:p w14:paraId="2A35AA96"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p>
    <w:p w14:paraId="67DE0C24"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r>
        <w:rPr>
          <w:sz w:val="24"/>
          <w:szCs w:val="24"/>
        </w:rPr>
        <w:tab/>
      </w:r>
      <w:r w:rsidR="000424A2">
        <w:rPr>
          <w:sz w:val="24"/>
          <w:szCs w:val="24"/>
        </w:rPr>
        <w:t>ii</w:t>
      </w:r>
      <w:r w:rsidRPr="00451D90">
        <w:rPr>
          <w:sz w:val="24"/>
          <w:szCs w:val="24"/>
        </w:rPr>
        <w:t>. Solve the equation to complete the reciprocal costs of the support departments</w:t>
      </w:r>
    </w:p>
    <w:p w14:paraId="4C849E23"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r w:rsidRPr="00451D90">
        <w:rPr>
          <w:sz w:val="24"/>
          <w:szCs w:val="24"/>
        </w:rPr>
        <w:tab/>
      </w:r>
      <w:r w:rsidRPr="00451D90">
        <w:rPr>
          <w:sz w:val="24"/>
          <w:szCs w:val="24"/>
        </w:rPr>
        <w:tab/>
      </w:r>
    </w:p>
    <w:p w14:paraId="16B3957C" w14:textId="77777777" w:rsidR="00521A81" w:rsidRDefault="009E4868" w:rsidP="00703008">
      <w:pPr>
        <w:tabs>
          <w:tab w:val="left" w:pos="720"/>
          <w:tab w:val="left" w:pos="1440"/>
          <w:tab w:val="left" w:pos="1800"/>
          <w:tab w:val="left" w:pos="4940"/>
          <w:tab w:val="left" w:pos="6020"/>
          <w:tab w:val="left" w:pos="7020"/>
          <w:tab w:val="left" w:pos="7380"/>
        </w:tabs>
        <w:ind w:left="1080"/>
        <w:rPr>
          <w:sz w:val="24"/>
          <w:szCs w:val="24"/>
        </w:rPr>
      </w:pPr>
      <w:r>
        <w:rPr>
          <w:sz w:val="24"/>
          <w:szCs w:val="24"/>
        </w:rPr>
        <w:t>IT = $5,2</w:t>
      </w:r>
      <w:r w:rsidR="00521A81">
        <w:rPr>
          <w:sz w:val="24"/>
          <w:szCs w:val="24"/>
        </w:rPr>
        <w:t xml:space="preserve">00 + </w:t>
      </w:r>
      <w:r w:rsidR="00831318">
        <w:rPr>
          <w:sz w:val="24"/>
          <w:szCs w:val="24"/>
        </w:rPr>
        <w:t>0</w:t>
      </w:r>
      <w:r w:rsidR="00521A81">
        <w:rPr>
          <w:sz w:val="24"/>
          <w:szCs w:val="24"/>
        </w:rPr>
        <w:t>.23 HR</w:t>
      </w:r>
    </w:p>
    <w:p w14:paraId="027A77B0" w14:textId="77777777" w:rsidR="00521A81" w:rsidRPr="00451D90" w:rsidRDefault="009E4868" w:rsidP="00703008">
      <w:pPr>
        <w:tabs>
          <w:tab w:val="left" w:pos="720"/>
          <w:tab w:val="left" w:pos="1440"/>
          <w:tab w:val="left" w:pos="1800"/>
          <w:tab w:val="left" w:pos="4940"/>
          <w:tab w:val="left" w:pos="6020"/>
          <w:tab w:val="left" w:pos="7020"/>
          <w:tab w:val="left" w:pos="7380"/>
        </w:tabs>
        <w:ind w:left="1080"/>
        <w:rPr>
          <w:sz w:val="24"/>
          <w:szCs w:val="24"/>
        </w:rPr>
      </w:pPr>
      <w:r>
        <w:rPr>
          <w:sz w:val="24"/>
          <w:szCs w:val="24"/>
        </w:rPr>
        <w:t>IT = $5,2</w:t>
      </w:r>
      <w:r w:rsidR="00521A81">
        <w:rPr>
          <w:sz w:val="24"/>
          <w:szCs w:val="24"/>
        </w:rPr>
        <w:t xml:space="preserve">00 + </w:t>
      </w:r>
      <w:r w:rsidR="00831318">
        <w:rPr>
          <w:sz w:val="24"/>
          <w:szCs w:val="24"/>
        </w:rPr>
        <w:t>0</w:t>
      </w:r>
      <w:r>
        <w:rPr>
          <w:sz w:val="24"/>
          <w:szCs w:val="24"/>
        </w:rPr>
        <w:t>.23($2,8</w:t>
      </w:r>
      <w:r w:rsidR="00521A81">
        <w:rPr>
          <w:sz w:val="24"/>
          <w:szCs w:val="24"/>
        </w:rPr>
        <w:t xml:space="preserve">00 + </w:t>
      </w:r>
      <w:r w:rsidR="00831318">
        <w:rPr>
          <w:sz w:val="24"/>
          <w:szCs w:val="24"/>
        </w:rPr>
        <w:t>0</w:t>
      </w:r>
      <w:r w:rsidR="00521A81">
        <w:rPr>
          <w:sz w:val="24"/>
          <w:szCs w:val="24"/>
        </w:rPr>
        <w:t>.25 IT)</w:t>
      </w:r>
    </w:p>
    <w:p w14:paraId="2F4E52E9" w14:textId="77777777" w:rsidR="00521A81" w:rsidRPr="00451D90" w:rsidRDefault="00521A81" w:rsidP="00703008">
      <w:pPr>
        <w:tabs>
          <w:tab w:val="left" w:pos="720"/>
          <w:tab w:val="left" w:pos="1440"/>
          <w:tab w:val="left" w:pos="1800"/>
          <w:tab w:val="left" w:pos="4940"/>
          <w:tab w:val="left" w:pos="6020"/>
          <w:tab w:val="left" w:pos="7020"/>
          <w:tab w:val="left" w:pos="7380"/>
        </w:tabs>
        <w:ind w:left="1080"/>
        <w:rPr>
          <w:sz w:val="24"/>
          <w:szCs w:val="24"/>
        </w:rPr>
      </w:pPr>
      <w:r>
        <w:rPr>
          <w:sz w:val="24"/>
          <w:szCs w:val="24"/>
        </w:rPr>
        <w:t xml:space="preserve">IT = </w:t>
      </w:r>
      <w:r w:rsidRPr="00451D90">
        <w:rPr>
          <w:sz w:val="24"/>
          <w:szCs w:val="24"/>
        </w:rPr>
        <w:t>$</w:t>
      </w:r>
      <w:r w:rsidR="009E4868">
        <w:rPr>
          <w:sz w:val="24"/>
          <w:szCs w:val="24"/>
        </w:rPr>
        <w:t>5,2</w:t>
      </w:r>
      <w:r w:rsidRPr="00451D90">
        <w:rPr>
          <w:sz w:val="24"/>
          <w:szCs w:val="24"/>
        </w:rPr>
        <w:t>00 + $</w:t>
      </w:r>
      <w:r w:rsidR="009E4868">
        <w:rPr>
          <w:sz w:val="24"/>
          <w:szCs w:val="24"/>
        </w:rPr>
        <w:t>644</w:t>
      </w:r>
      <w:r>
        <w:rPr>
          <w:sz w:val="24"/>
          <w:szCs w:val="24"/>
        </w:rPr>
        <w:t xml:space="preserve"> +</w:t>
      </w:r>
      <w:r w:rsidR="00703008">
        <w:rPr>
          <w:sz w:val="24"/>
          <w:szCs w:val="24"/>
        </w:rPr>
        <w:t xml:space="preserve"> </w:t>
      </w:r>
      <w:r w:rsidR="00831318">
        <w:rPr>
          <w:sz w:val="24"/>
          <w:szCs w:val="24"/>
        </w:rPr>
        <w:t>0</w:t>
      </w:r>
      <w:r w:rsidRPr="00451D90">
        <w:rPr>
          <w:sz w:val="24"/>
          <w:szCs w:val="24"/>
        </w:rPr>
        <w:t>.0</w:t>
      </w:r>
      <w:r>
        <w:rPr>
          <w:sz w:val="24"/>
          <w:szCs w:val="24"/>
        </w:rPr>
        <w:t>575 IT</w:t>
      </w:r>
    </w:p>
    <w:p w14:paraId="6ACF826C" w14:textId="77777777" w:rsidR="00521A81" w:rsidRPr="00451D90" w:rsidRDefault="00521A81" w:rsidP="00703008">
      <w:pPr>
        <w:tabs>
          <w:tab w:val="left" w:pos="1080"/>
        </w:tabs>
        <w:rPr>
          <w:sz w:val="24"/>
          <w:szCs w:val="24"/>
        </w:rPr>
      </w:pPr>
      <w:r>
        <w:rPr>
          <w:sz w:val="24"/>
          <w:szCs w:val="24"/>
        </w:rPr>
        <w:tab/>
      </w:r>
      <w:r w:rsidR="000424A2">
        <w:rPr>
          <w:sz w:val="24"/>
          <w:szCs w:val="24"/>
        </w:rPr>
        <w:t>0</w:t>
      </w:r>
      <w:r w:rsidRPr="00451D90">
        <w:rPr>
          <w:sz w:val="24"/>
          <w:szCs w:val="24"/>
        </w:rPr>
        <w:t>.9</w:t>
      </w:r>
      <w:r>
        <w:rPr>
          <w:sz w:val="24"/>
          <w:szCs w:val="24"/>
        </w:rPr>
        <w:t>425 IT</w:t>
      </w:r>
      <w:r w:rsidRPr="00451D90">
        <w:rPr>
          <w:sz w:val="24"/>
          <w:szCs w:val="24"/>
        </w:rPr>
        <w:t xml:space="preserve"> = $</w:t>
      </w:r>
      <w:r w:rsidR="009E4868">
        <w:rPr>
          <w:sz w:val="24"/>
          <w:szCs w:val="24"/>
        </w:rPr>
        <w:t>5,844</w:t>
      </w:r>
    </w:p>
    <w:p w14:paraId="35CB488B" w14:textId="77777777" w:rsidR="00521A81" w:rsidRPr="00451D90" w:rsidRDefault="00521A81" w:rsidP="00703008">
      <w:pPr>
        <w:tabs>
          <w:tab w:val="left" w:pos="1080"/>
          <w:tab w:val="left" w:pos="1800"/>
          <w:tab w:val="left" w:pos="4940"/>
          <w:tab w:val="left" w:pos="6020"/>
          <w:tab w:val="left" w:pos="7020"/>
          <w:tab w:val="left" w:pos="7380"/>
        </w:tabs>
        <w:rPr>
          <w:sz w:val="24"/>
          <w:szCs w:val="24"/>
        </w:rPr>
      </w:pPr>
      <w:r>
        <w:rPr>
          <w:sz w:val="24"/>
          <w:szCs w:val="24"/>
        </w:rPr>
        <w:tab/>
        <w:t xml:space="preserve">      IT</w:t>
      </w:r>
      <w:r w:rsidRPr="00451D90">
        <w:rPr>
          <w:sz w:val="24"/>
          <w:szCs w:val="24"/>
        </w:rPr>
        <w:t xml:space="preserve"> = $</w:t>
      </w:r>
      <w:r w:rsidR="009E4868">
        <w:rPr>
          <w:sz w:val="24"/>
          <w:szCs w:val="24"/>
        </w:rPr>
        <w:t>6,2</w:t>
      </w:r>
      <w:r w:rsidR="009D43F9">
        <w:rPr>
          <w:sz w:val="24"/>
          <w:szCs w:val="24"/>
        </w:rPr>
        <w:t>00</w:t>
      </w:r>
      <w:r w:rsidRPr="00451D90">
        <w:rPr>
          <w:sz w:val="24"/>
          <w:szCs w:val="24"/>
        </w:rPr>
        <w:t xml:space="preserve">  </w:t>
      </w:r>
    </w:p>
    <w:p w14:paraId="52AAD822" w14:textId="77777777" w:rsidR="00521A81" w:rsidRPr="00451D90" w:rsidRDefault="00521A81" w:rsidP="000424A2">
      <w:pPr>
        <w:tabs>
          <w:tab w:val="left" w:pos="720"/>
          <w:tab w:val="left" w:pos="1440"/>
          <w:tab w:val="left" w:pos="1800"/>
          <w:tab w:val="left" w:pos="4940"/>
          <w:tab w:val="left" w:pos="6020"/>
          <w:tab w:val="left" w:pos="7020"/>
          <w:tab w:val="left" w:pos="7380"/>
        </w:tabs>
        <w:ind w:left="1080"/>
        <w:rPr>
          <w:sz w:val="24"/>
          <w:szCs w:val="24"/>
        </w:rPr>
      </w:pPr>
    </w:p>
    <w:p w14:paraId="7F326FCF" w14:textId="77777777" w:rsidR="00521A81" w:rsidRDefault="009E4868" w:rsidP="000424A2">
      <w:pPr>
        <w:tabs>
          <w:tab w:val="left" w:pos="720"/>
          <w:tab w:val="left" w:pos="1440"/>
          <w:tab w:val="left" w:pos="1800"/>
          <w:tab w:val="left" w:pos="4940"/>
          <w:tab w:val="left" w:pos="6020"/>
          <w:tab w:val="left" w:pos="7020"/>
          <w:tab w:val="left" w:pos="7380"/>
        </w:tabs>
        <w:ind w:left="1080"/>
        <w:rPr>
          <w:sz w:val="24"/>
          <w:szCs w:val="24"/>
        </w:rPr>
      </w:pPr>
      <w:r>
        <w:rPr>
          <w:sz w:val="24"/>
          <w:szCs w:val="24"/>
        </w:rPr>
        <w:t>HR = $2,8</w:t>
      </w:r>
      <w:r w:rsidR="00521A81">
        <w:rPr>
          <w:sz w:val="24"/>
          <w:szCs w:val="24"/>
        </w:rPr>
        <w:t xml:space="preserve">00 + </w:t>
      </w:r>
      <w:r w:rsidR="00831318">
        <w:rPr>
          <w:sz w:val="24"/>
          <w:szCs w:val="24"/>
        </w:rPr>
        <w:t>0</w:t>
      </w:r>
      <w:r w:rsidR="00521A81">
        <w:rPr>
          <w:sz w:val="24"/>
          <w:szCs w:val="24"/>
        </w:rPr>
        <w:t>.25 IT</w:t>
      </w:r>
    </w:p>
    <w:p w14:paraId="4CF841C6" w14:textId="77777777" w:rsidR="00521A81" w:rsidRPr="00451D90" w:rsidRDefault="009E4868" w:rsidP="000424A2">
      <w:pPr>
        <w:tabs>
          <w:tab w:val="left" w:pos="720"/>
          <w:tab w:val="left" w:pos="1440"/>
          <w:tab w:val="left" w:pos="1800"/>
          <w:tab w:val="left" w:pos="4940"/>
          <w:tab w:val="left" w:pos="6020"/>
          <w:tab w:val="left" w:pos="7020"/>
          <w:tab w:val="left" w:pos="7380"/>
        </w:tabs>
        <w:ind w:left="1080"/>
        <w:rPr>
          <w:sz w:val="24"/>
          <w:szCs w:val="24"/>
        </w:rPr>
      </w:pPr>
      <w:r>
        <w:rPr>
          <w:sz w:val="24"/>
          <w:szCs w:val="24"/>
        </w:rPr>
        <w:t>HR = $2,8</w:t>
      </w:r>
      <w:r w:rsidR="00521A81" w:rsidRPr="00451D90">
        <w:rPr>
          <w:sz w:val="24"/>
          <w:szCs w:val="24"/>
        </w:rPr>
        <w:t xml:space="preserve">00 + </w:t>
      </w:r>
      <w:r w:rsidR="00831318">
        <w:rPr>
          <w:sz w:val="24"/>
          <w:szCs w:val="24"/>
        </w:rPr>
        <w:t>0</w:t>
      </w:r>
      <w:r>
        <w:rPr>
          <w:sz w:val="24"/>
          <w:szCs w:val="24"/>
        </w:rPr>
        <w:t>.25($6,2</w:t>
      </w:r>
      <w:r w:rsidR="00521A81">
        <w:rPr>
          <w:sz w:val="24"/>
          <w:szCs w:val="24"/>
        </w:rPr>
        <w:t>00)</w:t>
      </w:r>
    </w:p>
    <w:p w14:paraId="6B002038" w14:textId="77777777" w:rsidR="00521A81" w:rsidRPr="00451D90" w:rsidRDefault="009E4868" w:rsidP="000424A2">
      <w:pPr>
        <w:tabs>
          <w:tab w:val="left" w:pos="720"/>
          <w:tab w:val="left" w:pos="1440"/>
          <w:tab w:val="left" w:pos="1800"/>
          <w:tab w:val="left" w:pos="4940"/>
          <w:tab w:val="left" w:pos="6020"/>
          <w:tab w:val="left" w:pos="7020"/>
          <w:tab w:val="left" w:pos="7380"/>
        </w:tabs>
        <w:ind w:left="1080"/>
        <w:rPr>
          <w:sz w:val="24"/>
          <w:szCs w:val="24"/>
        </w:rPr>
      </w:pPr>
      <w:r>
        <w:rPr>
          <w:sz w:val="24"/>
          <w:szCs w:val="24"/>
        </w:rPr>
        <w:t>HR = $2,8</w:t>
      </w:r>
      <w:r w:rsidR="00521A81">
        <w:rPr>
          <w:sz w:val="24"/>
          <w:szCs w:val="24"/>
        </w:rPr>
        <w:t xml:space="preserve">00 + </w:t>
      </w:r>
      <w:r>
        <w:rPr>
          <w:sz w:val="24"/>
          <w:szCs w:val="24"/>
        </w:rPr>
        <w:t>$1,550</w:t>
      </w:r>
    </w:p>
    <w:p w14:paraId="7EE0F5A2" w14:textId="77777777" w:rsidR="00521A81" w:rsidRDefault="009E4868" w:rsidP="000424A2">
      <w:pPr>
        <w:tabs>
          <w:tab w:val="left" w:pos="720"/>
          <w:tab w:val="left" w:pos="1440"/>
          <w:tab w:val="left" w:pos="1800"/>
          <w:tab w:val="left" w:pos="4940"/>
          <w:tab w:val="left" w:pos="6020"/>
          <w:tab w:val="left" w:pos="7020"/>
          <w:tab w:val="left" w:pos="7380"/>
        </w:tabs>
        <w:ind w:left="1080"/>
        <w:rPr>
          <w:sz w:val="24"/>
          <w:szCs w:val="24"/>
        </w:rPr>
      </w:pPr>
      <w:r>
        <w:rPr>
          <w:sz w:val="24"/>
          <w:szCs w:val="24"/>
        </w:rPr>
        <w:t>HR = $4,350</w:t>
      </w:r>
    </w:p>
    <w:p w14:paraId="173C3A45" w14:textId="77777777" w:rsidR="00521A81" w:rsidRDefault="00521A81" w:rsidP="00521A81">
      <w:pPr>
        <w:tabs>
          <w:tab w:val="left" w:pos="720"/>
          <w:tab w:val="left" w:pos="1440"/>
          <w:tab w:val="left" w:pos="1800"/>
          <w:tab w:val="left" w:pos="4940"/>
          <w:tab w:val="left" w:pos="6020"/>
          <w:tab w:val="left" w:pos="7020"/>
          <w:tab w:val="left" w:pos="7380"/>
        </w:tabs>
        <w:rPr>
          <w:sz w:val="24"/>
          <w:szCs w:val="24"/>
        </w:rPr>
      </w:pPr>
    </w:p>
    <w:p w14:paraId="7C942AA0"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r>
        <w:rPr>
          <w:sz w:val="24"/>
          <w:szCs w:val="24"/>
        </w:rPr>
        <w:tab/>
      </w:r>
      <w:r w:rsidR="000424A2">
        <w:rPr>
          <w:sz w:val="24"/>
          <w:szCs w:val="24"/>
        </w:rPr>
        <w:t>iii</w:t>
      </w:r>
      <w:r w:rsidRPr="00451D90">
        <w:rPr>
          <w:sz w:val="24"/>
          <w:szCs w:val="24"/>
        </w:rPr>
        <w:t>.  Allocate Reciprocal costs to departments</w:t>
      </w:r>
      <w:r>
        <w:rPr>
          <w:sz w:val="24"/>
          <w:szCs w:val="24"/>
        </w:rPr>
        <w:t xml:space="preserve"> (all numbers rounded to nearest dollar)</w:t>
      </w:r>
    </w:p>
    <w:p w14:paraId="5B3439DA" w14:textId="77777777" w:rsidR="00521A81" w:rsidRPr="00B55FF9" w:rsidRDefault="00521A81" w:rsidP="00521A81">
      <w:pPr>
        <w:tabs>
          <w:tab w:val="left" w:pos="720"/>
          <w:tab w:val="left" w:pos="1440"/>
          <w:tab w:val="left" w:pos="1800"/>
          <w:tab w:val="left" w:pos="4940"/>
          <w:tab w:val="left" w:pos="6020"/>
          <w:tab w:val="left" w:pos="7020"/>
          <w:tab w:val="left" w:pos="7380"/>
        </w:tabs>
        <w:rPr>
          <w:sz w:val="16"/>
          <w:szCs w:val="16"/>
        </w:rPr>
      </w:pPr>
    </w:p>
    <w:tbl>
      <w:tblPr>
        <w:tblW w:w="8199" w:type="dxa"/>
        <w:tblInd w:w="1285" w:type="dxa"/>
        <w:tblLayout w:type="fixed"/>
        <w:tblCellMar>
          <w:left w:w="115" w:type="dxa"/>
          <w:right w:w="115" w:type="dxa"/>
        </w:tblCellMar>
        <w:tblLook w:val="04A0" w:firstRow="1" w:lastRow="0" w:firstColumn="1" w:lastColumn="0" w:noHBand="0" w:noVBand="1"/>
      </w:tblPr>
      <w:tblGrid>
        <w:gridCol w:w="2970"/>
        <w:gridCol w:w="1170"/>
        <w:gridCol w:w="1174"/>
        <w:gridCol w:w="1442"/>
        <w:gridCol w:w="1443"/>
      </w:tblGrid>
      <w:tr w:rsidR="00521A81" w:rsidRPr="007E5519" w14:paraId="5D2ED13E" w14:textId="77777777" w:rsidTr="000424A2">
        <w:tc>
          <w:tcPr>
            <w:tcW w:w="2970" w:type="dxa"/>
            <w:tcBorders>
              <w:bottom w:val="single" w:sz="4" w:space="0" w:color="auto"/>
            </w:tcBorders>
          </w:tcPr>
          <w:p w14:paraId="7D9C5874"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p>
        </w:tc>
        <w:tc>
          <w:tcPr>
            <w:tcW w:w="1170" w:type="dxa"/>
            <w:tcBorders>
              <w:bottom w:val="single" w:sz="4" w:space="0" w:color="auto"/>
            </w:tcBorders>
          </w:tcPr>
          <w:p w14:paraId="71FA486F" w14:textId="77777777" w:rsidR="00521A81" w:rsidRPr="007E5519"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IT</w:t>
            </w:r>
          </w:p>
        </w:tc>
        <w:tc>
          <w:tcPr>
            <w:tcW w:w="1174" w:type="dxa"/>
            <w:tcBorders>
              <w:bottom w:val="single" w:sz="4" w:space="0" w:color="auto"/>
            </w:tcBorders>
          </w:tcPr>
          <w:p w14:paraId="29B9B28D" w14:textId="77777777" w:rsidR="00521A81" w:rsidRPr="007E5519"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HR</w:t>
            </w:r>
          </w:p>
        </w:tc>
        <w:tc>
          <w:tcPr>
            <w:tcW w:w="1442" w:type="dxa"/>
            <w:tcBorders>
              <w:bottom w:val="single" w:sz="4" w:space="0" w:color="auto"/>
            </w:tcBorders>
          </w:tcPr>
          <w:p w14:paraId="5403982C" w14:textId="77777777" w:rsidR="00521A81" w:rsidRPr="007E5519"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Clothing</w:t>
            </w:r>
          </w:p>
        </w:tc>
        <w:tc>
          <w:tcPr>
            <w:tcW w:w="1443" w:type="dxa"/>
            <w:tcBorders>
              <w:bottom w:val="single" w:sz="4" w:space="0" w:color="auto"/>
            </w:tcBorders>
          </w:tcPr>
          <w:p w14:paraId="28F1BEBB" w14:textId="77777777" w:rsidR="00521A81" w:rsidRPr="007E5519" w:rsidRDefault="00521A81" w:rsidP="009A2E42">
            <w:pPr>
              <w:tabs>
                <w:tab w:val="left" w:pos="720"/>
                <w:tab w:val="left" w:pos="1440"/>
                <w:tab w:val="left" w:pos="1800"/>
                <w:tab w:val="left" w:pos="4940"/>
                <w:tab w:val="left" w:pos="6020"/>
                <w:tab w:val="left" w:pos="7020"/>
                <w:tab w:val="left" w:pos="7380"/>
              </w:tabs>
              <w:jc w:val="center"/>
              <w:rPr>
                <w:b/>
                <w:sz w:val="24"/>
                <w:szCs w:val="24"/>
              </w:rPr>
            </w:pPr>
            <w:r w:rsidRPr="007E5519">
              <w:rPr>
                <w:b/>
                <w:sz w:val="24"/>
                <w:szCs w:val="24"/>
              </w:rPr>
              <w:t>Shoes</w:t>
            </w:r>
          </w:p>
        </w:tc>
      </w:tr>
      <w:tr w:rsidR="00521A81" w:rsidRPr="007E5519" w14:paraId="4BC38E21" w14:textId="77777777" w:rsidTr="000424A2">
        <w:tc>
          <w:tcPr>
            <w:tcW w:w="2970" w:type="dxa"/>
            <w:tcBorders>
              <w:top w:val="single" w:sz="4" w:space="0" w:color="auto"/>
            </w:tcBorders>
          </w:tcPr>
          <w:p w14:paraId="681E1209" w14:textId="77777777" w:rsidR="00521A81" w:rsidRPr="007E5519" w:rsidRDefault="00521A81" w:rsidP="009A2E42">
            <w:pPr>
              <w:tabs>
                <w:tab w:val="left" w:pos="720"/>
                <w:tab w:val="left" w:pos="1440"/>
                <w:tab w:val="left" w:pos="1800"/>
                <w:tab w:val="left" w:pos="4940"/>
                <w:tab w:val="left" w:pos="6020"/>
                <w:tab w:val="left" w:pos="7020"/>
                <w:tab w:val="left" w:pos="7380"/>
              </w:tabs>
              <w:rPr>
                <w:sz w:val="24"/>
                <w:szCs w:val="24"/>
              </w:rPr>
            </w:pPr>
            <w:r w:rsidRPr="007E5519">
              <w:rPr>
                <w:sz w:val="24"/>
                <w:szCs w:val="24"/>
              </w:rPr>
              <w:t>Departmental Costs</w:t>
            </w:r>
          </w:p>
        </w:tc>
        <w:tc>
          <w:tcPr>
            <w:tcW w:w="1170" w:type="dxa"/>
            <w:tcBorders>
              <w:top w:val="single" w:sz="4" w:space="0" w:color="auto"/>
            </w:tcBorders>
          </w:tcPr>
          <w:p w14:paraId="64A6CD4B" w14:textId="77777777" w:rsidR="00521A81" w:rsidRPr="007E5519" w:rsidRDefault="009E4868" w:rsidP="00703008">
            <w:pPr>
              <w:tabs>
                <w:tab w:val="decimal" w:pos="785"/>
              </w:tabs>
              <w:rPr>
                <w:sz w:val="24"/>
                <w:szCs w:val="24"/>
              </w:rPr>
            </w:pPr>
            <w:r>
              <w:rPr>
                <w:sz w:val="24"/>
                <w:szCs w:val="24"/>
              </w:rPr>
              <w:t>$ 5,2</w:t>
            </w:r>
            <w:r w:rsidR="00521A81" w:rsidRPr="007E5519">
              <w:rPr>
                <w:sz w:val="24"/>
                <w:szCs w:val="24"/>
              </w:rPr>
              <w:t>00</w:t>
            </w:r>
          </w:p>
        </w:tc>
        <w:tc>
          <w:tcPr>
            <w:tcW w:w="1174" w:type="dxa"/>
            <w:tcBorders>
              <w:top w:val="single" w:sz="4" w:space="0" w:color="auto"/>
            </w:tcBorders>
          </w:tcPr>
          <w:p w14:paraId="6E1E90E8" w14:textId="77777777" w:rsidR="00521A81" w:rsidRPr="007E5519" w:rsidRDefault="009E4868" w:rsidP="00703008">
            <w:pPr>
              <w:tabs>
                <w:tab w:val="decimal" w:pos="846"/>
              </w:tabs>
              <w:jc w:val="both"/>
              <w:rPr>
                <w:sz w:val="24"/>
                <w:szCs w:val="24"/>
              </w:rPr>
            </w:pPr>
            <w:r>
              <w:rPr>
                <w:sz w:val="24"/>
                <w:szCs w:val="24"/>
              </w:rPr>
              <w:t>$ 2,8</w:t>
            </w:r>
            <w:r w:rsidR="00521A81" w:rsidRPr="007E5519">
              <w:rPr>
                <w:sz w:val="24"/>
                <w:szCs w:val="24"/>
              </w:rPr>
              <w:t>00</w:t>
            </w:r>
          </w:p>
        </w:tc>
        <w:tc>
          <w:tcPr>
            <w:tcW w:w="1442" w:type="dxa"/>
            <w:tcBorders>
              <w:top w:val="single" w:sz="4" w:space="0" w:color="auto"/>
            </w:tcBorders>
          </w:tcPr>
          <w:p w14:paraId="25AA0C3E" w14:textId="77777777" w:rsidR="00521A81" w:rsidRPr="007E5519" w:rsidRDefault="009E4868" w:rsidP="009A2E42">
            <w:pPr>
              <w:tabs>
                <w:tab w:val="decimal" w:pos="1006"/>
              </w:tabs>
              <w:rPr>
                <w:sz w:val="24"/>
                <w:szCs w:val="24"/>
              </w:rPr>
            </w:pPr>
            <w:r>
              <w:rPr>
                <w:sz w:val="24"/>
                <w:szCs w:val="24"/>
              </w:rPr>
              <w:t>$21,0</w:t>
            </w:r>
            <w:r w:rsidR="00521A81" w:rsidRPr="007E5519">
              <w:rPr>
                <w:sz w:val="24"/>
                <w:szCs w:val="24"/>
              </w:rPr>
              <w:t>00</w:t>
            </w:r>
          </w:p>
        </w:tc>
        <w:tc>
          <w:tcPr>
            <w:tcW w:w="1443" w:type="dxa"/>
            <w:tcBorders>
              <w:top w:val="single" w:sz="4" w:space="0" w:color="auto"/>
            </w:tcBorders>
          </w:tcPr>
          <w:p w14:paraId="07A47906" w14:textId="77777777" w:rsidR="00521A81" w:rsidRPr="007E5519" w:rsidRDefault="009E4868" w:rsidP="009E4868">
            <w:pPr>
              <w:tabs>
                <w:tab w:val="decimal" w:pos="1004"/>
              </w:tabs>
              <w:rPr>
                <w:sz w:val="24"/>
                <w:szCs w:val="24"/>
              </w:rPr>
            </w:pPr>
            <w:r>
              <w:rPr>
                <w:sz w:val="24"/>
                <w:szCs w:val="24"/>
              </w:rPr>
              <w:t>$15,0</w:t>
            </w:r>
            <w:r w:rsidR="00521A81" w:rsidRPr="007E5519">
              <w:rPr>
                <w:sz w:val="24"/>
                <w:szCs w:val="24"/>
              </w:rPr>
              <w:t>00</w:t>
            </w:r>
          </w:p>
        </w:tc>
      </w:tr>
      <w:tr w:rsidR="00521A81" w:rsidRPr="007E5519" w14:paraId="158B3593" w14:textId="77777777" w:rsidTr="000424A2">
        <w:tc>
          <w:tcPr>
            <w:tcW w:w="2970" w:type="dxa"/>
          </w:tcPr>
          <w:p w14:paraId="2830759C" w14:textId="77777777" w:rsidR="00521A81" w:rsidRPr="007E5519" w:rsidRDefault="00521A81" w:rsidP="009A2E42">
            <w:pPr>
              <w:tabs>
                <w:tab w:val="left" w:pos="720"/>
                <w:tab w:val="left" w:pos="1440"/>
                <w:tab w:val="left" w:pos="1800"/>
                <w:tab w:val="left" w:pos="4940"/>
                <w:tab w:val="left" w:pos="6020"/>
                <w:tab w:val="left" w:pos="7020"/>
                <w:tab w:val="left" w:pos="7380"/>
              </w:tabs>
              <w:spacing w:before="120"/>
              <w:ind w:left="180"/>
              <w:rPr>
                <w:sz w:val="24"/>
                <w:szCs w:val="24"/>
              </w:rPr>
            </w:pPr>
            <w:r w:rsidRPr="007E5519">
              <w:rPr>
                <w:sz w:val="24"/>
                <w:szCs w:val="24"/>
              </w:rPr>
              <w:t>Information Technology</w:t>
            </w:r>
          </w:p>
        </w:tc>
        <w:tc>
          <w:tcPr>
            <w:tcW w:w="1170" w:type="dxa"/>
          </w:tcPr>
          <w:p w14:paraId="661CB18B" w14:textId="77777777" w:rsidR="00521A81" w:rsidRPr="007E5519" w:rsidRDefault="009E4868" w:rsidP="00703008">
            <w:pPr>
              <w:tabs>
                <w:tab w:val="decimal" w:pos="785"/>
              </w:tabs>
              <w:spacing w:before="120"/>
              <w:rPr>
                <w:sz w:val="24"/>
                <w:szCs w:val="24"/>
              </w:rPr>
            </w:pPr>
            <w:r>
              <w:rPr>
                <w:sz w:val="24"/>
                <w:szCs w:val="24"/>
              </w:rPr>
              <w:t>$(6,2</w:t>
            </w:r>
            <w:r w:rsidR="009D43F9">
              <w:rPr>
                <w:sz w:val="24"/>
                <w:szCs w:val="24"/>
              </w:rPr>
              <w:t>00</w:t>
            </w:r>
            <w:r w:rsidR="00521A81">
              <w:rPr>
                <w:sz w:val="24"/>
                <w:szCs w:val="24"/>
              </w:rPr>
              <w:t>)</w:t>
            </w:r>
          </w:p>
        </w:tc>
        <w:tc>
          <w:tcPr>
            <w:tcW w:w="1174" w:type="dxa"/>
          </w:tcPr>
          <w:p w14:paraId="75D41376" w14:textId="77777777" w:rsidR="00521A81" w:rsidRPr="007E5519" w:rsidRDefault="00521A81" w:rsidP="00703008">
            <w:pPr>
              <w:tabs>
                <w:tab w:val="decimal" w:pos="846"/>
              </w:tabs>
              <w:spacing w:before="120"/>
              <w:jc w:val="both"/>
              <w:rPr>
                <w:sz w:val="24"/>
                <w:szCs w:val="24"/>
              </w:rPr>
            </w:pPr>
          </w:p>
        </w:tc>
        <w:tc>
          <w:tcPr>
            <w:tcW w:w="1442" w:type="dxa"/>
          </w:tcPr>
          <w:p w14:paraId="63FB7A45" w14:textId="77777777" w:rsidR="00521A81" w:rsidRPr="007E5519" w:rsidRDefault="00521A81" w:rsidP="009A2E42">
            <w:pPr>
              <w:tabs>
                <w:tab w:val="decimal" w:pos="1006"/>
              </w:tabs>
              <w:spacing w:before="120"/>
              <w:rPr>
                <w:sz w:val="24"/>
                <w:szCs w:val="24"/>
              </w:rPr>
            </w:pPr>
          </w:p>
        </w:tc>
        <w:tc>
          <w:tcPr>
            <w:tcW w:w="1443" w:type="dxa"/>
          </w:tcPr>
          <w:p w14:paraId="418E9231" w14:textId="77777777" w:rsidR="00521A81" w:rsidRPr="007E5519" w:rsidRDefault="00521A81" w:rsidP="009A2E42">
            <w:pPr>
              <w:tabs>
                <w:tab w:val="decimal" w:pos="1004"/>
              </w:tabs>
              <w:spacing w:before="120"/>
              <w:rPr>
                <w:sz w:val="24"/>
                <w:szCs w:val="24"/>
              </w:rPr>
            </w:pPr>
          </w:p>
        </w:tc>
      </w:tr>
      <w:tr w:rsidR="00521A81" w:rsidRPr="007E5519" w14:paraId="21844EC1" w14:textId="77777777" w:rsidTr="000424A2">
        <w:tc>
          <w:tcPr>
            <w:tcW w:w="2970" w:type="dxa"/>
          </w:tcPr>
          <w:p w14:paraId="1892FEBA" w14:textId="77777777" w:rsidR="00521A81" w:rsidRPr="007E5519" w:rsidRDefault="009D43F9"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  6,000/24</w:t>
            </w:r>
            <w:r w:rsidR="00521A81" w:rsidRPr="007E5519">
              <w:rPr>
                <w:sz w:val="24"/>
                <w:szCs w:val="24"/>
              </w:rPr>
              <w:t>,000) × $</w:t>
            </w:r>
            <w:r>
              <w:rPr>
                <w:sz w:val="24"/>
                <w:szCs w:val="24"/>
              </w:rPr>
              <w:t>6,2</w:t>
            </w:r>
            <w:r w:rsidR="00521A81">
              <w:rPr>
                <w:sz w:val="24"/>
                <w:szCs w:val="24"/>
              </w:rPr>
              <w:t>00</w:t>
            </w:r>
          </w:p>
        </w:tc>
        <w:tc>
          <w:tcPr>
            <w:tcW w:w="1170" w:type="dxa"/>
          </w:tcPr>
          <w:p w14:paraId="5A42F37F" w14:textId="77777777" w:rsidR="00521A81" w:rsidRPr="007E5519" w:rsidRDefault="00521A81" w:rsidP="00703008">
            <w:pPr>
              <w:tabs>
                <w:tab w:val="decimal" w:pos="785"/>
              </w:tabs>
              <w:rPr>
                <w:sz w:val="24"/>
                <w:szCs w:val="24"/>
              </w:rPr>
            </w:pPr>
          </w:p>
        </w:tc>
        <w:tc>
          <w:tcPr>
            <w:tcW w:w="1174" w:type="dxa"/>
          </w:tcPr>
          <w:p w14:paraId="55842561" w14:textId="77777777" w:rsidR="00521A81" w:rsidRPr="007E5519" w:rsidRDefault="00521A81" w:rsidP="00703008">
            <w:pPr>
              <w:tabs>
                <w:tab w:val="decimal" w:pos="846"/>
              </w:tabs>
              <w:jc w:val="both"/>
              <w:rPr>
                <w:sz w:val="24"/>
                <w:szCs w:val="24"/>
              </w:rPr>
            </w:pPr>
            <w:r w:rsidRPr="007E5519">
              <w:rPr>
                <w:sz w:val="24"/>
                <w:szCs w:val="24"/>
              </w:rPr>
              <w:t xml:space="preserve">  </w:t>
            </w:r>
            <w:r>
              <w:rPr>
                <w:sz w:val="24"/>
                <w:szCs w:val="24"/>
              </w:rPr>
              <w:t xml:space="preserve"> </w:t>
            </w:r>
            <w:r w:rsidR="009E4868">
              <w:rPr>
                <w:sz w:val="24"/>
                <w:szCs w:val="24"/>
              </w:rPr>
              <w:t>1,550</w:t>
            </w:r>
          </w:p>
        </w:tc>
        <w:tc>
          <w:tcPr>
            <w:tcW w:w="1442" w:type="dxa"/>
          </w:tcPr>
          <w:p w14:paraId="499AD6B3" w14:textId="77777777" w:rsidR="00521A81" w:rsidRPr="007E5519" w:rsidRDefault="00521A81" w:rsidP="009A2E42">
            <w:pPr>
              <w:tabs>
                <w:tab w:val="decimal" w:pos="1006"/>
              </w:tabs>
              <w:rPr>
                <w:sz w:val="24"/>
                <w:szCs w:val="24"/>
              </w:rPr>
            </w:pPr>
          </w:p>
        </w:tc>
        <w:tc>
          <w:tcPr>
            <w:tcW w:w="1443" w:type="dxa"/>
          </w:tcPr>
          <w:p w14:paraId="542B7069" w14:textId="77777777" w:rsidR="00521A81" w:rsidRPr="007E5519" w:rsidRDefault="00521A81" w:rsidP="009A2E42">
            <w:pPr>
              <w:tabs>
                <w:tab w:val="decimal" w:pos="1004"/>
              </w:tabs>
              <w:rPr>
                <w:sz w:val="24"/>
                <w:szCs w:val="24"/>
              </w:rPr>
            </w:pPr>
          </w:p>
        </w:tc>
      </w:tr>
      <w:tr w:rsidR="00521A81" w:rsidRPr="007E5519" w14:paraId="57026FED" w14:textId="77777777" w:rsidTr="000424A2">
        <w:tc>
          <w:tcPr>
            <w:tcW w:w="2970" w:type="dxa"/>
          </w:tcPr>
          <w:p w14:paraId="6BCDF716" w14:textId="77777777" w:rsidR="00521A81" w:rsidRPr="007E5519" w:rsidRDefault="009D43F9"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(10,080/24,000) × $6,2</w:t>
            </w:r>
            <w:r w:rsidR="00521A81">
              <w:rPr>
                <w:sz w:val="24"/>
                <w:szCs w:val="24"/>
              </w:rPr>
              <w:t>00</w:t>
            </w:r>
          </w:p>
        </w:tc>
        <w:tc>
          <w:tcPr>
            <w:tcW w:w="1170" w:type="dxa"/>
          </w:tcPr>
          <w:p w14:paraId="578CF0F1" w14:textId="77777777" w:rsidR="00521A81" w:rsidRPr="007E5519" w:rsidRDefault="00521A81" w:rsidP="00703008">
            <w:pPr>
              <w:tabs>
                <w:tab w:val="decimal" w:pos="785"/>
              </w:tabs>
              <w:rPr>
                <w:sz w:val="24"/>
                <w:szCs w:val="24"/>
              </w:rPr>
            </w:pPr>
          </w:p>
        </w:tc>
        <w:tc>
          <w:tcPr>
            <w:tcW w:w="1174" w:type="dxa"/>
          </w:tcPr>
          <w:p w14:paraId="5504213F" w14:textId="77777777" w:rsidR="00521A81" w:rsidRPr="007E5519" w:rsidRDefault="00521A81" w:rsidP="00703008">
            <w:pPr>
              <w:tabs>
                <w:tab w:val="decimal" w:pos="846"/>
              </w:tabs>
              <w:jc w:val="both"/>
              <w:rPr>
                <w:sz w:val="24"/>
                <w:szCs w:val="24"/>
              </w:rPr>
            </w:pPr>
          </w:p>
        </w:tc>
        <w:tc>
          <w:tcPr>
            <w:tcW w:w="1442" w:type="dxa"/>
          </w:tcPr>
          <w:p w14:paraId="1A7C439B" w14:textId="77777777" w:rsidR="00521A81" w:rsidRPr="007E5519" w:rsidRDefault="009E4868" w:rsidP="009A2E42">
            <w:pPr>
              <w:tabs>
                <w:tab w:val="decimal" w:pos="1006"/>
              </w:tabs>
              <w:rPr>
                <w:sz w:val="24"/>
                <w:szCs w:val="24"/>
              </w:rPr>
            </w:pPr>
            <w:r>
              <w:rPr>
                <w:sz w:val="24"/>
                <w:szCs w:val="24"/>
              </w:rPr>
              <w:t xml:space="preserve">  2,604</w:t>
            </w:r>
          </w:p>
        </w:tc>
        <w:tc>
          <w:tcPr>
            <w:tcW w:w="1443" w:type="dxa"/>
          </w:tcPr>
          <w:p w14:paraId="2C3A635B" w14:textId="77777777" w:rsidR="00521A81" w:rsidRPr="007E5519" w:rsidRDefault="00521A81" w:rsidP="009A2E42">
            <w:pPr>
              <w:tabs>
                <w:tab w:val="decimal" w:pos="1004"/>
              </w:tabs>
              <w:rPr>
                <w:sz w:val="24"/>
                <w:szCs w:val="24"/>
              </w:rPr>
            </w:pPr>
          </w:p>
        </w:tc>
      </w:tr>
      <w:tr w:rsidR="00521A81" w:rsidRPr="007E5519" w14:paraId="2C6D7186" w14:textId="77777777" w:rsidTr="000424A2">
        <w:tc>
          <w:tcPr>
            <w:tcW w:w="2970" w:type="dxa"/>
          </w:tcPr>
          <w:p w14:paraId="138CB715" w14:textId="77777777" w:rsidR="00521A81" w:rsidRPr="007E5519" w:rsidRDefault="009D43F9"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  7,920/24,000) × $6,2</w:t>
            </w:r>
            <w:r w:rsidR="00521A81">
              <w:rPr>
                <w:sz w:val="24"/>
                <w:szCs w:val="24"/>
              </w:rPr>
              <w:t>00</w:t>
            </w:r>
          </w:p>
        </w:tc>
        <w:tc>
          <w:tcPr>
            <w:tcW w:w="1170" w:type="dxa"/>
          </w:tcPr>
          <w:p w14:paraId="18586E42" w14:textId="77777777" w:rsidR="00521A81" w:rsidRPr="007E5519" w:rsidRDefault="00521A81" w:rsidP="00703008">
            <w:pPr>
              <w:tabs>
                <w:tab w:val="decimal" w:pos="785"/>
              </w:tabs>
              <w:rPr>
                <w:sz w:val="24"/>
                <w:szCs w:val="24"/>
              </w:rPr>
            </w:pPr>
          </w:p>
        </w:tc>
        <w:tc>
          <w:tcPr>
            <w:tcW w:w="1174" w:type="dxa"/>
          </w:tcPr>
          <w:p w14:paraId="138A9459" w14:textId="77777777" w:rsidR="00521A81" w:rsidRPr="007E5519" w:rsidRDefault="00521A81" w:rsidP="00703008">
            <w:pPr>
              <w:tabs>
                <w:tab w:val="decimal" w:pos="846"/>
              </w:tabs>
              <w:jc w:val="both"/>
              <w:rPr>
                <w:sz w:val="24"/>
                <w:szCs w:val="24"/>
              </w:rPr>
            </w:pPr>
          </w:p>
        </w:tc>
        <w:tc>
          <w:tcPr>
            <w:tcW w:w="1442" w:type="dxa"/>
          </w:tcPr>
          <w:p w14:paraId="4669E0EA" w14:textId="77777777" w:rsidR="00521A81" w:rsidRPr="007E5519" w:rsidRDefault="00521A81" w:rsidP="009A2E42">
            <w:pPr>
              <w:tabs>
                <w:tab w:val="decimal" w:pos="875"/>
              </w:tabs>
              <w:rPr>
                <w:sz w:val="24"/>
                <w:szCs w:val="24"/>
              </w:rPr>
            </w:pPr>
          </w:p>
        </w:tc>
        <w:tc>
          <w:tcPr>
            <w:tcW w:w="1443" w:type="dxa"/>
          </w:tcPr>
          <w:p w14:paraId="66E64EE4" w14:textId="77777777" w:rsidR="00521A81" w:rsidRPr="007E5519" w:rsidRDefault="00521A81" w:rsidP="009E4868">
            <w:pPr>
              <w:tabs>
                <w:tab w:val="decimal" w:pos="1004"/>
              </w:tabs>
              <w:rPr>
                <w:sz w:val="24"/>
                <w:szCs w:val="24"/>
              </w:rPr>
            </w:pPr>
            <w:r>
              <w:rPr>
                <w:sz w:val="24"/>
                <w:szCs w:val="24"/>
              </w:rPr>
              <w:t>$</w:t>
            </w:r>
            <w:r w:rsidR="009E4868">
              <w:rPr>
                <w:sz w:val="24"/>
                <w:szCs w:val="24"/>
              </w:rPr>
              <w:t>2,046</w:t>
            </w:r>
          </w:p>
        </w:tc>
      </w:tr>
      <w:tr w:rsidR="00521A81" w:rsidRPr="00B12A26" w14:paraId="5EBBC221" w14:textId="77777777" w:rsidTr="000424A2">
        <w:tc>
          <w:tcPr>
            <w:tcW w:w="2970" w:type="dxa"/>
          </w:tcPr>
          <w:p w14:paraId="7DA8DC58" w14:textId="77777777" w:rsidR="00521A81" w:rsidRPr="00B12A26" w:rsidRDefault="00521A81" w:rsidP="009A2E42">
            <w:pPr>
              <w:tabs>
                <w:tab w:val="left" w:pos="720"/>
                <w:tab w:val="left" w:pos="1440"/>
                <w:tab w:val="left" w:pos="1800"/>
                <w:tab w:val="left" w:pos="4940"/>
                <w:tab w:val="left" w:pos="6020"/>
                <w:tab w:val="left" w:pos="7020"/>
                <w:tab w:val="left" w:pos="7380"/>
              </w:tabs>
              <w:spacing w:before="120"/>
              <w:ind w:left="180"/>
              <w:rPr>
                <w:sz w:val="24"/>
                <w:szCs w:val="24"/>
              </w:rPr>
            </w:pPr>
            <w:r w:rsidRPr="00B12A26">
              <w:rPr>
                <w:sz w:val="24"/>
                <w:szCs w:val="24"/>
              </w:rPr>
              <w:t>Human Resources</w:t>
            </w:r>
          </w:p>
        </w:tc>
        <w:tc>
          <w:tcPr>
            <w:tcW w:w="1170" w:type="dxa"/>
          </w:tcPr>
          <w:p w14:paraId="521A24C9" w14:textId="77777777" w:rsidR="00521A81" w:rsidRPr="00B12A26" w:rsidRDefault="00521A81" w:rsidP="00703008">
            <w:pPr>
              <w:tabs>
                <w:tab w:val="decimal" w:pos="785"/>
                <w:tab w:val="decimal" w:pos="1236"/>
              </w:tabs>
              <w:spacing w:before="120"/>
              <w:rPr>
                <w:sz w:val="24"/>
                <w:szCs w:val="24"/>
              </w:rPr>
            </w:pPr>
          </w:p>
        </w:tc>
        <w:tc>
          <w:tcPr>
            <w:tcW w:w="1174" w:type="dxa"/>
          </w:tcPr>
          <w:p w14:paraId="500226C8" w14:textId="77777777" w:rsidR="00521A81" w:rsidRPr="00B12A26" w:rsidRDefault="009D43F9" w:rsidP="00703008">
            <w:pPr>
              <w:tabs>
                <w:tab w:val="decimal" w:pos="846"/>
              </w:tabs>
              <w:spacing w:before="120"/>
              <w:rPr>
                <w:sz w:val="24"/>
                <w:szCs w:val="24"/>
              </w:rPr>
            </w:pPr>
            <w:r>
              <w:rPr>
                <w:sz w:val="24"/>
                <w:szCs w:val="24"/>
              </w:rPr>
              <w:t>$(4,350</w:t>
            </w:r>
            <w:r w:rsidR="00521A81">
              <w:rPr>
                <w:sz w:val="24"/>
                <w:szCs w:val="24"/>
              </w:rPr>
              <w:t>)</w:t>
            </w:r>
          </w:p>
        </w:tc>
        <w:tc>
          <w:tcPr>
            <w:tcW w:w="1442" w:type="dxa"/>
          </w:tcPr>
          <w:p w14:paraId="7D96B8D8" w14:textId="77777777" w:rsidR="00521A81" w:rsidRPr="00B12A26" w:rsidRDefault="00521A81" w:rsidP="009A2E42">
            <w:pPr>
              <w:tabs>
                <w:tab w:val="decimal" w:pos="1191"/>
              </w:tabs>
              <w:spacing w:before="120"/>
              <w:rPr>
                <w:sz w:val="24"/>
                <w:szCs w:val="24"/>
              </w:rPr>
            </w:pPr>
          </w:p>
        </w:tc>
        <w:tc>
          <w:tcPr>
            <w:tcW w:w="1443" w:type="dxa"/>
          </w:tcPr>
          <w:p w14:paraId="1A3E2FC8" w14:textId="77777777" w:rsidR="00521A81" w:rsidRPr="00B12A26" w:rsidRDefault="00521A81" w:rsidP="009A2E42">
            <w:pPr>
              <w:tabs>
                <w:tab w:val="decimal" w:pos="1191"/>
              </w:tabs>
              <w:spacing w:before="120"/>
              <w:rPr>
                <w:sz w:val="24"/>
                <w:szCs w:val="24"/>
              </w:rPr>
            </w:pPr>
          </w:p>
        </w:tc>
      </w:tr>
      <w:tr w:rsidR="00521A81" w:rsidRPr="007E5519" w14:paraId="175C6FC0" w14:textId="77777777" w:rsidTr="000424A2">
        <w:tc>
          <w:tcPr>
            <w:tcW w:w="2970" w:type="dxa"/>
          </w:tcPr>
          <w:p w14:paraId="641347D9" w14:textId="77777777" w:rsidR="00521A81" w:rsidRPr="007E5519" w:rsidRDefault="009E4868"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 xml:space="preserve">  (184/800) × $4,350</w:t>
            </w:r>
          </w:p>
        </w:tc>
        <w:tc>
          <w:tcPr>
            <w:tcW w:w="1170" w:type="dxa"/>
          </w:tcPr>
          <w:p w14:paraId="52B84432" w14:textId="77777777" w:rsidR="00521A81" w:rsidRPr="007E5519" w:rsidRDefault="009E4868" w:rsidP="00703008">
            <w:pPr>
              <w:tabs>
                <w:tab w:val="decimal" w:pos="785"/>
              </w:tabs>
              <w:rPr>
                <w:sz w:val="24"/>
                <w:szCs w:val="24"/>
              </w:rPr>
            </w:pPr>
            <w:r>
              <w:rPr>
                <w:sz w:val="24"/>
                <w:szCs w:val="24"/>
              </w:rPr>
              <w:t>$1,00</w:t>
            </w:r>
            <w:r w:rsidR="009D43F9">
              <w:rPr>
                <w:sz w:val="24"/>
                <w:szCs w:val="24"/>
              </w:rPr>
              <w:t>0</w:t>
            </w:r>
          </w:p>
        </w:tc>
        <w:tc>
          <w:tcPr>
            <w:tcW w:w="1174" w:type="dxa"/>
          </w:tcPr>
          <w:p w14:paraId="021D0F61" w14:textId="77777777" w:rsidR="00521A81" w:rsidRPr="007E5519" w:rsidRDefault="00521A81" w:rsidP="00703008">
            <w:pPr>
              <w:tabs>
                <w:tab w:val="decimal" w:pos="846"/>
                <w:tab w:val="decimal" w:pos="1191"/>
              </w:tabs>
              <w:rPr>
                <w:sz w:val="24"/>
                <w:szCs w:val="24"/>
              </w:rPr>
            </w:pPr>
          </w:p>
        </w:tc>
        <w:tc>
          <w:tcPr>
            <w:tcW w:w="1442" w:type="dxa"/>
          </w:tcPr>
          <w:p w14:paraId="2FE3AE37" w14:textId="77777777" w:rsidR="00521A81" w:rsidRPr="007E5519" w:rsidRDefault="00521A81" w:rsidP="009A2E42">
            <w:pPr>
              <w:tabs>
                <w:tab w:val="decimal" w:pos="1024"/>
              </w:tabs>
              <w:rPr>
                <w:sz w:val="24"/>
                <w:szCs w:val="24"/>
                <w:u w:val="single"/>
              </w:rPr>
            </w:pPr>
          </w:p>
        </w:tc>
        <w:tc>
          <w:tcPr>
            <w:tcW w:w="1443" w:type="dxa"/>
          </w:tcPr>
          <w:p w14:paraId="4C9F53BE" w14:textId="77777777" w:rsidR="00521A81" w:rsidRPr="007E5519" w:rsidRDefault="00521A81" w:rsidP="009A2E42">
            <w:pPr>
              <w:tabs>
                <w:tab w:val="decimal" w:pos="1022"/>
              </w:tabs>
              <w:rPr>
                <w:sz w:val="24"/>
                <w:szCs w:val="24"/>
                <w:u w:val="single"/>
              </w:rPr>
            </w:pPr>
          </w:p>
        </w:tc>
      </w:tr>
      <w:tr w:rsidR="00521A81" w:rsidRPr="00F857E3" w14:paraId="1ABE29FA" w14:textId="77777777" w:rsidTr="000424A2">
        <w:tc>
          <w:tcPr>
            <w:tcW w:w="2970" w:type="dxa"/>
          </w:tcPr>
          <w:p w14:paraId="5037D66A" w14:textId="77777777" w:rsidR="00521A81" w:rsidRPr="00F857E3" w:rsidRDefault="009E4868" w:rsidP="009A2E42">
            <w:pPr>
              <w:tabs>
                <w:tab w:val="left" w:pos="720"/>
                <w:tab w:val="left" w:pos="1440"/>
                <w:tab w:val="left" w:pos="1800"/>
                <w:tab w:val="left" w:pos="4940"/>
                <w:tab w:val="left" w:pos="6020"/>
                <w:tab w:val="left" w:pos="7020"/>
                <w:tab w:val="left" w:pos="7380"/>
              </w:tabs>
              <w:ind w:left="180"/>
              <w:rPr>
                <w:sz w:val="24"/>
                <w:szCs w:val="24"/>
              </w:rPr>
            </w:pPr>
            <w:r>
              <w:rPr>
                <w:sz w:val="24"/>
                <w:szCs w:val="24"/>
              </w:rPr>
              <w:t xml:space="preserve">  </w:t>
            </w:r>
            <w:r w:rsidR="00521A81" w:rsidRPr="00451D90">
              <w:rPr>
                <w:sz w:val="24"/>
                <w:szCs w:val="24"/>
              </w:rPr>
              <w:t>(</w:t>
            </w:r>
            <w:r>
              <w:rPr>
                <w:sz w:val="24"/>
                <w:szCs w:val="24"/>
              </w:rPr>
              <w:t>440/800) × $4,350</w:t>
            </w:r>
          </w:p>
        </w:tc>
        <w:tc>
          <w:tcPr>
            <w:tcW w:w="1170" w:type="dxa"/>
          </w:tcPr>
          <w:p w14:paraId="09298D28" w14:textId="77777777" w:rsidR="00521A81" w:rsidRPr="00F857E3" w:rsidRDefault="00521A81" w:rsidP="00703008">
            <w:pPr>
              <w:tabs>
                <w:tab w:val="decimal" w:pos="785"/>
                <w:tab w:val="decimal" w:pos="1236"/>
              </w:tabs>
              <w:rPr>
                <w:sz w:val="24"/>
                <w:szCs w:val="24"/>
              </w:rPr>
            </w:pPr>
          </w:p>
        </w:tc>
        <w:tc>
          <w:tcPr>
            <w:tcW w:w="1174" w:type="dxa"/>
          </w:tcPr>
          <w:p w14:paraId="1A18F98C" w14:textId="77777777" w:rsidR="00521A81" w:rsidRPr="00F857E3" w:rsidRDefault="00521A81" w:rsidP="00703008">
            <w:pPr>
              <w:tabs>
                <w:tab w:val="decimal" w:pos="846"/>
                <w:tab w:val="decimal" w:pos="1191"/>
              </w:tabs>
              <w:rPr>
                <w:sz w:val="24"/>
                <w:szCs w:val="24"/>
              </w:rPr>
            </w:pPr>
          </w:p>
        </w:tc>
        <w:tc>
          <w:tcPr>
            <w:tcW w:w="1442" w:type="dxa"/>
          </w:tcPr>
          <w:p w14:paraId="4B2A244F" w14:textId="77777777" w:rsidR="00521A81" w:rsidRPr="00F857E3" w:rsidRDefault="009E4868" w:rsidP="009A2E42">
            <w:pPr>
              <w:tabs>
                <w:tab w:val="decimal" w:pos="1006"/>
              </w:tabs>
              <w:rPr>
                <w:sz w:val="24"/>
                <w:szCs w:val="24"/>
              </w:rPr>
            </w:pPr>
            <w:r>
              <w:rPr>
                <w:sz w:val="24"/>
                <w:szCs w:val="24"/>
              </w:rPr>
              <w:t xml:space="preserve">  2,39</w:t>
            </w:r>
            <w:r w:rsidR="009D43F9">
              <w:rPr>
                <w:sz w:val="24"/>
                <w:szCs w:val="24"/>
              </w:rPr>
              <w:t>3</w:t>
            </w:r>
          </w:p>
        </w:tc>
        <w:tc>
          <w:tcPr>
            <w:tcW w:w="1443" w:type="dxa"/>
          </w:tcPr>
          <w:p w14:paraId="2ABFCA3C" w14:textId="77777777" w:rsidR="00521A81" w:rsidRPr="00F857E3" w:rsidRDefault="00521A81" w:rsidP="009A2E42">
            <w:pPr>
              <w:tabs>
                <w:tab w:val="decimal" w:pos="1191"/>
              </w:tabs>
              <w:rPr>
                <w:sz w:val="24"/>
                <w:szCs w:val="24"/>
              </w:rPr>
            </w:pPr>
          </w:p>
        </w:tc>
      </w:tr>
      <w:tr w:rsidR="00521A81" w:rsidRPr="00B12A26" w14:paraId="1F4282A5" w14:textId="77777777" w:rsidTr="000424A2">
        <w:tc>
          <w:tcPr>
            <w:tcW w:w="2970" w:type="dxa"/>
          </w:tcPr>
          <w:p w14:paraId="0C5D2EEB" w14:textId="77777777" w:rsidR="00521A81" w:rsidRPr="00B12A26" w:rsidRDefault="00521A81" w:rsidP="009A2E42">
            <w:pPr>
              <w:tabs>
                <w:tab w:val="left" w:pos="720"/>
                <w:tab w:val="left" w:pos="1440"/>
                <w:tab w:val="left" w:pos="1800"/>
                <w:tab w:val="left" w:pos="4940"/>
                <w:tab w:val="left" w:pos="6020"/>
                <w:tab w:val="left" w:pos="7020"/>
                <w:tab w:val="left" w:pos="7380"/>
              </w:tabs>
              <w:rPr>
                <w:sz w:val="24"/>
                <w:szCs w:val="24"/>
              </w:rPr>
            </w:pPr>
            <w:r>
              <w:rPr>
                <w:sz w:val="24"/>
                <w:szCs w:val="24"/>
              </w:rPr>
              <w:t xml:space="preserve">     </w:t>
            </w:r>
            <w:r w:rsidR="009E4868">
              <w:rPr>
                <w:sz w:val="24"/>
                <w:szCs w:val="24"/>
              </w:rPr>
              <w:t>(176/800) × $4,350</w:t>
            </w:r>
          </w:p>
        </w:tc>
        <w:tc>
          <w:tcPr>
            <w:tcW w:w="1170" w:type="dxa"/>
          </w:tcPr>
          <w:p w14:paraId="6DDDB1B4" w14:textId="77777777" w:rsidR="00521A81" w:rsidRPr="00DE0857" w:rsidRDefault="00521A81" w:rsidP="00703008">
            <w:pPr>
              <w:tabs>
                <w:tab w:val="decimal" w:pos="785"/>
              </w:tabs>
              <w:spacing w:after="40"/>
              <w:rPr>
                <w:color w:val="FFFFFF"/>
                <w:sz w:val="24"/>
                <w:szCs w:val="24"/>
                <w:u w:val="single"/>
              </w:rPr>
            </w:pPr>
            <w:r w:rsidRPr="003605B6">
              <w:rPr>
                <w:sz w:val="24"/>
                <w:szCs w:val="24"/>
                <w:u w:val="single"/>
              </w:rPr>
              <w:t xml:space="preserve">  </w:t>
            </w:r>
            <w:r w:rsidR="00703008">
              <w:rPr>
                <w:sz w:val="24"/>
                <w:szCs w:val="24"/>
                <w:u w:val="single"/>
              </w:rPr>
              <w:t xml:space="preserve">  </w:t>
            </w:r>
            <w:r>
              <w:rPr>
                <w:sz w:val="24"/>
                <w:szCs w:val="24"/>
                <w:u w:val="single"/>
              </w:rPr>
              <w:t xml:space="preserve">    </w:t>
            </w:r>
            <w:r w:rsidRPr="003605B6">
              <w:rPr>
                <w:sz w:val="24"/>
                <w:szCs w:val="24"/>
                <w:u w:val="single"/>
              </w:rPr>
              <w:t xml:space="preserve">   </w:t>
            </w:r>
            <w:r w:rsidRPr="00DE0857">
              <w:rPr>
                <w:color w:val="FFFFFF"/>
                <w:sz w:val="24"/>
                <w:szCs w:val="24"/>
                <w:u w:val="single"/>
              </w:rPr>
              <w:t>.</w:t>
            </w:r>
          </w:p>
        </w:tc>
        <w:tc>
          <w:tcPr>
            <w:tcW w:w="1174" w:type="dxa"/>
          </w:tcPr>
          <w:p w14:paraId="6CF73967" w14:textId="77777777" w:rsidR="00521A81" w:rsidRPr="00DE0857" w:rsidRDefault="00521A81" w:rsidP="00703008">
            <w:pPr>
              <w:tabs>
                <w:tab w:val="decimal" w:pos="846"/>
              </w:tabs>
              <w:spacing w:after="40"/>
              <w:rPr>
                <w:color w:val="FFFFFF"/>
                <w:sz w:val="24"/>
                <w:szCs w:val="24"/>
                <w:u w:val="single"/>
              </w:rPr>
            </w:pPr>
            <w:r w:rsidRPr="003605B6">
              <w:rPr>
                <w:sz w:val="24"/>
                <w:szCs w:val="24"/>
                <w:u w:val="single"/>
              </w:rPr>
              <w:t xml:space="preserve">   </w:t>
            </w:r>
            <w:r>
              <w:rPr>
                <w:sz w:val="24"/>
                <w:szCs w:val="24"/>
                <w:u w:val="single"/>
              </w:rPr>
              <w:t xml:space="preserve">    </w:t>
            </w:r>
            <w:r w:rsidR="00703008">
              <w:rPr>
                <w:sz w:val="24"/>
                <w:szCs w:val="24"/>
                <w:u w:val="single"/>
              </w:rPr>
              <w:t xml:space="preserve">  </w:t>
            </w:r>
            <w:r>
              <w:rPr>
                <w:sz w:val="24"/>
                <w:szCs w:val="24"/>
                <w:u w:val="single"/>
              </w:rPr>
              <w:t xml:space="preserve"> </w:t>
            </w:r>
            <w:r w:rsidRPr="003605B6">
              <w:rPr>
                <w:sz w:val="24"/>
                <w:szCs w:val="24"/>
                <w:u w:val="single"/>
              </w:rPr>
              <w:t xml:space="preserve">  </w:t>
            </w:r>
            <w:r w:rsidRPr="00DE0857">
              <w:rPr>
                <w:color w:val="FFFFFF"/>
                <w:sz w:val="24"/>
                <w:szCs w:val="24"/>
                <w:u w:val="single"/>
              </w:rPr>
              <w:t>.</w:t>
            </w:r>
          </w:p>
        </w:tc>
        <w:tc>
          <w:tcPr>
            <w:tcW w:w="1442" w:type="dxa"/>
          </w:tcPr>
          <w:p w14:paraId="63621DBA" w14:textId="77777777" w:rsidR="00521A81" w:rsidRPr="00DE0857" w:rsidRDefault="009D43F9" w:rsidP="009A2E42">
            <w:pPr>
              <w:tabs>
                <w:tab w:val="decimal" w:pos="1024"/>
              </w:tabs>
              <w:spacing w:after="40"/>
              <w:rPr>
                <w:color w:val="FFFFFF"/>
                <w:sz w:val="24"/>
                <w:szCs w:val="24"/>
                <w:u w:val="single"/>
              </w:rPr>
            </w:pPr>
            <w:r>
              <w:rPr>
                <w:sz w:val="24"/>
                <w:szCs w:val="24"/>
                <w:u w:val="single"/>
              </w:rPr>
              <w:t xml:space="preserve"> </w:t>
            </w:r>
            <w:r w:rsidR="00521A81" w:rsidRPr="003605B6">
              <w:rPr>
                <w:sz w:val="24"/>
                <w:szCs w:val="24"/>
                <w:u w:val="single"/>
              </w:rPr>
              <w:t xml:space="preserve"> </w:t>
            </w:r>
            <w:r w:rsidR="00521A81">
              <w:rPr>
                <w:sz w:val="24"/>
                <w:szCs w:val="24"/>
                <w:u w:val="single"/>
              </w:rPr>
              <w:t xml:space="preserve">   </w:t>
            </w:r>
            <w:r w:rsidR="00521A81" w:rsidRPr="003605B6">
              <w:rPr>
                <w:sz w:val="24"/>
                <w:szCs w:val="24"/>
                <w:u w:val="single"/>
              </w:rPr>
              <w:t xml:space="preserve">        </w:t>
            </w:r>
            <w:r w:rsidR="00521A81" w:rsidRPr="00DE0857">
              <w:rPr>
                <w:color w:val="FFFFFF"/>
                <w:sz w:val="24"/>
                <w:szCs w:val="24"/>
                <w:u w:val="single"/>
              </w:rPr>
              <w:t>.</w:t>
            </w:r>
          </w:p>
        </w:tc>
        <w:tc>
          <w:tcPr>
            <w:tcW w:w="1443" w:type="dxa"/>
          </w:tcPr>
          <w:p w14:paraId="461B4568" w14:textId="77777777" w:rsidR="00521A81" w:rsidRPr="003605B6" w:rsidRDefault="009D43F9" w:rsidP="009A2E42">
            <w:pPr>
              <w:tabs>
                <w:tab w:val="decimal" w:pos="1031"/>
              </w:tabs>
              <w:spacing w:after="40"/>
              <w:rPr>
                <w:sz w:val="24"/>
                <w:szCs w:val="24"/>
                <w:u w:val="single"/>
              </w:rPr>
            </w:pPr>
            <w:r>
              <w:rPr>
                <w:sz w:val="24"/>
                <w:szCs w:val="24"/>
                <w:u w:val="single"/>
              </w:rPr>
              <w:t xml:space="preserve">    </w:t>
            </w:r>
            <w:r w:rsidR="009E4868">
              <w:rPr>
                <w:sz w:val="24"/>
                <w:szCs w:val="24"/>
                <w:u w:val="single"/>
              </w:rPr>
              <w:t xml:space="preserve">   957</w:t>
            </w:r>
          </w:p>
        </w:tc>
      </w:tr>
      <w:tr w:rsidR="00521A81" w:rsidRPr="00B12A26" w14:paraId="439E0BF1" w14:textId="77777777" w:rsidTr="000424A2">
        <w:tc>
          <w:tcPr>
            <w:tcW w:w="2970" w:type="dxa"/>
          </w:tcPr>
          <w:p w14:paraId="559AC1F1" w14:textId="77777777" w:rsidR="00521A81" w:rsidRPr="00B12A26" w:rsidRDefault="00521A81" w:rsidP="009A2E42">
            <w:pPr>
              <w:tabs>
                <w:tab w:val="left" w:pos="720"/>
                <w:tab w:val="left" w:pos="1440"/>
                <w:tab w:val="left" w:pos="1800"/>
                <w:tab w:val="left" w:pos="4940"/>
                <w:tab w:val="left" w:pos="6020"/>
                <w:tab w:val="left" w:pos="7020"/>
                <w:tab w:val="left" w:pos="7380"/>
              </w:tabs>
              <w:rPr>
                <w:sz w:val="24"/>
                <w:szCs w:val="24"/>
              </w:rPr>
            </w:pPr>
          </w:p>
        </w:tc>
        <w:tc>
          <w:tcPr>
            <w:tcW w:w="1170" w:type="dxa"/>
          </w:tcPr>
          <w:p w14:paraId="2D0F17C3" w14:textId="77777777" w:rsidR="00521A81" w:rsidRPr="000217BB" w:rsidRDefault="00521A81" w:rsidP="00703008">
            <w:pPr>
              <w:tabs>
                <w:tab w:val="decimal" w:pos="785"/>
              </w:tabs>
              <w:rPr>
                <w:sz w:val="24"/>
                <w:szCs w:val="24"/>
              </w:rPr>
            </w:pPr>
          </w:p>
        </w:tc>
        <w:tc>
          <w:tcPr>
            <w:tcW w:w="1174" w:type="dxa"/>
          </w:tcPr>
          <w:p w14:paraId="370F6C2E" w14:textId="77777777" w:rsidR="00521A81" w:rsidRPr="000217BB" w:rsidRDefault="00521A81" w:rsidP="00703008">
            <w:pPr>
              <w:tabs>
                <w:tab w:val="decimal" w:pos="846"/>
                <w:tab w:val="decimal" w:pos="873"/>
              </w:tabs>
              <w:spacing w:after="40"/>
              <w:rPr>
                <w:sz w:val="24"/>
                <w:szCs w:val="24"/>
              </w:rPr>
            </w:pPr>
          </w:p>
        </w:tc>
        <w:tc>
          <w:tcPr>
            <w:tcW w:w="1442" w:type="dxa"/>
          </w:tcPr>
          <w:p w14:paraId="65B60078" w14:textId="77777777" w:rsidR="00521A81" w:rsidRPr="003605B6" w:rsidRDefault="00521A81" w:rsidP="009A2E42">
            <w:pPr>
              <w:tabs>
                <w:tab w:val="decimal" w:pos="1024"/>
              </w:tabs>
              <w:spacing w:after="40"/>
              <w:rPr>
                <w:sz w:val="24"/>
                <w:szCs w:val="24"/>
                <w:u w:val="single"/>
              </w:rPr>
            </w:pPr>
            <w:r w:rsidRPr="003605B6">
              <w:rPr>
                <w:sz w:val="24"/>
                <w:szCs w:val="24"/>
                <w:u w:val="single"/>
              </w:rPr>
              <w:t xml:space="preserve">           </w:t>
            </w:r>
          </w:p>
        </w:tc>
        <w:tc>
          <w:tcPr>
            <w:tcW w:w="1443" w:type="dxa"/>
          </w:tcPr>
          <w:p w14:paraId="123CDAAE" w14:textId="77777777" w:rsidR="00521A81" w:rsidRPr="000217BB" w:rsidRDefault="00521A81" w:rsidP="009A2E42">
            <w:pPr>
              <w:tabs>
                <w:tab w:val="decimal" w:pos="1031"/>
              </w:tabs>
              <w:spacing w:after="40"/>
              <w:rPr>
                <w:sz w:val="24"/>
                <w:szCs w:val="24"/>
                <w:u w:val="single"/>
              </w:rPr>
            </w:pPr>
          </w:p>
        </w:tc>
      </w:tr>
      <w:tr w:rsidR="00521A81" w:rsidRPr="00B12A26" w14:paraId="23943935" w14:textId="77777777" w:rsidTr="000424A2">
        <w:tc>
          <w:tcPr>
            <w:tcW w:w="2970" w:type="dxa"/>
          </w:tcPr>
          <w:p w14:paraId="213D0860" w14:textId="77777777" w:rsidR="00521A81" w:rsidRPr="00B12A26" w:rsidRDefault="00521A81" w:rsidP="009A2E42">
            <w:pPr>
              <w:tabs>
                <w:tab w:val="left" w:pos="720"/>
                <w:tab w:val="left" w:pos="1440"/>
                <w:tab w:val="left" w:pos="1800"/>
                <w:tab w:val="left" w:pos="4940"/>
                <w:tab w:val="left" w:pos="6020"/>
                <w:tab w:val="left" w:pos="7020"/>
                <w:tab w:val="left" w:pos="7380"/>
              </w:tabs>
              <w:rPr>
                <w:sz w:val="24"/>
                <w:szCs w:val="24"/>
              </w:rPr>
            </w:pPr>
            <w:r w:rsidRPr="00B12A26">
              <w:rPr>
                <w:sz w:val="24"/>
                <w:szCs w:val="24"/>
              </w:rPr>
              <w:t>Total Departmental Costs</w:t>
            </w:r>
          </w:p>
        </w:tc>
        <w:tc>
          <w:tcPr>
            <w:tcW w:w="1170" w:type="dxa"/>
          </w:tcPr>
          <w:p w14:paraId="3D770CF6" w14:textId="77777777" w:rsidR="00521A81" w:rsidRPr="000217BB" w:rsidRDefault="00521A81" w:rsidP="00703008">
            <w:pPr>
              <w:tabs>
                <w:tab w:val="decimal" w:pos="785"/>
              </w:tabs>
              <w:rPr>
                <w:sz w:val="24"/>
                <w:szCs w:val="24"/>
                <w:u w:val="double"/>
              </w:rPr>
            </w:pPr>
            <w:r w:rsidRPr="000217BB">
              <w:rPr>
                <w:sz w:val="24"/>
                <w:szCs w:val="24"/>
                <w:u w:val="double"/>
              </w:rPr>
              <w:t>$       0</w:t>
            </w:r>
          </w:p>
        </w:tc>
        <w:tc>
          <w:tcPr>
            <w:tcW w:w="1174" w:type="dxa"/>
          </w:tcPr>
          <w:p w14:paraId="1B391B27" w14:textId="77777777" w:rsidR="00521A81" w:rsidRPr="00B12A26" w:rsidRDefault="00521A81" w:rsidP="00703008">
            <w:pPr>
              <w:tabs>
                <w:tab w:val="decimal" w:pos="873"/>
              </w:tabs>
              <w:spacing w:after="40"/>
              <w:rPr>
                <w:sz w:val="24"/>
                <w:szCs w:val="24"/>
                <w:u w:val="double"/>
              </w:rPr>
            </w:pPr>
            <w:r w:rsidRPr="00B12A26">
              <w:rPr>
                <w:sz w:val="24"/>
                <w:szCs w:val="24"/>
                <w:u w:val="double"/>
              </w:rPr>
              <w:t>$</w:t>
            </w:r>
            <w:r>
              <w:rPr>
                <w:sz w:val="24"/>
                <w:szCs w:val="24"/>
                <w:u w:val="double"/>
              </w:rPr>
              <w:t xml:space="preserve">        </w:t>
            </w:r>
            <w:r w:rsidRPr="00B12A26">
              <w:rPr>
                <w:sz w:val="24"/>
                <w:szCs w:val="24"/>
                <w:u w:val="double"/>
              </w:rPr>
              <w:t>0</w:t>
            </w:r>
          </w:p>
        </w:tc>
        <w:tc>
          <w:tcPr>
            <w:tcW w:w="1442" w:type="dxa"/>
          </w:tcPr>
          <w:p w14:paraId="78D35C37" w14:textId="77777777" w:rsidR="00521A81" w:rsidRPr="00B12A26" w:rsidRDefault="009D43F9" w:rsidP="009A2E42">
            <w:pPr>
              <w:tabs>
                <w:tab w:val="decimal" w:pos="1024"/>
              </w:tabs>
              <w:spacing w:after="40"/>
              <w:rPr>
                <w:sz w:val="24"/>
                <w:szCs w:val="24"/>
                <w:u w:val="double"/>
              </w:rPr>
            </w:pPr>
            <w:r>
              <w:rPr>
                <w:sz w:val="24"/>
                <w:szCs w:val="24"/>
                <w:u w:val="double"/>
              </w:rPr>
              <w:t>$25</w:t>
            </w:r>
            <w:r w:rsidR="00521A81">
              <w:rPr>
                <w:sz w:val="24"/>
                <w:szCs w:val="24"/>
                <w:u w:val="double"/>
              </w:rPr>
              <w:t>,99</w:t>
            </w:r>
            <w:r>
              <w:rPr>
                <w:sz w:val="24"/>
                <w:szCs w:val="24"/>
                <w:u w:val="double"/>
              </w:rPr>
              <w:t>7</w:t>
            </w:r>
          </w:p>
        </w:tc>
        <w:tc>
          <w:tcPr>
            <w:tcW w:w="1443" w:type="dxa"/>
          </w:tcPr>
          <w:p w14:paraId="5F859AE5" w14:textId="77777777" w:rsidR="00521A81" w:rsidRPr="00B12A26" w:rsidRDefault="00521A81" w:rsidP="009D43F9">
            <w:pPr>
              <w:tabs>
                <w:tab w:val="decimal" w:pos="1031"/>
              </w:tabs>
              <w:spacing w:after="40"/>
              <w:rPr>
                <w:sz w:val="24"/>
                <w:szCs w:val="24"/>
                <w:u w:val="double"/>
              </w:rPr>
            </w:pPr>
            <w:r w:rsidRPr="00B12A26">
              <w:rPr>
                <w:sz w:val="24"/>
                <w:szCs w:val="24"/>
                <w:u w:val="double"/>
              </w:rPr>
              <w:t>$</w:t>
            </w:r>
            <w:r w:rsidR="009D43F9">
              <w:rPr>
                <w:sz w:val="24"/>
                <w:szCs w:val="24"/>
                <w:u w:val="double"/>
              </w:rPr>
              <w:t>18</w:t>
            </w:r>
            <w:r>
              <w:rPr>
                <w:sz w:val="24"/>
                <w:szCs w:val="24"/>
                <w:u w:val="double"/>
              </w:rPr>
              <w:t>,00</w:t>
            </w:r>
            <w:r w:rsidR="009D43F9">
              <w:rPr>
                <w:sz w:val="24"/>
                <w:szCs w:val="24"/>
                <w:u w:val="double"/>
              </w:rPr>
              <w:t>3</w:t>
            </w:r>
          </w:p>
        </w:tc>
      </w:tr>
    </w:tbl>
    <w:p w14:paraId="08635CF5" w14:textId="77777777" w:rsidR="00521A81" w:rsidRPr="00B55FF9" w:rsidRDefault="00521A81" w:rsidP="00521A81">
      <w:pPr>
        <w:tabs>
          <w:tab w:val="left" w:pos="720"/>
          <w:tab w:val="left" w:pos="1440"/>
          <w:tab w:val="left" w:pos="1800"/>
          <w:tab w:val="left" w:pos="4940"/>
          <w:tab w:val="left" w:pos="6020"/>
          <w:tab w:val="left" w:pos="7020"/>
          <w:tab w:val="left" w:pos="7380"/>
        </w:tabs>
        <w:rPr>
          <w:sz w:val="24"/>
          <w:szCs w:val="24"/>
        </w:rPr>
      </w:pPr>
    </w:p>
    <w:p w14:paraId="66F1C70B" w14:textId="77777777" w:rsidR="00521A81" w:rsidRPr="00451D90" w:rsidRDefault="00D53421" w:rsidP="00470480">
      <w:pPr>
        <w:keepNext/>
        <w:keepLines/>
        <w:tabs>
          <w:tab w:val="left" w:pos="720"/>
          <w:tab w:val="left" w:pos="1440"/>
          <w:tab w:val="left" w:pos="1800"/>
          <w:tab w:val="left" w:pos="4940"/>
          <w:tab w:val="left" w:pos="6020"/>
          <w:tab w:val="left" w:pos="7020"/>
          <w:tab w:val="left" w:pos="7380"/>
        </w:tabs>
        <w:spacing w:after="120"/>
        <w:jc w:val="both"/>
        <w:rPr>
          <w:sz w:val="24"/>
          <w:szCs w:val="24"/>
        </w:rPr>
      </w:pPr>
      <w:r>
        <w:rPr>
          <w:sz w:val="24"/>
          <w:szCs w:val="24"/>
        </w:rPr>
        <w:t>Costs allocated to the Clothi</w:t>
      </w:r>
      <w:r w:rsidR="009D43F9">
        <w:rPr>
          <w:sz w:val="24"/>
          <w:szCs w:val="24"/>
        </w:rPr>
        <w:t>ng Department equal $4,997 ($2,604 + $2,393</w:t>
      </w:r>
      <w:r>
        <w:rPr>
          <w:sz w:val="24"/>
          <w:szCs w:val="24"/>
        </w:rPr>
        <w:t>). Costs allocated to the Shoes Depart</w:t>
      </w:r>
      <w:r w:rsidR="009D43F9">
        <w:rPr>
          <w:sz w:val="24"/>
          <w:szCs w:val="24"/>
        </w:rPr>
        <w:t>ment equal $3,003 ($2,046 + $957</w:t>
      </w:r>
      <w:r>
        <w:rPr>
          <w:sz w:val="24"/>
          <w:szCs w:val="24"/>
        </w:rPr>
        <w:t xml:space="preserve">). </w:t>
      </w:r>
      <w:r w:rsidR="00521A81">
        <w:rPr>
          <w:sz w:val="24"/>
          <w:szCs w:val="24"/>
        </w:rPr>
        <w:t xml:space="preserve">Total Costs to account for </w:t>
      </w:r>
      <w:r w:rsidR="000424A2">
        <w:rPr>
          <w:sz w:val="24"/>
          <w:szCs w:val="24"/>
        </w:rPr>
        <w:t xml:space="preserve">is </w:t>
      </w:r>
      <w:r>
        <w:rPr>
          <w:sz w:val="24"/>
          <w:szCs w:val="24"/>
        </w:rPr>
        <w:t>$</w:t>
      </w:r>
      <w:r w:rsidR="009D43F9">
        <w:rPr>
          <w:sz w:val="24"/>
          <w:szCs w:val="24"/>
        </w:rPr>
        <w:t>44</w:t>
      </w:r>
      <w:r w:rsidR="00521A81" w:rsidRPr="00451D90">
        <w:rPr>
          <w:sz w:val="24"/>
          <w:szCs w:val="24"/>
        </w:rPr>
        <w:t>,000</w:t>
      </w:r>
      <w:r>
        <w:rPr>
          <w:sz w:val="24"/>
          <w:szCs w:val="24"/>
        </w:rPr>
        <w:t>.</w:t>
      </w:r>
    </w:p>
    <w:p w14:paraId="646DD8FF" w14:textId="77777777" w:rsidR="00D53421" w:rsidRDefault="00D53421" w:rsidP="00470480">
      <w:pPr>
        <w:keepNext/>
        <w:keepLines/>
        <w:tabs>
          <w:tab w:val="left" w:pos="720"/>
          <w:tab w:val="left" w:pos="1440"/>
          <w:tab w:val="left" w:pos="1800"/>
          <w:tab w:val="left" w:pos="4940"/>
          <w:tab w:val="left" w:pos="6020"/>
          <w:tab w:val="left" w:pos="7020"/>
          <w:tab w:val="left" w:pos="7380"/>
        </w:tabs>
        <w:jc w:val="both"/>
        <w:rPr>
          <w:sz w:val="24"/>
          <w:szCs w:val="24"/>
        </w:rPr>
      </w:pPr>
      <w:r>
        <w:rPr>
          <w:sz w:val="24"/>
          <w:szCs w:val="24"/>
        </w:rPr>
        <w:t>Solution Exhibit 15-34 shows the allocation of the IT and HR Department costs to</w:t>
      </w:r>
      <w:r w:rsidR="009D43F9">
        <w:rPr>
          <w:sz w:val="24"/>
          <w:szCs w:val="24"/>
        </w:rPr>
        <w:t xml:space="preserve"> the Clothing Department ($4,997</w:t>
      </w:r>
      <w:r>
        <w:rPr>
          <w:sz w:val="24"/>
          <w:szCs w:val="24"/>
        </w:rPr>
        <w:t>) and</w:t>
      </w:r>
      <w:r w:rsidR="009D43F9">
        <w:rPr>
          <w:sz w:val="24"/>
          <w:szCs w:val="24"/>
        </w:rPr>
        <w:t xml:space="preserve"> to the Shoes Department ($3,003</w:t>
      </w:r>
      <w:r>
        <w:rPr>
          <w:sz w:val="24"/>
          <w:szCs w:val="24"/>
        </w:rPr>
        <w:t xml:space="preserve">) using repeated iterations. </w:t>
      </w:r>
    </w:p>
    <w:p w14:paraId="652A8CF8" w14:textId="77777777" w:rsidR="00D53421" w:rsidRDefault="00D53421" w:rsidP="00521A81">
      <w:pPr>
        <w:tabs>
          <w:tab w:val="left" w:pos="720"/>
          <w:tab w:val="left" w:pos="1440"/>
          <w:tab w:val="left" w:pos="1800"/>
          <w:tab w:val="left" w:pos="4940"/>
          <w:tab w:val="left" w:pos="6020"/>
          <w:tab w:val="left" w:pos="7020"/>
          <w:tab w:val="left" w:pos="7380"/>
        </w:tabs>
        <w:rPr>
          <w:sz w:val="24"/>
          <w:szCs w:val="24"/>
        </w:rPr>
      </w:pPr>
    </w:p>
    <w:p w14:paraId="2C6EFA3C" w14:textId="77777777" w:rsidR="00D53421" w:rsidRDefault="00D53421" w:rsidP="000424A2">
      <w:pPr>
        <w:keepNext/>
        <w:jc w:val="both"/>
        <w:rPr>
          <w:b/>
          <w:sz w:val="24"/>
        </w:rPr>
      </w:pPr>
      <w:r>
        <w:rPr>
          <w:b/>
          <w:sz w:val="24"/>
        </w:rPr>
        <w:t>SOLUTION EXHIBIT 15-34</w:t>
      </w:r>
    </w:p>
    <w:p w14:paraId="3882981A" w14:textId="77777777" w:rsidR="00D53421" w:rsidRDefault="00D53421" w:rsidP="000424A2">
      <w:pPr>
        <w:keepNext/>
        <w:jc w:val="both"/>
        <w:rPr>
          <w:b/>
        </w:rPr>
      </w:pPr>
      <w:r>
        <w:rPr>
          <w:b/>
          <w:sz w:val="24"/>
        </w:rPr>
        <w:t xml:space="preserve">Reciprocal Method of Allocating Support Department Costs for </w:t>
      </w:r>
      <w:proofErr w:type="spellStart"/>
      <w:r>
        <w:rPr>
          <w:b/>
          <w:sz w:val="24"/>
        </w:rPr>
        <w:t>Sportz</w:t>
      </w:r>
      <w:proofErr w:type="spellEnd"/>
      <w:r>
        <w:rPr>
          <w:b/>
          <w:sz w:val="24"/>
        </w:rPr>
        <w:t>, Inc. Using Repeated Iterations.</w:t>
      </w:r>
    </w:p>
    <w:p w14:paraId="05120227" w14:textId="77777777" w:rsidR="00D53421" w:rsidRDefault="001F2BAF" w:rsidP="000424A2">
      <w:pPr>
        <w:pStyle w:val="PP"/>
        <w:keepNext/>
        <w:tabs>
          <w:tab w:val="clear" w:pos="840"/>
        </w:tabs>
        <w:spacing w:line="240" w:lineRule="auto"/>
        <w:rPr>
          <w:rFonts w:ascii="Times New Roman" w:hAnsi="Times New Roman"/>
          <w:noProof/>
        </w:rPr>
      </w:pPr>
      <w:r>
        <w:rPr>
          <w:noProof/>
        </w:rPr>
        <mc:AlternateContent>
          <mc:Choice Requires="wps">
            <w:drawing>
              <wp:anchor distT="0" distB="0" distL="114300" distR="114300" simplePos="0" relativeHeight="251658240" behindDoc="0" locked="0" layoutInCell="0" allowOverlap="1" wp14:anchorId="747FA98C" wp14:editId="60986574">
                <wp:simplePos x="0" y="0"/>
                <wp:positionH relativeFrom="column">
                  <wp:posOffset>0</wp:posOffset>
                </wp:positionH>
                <wp:positionV relativeFrom="paragraph">
                  <wp:posOffset>22860</wp:posOffset>
                </wp:positionV>
                <wp:extent cx="5943600" cy="0"/>
                <wp:effectExtent l="0" t="0" r="0" b="0"/>
                <wp:wrapNone/>
                <wp:docPr id="7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4F505" id="Line 18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" o:allowincell="f">
                <o:lock v:ext="edit" shapetype="f"/>
              </v:line>
            </w:pict>
          </mc:Fallback>
        </mc:AlternateContent>
      </w:r>
    </w:p>
    <w:tbl>
      <w:tblPr>
        <w:tblW w:w="0" w:type="auto"/>
        <w:tblLayout w:type="fixed"/>
        <w:tblLook w:val="01E0" w:firstRow="1" w:lastRow="1" w:firstColumn="1" w:lastColumn="1" w:noHBand="0" w:noVBand="0"/>
      </w:tblPr>
      <w:tblGrid>
        <w:gridCol w:w="4248"/>
        <w:gridCol w:w="2430"/>
        <w:gridCol w:w="270"/>
        <w:gridCol w:w="2520"/>
      </w:tblGrid>
      <w:tr w:rsidR="00D53421" w:rsidRPr="000424A2" w14:paraId="5F2444E4" w14:textId="77777777" w:rsidTr="00703008">
        <w:trPr>
          <w:trHeight w:val="582"/>
        </w:trPr>
        <w:tc>
          <w:tcPr>
            <w:tcW w:w="4248" w:type="dxa"/>
          </w:tcPr>
          <w:p w14:paraId="1EE94A71" w14:textId="77777777" w:rsidR="00D53421" w:rsidRPr="000424A2" w:rsidRDefault="00D53421" w:rsidP="009A2E42">
            <w:pPr>
              <w:jc w:val="both"/>
              <w:rPr>
                <w:sz w:val="24"/>
                <w:szCs w:val="24"/>
              </w:rPr>
            </w:pPr>
          </w:p>
        </w:tc>
        <w:tc>
          <w:tcPr>
            <w:tcW w:w="2430" w:type="dxa"/>
            <w:tcBorders>
              <w:bottom w:val="single" w:sz="2" w:space="0" w:color="auto"/>
            </w:tcBorders>
            <w:vAlign w:val="bottom"/>
          </w:tcPr>
          <w:p w14:paraId="76D99455" w14:textId="77777777" w:rsidR="00D53421" w:rsidRPr="000424A2" w:rsidRDefault="00D53421" w:rsidP="009A2E42">
            <w:pPr>
              <w:jc w:val="center"/>
              <w:rPr>
                <w:sz w:val="24"/>
                <w:szCs w:val="24"/>
              </w:rPr>
            </w:pPr>
            <w:r w:rsidRPr="000424A2">
              <w:rPr>
                <w:b/>
                <w:sz w:val="24"/>
                <w:szCs w:val="24"/>
              </w:rPr>
              <w:t>Support Departments</w:t>
            </w:r>
          </w:p>
        </w:tc>
        <w:tc>
          <w:tcPr>
            <w:tcW w:w="270" w:type="dxa"/>
          </w:tcPr>
          <w:p w14:paraId="141C856E" w14:textId="77777777" w:rsidR="00D53421" w:rsidRPr="000424A2" w:rsidRDefault="00D53421" w:rsidP="009A2E42">
            <w:pPr>
              <w:jc w:val="center"/>
              <w:rPr>
                <w:b/>
                <w:sz w:val="24"/>
                <w:szCs w:val="24"/>
              </w:rPr>
            </w:pPr>
          </w:p>
        </w:tc>
        <w:tc>
          <w:tcPr>
            <w:tcW w:w="2520" w:type="dxa"/>
            <w:tcBorders>
              <w:bottom w:val="single" w:sz="2" w:space="0" w:color="auto"/>
            </w:tcBorders>
            <w:vAlign w:val="bottom"/>
          </w:tcPr>
          <w:p w14:paraId="25378CE0" w14:textId="77777777" w:rsidR="00D53421" w:rsidRPr="000424A2" w:rsidRDefault="00D53421" w:rsidP="009A2E42">
            <w:pPr>
              <w:jc w:val="center"/>
              <w:rPr>
                <w:sz w:val="24"/>
                <w:szCs w:val="24"/>
              </w:rPr>
            </w:pPr>
            <w:r w:rsidRPr="000424A2">
              <w:rPr>
                <w:b/>
                <w:sz w:val="24"/>
                <w:szCs w:val="24"/>
              </w:rPr>
              <w:t>Operating Departments</w:t>
            </w:r>
          </w:p>
        </w:tc>
      </w:tr>
    </w:tbl>
    <w:p w14:paraId="0D73BEAA" w14:textId="77777777" w:rsidR="00D53421" w:rsidRPr="000424A2" w:rsidRDefault="00D53421" w:rsidP="000424A2">
      <w:pPr>
        <w:tabs>
          <w:tab w:val="center" w:pos="4770"/>
          <w:tab w:val="center" w:pos="6030"/>
          <w:tab w:val="center" w:pos="7380"/>
          <w:tab w:val="center" w:pos="8640"/>
        </w:tabs>
        <w:jc w:val="both"/>
        <w:rPr>
          <w:b/>
          <w:sz w:val="24"/>
          <w:szCs w:val="24"/>
        </w:rPr>
      </w:pPr>
      <w:r w:rsidRPr="000424A2">
        <w:rPr>
          <w:sz w:val="24"/>
          <w:szCs w:val="24"/>
        </w:rPr>
        <w:tab/>
      </w:r>
      <w:r w:rsidR="000424A2">
        <w:rPr>
          <w:b/>
          <w:sz w:val="24"/>
          <w:szCs w:val="24"/>
        </w:rPr>
        <w:t>IT</w:t>
      </w:r>
      <w:r w:rsidR="000424A2">
        <w:rPr>
          <w:b/>
          <w:sz w:val="24"/>
          <w:szCs w:val="24"/>
        </w:rPr>
        <w:tab/>
      </w:r>
      <w:r w:rsidRPr="000424A2">
        <w:rPr>
          <w:b/>
          <w:sz w:val="24"/>
          <w:szCs w:val="24"/>
        </w:rPr>
        <w:t>HR</w:t>
      </w:r>
      <w:r w:rsidRPr="000424A2">
        <w:rPr>
          <w:b/>
          <w:sz w:val="24"/>
          <w:szCs w:val="24"/>
        </w:rPr>
        <w:tab/>
        <w:t>Clothing</w:t>
      </w:r>
      <w:r w:rsidRPr="000424A2">
        <w:rPr>
          <w:b/>
          <w:sz w:val="24"/>
          <w:szCs w:val="24"/>
        </w:rPr>
        <w:tab/>
        <w:t>Shoes</w:t>
      </w:r>
    </w:p>
    <w:tbl>
      <w:tblPr>
        <w:tblW w:w="0" w:type="auto"/>
        <w:tblInd w:w="63" w:type="dxa"/>
        <w:tblLayout w:type="fixed"/>
        <w:tblLook w:val="0000" w:firstRow="0" w:lastRow="0" w:firstColumn="0" w:lastColumn="0" w:noHBand="0" w:noVBand="0"/>
      </w:tblPr>
      <w:tblGrid>
        <w:gridCol w:w="4185"/>
        <w:gridCol w:w="1305"/>
        <w:gridCol w:w="1305"/>
        <w:gridCol w:w="1305"/>
        <w:gridCol w:w="1305"/>
      </w:tblGrid>
      <w:tr w:rsidR="00D53421" w:rsidRPr="000424A2" w14:paraId="2D7E0D4E" w14:textId="77777777" w:rsidTr="000424A2">
        <w:trPr>
          <w:cantSplit/>
          <w:trHeight w:val="150"/>
        </w:trPr>
        <w:tc>
          <w:tcPr>
            <w:tcW w:w="4185" w:type="dxa"/>
            <w:tcBorders>
              <w:top w:val="single" w:sz="2" w:space="0" w:color="auto"/>
            </w:tcBorders>
          </w:tcPr>
          <w:p w14:paraId="2C663F73" w14:textId="77777777" w:rsidR="00D53421" w:rsidRPr="000424A2" w:rsidRDefault="00D53421" w:rsidP="000424A2">
            <w:pPr>
              <w:ind w:left="-90"/>
              <w:rPr>
                <w:sz w:val="24"/>
                <w:szCs w:val="24"/>
              </w:rPr>
            </w:pPr>
            <w:r w:rsidRPr="000424A2">
              <w:rPr>
                <w:sz w:val="24"/>
                <w:szCs w:val="24"/>
              </w:rPr>
              <w:t>Budgeted manufacturing overhead costs</w:t>
            </w:r>
            <w:r w:rsidR="000424A2">
              <w:rPr>
                <w:sz w:val="24"/>
                <w:szCs w:val="24"/>
              </w:rPr>
              <w:t xml:space="preserve"> </w:t>
            </w:r>
            <w:r w:rsidRPr="000424A2">
              <w:rPr>
                <w:sz w:val="24"/>
                <w:szCs w:val="24"/>
              </w:rPr>
              <w:t>before any interdepartmental cost allocations</w:t>
            </w:r>
          </w:p>
        </w:tc>
        <w:tc>
          <w:tcPr>
            <w:tcW w:w="1305" w:type="dxa"/>
            <w:tcBorders>
              <w:top w:val="single" w:sz="2" w:space="0" w:color="auto"/>
            </w:tcBorders>
            <w:vAlign w:val="bottom"/>
          </w:tcPr>
          <w:p w14:paraId="699CE163" w14:textId="77777777" w:rsidR="00D53421" w:rsidRPr="000424A2" w:rsidRDefault="009D43F9" w:rsidP="009A2E42">
            <w:pPr>
              <w:pStyle w:val="PP"/>
              <w:tabs>
                <w:tab w:val="clear" w:pos="840"/>
                <w:tab w:val="decimal" w:pos="5310"/>
                <w:tab w:val="decimal" w:pos="5400"/>
              </w:tabs>
              <w:spacing w:line="240" w:lineRule="auto"/>
              <w:ind w:left="-48"/>
              <w:jc w:val="center"/>
              <w:rPr>
                <w:rFonts w:ascii="Times New Roman" w:hAnsi="Times New Roman"/>
                <w:sz w:val="24"/>
                <w:szCs w:val="24"/>
              </w:rPr>
            </w:pPr>
            <w:r>
              <w:rPr>
                <w:rFonts w:ascii="Times New Roman" w:hAnsi="Times New Roman"/>
                <w:sz w:val="24"/>
                <w:szCs w:val="24"/>
              </w:rPr>
              <w:t xml:space="preserve"> $5,2</w:t>
            </w:r>
            <w:r w:rsidR="00D53421" w:rsidRPr="000424A2">
              <w:rPr>
                <w:rFonts w:ascii="Times New Roman" w:hAnsi="Times New Roman"/>
                <w:sz w:val="24"/>
                <w:szCs w:val="24"/>
              </w:rPr>
              <w:t>00</w:t>
            </w:r>
          </w:p>
        </w:tc>
        <w:tc>
          <w:tcPr>
            <w:tcW w:w="1305" w:type="dxa"/>
            <w:tcBorders>
              <w:top w:val="single" w:sz="2" w:space="0" w:color="auto"/>
            </w:tcBorders>
            <w:vAlign w:val="bottom"/>
          </w:tcPr>
          <w:p w14:paraId="427F7F29" w14:textId="77777777" w:rsidR="00D53421" w:rsidRPr="000424A2" w:rsidRDefault="002F06B9" w:rsidP="009A2E42">
            <w:pPr>
              <w:tabs>
                <w:tab w:val="decimal" w:pos="5310"/>
                <w:tab w:val="decimal" w:pos="5400"/>
              </w:tabs>
              <w:ind w:left="-183"/>
              <w:jc w:val="center"/>
              <w:rPr>
                <w:sz w:val="24"/>
                <w:szCs w:val="24"/>
              </w:rPr>
            </w:pPr>
            <w:r w:rsidRPr="000424A2">
              <w:rPr>
                <w:sz w:val="24"/>
                <w:szCs w:val="24"/>
              </w:rPr>
              <w:t xml:space="preserve">  </w:t>
            </w:r>
            <w:r w:rsidR="00D53421" w:rsidRPr="000424A2">
              <w:rPr>
                <w:sz w:val="24"/>
                <w:szCs w:val="24"/>
              </w:rPr>
              <w:t xml:space="preserve">  </w:t>
            </w:r>
            <w:r w:rsidR="009D43F9">
              <w:rPr>
                <w:sz w:val="24"/>
                <w:szCs w:val="24"/>
              </w:rPr>
              <w:t>$2,8</w:t>
            </w:r>
            <w:r w:rsidR="00D53421" w:rsidRPr="000424A2">
              <w:rPr>
                <w:sz w:val="24"/>
                <w:szCs w:val="24"/>
              </w:rPr>
              <w:t>00</w:t>
            </w:r>
          </w:p>
        </w:tc>
        <w:tc>
          <w:tcPr>
            <w:tcW w:w="1305" w:type="dxa"/>
            <w:tcBorders>
              <w:top w:val="single" w:sz="2" w:space="0" w:color="auto"/>
            </w:tcBorders>
            <w:vAlign w:val="bottom"/>
          </w:tcPr>
          <w:p w14:paraId="303E2CD3" w14:textId="77777777" w:rsidR="00D53421" w:rsidRPr="000424A2" w:rsidRDefault="00D53421" w:rsidP="009A2E42">
            <w:pPr>
              <w:tabs>
                <w:tab w:val="decimal" w:pos="5310"/>
                <w:tab w:val="decimal" w:pos="5400"/>
              </w:tabs>
              <w:jc w:val="center"/>
              <w:rPr>
                <w:sz w:val="24"/>
                <w:szCs w:val="24"/>
              </w:rPr>
            </w:pPr>
          </w:p>
        </w:tc>
        <w:tc>
          <w:tcPr>
            <w:tcW w:w="1305" w:type="dxa"/>
            <w:tcBorders>
              <w:top w:val="single" w:sz="2" w:space="0" w:color="auto"/>
            </w:tcBorders>
            <w:vAlign w:val="bottom"/>
          </w:tcPr>
          <w:p w14:paraId="5C4A67D4" w14:textId="77777777" w:rsidR="00D53421" w:rsidRPr="000424A2" w:rsidRDefault="00D53421" w:rsidP="009A2E42">
            <w:pPr>
              <w:tabs>
                <w:tab w:val="decimal" w:pos="5310"/>
                <w:tab w:val="decimal" w:pos="5400"/>
              </w:tabs>
              <w:jc w:val="center"/>
              <w:rPr>
                <w:sz w:val="24"/>
                <w:szCs w:val="24"/>
              </w:rPr>
            </w:pPr>
          </w:p>
        </w:tc>
      </w:tr>
      <w:tr w:rsidR="00D53421" w:rsidRPr="000424A2" w14:paraId="77A2A3D5" w14:textId="77777777" w:rsidTr="000424A2">
        <w:trPr>
          <w:cantSplit/>
          <w:trHeight w:val="120"/>
        </w:trPr>
        <w:tc>
          <w:tcPr>
            <w:tcW w:w="4185" w:type="dxa"/>
          </w:tcPr>
          <w:p w14:paraId="57D12248" w14:textId="77777777" w:rsidR="00D53421" w:rsidRPr="000424A2" w:rsidRDefault="00D53421" w:rsidP="009A2E42">
            <w:pPr>
              <w:tabs>
                <w:tab w:val="decimal" w:pos="5310"/>
                <w:tab w:val="decimal" w:pos="5400"/>
              </w:tabs>
              <w:jc w:val="both"/>
              <w:rPr>
                <w:sz w:val="24"/>
                <w:szCs w:val="24"/>
              </w:rPr>
            </w:pPr>
            <w:r w:rsidRPr="000424A2">
              <w:rPr>
                <w:sz w:val="24"/>
                <w:szCs w:val="24"/>
              </w:rPr>
              <w:t>1st  Allocation of IT Dept.</w:t>
            </w:r>
          </w:p>
          <w:p w14:paraId="0D1CFFCC" w14:textId="77777777" w:rsidR="00D53421" w:rsidRPr="000424A2" w:rsidRDefault="00D53421" w:rsidP="009A2E42">
            <w:pPr>
              <w:tabs>
                <w:tab w:val="decimal" w:pos="5310"/>
                <w:tab w:val="decimal" w:pos="5400"/>
              </w:tabs>
              <w:jc w:val="both"/>
              <w:rPr>
                <w:sz w:val="24"/>
                <w:szCs w:val="24"/>
              </w:rPr>
            </w:pPr>
            <w:r w:rsidRPr="000424A2">
              <w:rPr>
                <w:sz w:val="24"/>
                <w:szCs w:val="24"/>
              </w:rPr>
              <w:t>(0.25, 0.42, 0.33)</w:t>
            </w:r>
            <w:r w:rsidR="009D43F9">
              <w:rPr>
                <w:sz w:val="24"/>
                <w:szCs w:val="24"/>
                <w:vertAlign w:val="superscript"/>
              </w:rPr>
              <w:t>a</w:t>
            </w:r>
            <w:r w:rsidRPr="000424A2">
              <w:rPr>
                <w:sz w:val="24"/>
                <w:szCs w:val="24"/>
              </w:rPr>
              <w:tab/>
            </w:r>
          </w:p>
        </w:tc>
        <w:tc>
          <w:tcPr>
            <w:tcW w:w="1305" w:type="dxa"/>
            <w:vAlign w:val="bottom"/>
          </w:tcPr>
          <w:p w14:paraId="2C8DEE35" w14:textId="77777777" w:rsidR="00D53421" w:rsidRPr="000424A2" w:rsidRDefault="009D43F9" w:rsidP="009A2E42">
            <w:pPr>
              <w:tabs>
                <w:tab w:val="left" w:pos="672"/>
                <w:tab w:val="decimal" w:pos="5310"/>
                <w:tab w:val="decimal" w:pos="5400"/>
              </w:tabs>
              <w:jc w:val="center"/>
              <w:rPr>
                <w:sz w:val="24"/>
                <w:szCs w:val="24"/>
              </w:rPr>
            </w:pPr>
            <w:r>
              <w:rPr>
                <w:sz w:val="24"/>
                <w:szCs w:val="24"/>
              </w:rPr>
              <w:t xml:space="preserve">  (5,2</w:t>
            </w:r>
            <w:r w:rsidR="00D53421" w:rsidRPr="000424A2">
              <w:rPr>
                <w:sz w:val="24"/>
                <w:szCs w:val="24"/>
              </w:rPr>
              <w:t>00)</w:t>
            </w:r>
          </w:p>
        </w:tc>
        <w:tc>
          <w:tcPr>
            <w:tcW w:w="1305" w:type="dxa"/>
            <w:vAlign w:val="bottom"/>
          </w:tcPr>
          <w:p w14:paraId="5BF82A77" w14:textId="77777777" w:rsidR="00D53421" w:rsidRPr="000424A2" w:rsidRDefault="00D53421" w:rsidP="009A2E42">
            <w:pPr>
              <w:tabs>
                <w:tab w:val="decimal" w:pos="5310"/>
                <w:tab w:val="decimal" w:pos="5400"/>
              </w:tabs>
              <w:jc w:val="center"/>
              <w:rPr>
                <w:sz w:val="24"/>
                <w:szCs w:val="24"/>
                <w:u w:val="single"/>
              </w:rPr>
            </w:pPr>
            <w:r w:rsidRPr="000424A2">
              <w:rPr>
                <w:sz w:val="24"/>
                <w:szCs w:val="24"/>
              </w:rPr>
              <w:t xml:space="preserve"> </w:t>
            </w:r>
            <w:r w:rsidRPr="000424A2">
              <w:rPr>
                <w:sz w:val="24"/>
                <w:szCs w:val="24"/>
                <w:u w:val="single"/>
              </w:rPr>
              <w:t xml:space="preserve">  </w:t>
            </w:r>
            <w:r w:rsidR="009D43F9">
              <w:rPr>
                <w:sz w:val="24"/>
                <w:szCs w:val="24"/>
                <w:u w:val="single"/>
              </w:rPr>
              <w:t xml:space="preserve"> 1,30</w:t>
            </w:r>
            <w:r w:rsidRPr="000424A2">
              <w:rPr>
                <w:sz w:val="24"/>
                <w:szCs w:val="24"/>
                <w:u w:val="single"/>
              </w:rPr>
              <w:t>0</w:t>
            </w:r>
          </w:p>
        </w:tc>
        <w:tc>
          <w:tcPr>
            <w:tcW w:w="1305" w:type="dxa"/>
            <w:vAlign w:val="bottom"/>
          </w:tcPr>
          <w:p w14:paraId="5A81EE72" w14:textId="77777777" w:rsidR="00D53421" w:rsidRPr="000424A2" w:rsidRDefault="00D53421" w:rsidP="009A2E42">
            <w:pPr>
              <w:tabs>
                <w:tab w:val="decimal" w:pos="5310"/>
                <w:tab w:val="decimal" w:pos="5400"/>
              </w:tabs>
              <w:rPr>
                <w:sz w:val="24"/>
                <w:szCs w:val="24"/>
              </w:rPr>
            </w:pPr>
            <w:r w:rsidRPr="000424A2">
              <w:rPr>
                <w:sz w:val="24"/>
                <w:szCs w:val="24"/>
              </w:rPr>
              <w:t xml:space="preserve">    </w:t>
            </w:r>
            <w:r w:rsidR="005A073B">
              <w:rPr>
                <w:sz w:val="24"/>
                <w:szCs w:val="24"/>
              </w:rPr>
              <w:t>$2,184</w:t>
            </w:r>
          </w:p>
        </w:tc>
        <w:tc>
          <w:tcPr>
            <w:tcW w:w="1305" w:type="dxa"/>
            <w:vAlign w:val="bottom"/>
          </w:tcPr>
          <w:p w14:paraId="45A575BD" w14:textId="77777777" w:rsidR="00D53421" w:rsidRPr="000424A2" w:rsidRDefault="00AA62E3" w:rsidP="00AA62E3">
            <w:pPr>
              <w:tabs>
                <w:tab w:val="decimal" w:pos="5310"/>
                <w:tab w:val="decimal" w:pos="5400"/>
              </w:tabs>
              <w:rPr>
                <w:sz w:val="24"/>
                <w:szCs w:val="24"/>
              </w:rPr>
            </w:pPr>
            <w:r w:rsidRPr="000424A2">
              <w:rPr>
                <w:sz w:val="24"/>
                <w:szCs w:val="24"/>
              </w:rPr>
              <w:t xml:space="preserve">  </w:t>
            </w:r>
            <w:r w:rsidR="005A073B">
              <w:rPr>
                <w:sz w:val="24"/>
                <w:szCs w:val="24"/>
              </w:rPr>
              <w:t xml:space="preserve"> </w:t>
            </w:r>
            <w:r w:rsidR="00D53421" w:rsidRPr="000424A2">
              <w:rPr>
                <w:sz w:val="24"/>
                <w:szCs w:val="24"/>
              </w:rPr>
              <w:t>$</w:t>
            </w:r>
            <w:r w:rsidR="005A073B">
              <w:rPr>
                <w:sz w:val="24"/>
                <w:szCs w:val="24"/>
              </w:rPr>
              <w:t>1,716</w:t>
            </w:r>
          </w:p>
        </w:tc>
      </w:tr>
      <w:tr w:rsidR="00D53421" w:rsidRPr="000424A2" w14:paraId="2C59FD31" w14:textId="77777777" w:rsidTr="000424A2">
        <w:trPr>
          <w:cantSplit/>
          <w:trHeight w:val="120"/>
        </w:trPr>
        <w:tc>
          <w:tcPr>
            <w:tcW w:w="4185" w:type="dxa"/>
          </w:tcPr>
          <w:p w14:paraId="357409DB" w14:textId="77777777" w:rsidR="00D53421" w:rsidRPr="000424A2" w:rsidRDefault="00D53421" w:rsidP="009A2E42">
            <w:pPr>
              <w:tabs>
                <w:tab w:val="decimal" w:pos="5310"/>
                <w:tab w:val="decimal" w:pos="5400"/>
              </w:tabs>
              <w:jc w:val="both"/>
              <w:rPr>
                <w:sz w:val="24"/>
                <w:szCs w:val="24"/>
              </w:rPr>
            </w:pPr>
          </w:p>
        </w:tc>
        <w:tc>
          <w:tcPr>
            <w:tcW w:w="1305" w:type="dxa"/>
            <w:vAlign w:val="bottom"/>
          </w:tcPr>
          <w:p w14:paraId="3FAAEA8E" w14:textId="77777777" w:rsidR="00D53421" w:rsidRPr="000424A2" w:rsidRDefault="00D53421" w:rsidP="00703008">
            <w:pPr>
              <w:tabs>
                <w:tab w:val="decimal" w:pos="342"/>
                <w:tab w:val="left" w:pos="672"/>
                <w:tab w:val="decimal" w:pos="5310"/>
                <w:tab w:val="decimal" w:pos="5400"/>
              </w:tabs>
              <w:jc w:val="center"/>
              <w:rPr>
                <w:sz w:val="24"/>
                <w:szCs w:val="24"/>
              </w:rPr>
            </w:pPr>
          </w:p>
        </w:tc>
        <w:tc>
          <w:tcPr>
            <w:tcW w:w="1305" w:type="dxa"/>
            <w:vAlign w:val="bottom"/>
          </w:tcPr>
          <w:p w14:paraId="1AF514D1" w14:textId="77777777" w:rsidR="00D53421" w:rsidRPr="000424A2" w:rsidRDefault="005A073B" w:rsidP="009A2E42">
            <w:pPr>
              <w:tabs>
                <w:tab w:val="decimal" w:pos="5310"/>
                <w:tab w:val="decimal" w:pos="5400"/>
              </w:tabs>
              <w:jc w:val="center"/>
              <w:rPr>
                <w:sz w:val="24"/>
                <w:szCs w:val="24"/>
              </w:rPr>
            </w:pPr>
            <w:r>
              <w:rPr>
                <w:sz w:val="24"/>
                <w:szCs w:val="24"/>
              </w:rPr>
              <w:t xml:space="preserve">    4,10</w:t>
            </w:r>
            <w:r w:rsidR="00D53421" w:rsidRPr="000424A2">
              <w:rPr>
                <w:sz w:val="24"/>
                <w:szCs w:val="24"/>
              </w:rPr>
              <w:t>0</w:t>
            </w:r>
          </w:p>
        </w:tc>
        <w:tc>
          <w:tcPr>
            <w:tcW w:w="1305" w:type="dxa"/>
            <w:vAlign w:val="bottom"/>
          </w:tcPr>
          <w:p w14:paraId="472C577D" w14:textId="77777777" w:rsidR="00D53421" w:rsidRPr="000424A2" w:rsidRDefault="00D53421" w:rsidP="009A2E42">
            <w:pPr>
              <w:tabs>
                <w:tab w:val="decimal" w:pos="5310"/>
                <w:tab w:val="decimal" w:pos="5400"/>
              </w:tabs>
              <w:jc w:val="center"/>
              <w:rPr>
                <w:sz w:val="24"/>
                <w:szCs w:val="24"/>
              </w:rPr>
            </w:pPr>
          </w:p>
        </w:tc>
        <w:tc>
          <w:tcPr>
            <w:tcW w:w="1305" w:type="dxa"/>
            <w:vAlign w:val="bottom"/>
          </w:tcPr>
          <w:p w14:paraId="0B252DC8" w14:textId="77777777" w:rsidR="00D53421" w:rsidRPr="000424A2" w:rsidRDefault="00D53421" w:rsidP="009A2E42">
            <w:pPr>
              <w:tabs>
                <w:tab w:val="decimal" w:pos="5310"/>
                <w:tab w:val="decimal" w:pos="5400"/>
              </w:tabs>
              <w:jc w:val="center"/>
              <w:rPr>
                <w:sz w:val="24"/>
                <w:szCs w:val="24"/>
              </w:rPr>
            </w:pPr>
          </w:p>
        </w:tc>
      </w:tr>
      <w:tr w:rsidR="00D53421" w:rsidRPr="000424A2" w14:paraId="21B0E73D" w14:textId="77777777" w:rsidTr="000424A2">
        <w:trPr>
          <w:cantSplit/>
          <w:trHeight w:val="120"/>
        </w:trPr>
        <w:tc>
          <w:tcPr>
            <w:tcW w:w="4185" w:type="dxa"/>
          </w:tcPr>
          <w:p w14:paraId="135308BC" w14:textId="77777777" w:rsidR="00D53421" w:rsidRPr="000424A2" w:rsidRDefault="00D53421" w:rsidP="009A2E42">
            <w:pPr>
              <w:tabs>
                <w:tab w:val="decimal" w:pos="5310"/>
                <w:tab w:val="decimal" w:pos="5400"/>
              </w:tabs>
              <w:jc w:val="both"/>
              <w:rPr>
                <w:sz w:val="24"/>
                <w:szCs w:val="24"/>
              </w:rPr>
            </w:pPr>
            <w:r w:rsidRPr="000424A2">
              <w:rPr>
                <w:sz w:val="24"/>
                <w:szCs w:val="24"/>
              </w:rPr>
              <w:t>1st  Allocation of HR Dept.</w:t>
            </w:r>
          </w:p>
          <w:p w14:paraId="7382D628" w14:textId="77777777" w:rsidR="00D53421" w:rsidRPr="000424A2" w:rsidRDefault="00D53421" w:rsidP="009A2E42">
            <w:pPr>
              <w:tabs>
                <w:tab w:val="decimal" w:pos="5310"/>
                <w:tab w:val="decimal" w:pos="5400"/>
              </w:tabs>
              <w:jc w:val="both"/>
              <w:rPr>
                <w:sz w:val="24"/>
                <w:szCs w:val="24"/>
              </w:rPr>
            </w:pPr>
            <w:r w:rsidRPr="000424A2">
              <w:rPr>
                <w:sz w:val="24"/>
                <w:szCs w:val="24"/>
              </w:rPr>
              <w:t>(0.23, 0.55, 0.22)</w:t>
            </w:r>
            <w:r w:rsidRPr="000424A2">
              <w:rPr>
                <w:sz w:val="24"/>
                <w:szCs w:val="24"/>
                <w:vertAlign w:val="superscript"/>
              </w:rPr>
              <w:t>b</w:t>
            </w:r>
            <w:r w:rsidRPr="000424A2">
              <w:rPr>
                <w:sz w:val="24"/>
                <w:szCs w:val="24"/>
              </w:rPr>
              <w:tab/>
            </w:r>
          </w:p>
        </w:tc>
        <w:tc>
          <w:tcPr>
            <w:tcW w:w="1305" w:type="dxa"/>
            <w:vAlign w:val="bottom"/>
          </w:tcPr>
          <w:p w14:paraId="7D5EAFC4" w14:textId="77777777" w:rsidR="00D53421" w:rsidRPr="000424A2" w:rsidRDefault="00D53421" w:rsidP="009A2E42">
            <w:pPr>
              <w:tabs>
                <w:tab w:val="left" w:pos="672"/>
                <w:tab w:val="decimal" w:pos="5310"/>
                <w:tab w:val="decimal" w:pos="5400"/>
              </w:tabs>
              <w:jc w:val="center"/>
              <w:rPr>
                <w:sz w:val="24"/>
                <w:szCs w:val="24"/>
              </w:rPr>
            </w:pPr>
            <w:r w:rsidRPr="000424A2">
              <w:rPr>
                <w:sz w:val="24"/>
                <w:szCs w:val="24"/>
              </w:rPr>
              <w:t xml:space="preserve">  </w:t>
            </w:r>
            <w:r w:rsidR="002F06B9" w:rsidRPr="000424A2">
              <w:rPr>
                <w:sz w:val="24"/>
                <w:szCs w:val="24"/>
              </w:rPr>
              <w:t xml:space="preserve">  </w:t>
            </w:r>
            <w:r w:rsidR="005A073B">
              <w:rPr>
                <w:sz w:val="24"/>
                <w:szCs w:val="24"/>
              </w:rPr>
              <w:t>943</w:t>
            </w:r>
          </w:p>
        </w:tc>
        <w:tc>
          <w:tcPr>
            <w:tcW w:w="1305" w:type="dxa"/>
            <w:vAlign w:val="bottom"/>
          </w:tcPr>
          <w:p w14:paraId="348A0058" w14:textId="77777777" w:rsidR="00D53421" w:rsidRPr="000424A2" w:rsidRDefault="00D53421" w:rsidP="005A073B">
            <w:pPr>
              <w:tabs>
                <w:tab w:val="decimal" w:pos="5310"/>
                <w:tab w:val="decimal" w:pos="5400"/>
              </w:tabs>
              <w:jc w:val="center"/>
              <w:rPr>
                <w:sz w:val="24"/>
                <w:szCs w:val="24"/>
              </w:rPr>
            </w:pPr>
            <w:r w:rsidRPr="000424A2">
              <w:rPr>
                <w:sz w:val="24"/>
                <w:szCs w:val="24"/>
              </w:rPr>
              <w:t xml:space="preserve">   </w:t>
            </w:r>
            <w:r w:rsidR="005A073B">
              <w:rPr>
                <w:sz w:val="24"/>
                <w:szCs w:val="24"/>
              </w:rPr>
              <w:t xml:space="preserve"> </w:t>
            </w:r>
            <w:r w:rsidRPr="000424A2">
              <w:rPr>
                <w:sz w:val="24"/>
                <w:szCs w:val="24"/>
              </w:rPr>
              <w:t>(</w:t>
            </w:r>
            <w:r w:rsidR="005A073B">
              <w:rPr>
                <w:sz w:val="24"/>
                <w:szCs w:val="24"/>
              </w:rPr>
              <w:t>4,10</w:t>
            </w:r>
            <w:r w:rsidRPr="000424A2">
              <w:rPr>
                <w:sz w:val="24"/>
                <w:szCs w:val="24"/>
              </w:rPr>
              <w:t>0)</w:t>
            </w:r>
          </w:p>
        </w:tc>
        <w:tc>
          <w:tcPr>
            <w:tcW w:w="1305" w:type="dxa"/>
            <w:vAlign w:val="bottom"/>
          </w:tcPr>
          <w:p w14:paraId="2D3BF97A" w14:textId="77777777" w:rsidR="00D53421" w:rsidRPr="000424A2" w:rsidRDefault="002F06B9" w:rsidP="009A2E42">
            <w:pPr>
              <w:tabs>
                <w:tab w:val="decimal" w:pos="5310"/>
                <w:tab w:val="decimal" w:pos="5400"/>
              </w:tabs>
              <w:jc w:val="center"/>
              <w:rPr>
                <w:sz w:val="24"/>
                <w:szCs w:val="24"/>
              </w:rPr>
            </w:pPr>
            <w:r w:rsidRPr="000424A2">
              <w:rPr>
                <w:sz w:val="24"/>
                <w:szCs w:val="24"/>
              </w:rPr>
              <w:t xml:space="preserve"> </w:t>
            </w:r>
            <w:r w:rsidR="005A073B">
              <w:rPr>
                <w:sz w:val="24"/>
                <w:szCs w:val="24"/>
              </w:rPr>
              <w:t xml:space="preserve">  2,255</w:t>
            </w:r>
          </w:p>
        </w:tc>
        <w:tc>
          <w:tcPr>
            <w:tcW w:w="1305" w:type="dxa"/>
            <w:vAlign w:val="bottom"/>
          </w:tcPr>
          <w:p w14:paraId="70DE7810"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5A073B">
              <w:rPr>
                <w:sz w:val="24"/>
                <w:szCs w:val="24"/>
              </w:rPr>
              <w:t>902</w:t>
            </w:r>
          </w:p>
        </w:tc>
      </w:tr>
      <w:tr w:rsidR="00D53421" w:rsidRPr="000424A2" w14:paraId="3A4FA744" w14:textId="77777777" w:rsidTr="000424A2">
        <w:trPr>
          <w:cantSplit/>
          <w:trHeight w:val="120"/>
        </w:trPr>
        <w:tc>
          <w:tcPr>
            <w:tcW w:w="4185" w:type="dxa"/>
          </w:tcPr>
          <w:p w14:paraId="1AA3D884" w14:textId="77777777" w:rsidR="00D53421" w:rsidRPr="000424A2" w:rsidRDefault="00D53421" w:rsidP="009A2E42">
            <w:pPr>
              <w:tabs>
                <w:tab w:val="decimal" w:pos="5310"/>
                <w:tab w:val="decimal" w:pos="5400"/>
              </w:tabs>
              <w:jc w:val="both"/>
              <w:rPr>
                <w:sz w:val="24"/>
                <w:szCs w:val="24"/>
              </w:rPr>
            </w:pPr>
            <w:r w:rsidRPr="000424A2">
              <w:rPr>
                <w:sz w:val="24"/>
                <w:szCs w:val="24"/>
              </w:rPr>
              <w:t xml:space="preserve">2nd Allocation of IT Dept. </w:t>
            </w:r>
          </w:p>
          <w:p w14:paraId="1AB61320" w14:textId="77777777" w:rsidR="00D53421" w:rsidRPr="000424A2" w:rsidRDefault="00D53421" w:rsidP="009A2E42">
            <w:pPr>
              <w:tabs>
                <w:tab w:val="decimal" w:pos="5310"/>
                <w:tab w:val="decimal" w:pos="5400"/>
              </w:tabs>
              <w:jc w:val="both"/>
              <w:rPr>
                <w:sz w:val="24"/>
                <w:szCs w:val="24"/>
              </w:rPr>
            </w:pPr>
            <w:r w:rsidRPr="000424A2">
              <w:rPr>
                <w:sz w:val="24"/>
                <w:szCs w:val="24"/>
              </w:rPr>
              <w:t>(0.25, 0.42, 0.33)</w:t>
            </w:r>
            <w:r w:rsidRPr="000424A2">
              <w:rPr>
                <w:sz w:val="24"/>
                <w:szCs w:val="24"/>
                <w:vertAlign w:val="superscript"/>
              </w:rPr>
              <w:t>a</w:t>
            </w:r>
          </w:p>
        </w:tc>
        <w:tc>
          <w:tcPr>
            <w:tcW w:w="1305" w:type="dxa"/>
            <w:vAlign w:val="bottom"/>
          </w:tcPr>
          <w:p w14:paraId="56087DED" w14:textId="77777777" w:rsidR="00D53421" w:rsidRPr="000424A2" w:rsidRDefault="002F06B9" w:rsidP="009A2E42">
            <w:pPr>
              <w:tabs>
                <w:tab w:val="left" w:pos="672"/>
                <w:tab w:val="decimal" w:pos="5310"/>
                <w:tab w:val="decimal" w:pos="5400"/>
              </w:tabs>
              <w:jc w:val="center"/>
              <w:rPr>
                <w:sz w:val="24"/>
                <w:szCs w:val="24"/>
              </w:rPr>
            </w:pPr>
            <w:r w:rsidRPr="000424A2">
              <w:rPr>
                <w:sz w:val="24"/>
                <w:szCs w:val="24"/>
              </w:rPr>
              <w:t xml:space="preserve">  </w:t>
            </w:r>
            <w:r w:rsidR="00D53421" w:rsidRPr="000424A2">
              <w:rPr>
                <w:sz w:val="24"/>
                <w:szCs w:val="24"/>
              </w:rPr>
              <w:t xml:space="preserve">  </w:t>
            </w:r>
            <w:r w:rsidR="005A073B">
              <w:rPr>
                <w:sz w:val="24"/>
                <w:szCs w:val="24"/>
              </w:rPr>
              <w:t>(943</w:t>
            </w:r>
            <w:r w:rsidR="00D53421" w:rsidRPr="000424A2">
              <w:rPr>
                <w:sz w:val="24"/>
                <w:szCs w:val="24"/>
              </w:rPr>
              <w:t>)</w:t>
            </w:r>
          </w:p>
        </w:tc>
        <w:tc>
          <w:tcPr>
            <w:tcW w:w="1305" w:type="dxa"/>
            <w:vAlign w:val="bottom"/>
          </w:tcPr>
          <w:p w14:paraId="1ED3DBFE"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2F06B9" w:rsidRPr="000424A2">
              <w:rPr>
                <w:sz w:val="24"/>
                <w:szCs w:val="24"/>
              </w:rPr>
              <w:t xml:space="preserve">   </w:t>
            </w:r>
            <w:r w:rsidRPr="000424A2">
              <w:rPr>
                <w:sz w:val="24"/>
                <w:szCs w:val="24"/>
              </w:rPr>
              <w:t xml:space="preserve"> </w:t>
            </w:r>
            <w:r w:rsidR="005A073B">
              <w:rPr>
                <w:sz w:val="24"/>
                <w:szCs w:val="24"/>
              </w:rPr>
              <w:t>236</w:t>
            </w:r>
          </w:p>
        </w:tc>
        <w:tc>
          <w:tcPr>
            <w:tcW w:w="1305" w:type="dxa"/>
            <w:vAlign w:val="bottom"/>
          </w:tcPr>
          <w:p w14:paraId="40AB7285"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2F06B9" w:rsidRPr="000424A2">
              <w:rPr>
                <w:sz w:val="24"/>
                <w:szCs w:val="24"/>
              </w:rPr>
              <w:t xml:space="preserve">    </w:t>
            </w:r>
            <w:r w:rsidR="005A073B">
              <w:rPr>
                <w:sz w:val="24"/>
                <w:szCs w:val="24"/>
              </w:rPr>
              <w:t>396</w:t>
            </w:r>
          </w:p>
        </w:tc>
        <w:tc>
          <w:tcPr>
            <w:tcW w:w="1305" w:type="dxa"/>
            <w:vAlign w:val="bottom"/>
          </w:tcPr>
          <w:p w14:paraId="0C552A97"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AA62E3" w:rsidRPr="000424A2">
              <w:rPr>
                <w:sz w:val="24"/>
                <w:szCs w:val="24"/>
              </w:rPr>
              <w:t xml:space="preserve"> </w:t>
            </w:r>
            <w:r w:rsidRPr="000424A2">
              <w:rPr>
                <w:sz w:val="24"/>
                <w:szCs w:val="24"/>
              </w:rPr>
              <w:t xml:space="preserve">  </w:t>
            </w:r>
            <w:r w:rsidR="005A073B">
              <w:rPr>
                <w:sz w:val="24"/>
                <w:szCs w:val="24"/>
              </w:rPr>
              <w:t>311</w:t>
            </w:r>
          </w:p>
        </w:tc>
      </w:tr>
      <w:tr w:rsidR="00D53421" w:rsidRPr="000424A2" w14:paraId="2B78CFE4" w14:textId="77777777" w:rsidTr="000424A2">
        <w:trPr>
          <w:cantSplit/>
          <w:trHeight w:val="90"/>
        </w:trPr>
        <w:tc>
          <w:tcPr>
            <w:tcW w:w="4185" w:type="dxa"/>
          </w:tcPr>
          <w:p w14:paraId="1CD0AF53" w14:textId="77777777" w:rsidR="00D53421" w:rsidRPr="000424A2" w:rsidRDefault="00D53421" w:rsidP="009A2E42">
            <w:pPr>
              <w:tabs>
                <w:tab w:val="decimal" w:pos="5310"/>
                <w:tab w:val="decimal" w:pos="5400"/>
              </w:tabs>
              <w:jc w:val="both"/>
              <w:rPr>
                <w:sz w:val="24"/>
                <w:szCs w:val="24"/>
              </w:rPr>
            </w:pPr>
            <w:r w:rsidRPr="000424A2">
              <w:rPr>
                <w:sz w:val="24"/>
                <w:szCs w:val="24"/>
              </w:rPr>
              <w:t>2nd Allocation of HR Dept.</w:t>
            </w:r>
          </w:p>
          <w:p w14:paraId="0CE2D1E8" w14:textId="77777777" w:rsidR="00D53421" w:rsidRPr="000424A2" w:rsidRDefault="00D53421" w:rsidP="009A2E42">
            <w:pPr>
              <w:tabs>
                <w:tab w:val="decimal" w:pos="5310"/>
                <w:tab w:val="decimal" w:pos="5400"/>
              </w:tabs>
              <w:jc w:val="both"/>
              <w:rPr>
                <w:sz w:val="24"/>
                <w:szCs w:val="24"/>
              </w:rPr>
            </w:pPr>
            <w:r w:rsidRPr="000424A2">
              <w:rPr>
                <w:sz w:val="24"/>
                <w:szCs w:val="24"/>
              </w:rPr>
              <w:t>(0.23, 0.55, 0.22)</w:t>
            </w:r>
            <w:r w:rsidRPr="000424A2">
              <w:rPr>
                <w:sz w:val="24"/>
                <w:szCs w:val="24"/>
                <w:vertAlign w:val="superscript"/>
              </w:rPr>
              <w:t>b</w:t>
            </w:r>
          </w:p>
        </w:tc>
        <w:tc>
          <w:tcPr>
            <w:tcW w:w="1305" w:type="dxa"/>
            <w:vAlign w:val="bottom"/>
          </w:tcPr>
          <w:p w14:paraId="749B6115" w14:textId="77777777" w:rsidR="00D53421" w:rsidRPr="000424A2" w:rsidRDefault="00D53421" w:rsidP="009A2E42">
            <w:pPr>
              <w:tabs>
                <w:tab w:val="left" w:pos="672"/>
                <w:tab w:val="decimal" w:pos="5310"/>
                <w:tab w:val="decimal" w:pos="5400"/>
              </w:tabs>
              <w:jc w:val="center"/>
              <w:rPr>
                <w:sz w:val="24"/>
                <w:szCs w:val="24"/>
              </w:rPr>
            </w:pPr>
            <w:r w:rsidRPr="000424A2">
              <w:rPr>
                <w:sz w:val="24"/>
                <w:szCs w:val="24"/>
              </w:rPr>
              <w:t xml:space="preserve">      </w:t>
            </w:r>
            <w:r w:rsidR="005A073B">
              <w:rPr>
                <w:sz w:val="24"/>
                <w:szCs w:val="24"/>
              </w:rPr>
              <w:t>54</w:t>
            </w:r>
          </w:p>
        </w:tc>
        <w:tc>
          <w:tcPr>
            <w:tcW w:w="1305" w:type="dxa"/>
            <w:vAlign w:val="bottom"/>
          </w:tcPr>
          <w:p w14:paraId="07E85E7D"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2F06B9" w:rsidRPr="000424A2">
              <w:rPr>
                <w:sz w:val="24"/>
                <w:szCs w:val="24"/>
              </w:rPr>
              <w:t xml:space="preserve">  </w:t>
            </w:r>
            <w:r w:rsidRPr="000424A2">
              <w:rPr>
                <w:sz w:val="24"/>
                <w:szCs w:val="24"/>
              </w:rPr>
              <w:t xml:space="preserve">   </w:t>
            </w:r>
            <w:r w:rsidR="005A073B">
              <w:rPr>
                <w:sz w:val="24"/>
                <w:szCs w:val="24"/>
              </w:rPr>
              <w:t>(236</w:t>
            </w:r>
            <w:r w:rsidRPr="000424A2">
              <w:rPr>
                <w:sz w:val="24"/>
                <w:szCs w:val="24"/>
              </w:rPr>
              <w:t>)</w:t>
            </w:r>
          </w:p>
        </w:tc>
        <w:tc>
          <w:tcPr>
            <w:tcW w:w="1305" w:type="dxa"/>
            <w:vAlign w:val="bottom"/>
          </w:tcPr>
          <w:p w14:paraId="787D9EA0"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2F06B9" w:rsidRPr="000424A2">
              <w:rPr>
                <w:sz w:val="24"/>
                <w:szCs w:val="24"/>
              </w:rPr>
              <w:t xml:space="preserve">   </w:t>
            </w:r>
            <w:r w:rsidR="005A073B">
              <w:rPr>
                <w:sz w:val="24"/>
                <w:szCs w:val="24"/>
              </w:rPr>
              <w:t>130</w:t>
            </w:r>
          </w:p>
        </w:tc>
        <w:tc>
          <w:tcPr>
            <w:tcW w:w="1305" w:type="dxa"/>
            <w:vAlign w:val="bottom"/>
          </w:tcPr>
          <w:p w14:paraId="063B4954"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AA62E3" w:rsidRPr="000424A2">
              <w:rPr>
                <w:sz w:val="24"/>
                <w:szCs w:val="24"/>
              </w:rPr>
              <w:t xml:space="preserve"> </w:t>
            </w:r>
            <w:r w:rsidRPr="000424A2">
              <w:rPr>
                <w:sz w:val="24"/>
                <w:szCs w:val="24"/>
              </w:rPr>
              <w:t xml:space="preserve"> </w:t>
            </w:r>
            <w:r w:rsidR="005A073B">
              <w:rPr>
                <w:sz w:val="24"/>
                <w:szCs w:val="24"/>
              </w:rPr>
              <w:t xml:space="preserve"> 52</w:t>
            </w:r>
          </w:p>
        </w:tc>
      </w:tr>
      <w:tr w:rsidR="00D53421" w:rsidRPr="000424A2" w14:paraId="6475A551" w14:textId="77777777" w:rsidTr="000424A2">
        <w:trPr>
          <w:cantSplit/>
          <w:trHeight w:val="210"/>
        </w:trPr>
        <w:tc>
          <w:tcPr>
            <w:tcW w:w="4185" w:type="dxa"/>
          </w:tcPr>
          <w:p w14:paraId="54CC3664" w14:textId="77777777" w:rsidR="00D53421" w:rsidRPr="000424A2" w:rsidRDefault="00D53421" w:rsidP="009A2E42">
            <w:pPr>
              <w:tabs>
                <w:tab w:val="decimal" w:pos="5310"/>
                <w:tab w:val="decimal" w:pos="5400"/>
              </w:tabs>
              <w:jc w:val="both"/>
              <w:rPr>
                <w:sz w:val="24"/>
                <w:szCs w:val="24"/>
              </w:rPr>
            </w:pPr>
            <w:r w:rsidRPr="000424A2">
              <w:rPr>
                <w:sz w:val="24"/>
                <w:szCs w:val="24"/>
              </w:rPr>
              <w:t>3rd Allocation of IT Dept.</w:t>
            </w:r>
          </w:p>
          <w:p w14:paraId="394F8EFE" w14:textId="77777777" w:rsidR="00D53421" w:rsidRPr="000424A2" w:rsidRDefault="00D53421" w:rsidP="009A2E42">
            <w:pPr>
              <w:tabs>
                <w:tab w:val="decimal" w:pos="5310"/>
                <w:tab w:val="decimal" w:pos="5400"/>
              </w:tabs>
              <w:jc w:val="both"/>
              <w:rPr>
                <w:sz w:val="24"/>
                <w:szCs w:val="24"/>
              </w:rPr>
            </w:pPr>
            <w:r w:rsidRPr="000424A2">
              <w:rPr>
                <w:sz w:val="24"/>
                <w:szCs w:val="24"/>
              </w:rPr>
              <w:t>(0.25, 0.42, 0.33)</w:t>
            </w:r>
            <w:r w:rsidRPr="000424A2">
              <w:rPr>
                <w:sz w:val="24"/>
                <w:szCs w:val="24"/>
                <w:vertAlign w:val="superscript"/>
              </w:rPr>
              <w:t>a</w:t>
            </w:r>
          </w:p>
        </w:tc>
        <w:tc>
          <w:tcPr>
            <w:tcW w:w="1305" w:type="dxa"/>
            <w:vAlign w:val="bottom"/>
          </w:tcPr>
          <w:p w14:paraId="3C2D78FF"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5A073B">
              <w:rPr>
                <w:sz w:val="24"/>
                <w:szCs w:val="24"/>
              </w:rPr>
              <w:t>(54</w:t>
            </w:r>
            <w:r w:rsidRPr="000424A2">
              <w:rPr>
                <w:sz w:val="24"/>
                <w:szCs w:val="24"/>
              </w:rPr>
              <w:t>)</w:t>
            </w:r>
          </w:p>
        </w:tc>
        <w:tc>
          <w:tcPr>
            <w:tcW w:w="1305" w:type="dxa"/>
            <w:vAlign w:val="bottom"/>
          </w:tcPr>
          <w:p w14:paraId="3787967E"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5A073B">
              <w:rPr>
                <w:sz w:val="24"/>
                <w:szCs w:val="24"/>
              </w:rPr>
              <w:t xml:space="preserve">  </w:t>
            </w:r>
            <w:r w:rsidR="002F06B9" w:rsidRPr="000424A2">
              <w:rPr>
                <w:sz w:val="24"/>
                <w:szCs w:val="24"/>
              </w:rPr>
              <w:t xml:space="preserve"> </w:t>
            </w:r>
            <w:r w:rsidR="005A073B">
              <w:rPr>
                <w:sz w:val="24"/>
                <w:szCs w:val="24"/>
              </w:rPr>
              <w:t>13</w:t>
            </w:r>
          </w:p>
        </w:tc>
        <w:tc>
          <w:tcPr>
            <w:tcW w:w="1305" w:type="dxa"/>
            <w:vAlign w:val="bottom"/>
          </w:tcPr>
          <w:p w14:paraId="67A54107" w14:textId="77777777" w:rsidR="00D53421" w:rsidRPr="000424A2" w:rsidRDefault="002F06B9" w:rsidP="009A2E42">
            <w:pPr>
              <w:tabs>
                <w:tab w:val="decimal" w:pos="5310"/>
                <w:tab w:val="decimal" w:pos="5400"/>
              </w:tabs>
              <w:jc w:val="center"/>
              <w:rPr>
                <w:sz w:val="24"/>
                <w:szCs w:val="24"/>
              </w:rPr>
            </w:pPr>
            <w:r w:rsidRPr="000424A2">
              <w:rPr>
                <w:sz w:val="24"/>
                <w:szCs w:val="24"/>
              </w:rPr>
              <w:t xml:space="preserve">    </w:t>
            </w:r>
            <w:r w:rsidR="00D53421" w:rsidRPr="000424A2">
              <w:rPr>
                <w:sz w:val="24"/>
                <w:szCs w:val="24"/>
              </w:rPr>
              <w:t xml:space="preserve">    </w:t>
            </w:r>
            <w:r w:rsidR="005A073B">
              <w:rPr>
                <w:sz w:val="24"/>
                <w:szCs w:val="24"/>
              </w:rPr>
              <w:t>23</w:t>
            </w:r>
          </w:p>
        </w:tc>
        <w:tc>
          <w:tcPr>
            <w:tcW w:w="1305" w:type="dxa"/>
            <w:vAlign w:val="bottom"/>
          </w:tcPr>
          <w:p w14:paraId="49BCA0E7"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AA62E3" w:rsidRPr="000424A2">
              <w:rPr>
                <w:sz w:val="24"/>
                <w:szCs w:val="24"/>
              </w:rPr>
              <w:t xml:space="preserve">   </w:t>
            </w:r>
            <w:r w:rsidRPr="000424A2">
              <w:rPr>
                <w:sz w:val="24"/>
                <w:szCs w:val="24"/>
              </w:rPr>
              <w:t xml:space="preserve">  </w:t>
            </w:r>
            <w:r w:rsidR="005A073B">
              <w:rPr>
                <w:sz w:val="24"/>
                <w:szCs w:val="24"/>
              </w:rPr>
              <w:t>18</w:t>
            </w:r>
          </w:p>
        </w:tc>
      </w:tr>
      <w:tr w:rsidR="00D53421" w:rsidRPr="000424A2" w14:paraId="24F0BDD6" w14:textId="77777777" w:rsidTr="000424A2">
        <w:trPr>
          <w:cantSplit/>
          <w:trHeight w:val="120"/>
        </w:trPr>
        <w:tc>
          <w:tcPr>
            <w:tcW w:w="4185" w:type="dxa"/>
          </w:tcPr>
          <w:p w14:paraId="105407BE" w14:textId="77777777" w:rsidR="00D53421" w:rsidRPr="000424A2" w:rsidRDefault="00D53421" w:rsidP="009A2E42">
            <w:pPr>
              <w:tabs>
                <w:tab w:val="decimal" w:pos="5310"/>
                <w:tab w:val="decimal" w:pos="5400"/>
              </w:tabs>
              <w:jc w:val="both"/>
              <w:rPr>
                <w:sz w:val="24"/>
                <w:szCs w:val="24"/>
              </w:rPr>
            </w:pPr>
            <w:r w:rsidRPr="000424A2">
              <w:rPr>
                <w:sz w:val="24"/>
                <w:szCs w:val="24"/>
              </w:rPr>
              <w:t>3rd Allocation of HR Dept.</w:t>
            </w:r>
          </w:p>
          <w:p w14:paraId="02B9CC69" w14:textId="77777777" w:rsidR="00D53421" w:rsidRPr="000424A2" w:rsidRDefault="00D53421" w:rsidP="009A2E42">
            <w:pPr>
              <w:tabs>
                <w:tab w:val="decimal" w:pos="5310"/>
                <w:tab w:val="decimal" w:pos="5400"/>
              </w:tabs>
              <w:jc w:val="both"/>
              <w:rPr>
                <w:sz w:val="24"/>
                <w:szCs w:val="24"/>
              </w:rPr>
            </w:pPr>
            <w:r w:rsidRPr="000424A2">
              <w:rPr>
                <w:sz w:val="24"/>
                <w:szCs w:val="24"/>
              </w:rPr>
              <w:t>(0.23, 0.55, 0.22)</w:t>
            </w:r>
            <w:r w:rsidRPr="000424A2">
              <w:rPr>
                <w:sz w:val="24"/>
                <w:szCs w:val="24"/>
                <w:vertAlign w:val="superscript"/>
              </w:rPr>
              <w:t>b</w:t>
            </w:r>
          </w:p>
        </w:tc>
        <w:tc>
          <w:tcPr>
            <w:tcW w:w="1305" w:type="dxa"/>
            <w:vAlign w:val="bottom"/>
          </w:tcPr>
          <w:p w14:paraId="2CE37717" w14:textId="77777777" w:rsidR="00D53421" w:rsidRPr="000424A2" w:rsidRDefault="00D53421" w:rsidP="009A2E42">
            <w:pPr>
              <w:tabs>
                <w:tab w:val="left" w:pos="672"/>
                <w:tab w:val="decimal" w:pos="5310"/>
                <w:tab w:val="decimal" w:pos="5400"/>
              </w:tabs>
              <w:jc w:val="center"/>
              <w:rPr>
                <w:sz w:val="24"/>
                <w:szCs w:val="24"/>
              </w:rPr>
            </w:pPr>
            <w:r w:rsidRPr="000424A2">
              <w:rPr>
                <w:sz w:val="24"/>
                <w:szCs w:val="24"/>
              </w:rPr>
              <w:t xml:space="preserve">       </w:t>
            </w:r>
            <w:r w:rsidR="005A073B">
              <w:rPr>
                <w:sz w:val="24"/>
                <w:szCs w:val="24"/>
              </w:rPr>
              <w:t>3</w:t>
            </w:r>
          </w:p>
        </w:tc>
        <w:tc>
          <w:tcPr>
            <w:tcW w:w="1305" w:type="dxa"/>
            <w:vAlign w:val="bottom"/>
          </w:tcPr>
          <w:p w14:paraId="2D5C87DF"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5A073B">
              <w:rPr>
                <w:sz w:val="24"/>
                <w:szCs w:val="24"/>
              </w:rPr>
              <w:t xml:space="preserve">    </w:t>
            </w:r>
            <w:r w:rsidRPr="000424A2">
              <w:rPr>
                <w:sz w:val="24"/>
                <w:szCs w:val="24"/>
              </w:rPr>
              <w:t xml:space="preserve"> </w:t>
            </w:r>
            <w:r w:rsidR="005A073B">
              <w:rPr>
                <w:sz w:val="24"/>
                <w:szCs w:val="24"/>
              </w:rPr>
              <w:t>(13</w:t>
            </w:r>
            <w:r w:rsidRPr="000424A2">
              <w:rPr>
                <w:sz w:val="24"/>
                <w:szCs w:val="24"/>
              </w:rPr>
              <w:t>)</w:t>
            </w:r>
          </w:p>
        </w:tc>
        <w:tc>
          <w:tcPr>
            <w:tcW w:w="1305" w:type="dxa"/>
            <w:vAlign w:val="bottom"/>
          </w:tcPr>
          <w:p w14:paraId="51D550AD"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2F06B9" w:rsidRPr="000424A2">
              <w:rPr>
                <w:sz w:val="24"/>
                <w:szCs w:val="24"/>
              </w:rPr>
              <w:t xml:space="preserve">   </w:t>
            </w:r>
            <w:r w:rsidR="005A073B">
              <w:rPr>
                <w:sz w:val="24"/>
                <w:szCs w:val="24"/>
              </w:rPr>
              <w:t>7</w:t>
            </w:r>
          </w:p>
        </w:tc>
        <w:tc>
          <w:tcPr>
            <w:tcW w:w="1305" w:type="dxa"/>
            <w:vAlign w:val="bottom"/>
          </w:tcPr>
          <w:p w14:paraId="7F84CE71" w14:textId="77777777" w:rsidR="00D53421" w:rsidRPr="000424A2" w:rsidRDefault="00D53421" w:rsidP="009A2E42">
            <w:pPr>
              <w:tabs>
                <w:tab w:val="decimal" w:pos="5310"/>
                <w:tab w:val="decimal" w:pos="5400"/>
              </w:tabs>
              <w:jc w:val="center"/>
              <w:rPr>
                <w:sz w:val="24"/>
                <w:szCs w:val="24"/>
              </w:rPr>
            </w:pPr>
            <w:r w:rsidRPr="000424A2">
              <w:rPr>
                <w:sz w:val="24"/>
                <w:szCs w:val="24"/>
              </w:rPr>
              <w:t xml:space="preserve">    </w:t>
            </w:r>
            <w:r w:rsidR="00AA62E3" w:rsidRPr="000424A2">
              <w:rPr>
                <w:sz w:val="24"/>
                <w:szCs w:val="24"/>
              </w:rPr>
              <w:t xml:space="preserve"> </w:t>
            </w:r>
            <w:r w:rsidRPr="000424A2">
              <w:rPr>
                <w:sz w:val="24"/>
                <w:szCs w:val="24"/>
              </w:rPr>
              <w:t xml:space="preserve">   </w:t>
            </w:r>
            <w:r w:rsidR="005A073B">
              <w:rPr>
                <w:sz w:val="24"/>
                <w:szCs w:val="24"/>
              </w:rPr>
              <w:t>3</w:t>
            </w:r>
          </w:p>
        </w:tc>
      </w:tr>
      <w:tr w:rsidR="005A073B" w:rsidRPr="000424A2" w14:paraId="1559E34F" w14:textId="77777777" w:rsidTr="000424A2">
        <w:trPr>
          <w:cantSplit/>
          <w:trHeight w:val="120"/>
        </w:trPr>
        <w:tc>
          <w:tcPr>
            <w:tcW w:w="4185" w:type="dxa"/>
          </w:tcPr>
          <w:p w14:paraId="42AF8D17" w14:textId="77777777" w:rsidR="005A073B" w:rsidRPr="005A073B" w:rsidRDefault="005A073B" w:rsidP="009A2E42">
            <w:pPr>
              <w:tabs>
                <w:tab w:val="decimal" w:pos="5310"/>
                <w:tab w:val="decimal" w:pos="5400"/>
              </w:tabs>
              <w:jc w:val="both"/>
              <w:rPr>
                <w:sz w:val="24"/>
                <w:szCs w:val="24"/>
              </w:rPr>
            </w:pPr>
            <w:r>
              <w:rPr>
                <w:sz w:val="24"/>
                <w:szCs w:val="24"/>
              </w:rPr>
              <w:t>4</w:t>
            </w:r>
            <w:r w:rsidRPr="005A073B">
              <w:rPr>
                <w:sz w:val="24"/>
                <w:szCs w:val="24"/>
                <w:vertAlign w:val="superscript"/>
              </w:rPr>
              <w:t>th</w:t>
            </w:r>
            <w:r>
              <w:rPr>
                <w:sz w:val="24"/>
                <w:szCs w:val="24"/>
              </w:rPr>
              <w:t xml:space="preserve"> Allocation of IT Dept.</w:t>
            </w:r>
          </w:p>
        </w:tc>
        <w:tc>
          <w:tcPr>
            <w:tcW w:w="1305" w:type="dxa"/>
            <w:vAlign w:val="bottom"/>
          </w:tcPr>
          <w:p w14:paraId="63C476BB" w14:textId="77777777" w:rsidR="005A073B" w:rsidRPr="000424A2" w:rsidRDefault="005A073B" w:rsidP="009A2E42">
            <w:pPr>
              <w:tabs>
                <w:tab w:val="left" w:pos="672"/>
                <w:tab w:val="decimal" w:pos="5310"/>
                <w:tab w:val="decimal" w:pos="5400"/>
              </w:tabs>
              <w:jc w:val="center"/>
              <w:rPr>
                <w:sz w:val="24"/>
                <w:szCs w:val="24"/>
              </w:rPr>
            </w:pPr>
          </w:p>
        </w:tc>
        <w:tc>
          <w:tcPr>
            <w:tcW w:w="1305" w:type="dxa"/>
            <w:vAlign w:val="bottom"/>
          </w:tcPr>
          <w:p w14:paraId="030BD9CD" w14:textId="77777777" w:rsidR="005A073B" w:rsidRPr="000424A2" w:rsidRDefault="005A073B" w:rsidP="009A2E42">
            <w:pPr>
              <w:tabs>
                <w:tab w:val="decimal" w:pos="5310"/>
                <w:tab w:val="decimal" w:pos="5400"/>
              </w:tabs>
              <w:jc w:val="center"/>
              <w:rPr>
                <w:sz w:val="24"/>
                <w:szCs w:val="24"/>
              </w:rPr>
            </w:pPr>
          </w:p>
        </w:tc>
        <w:tc>
          <w:tcPr>
            <w:tcW w:w="1305" w:type="dxa"/>
            <w:vAlign w:val="bottom"/>
          </w:tcPr>
          <w:p w14:paraId="78AF363B" w14:textId="77777777" w:rsidR="005A073B" w:rsidRPr="000424A2" w:rsidRDefault="005A073B" w:rsidP="009A2E42">
            <w:pPr>
              <w:tabs>
                <w:tab w:val="decimal" w:pos="5310"/>
                <w:tab w:val="decimal" w:pos="5400"/>
              </w:tabs>
              <w:jc w:val="center"/>
              <w:rPr>
                <w:sz w:val="24"/>
                <w:szCs w:val="24"/>
              </w:rPr>
            </w:pPr>
          </w:p>
        </w:tc>
        <w:tc>
          <w:tcPr>
            <w:tcW w:w="1305" w:type="dxa"/>
            <w:vAlign w:val="bottom"/>
          </w:tcPr>
          <w:p w14:paraId="74C06E71" w14:textId="77777777" w:rsidR="005A073B" w:rsidRPr="000424A2" w:rsidRDefault="005A073B" w:rsidP="009A2E42">
            <w:pPr>
              <w:tabs>
                <w:tab w:val="decimal" w:pos="5310"/>
                <w:tab w:val="decimal" w:pos="5400"/>
              </w:tabs>
              <w:jc w:val="center"/>
              <w:rPr>
                <w:sz w:val="24"/>
                <w:szCs w:val="24"/>
              </w:rPr>
            </w:pPr>
          </w:p>
        </w:tc>
      </w:tr>
      <w:tr w:rsidR="005A073B" w:rsidRPr="000424A2" w14:paraId="7AEEFA8E" w14:textId="77777777" w:rsidTr="000424A2">
        <w:trPr>
          <w:cantSplit/>
          <w:trHeight w:val="120"/>
        </w:trPr>
        <w:tc>
          <w:tcPr>
            <w:tcW w:w="4185" w:type="dxa"/>
          </w:tcPr>
          <w:p w14:paraId="347203B9" w14:textId="77777777" w:rsidR="005A073B" w:rsidRPr="005A073B" w:rsidRDefault="005A073B" w:rsidP="009A2E42">
            <w:pPr>
              <w:tabs>
                <w:tab w:val="decimal" w:pos="5310"/>
                <w:tab w:val="decimal" w:pos="5400"/>
              </w:tabs>
              <w:jc w:val="both"/>
              <w:rPr>
                <w:sz w:val="24"/>
                <w:szCs w:val="24"/>
                <w:vertAlign w:val="superscript"/>
              </w:rPr>
            </w:pPr>
            <w:r>
              <w:rPr>
                <w:sz w:val="24"/>
                <w:szCs w:val="24"/>
              </w:rPr>
              <w:t>(0.25, 0.42, 0.33)</w:t>
            </w:r>
            <w:r w:rsidR="00853A1F">
              <w:rPr>
                <w:sz w:val="24"/>
                <w:szCs w:val="24"/>
                <w:vertAlign w:val="superscript"/>
              </w:rPr>
              <w:t>a</w:t>
            </w:r>
          </w:p>
        </w:tc>
        <w:tc>
          <w:tcPr>
            <w:tcW w:w="1305" w:type="dxa"/>
            <w:vAlign w:val="bottom"/>
          </w:tcPr>
          <w:p w14:paraId="1505A8A0" w14:textId="77777777" w:rsidR="005A073B" w:rsidRPr="000424A2" w:rsidRDefault="00853A1F" w:rsidP="009A2E42">
            <w:pPr>
              <w:tabs>
                <w:tab w:val="left" w:pos="672"/>
                <w:tab w:val="decimal" w:pos="5310"/>
                <w:tab w:val="decimal" w:pos="5400"/>
              </w:tabs>
              <w:jc w:val="center"/>
              <w:rPr>
                <w:sz w:val="24"/>
                <w:szCs w:val="24"/>
              </w:rPr>
            </w:pPr>
            <w:r>
              <w:rPr>
                <w:sz w:val="24"/>
                <w:szCs w:val="24"/>
              </w:rPr>
              <w:t xml:space="preserve">       (3)</w:t>
            </w:r>
          </w:p>
        </w:tc>
        <w:tc>
          <w:tcPr>
            <w:tcW w:w="1305" w:type="dxa"/>
            <w:vAlign w:val="bottom"/>
          </w:tcPr>
          <w:p w14:paraId="1522C27E" w14:textId="77777777" w:rsidR="005A073B" w:rsidRPr="000424A2" w:rsidRDefault="00853A1F" w:rsidP="009A2E42">
            <w:pPr>
              <w:tabs>
                <w:tab w:val="decimal" w:pos="5310"/>
                <w:tab w:val="decimal" w:pos="5400"/>
              </w:tabs>
              <w:jc w:val="center"/>
              <w:rPr>
                <w:sz w:val="24"/>
                <w:szCs w:val="24"/>
              </w:rPr>
            </w:pPr>
            <w:r>
              <w:rPr>
                <w:sz w:val="24"/>
                <w:szCs w:val="24"/>
              </w:rPr>
              <w:t xml:space="preserve">          1</w:t>
            </w:r>
          </w:p>
        </w:tc>
        <w:tc>
          <w:tcPr>
            <w:tcW w:w="1305" w:type="dxa"/>
            <w:vAlign w:val="bottom"/>
          </w:tcPr>
          <w:p w14:paraId="718C105F" w14:textId="77777777" w:rsidR="005A073B" w:rsidRPr="000424A2" w:rsidRDefault="00853A1F" w:rsidP="009A2E42">
            <w:pPr>
              <w:tabs>
                <w:tab w:val="decimal" w:pos="5310"/>
                <w:tab w:val="decimal" w:pos="5400"/>
              </w:tabs>
              <w:jc w:val="center"/>
              <w:rPr>
                <w:sz w:val="24"/>
                <w:szCs w:val="24"/>
              </w:rPr>
            </w:pPr>
            <w:r>
              <w:rPr>
                <w:sz w:val="24"/>
                <w:szCs w:val="24"/>
              </w:rPr>
              <w:t xml:space="preserve">          1</w:t>
            </w:r>
          </w:p>
        </w:tc>
        <w:tc>
          <w:tcPr>
            <w:tcW w:w="1305" w:type="dxa"/>
            <w:vAlign w:val="bottom"/>
          </w:tcPr>
          <w:p w14:paraId="255CF9FC" w14:textId="77777777" w:rsidR="005A073B" w:rsidRPr="000424A2" w:rsidRDefault="00853A1F" w:rsidP="009A2E42">
            <w:pPr>
              <w:tabs>
                <w:tab w:val="decimal" w:pos="5310"/>
                <w:tab w:val="decimal" w:pos="5400"/>
              </w:tabs>
              <w:jc w:val="center"/>
              <w:rPr>
                <w:sz w:val="24"/>
                <w:szCs w:val="24"/>
              </w:rPr>
            </w:pPr>
            <w:r>
              <w:rPr>
                <w:sz w:val="24"/>
                <w:szCs w:val="24"/>
              </w:rPr>
              <w:t xml:space="preserve">        1</w:t>
            </w:r>
          </w:p>
        </w:tc>
      </w:tr>
      <w:tr w:rsidR="00D53421" w:rsidRPr="000424A2" w14:paraId="05406F0F" w14:textId="77777777" w:rsidTr="000424A2">
        <w:trPr>
          <w:cantSplit/>
          <w:trHeight w:val="90"/>
        </w:trPr>
        <w:tc>
          <w:tcPr>
            <w:tcW w:w="4185" w:type="dxa"/>
          </w:tcPr>
          <w:p w14:paraId="3D0F1AC3" w14:textId="77777777" w:rsidR="00D53421" w:rsidRPr="000424A2" w:rsidRDefault="00853A1F" w:rsidP="009A2E42">
            <w:pPr>
              <w:tabs>
                <w:tab w:val="decimal" w:pos="5310"/>
                <w:tab w:val="decimal" w:pos="5400"/>
              </w:tabs>
              <w:jc w:val="both"/>
              <w:rPr>
                <w:sz w:val="24"/>
                <w:szCs w:val="24"/>
              </w:rPr>
            </w:pPr>
            <w:r>
              <w:rPr>
                <w:sz w:val="24"/>
                <w:szCs w:val="24"/>
              </w:rPr>
              <w:t>4th Allocation of HR</w:t>
            </w:r>
            <w:r w:rsidR="00D53421" w:rsidRPr="000424A2">
              <w:rPr>
                <w:sz w:val="24"/>
                <w:szCs w:val="24"/>
              </w:rPr>
              <w:t xml:space="preserve"> Dept.</w:t>
            </w:r>
          </w:p>
          <w:p w14:paraId="07828A61" w14:textId="77777777" w:rsidR="00D53421" w:rsidRPr="00F35954" w:rsidRDefault="00D53421" w:rsidP="009A2E42">
            <w:pPr>
              <w:tabs>
                <w:tab w:val="decimal" w:pos="5310"/>
                <w:tab w:val="decimal" w:pos="5400"/>
              </w:tabs>
              <w:jc w:val="both"/>
              <w:rPr>
                <w:sz w:val="24"/>
                <w:szCs w:val="24"/>
                <w:vertAlign w:val="superscript"/>
              </w:rPr>
            </w:pPr>
            <w:r w:rsidRPr="000424A2">
              <w:rPr>
                <w:sz w:val="24"/>
                <w:szCs w:val="24"/>
              </w:rPr>
              <w:t>(0.25, 0.42, 0.33)</w:t>
            </w:r>
            <w:r w:rsidR="00F35954">
              <w:rPr>
                <w:sz w:val="24"/>
                <w:szCs w:val="24"/>
                <w:vertAlign w:val="superscript"/>
              </w:rPr>
              <w:t>a</w:t>
            </w:r>
          </w:p>
        </w:tc>
        <w:tc>
          <w:tcPr>
            <w:tcW w:w="1305" w:type="dxa"/>
            <w:vAlign w:val="bottom"/>
          </w:tcPr>
          <w:p w14:paraId="36034F0E" w14:textId="77777777" w:rsidR="00D53421" w:rsidRPr="000424A2" w:rsidRDefault="005A073B" w:rsidP="00853A1F">
            <w:pPr>
              <w:tabs>
                <w:tab w:val="decimal" w:pos="5310"/>
                <w:tab w:val="decimal" w:pos="5400"/>
              </w:tabs>
              <w:rPr>
                <w:sz w:val="24"/>
                <w:szCs w:val="24"/>
                <w:u w:val="single"/>
              </w:rPr>
            </w:pPr>
            <w:r>
              <w:rPr>
                <w:sz w:val="24"/>
                <w:szCs w:val="24"/>
              </w:rPr>
              <w:t xml:space="preserve">  </w:t>
            </w:r>
            <w:r w:rsidR="00703008">
              <w:rPr>
                <w:sz w:val="24"/>
                <w:szCs w:val="24"/>
              </w:rPr>
              <w:t xml:space="preserve"> </w:t>
            </w:r>
            <w:r>
              <w:rPr>
                <w:sz w:val="24"/>
                <w:szCs w:val="24"/>
              </w:rPr>
              <w:t xml:space="preserve"> </w:t>
            </w:r>
            <w:r w:rsidR="00703008">
              <w:rPr>
                <w:sz w:val="24"/>
                <w:szCs w:val="24"/>
                <w:u w:val="single"/>
              </w:rPr>
              <w:t xml:space="preserve"> </w:t>
            </w:r>
            <w:r w:rsidR="00D53421" w:rsidRPr="000424A2">
              <w:rPr>
                <w:sz w:val="24"/>
                <w:szCs w:val="24"/>
                <w:u w:val="single"/>
              </w:rPr>
              <w:t xml:space="preserve">   </w:t>
            </w:r>
            <w:r w:rsidR="00853A1F">
              <w:rPr>
                <w:sz w:val="24"/>
                <w:szCs w:val="24"/>
                <w:u w:val="single"/>
              </w:rPr>
              <w:t xml:space="preserve">  </w:t>
            </w:r>
            <w:r w:rsidR="00D53421" w:rsidRPr="000424A2">
              <w:rPr>
                <w:sz w:val="24"/>
                <w:szCs w:val="24"/>
                <w:u w:val="single"/>
              </w:rPr>
              <w:t xml:space="preserve">  </w:t>
            </w:r>
            <w:r w:rsidR="00853A1F">
              <w:rPr>
                <w:sz w:val="24"/>
                <w:szCs w:val="24"/>
                <w:u w:val="single"/>
              </w:rPr>
              <w:t>0</w:t>
            </w:r>
          </w:p>
        </w:tc>
        <w:tc>
          <w:tcPr>
            <w:tcW w:w="1305" w:type="dxa"/>
            <w:vAlign w:val="bottom"/>
          </w:tcPr>
          <w:p w14:paraId="37FC9F2F" w14:textId="77777777" w:rsidR="00D53421" w:rsidRPr="000424A2" w:rsidRDefault="00D53421" w:rsidP="00703008">
            <w:pPr>
              <w:tabs>
                <w:tab w:val="left" w:pos="807"/>
                <w:tab w:val="decimal" w:pos="5310"/>
                <w:tab w:val="decimal" w:pos="5400"/>
              </w:tabs>
              <w:jc w:val="center"/>
              <w:rPr>
                <w:sz w:val="24"/>
                <w:szCs w:val="24"/>
                <w:u w:val="single"/>
              </w:rPr>
            </w:pPr>
            <w:r w:rsidRPr="000424A2">
              <w:rPr>
                <w:sz w:val="24"/>
                <w:szCs w:val="24"/>
              </w:rPr>
              <w:t xml:space="preserve"> </w:t>
            </w:r>
            <w:r w:rsidR="00703008" w:rsidRPr="00703008">
              <w:rPr>
                <w:sz w:val="24"/>
                <w:szCs w:val="24"/>
              </w:rPr>
              <w:t xml:space="preserve"> </w:t>
            </w:r>
            <w:r w:rsidRPr="000424A2">
              <w:rPr>
                <w:sz w:val="24"/>
                <w:szCs w:val="24"/>
                <w:u w:val="single"/>
              </w:rPr>
              <w:t xml:space="preserve">       </w:t>
            </w:r>
            <w:r w:rsidR="005A073B">
              <w:rPr>
                <w:sz w:val="24"/>
                <w:szCs w:val="24"/>
                <w:u w:val="single"/>
              </w:rPr>
              <w:t xml:space="preserve"> </w:t>
            </w:r>
            <w:r w:rsidR="00853A1F">
              <w:rPr>
                <w:sz w:val="24"/>
                <w:szCs w:val="24"/>
                <w:u w:val="single"/>
              </w:rPr>
              <w:t>(</w:t>
            </w:r>
            <w:r w:rsidR="005A073B">
              <w:rPr>
                <w:sz w:val="24"/>
                <w:szCs w:val="24"/>
                <w:u w:val="single"/>
              </w:rPr>
              <w:t>1</w:t>
            </w:r>
            <w:r w:rsidR="00853A1F" w:rsidRPr="00853A1F">
              <w:rPr>
                <w:sz w:val="24"/>
                <w:szCs w:val="24"/>
              </w:rPr>
              <w:t>)</w:t>
            </w:r>
          </w:p>
        </w:tc>
        <w:tc>
          <w:tcPr>
            <w:tcW w:w="1305" w:type="dxa"/>
            <w:vAlign w:val="bottom"/>
          </w:tcPr>
          <w:p w14:paraId="71739268" w14:textId="77777777" w:rsidR="00D53421" w:rsidRPr="000424A2" w:rsidRDefault="00D53421" w:rsidP="009A2E42">
            <w:pPr>
              <w:tabs>
                <w:tab w:val="decimal" w:pos="5310"/>
                <w:tab w:val="decimal" w:pos="5400"/>
              </w:tabs>
              <w:rPr>
                <w:sz w:val="24"/>
                <w:szCs w:val="24"/>
                <w:u w:val="single"/>
              </w:rPr>
            </w:pPr>
            <w:r w:rsidRPr="000424A2">
              <w:rPr>
                <w:sz w:val="24"/>
                <w:szCs w:val="24"/>
              </w:rPr>
              <w:t xml:space="preserve">    </w:t>
            </w:r>
            <w:r w:rsidRPr="000424A2">
              <w:rPr>
                <w:sz w:val="24"/>
                <w:szCs w:val="24"/>
                <w:u w:val="single"/>
              </w:rPr>
              <w:t xml:space="preserve">         1</w:t>
            </w:r>
          </w:p>
        </w:tc>
        <w:tc>
          <w:tcPr>
            <w:tcW w:w="1305" w:type="dxa"/>
            <w:vAlign w:val="bottom"/>
          </w:tcPr>
          <w:p w14:paraId="79C492CB" w14:textId="77777777" w:rsidR="00D53421" w:rsidRPr="000424A2" w:rsidRDefault="00853A1F" w:rsidP="00853A1F">
            <w:pPr>
              <w:tabs>
                <w:tab w:val="left" w:pos="792"/>
                <w:tab w:val="decimal" w:pos="5310"/>
                <w:tab w:val="decimal" w:pos="5400"/>
              </w:tabs>
              <w:rPr>
                <w:sz w:val="24"/>
                <w:szCs w:val="24"/>
                <w:u w:val="single"/>
              </w:rPr>
            </w:pPr>
            <w:r w:rsidRPr="00853A1F">
              <w:rPr>
                <w:sz w:val="24"/>
                <w:szCs w:val="24"/>
              </w:rPr>
              <w:t xml:space="preserve">  </w:t>
            </w:r>
            <w:r>
              <w:rPr>
                <w:sz w:val="24"/>
                <w:szCs w:val="24"/>
              </w:rPr>
              <w:t xml:space="preserve"> </w:t>
            </w:r>
            <w:r>
              <w:rPr>
                <w:sz w:val="24"/>
                <w:szCs w:val="24"/>
                <w:u w:val="single"/>
              </w:rPr>
              <w:t xml:space="preserve"> </w:t>
            </w:r>
            <w:r w:rsidR="00D53421" w:rsidRPr="000424A2">
              <w:rPr>
                <w:sz w:val="24"/>
                <w:szCs w:val="24"/>
                <w:u w:val="single"/>
              </w:rPr>
              <w:t xml:space="preserve">        </w:t>
            </w:r>
            <w:r>
              <w:rPr>
                <w:sz w:val="24"/>
                <w:szCs w:val="24"/>
                <w:u w:val="single"/>
              </w:rPr>
              <w:t>0</w:t>
            </w:r>
          </w:p>
        </w:tc>
      </w:tr>
      <w:tr w:rsidR="00D53421" w:rsidRPr="000424A2" w14:paraId="12955284" w14:textId="77777777" w:rsidTr="000424A2">
        <w:trPr>
          <w:cantSplit/>
          <w:trHeight w:val="105"/>
        </w:trPr>
        <w:tc>
          <w:tcPr>
            <w:tcW w:w="4185" w:type="dxa"/>
          </w:tcPr>
          <w:p w14:paraId="13F148ED" w14:textId="77777777" w:rsidR="00D53421" w:rsidRPr="000424A2" w:rsidRDefault="00D53421" w:rsidP="009A2E42">
            <w:pPr>
              <w:tabs>
                <w:tab w:val="decimal" w:pos="5310"/>
                <w:tab w:val="decimal" w:pos="5400"/>
              </w:tabs>
              <w:jc w:val="both"/>
              <w:rPr>
                <w:sz w:val="24"/>
                <w:szCs w:val="24"/>
              </w:rPr>
            </w:pPr>
            <w:r w:rsidRPr="000424A2">
              <w:rPr>
                <w:sz w:val="24"/>
                <w:szCs w:val="24"/>
              </w:rPr>
              <w:t>Total budgeted manufacturing</w:t>
            </w:r>
          </w:p>
          <w:p w14:paraId="2A876199" w14:textId="77777777" w:rsidR="00D53421" w:rsidRPr="000424A2" w:rsidRDefault="00D53421" w:rsidP="009A2E42">
            <w:pPr>
              <w:tabs>
                <w:tab w:val="decimal" w:pos="5310"/>
                <w:tab w:val="decimal" w:pos="5400"/>
              </w:tabs>
              <w:jc w:val="both"/>
              <w:rPr>
                <w:sz w:val="24"/>
                <w:szCs w:val="24"/>
              </w:rPr>
            </w:pPr>
            <w:r w:rsidRPr="000424A2">
              <w:rPr>
                <w:sz w:val="24"/>
                <w:szCs w:val="24"/>
              </w:rPr>
              <w:t>overhead of operating departments</w:t>
            </w:r>
          </w:p>
        </w:tc>
        <w:tc>
          <w:tcPr>
            <w:tcW w:w="1305" w:type="dxa"/>
            <w:vAlign w:val="bottom"/>
          </w:tcPr>
          <w:p w14:paraId="26B7F896" w14:textId="77777777" w:rsidR="00D53421" w:rsidRPr="000424A2" w:rsidRDefault="005A073B" w:rsidP="00703008">
            <w:pPr>
              <w:tabs>
                <w:tab w:val="left" w:pos="942"/>
                <w:tab w:val="decimal" w:pos="5310"/>
                <w:tab w:val="decimal" w:pos="5400"/>
              </w:tabs>
              <w:ind w:right="117"/>
              <w:rPr>
                <w:sz w:val="24"/>
                <w:szCs w:val="24"/>
                <w:u w:val="double"/>
              </w:rPr>
            </w:pPr>
            <w:r w:rsidRPr="005A073B">
              <w:rPr>
                <w:sz w:val="24"/>
                <w:szCs w:val="24"/>
              </w:rPr>
              <w:t xml:space="preserve"> </w:t>
            </w:r>
            <w:r w:rsidR="00703008">
              <w:rPr>
                <w:sz w:val="24"/>
                <w:szCs w:val="24"/>
              </w:rPr>
              <w:t xml:space="preserve"> </w:t>
            </w:r>
            <w:r w:rsidRPr="005A073B">
              <w:rPr>
                <w:sz w:val="24"/>
                <w:szCs w:val="24"/>
              </w:rPr>
              <w:t xml:space="preserve"> </w:t>
            </w:r>
            <w:r>
              <w:rPr>
                <w:sz w:val="24"/>
                <w:szCs w:val="24"/>
              </w:rPr>
              <w:t xml:space="preserve"> </w:t>
            </w:r>
            <w:r w:rsidR="00703008">
              <w:rPr>
                <w:sz w:val="24"/>
                <w:szCs w:val="24"/>
                <w:u w:val="double"/>
              </w:rPr>
              <w:t>$</w:t>
            </w:r>
            <w:r w:rsidR="002F06B9" w:rsidRPr="000424A2">
              <w:rPr>
                <w:sz w:val="24"/>
                <w:szCs w:val="24"/>
                <w:u w:val="double"/>
              </w:rPr>
              <w:t xml:space="preserve">   </w:t>
            </w:r>
            <w:r w:rsidR="000424A2">
              <w:rPr>
                <w:sz w:val="24"/>
                <w:szCs w:val="24"/>
                <w:u w:val="double"/>
              </w:rPr>
              <w:t xml:space="preserve"> </w:t>
            </w:r>
            <w:r w:rsidR="002F06B9" w:rsidRPr="000424A2">
              <w:rPr>
                <w:sz w:val="24"/>
                <w:szCs w:val="24"/>
                <w:u w:val="double"/>
              </w:rPr>
              <w:t xml:space="preserve"> </w:t>
            </w:r>
            <w:r w:rsidR="00D53421" w:rsidRPr="000424A2">
              <w:rPr>
                <w:sz w:val="24"/>
                <w:szCs w:val="24"/>
                <w:u w:val="double"/>
              </w:rPr>
              <w:t xml:space="preserve"> 0</w:t>
            </w:r>
          </w:p>
        </w:tc>
        <w:tc>
          <w:tcPr>
            <w:tcW w:w="1305" w:type="dxa"/>
            <w:vAlign w:val="bottom"/>
          </w:tcPr>
          <w:p w14:paraId="7AC84956" w14:textId="77777777" w:rsidR="00D53421" w:rsidRPr="000424A2" w:rsidRDefault="002F06B9" w:rsidP="009A2E42">
            <w:pPr>
              <w:tabs>
                <w:tab w:val="left" w:pos="807"/>
                <w:tab w:val="decimal" w:pos="5310"/>
                <w:tab w:val="decimal" w:pos="5400"/>
              </w:tabs>
              <w:jc w:val="center"/>
              <w:rPr>
                <w:sz w:val="24"/>
                <w:szCs w:val="24"/>
                <w:u w:val="double"/>
              </w:rPr>
            </w:pPr>
            <w:r w:rsidRPr="000424A2">
              <w:rPr>
                <w:sz w:val="24"/>
                <w:szCs w:val="24"/>
              </w:rPr>
              <w:t xml:space="preserve"> </w:t>
            </w:r>
            <w:r w:rsidRPr="000424A2">
              <w:rPr>
                <w:sz w:val="24"/>
                <w:szCs w:val="24"/>
                <w:u w:val="double"/>
              </w:rPr>
              <w:t xml:space="preserve">$    </w:t>
            </w:r>
            <w:r w:rsidR="00D53421" w:rsidRPr="000424A2">
              <w:rPr>
                <w:sz w:val="24"/>
                <w:szCs w:val="24"/>
                <w:u w:val="double"/>
              </w:rPr>
              <w:t xml:space="preserve">    0</w:t>
            </w:r>
          </w:p>
        </w:tc>
        <w:tc>
          <w:tcPr>
            <w:tcW w:w="1305" w:type="dxa"/>
            <w:vAlign w:val="bottom"/>
          </w:tcPr>
          <w:p w14:paraId="70B266F1" w14:textId="77777777" w:rsidR="00D53421" w:rsidRPr="000424A2" w:rsidRDefault="00AA62E3" w:rsidP="009A2E42">
            <w:pPr>
              <w:tabs>
                <w:tab w:val="decimal" w:pos="5310"/>
                <w:tab w:val="decimal" w:pos="5400"/>
              </w:tabs>
              <w:rPr>
                <w:sz w:val="24"/>
                <w:szCs w:val="24"/>
                <w:u w:val="double"/>
              </w:rPr>
            </w:pPr>
            <w:r w:rsidRPr="000424A2">
              <w:rPr>
                <w:sz w:val="24"/>
                <w:szCs w:val="24"/>
              </w:rPr>
              <w:t xml:space="preserve">   </w:t>
            </w:r>
            <w:r w:rsidR="00D53421" w:rsidRPr="000424A2">
              <w:rPr>
                <w:sz w:val="24"/>
                <w:szCs w:val="24"/>
              </w:rPr>
              <w:t xml:space="preserve"> </w:t>
            </w:r>
            <w:r w:rsidR="00853A1F">
              <w:rPr>
                <w:sz w:val="24"/>
                <w:szCs w:val="24"/>
                <w:u w:val="double"/>
              </w:rPr>
              <w:t>$4,997</w:t>
            </w:r>
          </w:p>
        </w:tc>
        <w:tc>
          <w:tcPr>
            <w:tcW w:w="1305" w:type="dxa"/>
            <w:vAlign w:val="bottom"/>
          </w:tcPr>
          <w:p w14:paraId="072431C0" w14:textId="77777777" w:rsidR="00D53421" w:rsidRPr="000424A2" w:rsidRDefault="00AA62E3" w:rsidP="009A2E42">
            <w:pPr>
              <w:tabs>
                <w:tab w:val="decimal" w:pos="5310"/>
                <w:tab w:val="decimal" w:pos="5400"/>
              </w:tabs>
              <w:rPr>
                <w:sz w:val="24"/>
                <w:szCs w:val="24"/>
                <w:u w:val="double"/>
              </w:rPr>
            </w:pPr>
            <w:r w:rsidRPr="000424A2">
              <w:rPr>
                <w:sz w:val="24"/>
                <w:szCs w:val="24"/>
              </w:rPr>
              <w:t xml:space="preserve">   </w:t>
            </w:r>
            <w:r w:rsidR="00853A1F">
              <w:rPr>
                <w:sz w:val="24"/>
                <w:szCs w:val="24"/>
                <w:u w:val="double"/>
              </w:rPr>
              <w:t>$3,003</w:t>
            </w:r>
          </w:p>
        </w:tc>
      </w:tr>
    </w:tbl>
    <w:p w14:paraId="058B5B89" w14:textId="77777777" w:rsidR="00D53421" w:rsidRDefault="00D53421" w:rsidP="00D53421">
      <w:pPr>
        <w:pStyle w:val="KTT1"/>
        <w:spacing w:line="240" w:lineRule="auto"/>
      </w:pPr>
    </w:p>
    <w:p w14:paraId="4E43587B" w14:textId="77777777" w:rsidR="00D53421" w:rsidRDefault="00D53421" w:rsidP="00D53421">
      <w:pPr>
        <w:jc w:val="both"/>
        <w:rPr>
          <w:sz w:val="18"/>
        </w:rPr>
      </w:pPr>
      <w:r>
        <w:rPr>
          <w:sz w:val="18"/>
        </w:rPr>
        <w:t>Total accounts allocated and reallocated (the numbers in parentheses in first two columns)</w:t>
      </w:r>
    </w:p>
    <w:p w14:paraId="08A64BFE" w14:textId="77777777" w:rsidR="00D53421" w:rsidRDefault="00D53421" w:rsidP="00D53421">
      <w:pPr>
        <w:jc w:val="both"/>
        <w:rPr>
          <w:sz w:val="18"/>
        </w:rPr>
      </w:pPr>
      <w:r>
        <w:rPr>
          <w:sz w:val="18"/>
        </w:rPr>
        <w:t xml:space="preserve">IT Dept.:      </w:t>
      </w:r>
      <w:r w:rsidR="00853A1F">
        <w:rPr>
          <w:sz w:val="18"/>
        </w:rPr>
        <w:t>$5,200 + $943 + +$54 + $3 = $6,200</w:t>
      </w:r>
    </w:p>
    <w:p w14:paraId="6EBDF290" w14:textId="77777777" w:rsidR="00D53421" w:rsidRDefault="00D53421" w:rsidP="00D53421">
      <w:pPr>
        <w:jc w:val="both"/>
        <w:rPr>
          <w:sz w:val="18"/>
        </w:rPr>
      </w:pPr>
      <w:r>
        <w:rPr>
          <w:sz w:val="18"/>
        </w:rPr>
        <w:t xml:space="preserve">HR Dept.:    </w:t>
      </w:r>
      <w:r w:rsidR="00853A1F">
        <w:rPr>
          <w:sz w:val="18"/>
        </w:rPr>
        <w:t>$4,100 + $236 + $13 + 1 = $4,350</w:t>
      </w:r>
    </w:p>
    <w:p w14:paraId="080F6D5C" w14:textId="77777777" w:rsidR="00D53421" w:rsidRDefault="00D53421" w:rsidP="00D53421">
      <w:pPr>
        <w:jc w:val="both"/>
      </w:pPr>
    </w:p>
    <w:p w14:paraId="52E31D3D" w14:textId="77777777" w:rsidR="00D53421" w:rsidRDefault="00D53421" w:rsidP="00D53421">
      <w:pPr>
        <w:pStyle w:val="HTMLTypewriter2"/>
        <w:spacing w:before="0" w:after="0" w:line="240" w:lineRule="auto"/>
        <w:rPr>
          <w:sz w:val="18"/>
        </w:rPr>
      </w:pPr>
      <w:r>
        <w:rPr>
          <w:sz w:val="18"/>
          <w:vertAlign w:val="superscript"/>
        </w:rPr>
        <w:t>a</w:t>
      </w:r>
      <w:r w:rsidR="009D43F9">
        <w:rPr>
          <w:sz w:val="18"/>
        </w:rPr>
        <w:t>Base is (6,000 + 10,080 + 7,920) or 24,000 IT-hours; 6,000 ÷ 24,000 = 0.25, 10,080 ÷ 24,000 = 0.42, 7,920 ÷ 24</w:t>
      </w:r>
      <w:r>
        <w:rPr>
          <w:sz w:val="18"/>
        </w:rPr>
        <w:t>,000 = 0.33.</w:t>
      </w:r>
    </w:p>
    <w:p w14:paraId="6DE59D8D" w14:textId="77777777" w:rsidR="00D53421" w:rsidRDefault="00D53421" w:rsidP="00D53421">
      <w:pPr>
        <w:pStyle w:val="HTMLTypewriter2"/>
        <w:spacing w:before="0" w:after="0" w:line="240" w:lineRule="auto"/>
        <w:rPr>
          <w:vertAlign w:val="superscript"/>
        </w:rPr>
      </w:pPr>
      <w:r>
        <w:rPr>
          <w:sz w:val="18"/>
          <w:vertAlign w:val="superscript"/>
        </w:rPr>
        <w:t>b</w:t>
      </w:r>
      <w:r w:rsidR="009D43F9">
        <w:rPr>
          <w:sz w:val="18"/>
        </w:rPr>
        <w:t>Base is (184 + 440 + 176) or 8</w:t>
      </w:r>
      <w:r w:rsidR="00F35954">
        <w:rPr>
          <w:sz w:val="18"/>
        </w:rPr>
        <w:t>00 employees ; 184 ÷ 800 = 0.23, 440 ÷ 800 = 0.55, 176 ÷ 8</w:t>
      </w:r>
      <w:r>
        <w:rPr>
          <w:sz w:val="18"/>
        </w:rPr>
        <w:t>00 = 0.22.</w:t>
      </w:r>
    </w:p>
    <w:p w14:paraId="1CDA15BF" w14:textId="77777777" w:rsidR="00D53421" w:rsidRPr="00451D90" w:rsidRDefault="00D53421" w:rsidP="00521A81">
      <w:pPr>
        <w:tabs>
          <w:tab w:val="left" w:pos="720"/>
          <w:tab w:val="left" w:pos="1440"/>
          <w:tab w:val="left" w:pos="1800"/>
          <w:tab w:val="left" w:pos="4940"/>
          <w:tab w:val="left" w:pos="6020"/>
          <w:tab w:val="left" w:pos="7020"/>
          <w:tab w:val="left" w:pos="7380"/>
        </w:tabs>
        <w:rPr>
          <w:sz w:val="24"/>
          <w:szCs w:val="24"/>
        </w:rPr>
      </w:pPr>
      <w:r>
        <w:rPr>
          <w:sz w:val="24"/>
          <w:szCs w:val="24"/>
        </w:rPr>
        <w:br w:type="page"/>
      </w:r>
    </w:p>
    <w:p w14:paraId="75810D09" w14:textId="77777777" w:rsidR="00521A81" w:rsidRDefault="00521A81" w:rsidP="008D1C6B">
      <w:pPr>
        <w:tabs>
          <w:tab w:val="left" w:pos="720"/>
          <w:tab w:val="left" w:pos="1440"/>
          <w:tab w:val="left" w:pos="1800"/>
          <w:tab w:val="left" w:pos="4940"/>
          <w:tab w:val="left" w:pos="6020"/>
          <w:tab w:val="left" w:pos="7020"/>
          <w:tab w:val="left" w:pos="7380"/>
        </w:tabs>
        <w:ind w:left="360" w:right="-180" w:hanging="360"/>
        <w:jc w:val="both"/>
        <w:rPr>
          <w:sz w:val="24"/>
          <w:szCs w:val="24"/>
        </w:rPr>
      </w:pPr>
      <w:r>
        <w:rPr>
          <w:sz w:val="24"/>
          <w:szCs w:val="24"/>
        </w:rPr>
        <w:t>2.</w:t>
      </w:r>
      <w:r>
        <w:rPr>
          <w:sz w:val="24"/>
          <w:szCs w:val="24"/>
        </w:rPr>
        <w:tab/>
        <w:t xml:space="preserve">If </w:t>
      </w:r>
      <w:proofErr w:type="spellStart"/>
      <w:r w:rsidR="00193180">
        <w:rPr>
          <w:sz w:val="24"/>
          <w:szCs w:val="24"/>
        </w:rPr>
        <w:t>Sportz</w:t>
      </w:r>
      <w:proofErr w:type="spellEnd"/>
      <w:r>
        <w:rPr>
          <w:sz w:val="24"/>
          <w:szCs w:val="24"/>
        </w:rPr>
        <w:t xml:space="preserve"> decides to outsource its Information Technology needs, the company has t</w:t>
      </w:r>
      <w:r w:rsidR="00B0512F">
        <w:rPr>
          <w:sz w:val="24"/>
          <w:szCs w:val="24"/>
        </w:rPr>
        <w:t>o pay $97.50 per hour for the 24</w:t>
      </w:r>
      <w:r>
        <w:rPr>
          <w:sz w:val="24"/>
          <w:szCs w:val="24"/>
        </w:rPr>
        <w:t>,000 hours of IT services it needs, for a total</w:t>
      </w:r>
      <w:r w:rsidR="00B0512F">
        <w:rPr>
          <w:sz w:val="24"/>
          <w:szCs w:val="24"/>
        </w:rPr>
        <w:t xml:space="preserve"> outlay of $2,34</w:t>
      </w:r>
      <w:r>
        <w:rPr>
          <w:sz w:val="24"/>
          <w:szCs w:val="24"/>
        </w:rPr>
        <w:t xml:space="preserve">0,000.  In return, </w:t>
      </w:r>
      <w:proofErr w:type="spellStart"/>
      <w:r w:rsidR="00193180">
        <w:rPr>
          <w:sz w:val="24"/>
          <w:szCs w:val="24"/>
        </w:rPr>
        <w:t>Sportz</w:t>
      </w:r>
      <w:proofErr w:type="spellEnd"/>
      <w:r>
        <w:rPr>
          <w:sz w:val="24"/>
          <w:szCs w:val="24"/>
        </w:rPr>
        <w:t xml:space="preserve"> saves 30% of the IT department’s fixed costs (</w:t>
      </w:r>
      <w:r w:rsidR="00B0512F">
        <w:rPr>
          <w:sz w:val="24"/>
          <w:szCs w:val="24"/>
        </w:rPr>
        <w:t>$4,000,000 × 0.30 = $1,2</w:t>
      </w:r>
      <w:r w:rsidR="00B102F5">
        <w:rPr>
          <w:sz w:val="24"/>
          <w:szCs w:val="24"/>
        </w:rPr>
        <w:t>0</w:t>
      </w:r>
      <w:r>
        <w:rPr>
          <w:sz w:val="24"/>
          <w:szCs w:val="24"/>
        </w:rPr>
        <w:t>0,000). The issue then is how much it saves in variable costs. The key is to recognize th</w:t>
      </w:r>
      <w:r w:rsidR="00B0512F">
        <w:rPr>
          <w:sz w:val="24"/>
          <w:szCs w:val="24"/>
        </w:rPr>
        <w:t xml:space="preserve">at </w:t>
      </w:r>
      <w:proofErr w:type="spellStart"/>
      <w:r w:rsidR="00B0512F">
        <w:rPr>
          <w:sz w:val="24"/>
          <w:szCs w:val="24"/>
        </w:rPr>
        <w:t>Sportz</w:t>
      </w:r>
      <w:proofErr w:type="spellEnd"/>
      <w:r w:rsidR="00B0512F">
        <w:rPr>
          <w:sz w:val="24"/>
          <w:szCs w:val="24"/>
        </w:rPr>
        <w:t xml:space="preserve"> saves more than the $1,2</w:t>
      </w:r>
      <w:r>
        <w:rPr>
          <w:sz w:val="24"/>
          <w:szCs w:val="24"/>
        </w:rPr>
        <w:t>00,000 of variable costs assigned to IT because of the interlinks between the IT and HR groups. To quantify this, we have to calculate the reciprocated cost of the IT department using the variable costs alone.</w:t>
      </w:r>
    </w:p>
    <w:p w14:paraId="72DE0B80" w14:textId="77777777" w:rsidR="00521A81" w:rsidRPr="00B55FF9" w:rsidRDefault="00521A81" w:rsidP="00521A81">
      <w:pPr>
        <w:tabs>
          <w:tab w:val="left" w:pos="720"/>
          <w:tab w:val="left" w:pos="1440"/>
          <w:tab w:val="left" w:pos="1800"/>
          <w:tab w:val="left" w:pos="4940"/>
          <w:tab w:val="left" w:pos="6020"/>
          <w:tab w:val="left" w:pos="7020"/>
          <w:tab w:val="left" w:pos="7380"/>
        </w:tabs>
        <w:ind w:left="360" w:hanging="360"/>
        <w:rPr>
          <w:sz w:val="16"/>
          <w:szCs w:val="16"/>
        </w:rPr>
      </w:pPr>
    </w:p>
    <w:p w14:paraId="4B6C29A8" w14:textId="77777777" w:rsidR="00521A81" w:rsidRDefault="00521A81" w:rsidP="00521A81">
      <w:pPr>
        <w:tabs>
          <w:tab w:val="left" w:pos="720"/>
          <w:tab w:val="left" w:pos="1440"/>
          <w:tab w:val="left" w:pos="1800"/>
          <w:tab w:val="left" w:pos="4940"/>
          <w:tab w:val="left" w:pos="6020"/>
          <w:tab w:val="left" w:pos="7020"/>
          <w:tab w:val="left" w:pos="7380"/>
        </w:tabs>
        <w:rPr>
          <w:sz w:val="24"/>
          <w:szCs w:val="24"/>
        </w:rPr>
      </w:pPr>
      <w:r>
        <w:rPr>
          <w:sz w:val="24"/>
          <w:szCs w:val="24"/>
        </w:rPr>
        <w:tab/>
        <w:t xml:space="preserve">IT </w:t>
      </w:r>
      <w:r w:rsidR="00BB1C99">
        <w:rPr>
          <w:sz w:val="24"/>
          <w:szCs w:val="24"/>
        </w:rPr>
        <w:t xml:space="preserve"> </w:t>
      </w:r>
      <w:r w:rsidR="00B0512F">
        <w:rPr>
          <w:sz w:val="24"/>
          <w:szCs w:val="24"/>
        </w:rPr>
        <w:t>= $1,2</w:t>
      </w:r>
      <w:r>
        <w:rPr>
          <w:sz w:val="24"/>
          <w:szCs w:val="24"/>
        </w:rPr>
        <w:t xml:space="preserve">00,000 + </w:t>
      </w:r>
      <w:r w:rsidR="00B102F5">
        <w:rPr>
          <w:sz w:val="24"/>
          <w:szCs w:val="24"/>
        </w:rPr>
        <w:t>0</w:t>
      </w:r>
      <w:r>
        <w:rPr>
          <w:sz w:val="24"/>
          <w:szCs w:val="24"/>
        </w:rPr>
        <w:t>.23 HR</w:t>
      </w:r>
    </w:p>
    <w:p w14:paraId="0F86EB20" w14:textId="77777777" w:rsidR="00BB1C99" w:rsidRDefault="00B0512F" w:rsidP="00521A81">
      <w:pPr>
        <w:tabs>
          <w:tab w:val="left" w:pos="720"/>
          <w:tab w:val="left" w:pos="1440"/>
          <w:tab w:val="left" w:pos="1800"/>
          <w:tab w:val="left" w:pos="4940"/>
          <w:tab w:val="left" w:pos="6020"/>
          <w:tab w:val="left" w:pos="7020"/>
          <w:tab w:val="left" w:pos="7380"/>
        </w:tabs>
        <w:rPr>
          <w:sz w:val="24"/>
          <w:szCs w:val="24"/>
        </w:rPr>
      </w:pPr>
      <w:r>
        <w:rPr>
          <w:sz w:val="24"/>
          <w:szCs w:val="24"/>
        </w:rPr>
        <w:tab/>
        <w:t>HR = $  8</w:t>
      </w:r>
      <w:r w:rsidR="00BB1C99">
        <w:rPr>
          <w:sz w:val="24"/>
          <w:szCs w:val="24"/>
        </w:rPr>
        <w:t>00,000 + 0.25 IT</w:t>
      </w:r>
    </w:p>
    <w:p w14:paraId="45F6DCFA" w14:textId="77777777" w:rsidR="00521A81" w:rsidRPr="00451D90" w:rsidRDefault="00B0512F" w:rsidP="00521A81">
      <w:pPr>
        <w:tabs>
          <w:tab w:val="left" w:pos="720"/>
          <w:tab w:val="left" w:pos="1440"/>
          <w:tab w:val="left" w:pos="1800"/>
          <w:tab w:val="left" w:pos="4940"/>
          <w:tab w:val="left" w:pos="6020"/>
          <w:tab w:val="left" w:pos="7020"/>
          <w:tab w:val="left" w:pos="7380"/>
        </w:tabs>
        <w:rPr>
          <w:sz w:val="24"/>
          <w:szCs w:val="24"/>
        </w:rPr>
      </w:pPr>
      <w:r>
        <w:rPr>
          <w:sz w:val="24"/>
          <w:szCs w:val="24"/>
        </w:rPr>
        <w:tab/>
        <w:t>IT = $1,2</w:t>
      </w:r>
      <w:r w:rsidR="00521A81">
        <w:rPr>
          <w:sz w:val="24"/>
          <w:szCs w:val="24"/>
        </w:rPr>
        <w:t xml:space="preserve">00,000 + </w:t>
      </w:r>
      <w:r w:rsidR="00B102F5">
        <w:rPr>
          <w:sz w:val="24"/>
          <w:szCs w:val="24"/>
        </w:rPr>
        <w:t>0</w:t>
      </w:r>
      <w:r>
        <w:rPr>
          <w:sz w:val="24"/>
          <w:szCs w:val="24"/>
        </w:rPr>
        <w:t>.23($8</w:t>
      </w:r>
      <w:r w:rsidR="00521A81">
        <w:rPr>
          <w:sz w:val="24"/>
          <w:szCs w:val="24"/>
        </w:rPr>
        <w:t xml:space="preserve">00,000 + </w:t>
      </w:r>
      <w:r w:rsidR="00B102F5">
        <w:rPr>
          <w:sz w:val="24"/>
          <w:szCs w:val="24"/>
        </w:rPr>
        <w:t>0</w:t>
      </w:r>
      <w:r w:rsidR="00521A81">
        <w:rPr>
          <w:sz w:val="24"/>
          <w:szCs w:val="24"/>
        </w:rPr>
        <w:t>.25 IT)</w:t>
      </w:r>
    </w:p>
    <w:p w14:paraId="2A883F0F"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r>
        <w:rPr>
          <w:sz w:val="24"/>
          <w:szCs w:val="24"/>
        </w:rPr>
        <w:tab/>
        <w:t xml:space="preserve">IT = </w:t>
      </w:r>
      <w:r w:rsidRPr="00451D90">
        <w:rPr>
          <w:sz w:val="24"/>
          <w:szCs w:val="24"/>
        </w:rPr>
        <w:t>$</w:t>
      </w:r>
      <w:r w:rsidR="00B0512F">
        <w:rPr>
          <w:sz w:val="24"/>
          <w:szCs w:val="24"/>
        </w:rPr>
        <w:t>1,384</w:t>
      </w:r>
      <w:r>
        <w:rPr>
          <w:sz w:val="24"/>
          <w:szCs w:val="24"/>
        </w:rPr>
        <w:t>,000</w:t>
      </w:r>
      <w:r w:rsidRPr="00451D90">
        <w:rPr>
          <w:sz w:val="24"/>
          <w:szCs w:val="24"/>
        </w:rPr>
        <w:t xml:space="preserve"> + </w:t>
      </w:r>
      <w:r w:rsidR="00B102F5">
        <w:rPr>
          <w:sz w:val="24"/>
          <w:szCs w:val="24"/>
        </w:rPr>
        <w:t>0</w:t>
      </w:r>
      <w:r>
        <w:rPr>
          <w:sz w:val="24"/>
          <w:szCs w:val="24"/>
        </w:rPr>
        <w:t>.</w:t>
      </w:r>
      <w:r w:rsidRPr="00451D90">
        <w:rPr>
          <w:sz w:val="24"/>
          <w:szCs w:val="24"/>
        </w:rPr>
        <w:t>0</w:t>
      </w:r>
      <w:r>
        <w:rPr>
          <w:sz w:val="24"/>
          <w:szCs w:val="24"/>
        </w:rPr>
        <w:t>575 IT</w:t>
      </w:r>
    </w:p>
    <w:p w14:paraId="47E7ECEE"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r>
        <w:rPr>
          <w:sz w:val="24"/>
          <w:szCs w:val="24"/>
        </w:rPr>
        <w:tab/>
      </w:r>
      <w:r w:rsidR="00B102F5">
        <w:rPr>
          <w:sz w:val="24"/>
          <w:szCs w:val="24"/>
        </w:rPr>
        <w:t>0</w:t>
      </w:r>
      <w:r w:rsidRPr="00451D90">
        <w:rPr>
          <w:sz w:val="24"/>
          <w:szCs w:val="24"/>
        </w:rPr>
        <w:t>.9</w:t>
      </w:r>
      <w:r>
        <w:rPr>
          <w:sz w:val="24"/>
          <w:szCs w:val="24"/>
        </w:rPr>
        <w:t>425 IT</w:t>
      </w:r>
      <w:r w:rsidRPr="00451D90">
        <w:rPr>
          <w:sz w:val="24"/>
          <w:szCs w:val="24"/>
        </w:rPr>
        <w:t xml:space="preserve"> = $</w:t>
      </w:r>
      <w:r w:rsidR="00B0512F">
        <w:rPr>
          <w:sz w:val="24"/>
          <w:szCs w:val="24"/>
        </w:rPr>
        <w:t>1,384</w:t>
      </w:r>
      <w:r>
        <w:rPr>
          <w:sz w:val="24"/>
          <w:szCs w:val="24"/>
        </w:rPr>
        <w:t>,000</w:t>
      </w:r>
    </w:p>
    <w:p w14:paraId="27792F11" w14:textId="77777777" w:rsidR="00521A81" w:rsidRPr="00451D90" w:rsidRDefault="00521A81" w:rsidP="00521A81">
      <w:pPr>
        <w:tabs>
          <w:tab w:val="left" w:pos="720"/>
          <w:tab w:val="left" w:pos="1440"/>
          <w:tab w:val="left" w:pos="1800"/>
          <w:tab w:val="left" w:pos="4940"/>
          <w:tab w:val="left" w:pos="6020"/>
          <w:tab w:val="left" w:pos="7020"/>
          <w:tab w:val="left" w:pos="7380"/>
        </w:tabs>
        <w:rPr>
          <w:sz w:val="24"/>
          <w:szCs w:val="24"/>
        </w:rPr>
      </w:pPr>
      <w:r>
        <w:rPr>
          <w:sz w:val="24"/>
          <w:szCs w:val="24"/>
        </w:rPr>
        <w:tab/>
        <w:t xml:space="preserve">      IT</w:t>
      </w:r>
      <w:r w:rsidRPr="00451D90">
        <w:rPr>
          <w:sz w:val="24"/>
          <w:szCs w:val="24"/>
        </w:rPr>
        <w:t xml:space="preserve"> = $</w:t>
      </w:r>
      <w:r w:rsidR="00B0512F">
        <w:rPr>
          <w:sz w:val="24"/>
          <w:szCs w:val="24"/>
        </w:rPr>
        <w:t>1,468</w:t>
      </w:r>
      <w:r>
        <w:rPr>
          <w:sz w:val="24"/>
          <w:szCs w:val="24"/>
        </w:rPr>
        <w:t>,</w:t>
      </w:r>
      <w:r w:rsidR="00B0512F">
        <w:rPr>
          <w:sz w:val="24"/>
          <w:szCs w:val="24"/>
        </w:rPr>
        <w:t>435</w:t>
      </w:r>
      <w:r w:rsidRPr="00451D90">
        <w:rPr>
          <w:sz w:val="24"/>
          <w:szCs w:val="24"/>
        </w:rPr>
        <w:t xml:space="preserve">  </w:t>
      </w:r>
    </w:p>
    <w:p w14:paraId="6F0F7963" w14:textId="77777777" w:rsidR="00521A81" w:rsidRPr="00B55FF9" w:rsidRDefault="00521A81" w:rsidP="00521A81">
      <w:pPr>
        <w:tabs>
          <w:tab w:val="left" w:pos="720"/>
          <w:tab w:val="left" w:pos="1440"/>
          <w:tab w:val="left" w:pos="1800"/>
          <w:tab w:val="left" w:pos="4940"/>
          <w:tab w:val="left" w:pos="6020"/>
          <w:tab w:val="left" w:pos="7020"/>
          <w:tab w:val="left" w:pos="7380"/>
        </w:tabs>
        <w:ind w:left="360" w:hanging="360"/>
        <w:rPr>
          <w:sz w:val="16"/>
          <w:szCs w:val="16"/>
        </w:rPr>
      </w:pPr>
    </w:p>
    <w:p w14:paraId="3FB0BF7B" w14:textId="77777777" w:rsidR="00521A81" w:rsidRDefault="00521A81" w:rsidP="008D1C6B">
      <w:pPr>
        <w:tabs>
          <w:tab w:val="left" w:pos="720"/>
          <w:tab w:val="left" w:pos="1440"/>
          <w:tab w:val="left" w:pos="1800"/>
          <w:tab w:val="left" w:pos="4940"/>
          <w:tab w:val="left" w:pos="6020"/>
          <w:tab w:val="left" w:pos="7020"/>
          <w:tab w:val="left" w:pos="7380"/>
        </w:tabs>
        <w:ind w:left="360" w:hanging="360"/>
        <w:jc w:val="both"/>
        <w:rPr>
          <w:sz w:val="24"/>
          <w:szCs w:val="24"/>
        </w:rPr>
      </w:pPr>
      <w:r>
        <w:rPr>
          <w:sz w:val="24"/>
          <w:szCs w:val="24"/>
        </w:rPr>
        <w:tab/>
      </w:r>
      <w:proofErr w:type="spellStart"/>
      <w:r w:rsidR="00B0512F">
        <w:rPr>
          <w:sz w:val="24"/>
          <w:szCs w:val="24"/>
        </w:rPr>
        <w:t>Sportz</w:t>
      </w:r>
      <w:r>
        <w:rPr>
          <w:sz w:val="24"/>
          <w:szCs w:val="24"/>
        </w:rPr>
        <w:t>’s</w:t>
      </w:r>
      <w:proofErr w:type="spellEnd"/>
      <w:r>
        <w:rPr>
          <w:sz w:val="24"/>
          <w:szCs w:val="24"/>
        </w:rPr>
        <w:t xml:space="preserve"> total </w:t>
      </w:r>
      <w:r w:rsidR="00BD3306">
        <w:rPr>
          <w:sz w:val="24"/>
          <w:szCs w:val="24"/>
        </w:rPr>
        <w:t>savings therefore amount to $1,200,000 + $1,468,435 = $2,668,435</w:t>
      </w:r>
      <w:r>
        <w:rPr>
          <w:sz w:val="24"/>
          <w:szCs w:val="24"/>
        </w:rPr>
        <w:t>, which exceeds the dir</w:t>
      </w:r>
      <w:r w:rsidR="00BD3306">
        <w:rPr>
          <w:sz w:val="24"/>
          <w:szCs w:val="24"/>
        </w:rPr>
        <w:t>ect outsourcing payment of $2,34</w:t>
      </w:r>
      <w:r>
        <w:rPr>
          <w:sz w:val="24"/>
          <w:szCs w:val="24"/>
        </w:rPr>
        <w:t xml:space="preserve">0,000.  Therefore, on financial grounds alone, </w:t>
      </w:r>
      <w:proofErr w:type="spellStart"/>
      <w:r w:rsidR="00B0512F">
        <w:rPr>
          <w:sz w:val="24"/>
          <w:szCs w:val="24"/>
        </w:rPr>
        <w:t>Sportz</w:t>
      </w:r>
      <w:proofErr w:type="spellEnd"/>
      <w:r w:rsidRPr="000E5EC0">
        <w:rPr>
          <w:sz w:val="24"/>
          <w:szCs w:val="24"/>
        </w:rPr>
        <w:t xml:space="preserve"> </w:t>
      </w:r>
      <w:r>
        <w:rPr>
          <w:sz w:val="24"/>
          <w:szCs w:val="24"/>
        </w:rPr>
        <w:t xml:space="preserve">should </w:t>
      </w:r>
      <w:r w:rsidRPr="000E5EC0">
        <w:rPr>
          <w:sz w:val="24"/>
          <w:szCs w:val="24"/>
        </w:rPr>
        <w:t>outsource</w:t>
      </w:r>
      <w:r>
        <w:rPr>
          <w:sz w:val="24"/>
          <w:szCs w:val="24"/>
        </w:rPr>
        <w:t xml:space="preserve"> its Information Technology services.  </w:t>
      </w:r>
    </w:p>
    <w:p w14:paraId="7AAE968A" w14:textId="77777777" w:rsidR="00521A81" w:rsidRPr="00753008" w:rsidRDefault="00521A81" w:rsidP="00521A81">
      <w:pPr>
        <w:tabs>
          <w:tab w:val="left" w:pos="720"/>
          <w:tab w:val="left" w:pos="1440"/>
          <w:tab w:val="left" w:pos="1800"/>
          <w:tab w:val="left" w:pos="4940"/>
          <w:tab w:val="left" w:pos="6020"/>
          <w:tab w:val="left" w:pos="7020"/>
          <w:tab w:val="left" w:pos="7380"/>
        </w:tabs>
        <w:ind w:left="360" w:hanging="360"/>
        <w:rPr>
          <w:sz w:val="24"/>
          <w:szCs w:val="24"/>
        </w:rPr>
      </w:pPr>
    </w:p>
    <w:p w14:paraId="16D22991" w14:textId="77777777" w:rsidR="00521A81" w:rsidRDefault="00521A81" w:rsidP="008D1C6B">
      <w:pPr>
        <w:pStyle w:val="AvantGarde"/>
        <w:tabs>
          <w:tab w:val="left" w:pos="2340"/>
          <w:tab w:val="left" w:pos="3240"/>
          <w:tab w:val="decimal" w:pos="6480"/>
          <w:tab w:val="decimal" w:pos="7920"/>
        </w:tabs>
        <w:ind w:left="360"/>
        <w:jc w:val="both"/>
        <w:rPr>
          <w:rFonts w:ascii="Times New Roman" w:hAnsi="Times New Roman"/>
          <w:szCs w:val="24"/>
        </w:rPr>
      </w:pPr>
      <w:r w:rsidRPr="00753008">
        <w:rPr>
          <w:rFonts w:ascii="Times New Roman" w:hAnsi="Times New Roman"/>
          <w:szCs w:val="24"/>
        </w:rPr>
        <w:t xml:space="preserve">Beyond the financial perspective, </w:t>
      </w:r>
      <w:proofErr w:type="spellStart"/>
      <w:r w:rsidR="00B0512F">
        <w:rPr>
          <w:rFonts w:ascii="Times New Roman" w:hAnsi="Times New Roman"/>
          <w:szCs w:val="24"/>
        </w:rPr>
        <w:t>Sportz</w:t>
      </w:r>
      <w:proofErr w:type="spellEnd"/>
      <w:r w:rsidRPr="00753008">
        <w:rPr>
          <w:rFonts w:ascii="Times New Roman" w:hAnsi="Times New Roman"/>
          <w:szCs w:val="24"/>
        </w:rPr>
        <w:t xml:space="preserve"> should decide how important it is to the company to have control over its own IT support.  It may be critical, especially with information technology, that the knowledge and expertise be maintained within the firm so critical decisions </w:t>
      </w:r>
      <w:r w:rsidR="000424A2">
        <w:rPr>
          <w:rFonts w:ascii="Times New Roman" w:hAnsi="Times New Roman"/>
          <w:szCs w:val="24"/>
        </w:rPr>
        <w:t>do</w:t>
      </w:r>
      <w:r w:rsidR="000424A2" w:rsidRPr="00753008">
        <w:rPr>
          <w:rFonts w:ascii="Times New Roman" w:hAnsi="Times New Roman"/>
          <w:szCs w:val="24"/>
        </w:rPr>
        <w:t xml:space="preserve"> </w:t>
      </w:r>
      <w:r w:rsidRPr="00753008">
        <w:rPr>
          <w:rFonts w:ascii="Times New Roman" w:hAnsi="Times New Roman"/>
          <w:szCs w:val="24"/>
        </w:rPr>
        <w:t>not depend on a third party.  It may also be critical for security purposes to maintain IT support internally so that company inf</w:t>
      </w:r>
      <w:r>
        <w:rPr>
          <w:rFonts w:ascii="Times New Roman" w:hAnsi="Times New Roman"/>
          <w:szCs w:val="24"/>
        </w:rPr>
        <w:t xml:space="preserve">ormation is kept confidential. </w:t>
      </w:r>
      <w:r w:rsidR="000424A2">
        <w:rPr>
          <w:rFonts w:ascii="Times New Roman" w:hAnsi="Times New Roman"/>
          <w:szCs w:val="24"/>
        </w:rPr>
        <w:t>In addition</w:t>
      </w:r>
      <w:r w:rsidRPr="00753008">
        <w:rPr>
          <w:rFonts w:ascii="Times New Roman" w:hAnsi="Times New Roman"/>
          <w:szCs w:val="24"/>
        </w:rPr>
        <w:t xml:space="preserve">, by maintaining IT </w:t>
      </w:r>
      <w:r w:rsidRPr="00FA1F75">
        <w:rPr>
          <w:rFonts w:ascii="Times New Roman" w:hAnsi="Times New Roman"/>
          <w:szCs w:val="24"/>
        </w:rPr>
        <w:t>support in-house, the response time to production departments and other support departments will likely be greater than i</w:t>
      </w:r>
      <w:r>
        <w:rPr>
          <w:rFonts w:ascii="Times New Roman" w:hAnsi="Times New Roman"/>
          <w:szCs w:val="24"/>
        </w:rPr>
        <w:t xml:space="preserve">f the services are outsourced. </w:t>
      </w:r>
      <w:r w:rsidRPr="00FA1F75">
        <w:rPr>
          <w:rFonts w:ascii="Times New Roman" w:hAnsi="Times New Roman"/>
          <w:szCs w:val="24"/>
        </w:rPr>
        <w:t xml:space="preserve">It is also possible that the quality of the service would </w:t>
      </w:r>
      <w:r>
        <w:rPr>
          <w:rFonts w:ascii="Times New Roman" w:hAnsi="Times New Roman"/>
          <w:szCs w:val="24"/>
        </w:rPr>
        <w:t xml:space="preserve">be higher as well. </w:t>
      </w:r>
      <w:r w:rsidRPr="00FA1F75">
        <w:rPr>
          <w:rFonts w:ascii="Times New Roman" w:hAnsi="Times New Roman"/>
          <w:szCs w:val="24"/>
        </w:rPr>
        <w:t xml:space="preserve">Finally, </w:t>
      </w:r>
      <w:proofErr w:type="spellStart"/>
      <w:r w:rsidR="00B0512F">
        <w:rPr>
          <w:rFonts w:ascii="Times New Roman" w:hAnsi="Times New Roman"/>
          <w:szCs w:val="24"/>
        </w:rPr>
        <w:t>Sportz</w:t>
      </w:r>
      <w:proofErr w:type="spellEnd"/>
      <w:r w:rsidRPr="00FA1F75">
        <w:rPr>
          <w:rFonts w:ascii="Times New Roman" w:hAnsi="Times New Roman"/>
          <w:szCs w:val="24"/>
        </w:rPr>
        <w:t xml:space="preserve"> should consider the internal repercussions of dismissing a large</w:t>
      </w:r>
      <w:r>
        <w:rPr>
          <w:rFonts w:ascii="Times New Roman" w:hAnsi="Times New Roman"/>
          <w:szCs w:val="24"/>
        </w:rPr>
        <w:t xml:space="preserve"> portion of its workforce. </w:t>
      </w:r>
      <w:r w:rsidRPr="00FA1F75">
        <w:rPr>
          <w:rFonts w:ascii="Times New Roman" w:hAnsi="Times New Roman"/>
          <w:szCs w:val="24"/>
        </w:rPr>
        <w:t>This could create morale issues for the company’s remaining workers.</w:t>
      </w:r>
    </w:p>
    <w:p w14:paraId="179155B4" w14:textId="77777777" w:rsidR="00521A81" w:rsidRDefault="00521A81" w:rsidP="00A6790D">
      <w:pPr>
        <w:rPr>
          <w:b/>
          <w:bCs/>
          <w:sz w:val="24"/>
          <w:szCs w:val="24"/>
          <w:lang w:eastAsia="zh-TW"/>
        </w:rPr>
      </w:pPr>
    </w:p>
    <w:p w14:paraId="3D918C71" w14:textId="77777777" w:rsidR="00452E3E" w:rsidRPr="00452E3E" w:rsidRDefault="001B7163" w:rsidP="00452E3E">
      <w:pPr>
        <w:pStyle w:val="ChapBackPracPracListDynListGenProbQuesP"/>
        <w:rPr>
          <w:rFonts w:ascii="Times New Roman" w:hAnsi="Times New Roman"/>
          <w:sz w:val="24"/>
        </w:rPr>
      </w:pPr>
      <w:r w:rsidRPr="00452E3E">
        <w:rPr>
          <w:rFonts w:ascii="Times New Roman" w:hAnsi="Times New Roman"/>
          <w:b/>
          <w:sz w:val="24"/>
          <w:szCs w:val="24"/>
        </w:rPr>
        <w:br w:type="page"/>
      </w:r>
      <w:r w:rsidR="00452E3E" w:rsidRPr="00FD263C">
        <w:rPr>
          <w:rStyle w:val="NumSpan"/>
          <w:rFonts w:ascii="Times New Roman" w:hAnsi="Times New Roman"/>
          <w:b/>
          <w:sz w:val="24"/>
        </w:rPr>
        <w:t>15-</w:t>
      </w:r>
      <w:r w:rsidR="00452E3E" w:rsidRPr="00FD263C">
        <w:rPr>
          <w:rFonts w:ascii="Times New Roman" w:hAnsi="Times New Roman"/>
          <w:b/>
          <w:sz w:val="24"/>
        </w:rPr>
        <w:t>35</w:t>
      </w:r>
      <w:r w:rsidR="00452E3E" w:rsidRPr="00452E3E">
        <w:rPr>
          <w:rFonts w:ascii="Times New Roman" w:hAnsi="Times New Roman"/>
          <w:sz w:val="24"/>
        </w:rPr>
        <w:t xml:space="preserve"> </w:t>
      </w:r>
      <w:r w:rsidR="00452E3E" w:rsidRPr="00452E3E">
        <w:rPr>
          <w:rFonts w:ascii="Times New Roman" w:hAnsi="Times New Roman"/>
          <w:sz w:val="24"/>
        </w:rPr>
        <w:tab/>
      </w:r>
      <w:r w:rsidR="00452E3E" w:rsidRPr="00452E3E">
        <w:rPr>
          <w:rStyle w:val="LeadIn"/>
          <w:rFonts w:ascii="Times New Roman" w:hAnsi="Times New Roman"/>
          <w:sz w:val="24"/>
        </w:rPr>
        <w:t xml:space="preserve">Revenue allocation, bundled products. </w:t>
      </w:r>
      <w:r w:rsidR="00452E3E" w:rsidRPr="00452E3E">
        <w:rPr>
          <w:rFonts w:ascii="Times New Roman" w:hAnsi="Times New Roman"/>
          <w:sz w:val="24"/>
        </w:rPr>
        <w:t>Boca Resorts (BR) operates a five-star hotel with a world-class spa. BR has a decentralized management structure, with three divisions:</w:t>
      </w:r>
    </w:p>
    <w:p w14:paraId="13C5B1C8" w14:textId="77777777" w:rsidR="00452E3E" w:rsidRPr="00452E3E" w:rsidRDefault="00543AAE" w:rsidP="00452E3E">
      <w:pPr>
        <w:pStyle w:val="ChapBackPracPracListDynListGenProbQuesUlLiFirstP"/>
        <w:rPr>
          <w:rFonts w:ascii="Times New Roman" w:hAnsi="Times New Roman"/>
          <w:sz w:val="24"/>
        </w:rPr>
      </w:pPr>
      <w:r>
        <w:rPr>
          <w:rFonts w:ascii="Times New Roman" w:hAnsi="Times New Roman"/>
          <w:sz w:val="24"/>
        </w:rPr>
        <w:sym w:font="Symbol" w:char="F0B7"/>
      </w:r>
      <w:r>
        <w:rPr>
          <w:rFonts w:ascii="Times New Roman" w:hAnsi="Times New Roman"/>
          <w:sz w:val="24"/>
        </w:rPr>
        <w:tab/>
      </w:r>
      <w:r w:rsidR="00452E3E" w:rsidRPr="00452E3E">
        <w:rPr>
          <w:rFonts w:ascii="Times New Roman" w:hAnsi="Times New Roman"/>
          <w:sz w:val="24"/>
        </w:rPr>
        <w:t>Lodging (rooms, conference facilities)</w:t>
      </w:r>
    </w:p>
    <w:p w14:paraId="2241FA42" w14:textId="77777777" w:rsidR="00452E3E" w:rsidRPr="00452E3E" w:rsidRDefault="00543AAE" w:rsidP="00452E3E">
      <w:pPr>
        <w:pStyle w:val="ChapBackPracPracListDynListGenProbQuesUlLiP"/>
        <w:rPr>
          <w:rFonts w:ascii="Times New Roman" w:hAnsi="Times New Roman"/>
          <w:sz w:val="24"/>
        </w:rPr>
      </w:pPr>
      <w:r>
        <w:rPr>
          <w:rFonts w:ascii="Times New Roman" w:hAnsi="Times New Roman"/>
          <w:sz w:val="24"/>
        </w:rPr>
        <w:sym w:font="Symbol" w:char="F0B7"/>
      </w:r>
      <w:r>
        <w:rPr>
          <w:rFonts w:ascii="Times New Roman" w:hAnsi="Times New Roman"/>
          <w:sz w:val="24"/>
        </w:rPr>
        <w:tab/>
      </w:r>
      <w:r w:rsidR="00452E3E" w:rsidRPr="00452E3E">
        <w:rPr>
          <w:rFonts w:ascii="Times New Roman" w:hAnsi="Times New Roman"/>
          <w:sz w:val="24"/>
        </w:rPr>
        <w:t>Food (restaurants and in-room service)</w:t>
      </w:r>
    </w:p>
    <w:p w14:paraId="582A7D15" w14:textId="77777777" w:rsidR="00452E3E" w:rsidRPr="00452E3E" w:rsidRDefault="00543AAE" w:rsidP="00452E3E">
      <w:pPr>
        <w:pStyle w:val="ChapBackPracPracListDynListGenProbQuesUlLiLastP"/>
        <w:spacing w:before="0"/>
        <w:rPr>
          <w:rFonts w:ascii="Times New Roman" w:hAnsi="Times New Roman"/>
          <w:sz w:val="24"/>
        </w:rPr>
      </w:pPr>
      <w:r>
        <w:rPr>
          <w:rFonts w:ascii="Times New Roman" w:hAnsi="Times New Roman"/>
          <w:sz w:val="24"/>
        </w:rPr>
        <w:sym w:font="Symbol" w:char="F0B7"/>
      </w:r>
      <w:r>
        <w:rPr>
          <w:rFonts w:ascii="Times New Roman" w:hAnsi="Times New Roman"/>
          <w:sz w:val="24"/>
        </w:rPr>
        <w:tab/>
      </w:r>
      <w:r w:rsidR="00452E3E" w:rsidRPr="00452E3E">
        <w:rPr>
          <w:rFonts w:ascii="Times New Roman" w:hAnsi="Times New Roman"/>
          <w:sz w:val="24"/>
        </w:rPr>
        <w:t>Spa</w:t>
      </w:r>
    </w:p>
    <w:p w14:paraId="710D76ED" w14:textId="77777777" w:rsidR="00452E3E" w:rsidRPr="00452E3E" w:rsidRDefault="00452E3E" w:rsidP="00452E3E">
      <w:pPr>
        <w:pStyle w:val="ChapBackPracPracListDynListGenProbQuesPContAddP"/>
        <w:rPr>
          <w:rFonts w:ascii="Times New Roman" w:hAnsi="Times New Roman"/>
          <w:sz w:val="24"/>
        </w:rPr>
      </w:pPr>
      <w:r w:rsidRPr="00452E3E">
        <w:rPr>
          <w:rFonts w:ascii="Times New Roman" w:hAnsi="Times New Roman"/>
          <w:sz w:val="24"/>
        </w:rPr>
        <w:t>Starting next month, BR will offer a two-day, two-person “getaway package” for $1,000.</w:t>
      </w:r>
    </w:p>
    <w:p w14:paraId="2C985C4F" w14:textId="77777777" w:rsidR="00452E3E" w:rsidRPr="00452E3E" w:rsidRDefault="00452E3E" w:rsidP="00452E3E">
      <w:pPr>
        <w:pStyle w:val="ChapBackPracPracListDynListGenProbQuesPAddP"/>
        <w:rPr>
          <w:rFonts w:ascii="Times New Roman" w:hAnsi="Times New Roman"/>
          <w:sz w:val="24"/>
        </w:rPr>
      </w:pPr>
      <w:r w:rsidRPr="00452E3E">
        <w:rPr>
          <w:rFonts w:ascii="Times New Roman" w:hAnsi="Times New Roman"/>
          <w:sz w:val="24"/>
        </w:rPr>
        <w:t>This deal includes the following:</w:t>
      </w:r>
    </w:p>
    <w:p w14:paraId="6C1A0010" w14:textId="77777777" w:rsidR="003A7F9A" w:rsidRDefault="001F2BAF" w:rsidP="000E0562">
      <w:pPr>
        <w:pStyle w:val="ChapBackPracPracListDynListGenProbQuesPContAddP"/>
        <w:jc w:val="center"/>
        <w:rPr>
          <w:rFonts w:ascii="Times New Roman" w:hAnsi="Times New Roman"/>
          <w:sz w:val="24"/>
        </w:rPr>
      </w:pPr>
      <w:r>
        <w:rPr>
          <w:rFonts w:ascii="Times New Roman" w:hAnsi="Times New Roman"/>
          <w:noProof/>
          <w:sz w:val="24"/>
        </w:rPr>
        <w:drawing>
          <wp:inline distT="0" distB="0" distL="0" distR="0" wp14:anchorId="51790E3F" wp14:editId="5F7640D8">
            <wp:extent cx="4097655" cy="7620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97655" cy="762000"/>
                    </a:xfrm>
                    <a:prstGeom prst="rect">
                      <a:avLst/>
                    </a:prstGeom>
                    <a:noFill/>
                    <a:ln>
                      <a:noFill/>
                    </a:ln>
                  </pic:spPr>
                </pic:pic>
              </a:graphicData>
            </a:graphic>
          </wp:inline>
        </w:drawing>
      </w:r>
    </w:p>
    <w:p w14:paraId="3C815CF3" w14:textId="77777777" w:rsidR="000E0562" w:rsidRDefault="000E0562" w:rsidP="00452E3E">
      <w:pPr>
        <w:pStyle w:val="ChapBackPracPracListDynListGenProbQuesPContAddP"/>
        <w:rPr>
          <w:rFonts w:ascii="Times New Roman" w:hAnsi="Times New Roman"/>
          <w:sz w:val="24"/>
        </w:rPr>
      </w:pPr>
    </w:p>
    <w:p w14:paraId="49D7A8C6" w14:textId="77777777" w:rsidR="00452E3E" w:rsidRPr="00452E3E" w:rsidRDefault="00452E3E" w:rsidP="00452E3E">
      <w:pPr>
        <w:pStyle w:val="ChapBackPracPracListDynListGenProbQuesPContAddP"/>
        <w:rPr>
          <w:rFonts w:ascii="Times New Roman" w:hAnsi="Times New Roman"/>
          <w:sz w:val="24"/>
        </w:rPr>
      </w:pPr>
      <w:r w:rsidRPr="00452E3E">
        <w:rPr>
          <w:rFonts w:ascii="Times New Roman" w:hAnsi="Times New Roman"/>
          <w:sz w:val="24"/>
        </w:rPr>
        <w:t xml:space="preserve">Jennifer Gibson, president of the spa division, recently asked the CEO of BR how her division would share in the $1,000 revenue from the getaway package. The spa was operating at 100% capacity. Currently, anyone booking the package was guaranteed access to a spa appointment. Gibson noted that every “getaway” booking would displace $300 of other spa bookings not related to the package. She emphasized that the high demand reflected the devotion of her team to keeping the spa rated one of the “Best 10 Luxury Spas in the World” by </w:t>
      </w:r>
      <w:r w:rsidRPr="00452E3E">
        <w:rPr>
          <w:rStyle w:val="PRACI"/>
          <w:rFonts w:ascii="Times New Roman" w:hAnsi="Times New Roman"/>
          <w:sz w:val="24"/>
        </w:rPr>
        <w:t>Travel Monthly</w:t>
      </w:r>
      <w:r w:rsidRPr="00452E3E">
        <w:rPr>
          <w:rFonts w:ascii="Times New Roman" w:hAnsi="Times New Roman"/>
          <w:sz w:val="24"/>
        </w:rPr>
        <w:t>. As an aside, she also noted that the lodging and food divisions had to turn away customers during only “peak-season events such as the New Year’s period.”</w:t>
      </w:r>
    </w:p>
    <w:p w14:paraId="71728D3E" w14:textId="77777777" w:rsidR="00714BAF" w:rsidRDefault="00714BAF" w:rsidP="005A7AB9">
      <w:pPr>
        <w:pStyle w:val="ChapBackPracPracListDynListGenProbQuesPContAddP"/>
        <w:ind w:left="360" w:hanging="360"/>
        <w:rPr>
          <w:rFonts w:ascii="Times New Roman" w:hAnsi="Times New Roman"/>
          <w:b/>
          <w:sz w:val="24"/>
        </w:rPr>
      </w:pPr>
    </w:p>
    <w:p w14:paraId="52A17125" w14:textId="77777777" w:rsidR="00714BAF" w:rsidRDefault="00714BAF" w:rsidP="00714BAF">
      <w:pPr>
        <w:jc w:val="both"/>
        <w:rPr>
          <w:sz w:val="24"/>
          <w:szCs w:val="24"/>
        </w:rPr>
      </w:pPr>
      <w:r>
        <w:rPr>
          <w:sz w:val="24"/>
          <w:szCs w:val="24"/>
        </w:rPr>
        <w:t>Required:</w:t>
      </w:r>
    </w:p>
    <w:p w14:paraId="167E6865" w14:textId="77777777" w:rsidR="00452E3E" w:rsidRPr="00452E3E" w:rsidRDefault="003A7F9A" w:rsidP="005A7AB9">
      <w:pPr>
        <w:pStyle w:val="ChapBackPracPracListDynListGenProbQuesPContAddP"/>
        <w:ind w:left="360" w:hanging="360"/>
        <w:rPr>
          <w:rFonts w:ascii="Times New Roman" w:hAnsi="Times New Roman"/>
          <w:sz w:val="24"/>
        </w:rPr>
      </w:pPr>
      <w:r w:rsidRPr="003A7F9A">
        <w:rPr>
          <w:rFonts w:ascii="Times New Roman" w:hAnsi="Times New Roman"/>
          <w:b/>
          <w:sz w:val="24"/>
        </w:rPr>
        <w:t>1.</w:t>
      </w:r>
      <w:r w:rsidRPr="003A7F9A">
        <w:rPr>
          <w:rFonts w:ascii="Times New Roman" w:hAnsi="Times New Roman"/>
          <w:b/>
          <w:sz w:val="24"/>
        </w:rPr>
        <w:tab/>
      </w:r>
      <w:r w:rsidR="00452E3E" w:rsidRPr="00452E3E">
        <w:rPr>
          <w:rFonts w:ascii="Times New Roman" w:hAnsi="Times New Roman"/>
          <w:sz w:val="24"/>
        </w:rPr>
        <w:t>Using selling prices, allocate the $1,000 getaway-package revenue to the three divisions using:</w:t>
      </w:r>
    </w:p>
    <w:p w14:paraId="0A7796E7" w14:textId="77777777" w:rsidR="00452E3E" w:rsidRPr="00452E3E" w:rsidRDefault="003A7F9A" w:rsidP="00452E3E">
      <w:pPr>
        <w:pStyle w:val="ChapBackPracPracListDynListGenProbQuesOlLiOlLowAlLiFirstP"/>
        <w:rPr>
          <w:rFonts w:ascii="Times New Roman" w:hAnsi="Times New Roman"/>
          <w:sz w:val="24"/>
        </w:rPr>
      </w:pPr>
      <w:r w:rsidRPr="003A7F9A">
        <w:rPr>
          <w:rFonts w:ascii="Times New Roman" w:hAnsi="Times New Roman"/>
          <w:b/>
          <w:sz w:val="24"/>
        </w:rPr>
        <w:t>a.</w:t>
      </w:r>
      <w:r>
        <w:rPr>
          <w:rFonts w:ascii="Times New Roman" w:hAnsi="Times New Roman"/>
          <w:sz w:val="24"/>
        </w:rPr>
        <w:tab/>
      </w:r>
      <w:r w:rsidR="00452E3E" w:rsidRPr="00452E3E">
        <w:rPr>
          <w:rFonts w:ascii="Times New Roman" w:hAnsi="Times New Roman"/>
          <w:sz w:val="24"/>
        </w:rPr>
        <w:t>The stand-alone revenue-allocation method</w:t>
      </w:r>
    </w:p>
    <w:p w14:paraId="28E4D5D7" w14:textId="77777777" w:rsidR="00452E3E" w:rsidRPr="00452E3E" w:rsidRDefault="003A7F9A" w:rsidP="00452E3E">
      <w:pPr>
        <w:pStyle w:val="ChapBackPracPracListDynListGenProbQuesOlLiOlLowAlLiLastP"/>
        <w:rPr>
          <w:rFonts w:ascii="Times New Roman" w:hAnsi="Times New Roman"/>
          <w:sz w:val="24"/>
        </w:rPr>
      </w:pPr>
      <w:r w:rsidRPr="003A7F9A">
        <w:rPr>
          <w:rFonts w:ascii="Times New Roman" w:hAnsi="Times New Roman"/>
          <w:b/>
          <w:sz w:val="24"/>
        </w:rPr>
        <w:t>b.</w:t>
      </w:r>
      <w:r>
        <w:rPr>
          <w:rFonts w:ascii="Times New Roman" w:hAnsi="Times New Roman"/>
          <w:sz w:val="24"/>
        </w:rPr>
        <w:tab/>
      </w:r>
      <w:r w:rsidR="00452E3E" w:rsidRPr="00452E3E">
        <w:rPr>
          <w:rFonts w:ascii="Times New Roman" w:hAnsi="Times New Roman"/>
          <w:sz w:val="24"/>
        </w:rPr>
        <w:t>The incremental revenue-allocation method (with spa first, then lodging, and then food)</w:t>
      </w:r>
    </w:p>
    <w:p w14:paraId="6DEC5C3D" w14:textId="77777777" w:rsidR="00452E3E" w:rsidRPr="00452E3E" w:rsidRDefault="005A7AB9" w:rsidP="005A7AB9">
      <w:pPr>
        <w:pStyle w:val="ChapBackPracPracListDynListGenProbQuesOlLiP"/>
        <w:ind w:hanging="360"/>
        <w:rPr>
          <w:rFonts w:ascii="Times New Roman" w:hAnsi="Times New Roman"/>
          <w:sz w:val="24"/>
        </w:rPr>
      </w:pPr>
      <w:r w:rsidRPr="005A7AB9">
        <w:rPr>
          <w:rFonts w:ascii="Times New Roman" w:hAnsi="Times New Roman"/>
          <w:b/>
          <w:sz w:val="24"/>
        </w:rPr>
        <w:t>2.</w:t>
      </w:r>
      <w:r>
        <w:rPr>
          <w:rFonts w:ascii="Times New Roman" w:hAnsi="Times New Roman"/>
          <w:sz w:val="24"/>
        </w:rPr>
        <w:tab/>
      </w:r>
      <w:r w:rsidR="00452E3E" w:rsidRPr="00452E3E">
        <w:rPr>
          <w:rFonts w:ascii="Times New Roman" w:hAnsi="Times New Roman"/>
          <w:sz w:val="24"/>
        </w:rPr>
        <w:t>What are the pros and cons of the two methods in requirement 1?</w:t>
      </w:r>
    </w:p>
    <w:p w14:paraId="1F9B86C6" w14:textId="77777777" w:rsidR="00452E3E" w:rsidRPr="00452E3E" w:rsidRDefault="005A7AB9" w:rsidP="005A7AB9">
      <w:pPr>
        <w:pStyle w:val="ChapBackPracPracListDynListGenProbQuesOlLiLastP"/>
        <w:ind w:hanging="360"/>
        <w:rPr>
          <w:rFonts w:ascii="Times New Roman" w:hAnsi="Times New Roman"/>
          <w:sz w:val="24"/>
        </w:rPr>
      </w:pPr>
      <w:r w:rsidRPr="005A7AB9">
        <w:rPr>
          <w:rFonts w:ascii="Times New Roman" w:hAnsi="Times New Roman"/>
          <w:b/>
          <w:sz w:val="24"/>
        </w:rPr>
        <w:t>3.</w:t>
      </w:r>
      <w:r>
        <w:rPr>
          <w:rFonts w:ascii="Times New Roman" w:hAnsi="Times New Roman"/>
          <w:sz w:val="24"/>
        </w:rPr>
        <w:tab/>
      </w:r>
      <w:r w:rsidR="00452E3E" w:rsidRPr="00452E3E">
        <w:rPr>
          <w:rFonts w:ascii="Times New Roman" w:hAnsi="Times New Roman"/>
          <w:sz w:val="24"/>
        </w:rPr>
        <w:t>Because the spa division is able to book the spa at 100% capacity, the company CEO has decided to revise the getaway package to only include the lodging and food offerings shown previously. The new package will sell for $800. Allocate the revenue to the lodging and food divisions using the following:</w:t>
      </w:r>
    </w:p>
    <w:p w14:paraId="2C8E2216" w14:textId="77777777" w:rsidR="00452E3E" w:rsidRPr="00452E3E" w:rsidRDefault="00643EC9" w:rsidP="00452E3E">
      <w:pPr>
        <w:pStyle w:val="ChapBackPracPracListDynListGenProbQuesOlLiOlLowAlLiFirstP"/>
        <w:rPr>
          <w:rFonts w:ascii="Times New Roman" w:hAnsi="Times New Roman"/>
          <w:sz w:val="24"/>
        </w:rPr>
      </w:pPr>
      <w:r>
        <w:rPr>
          <w:rFonts w:ascii="Times New Roman" w:hAnsi="Times New Roman"/>
          <w:sz w:val="24"/>
        </w:rPr>
        <w:t>a.</w:t>
      </w:r>
      <w:r>
        <w:rPr>
          <w:rFonts w:ascii="Times New Roman" w:hAnsi="Times New Roman"/>
          <w:sz w:val="24"/>
        </w:rPr>
        <w:tab/>
      </w:r>
      <w:r w:rsidR="00452E3E" w:rsidRPr="00452E3E">
        <w:rPr>
          <w:rFonts w:ascii="Times New Roman" w:hAnsi="Times New Roman"/>
          <w:sz w:val="24"/>
        </w:rPr>
        <w:t>The Shapley value method</w:t>
      </w:r>
    </w:p>
    <w:p w14:paraId="63BE7CC2" w14:textId="77777777" w:rsidR="00452E3E" w:rsidRPr="00452E3E" w:rsidRDefault="00643EC9" w:rsidP="00452E3E">
      <w:pPr>
        <w:pStyle w:val="ChapBackPracPracListDynListGenProbQuesOlLiOlLowAlLiLastP"/>
        <w:rPr>
          <w:rFonts w:ascii="Times New Roman" w:hAnsi="Times New Roman"/>
          <w:sz w:val="24"/>
        </w:rPr>
      </w:pPr>
      <w:r>
        <w:rPr>
          <w:rFonts w:ascii="Times New Roman" w:hAnsi="Times New Roman"/>
          <w:sz w:val="24"/>
        </w:rPr>
        <w:t>b.</w:t>
      </w:r>
      <w:r>
        <w:rPr>
          <w:rFonts w:ascii="Times New Roman" w:hAnsi="Times New Roman"/>
          <w:sz w:val="24"/>
        </w:rPr>
        <w:tab/>
      </w:r>
      <w:r w:rsidR="00452E3E" w:rsidRPr="00452E3E">
        <w:rPr>
          <w:rFonts w:ascii="Times New Roman" w:hAnsi="Times New Roman"/>
          <w:sz w:val="24"/>
        </w:rPr>
        <w:t>The weighted Shapley value method, assuming that lodging is three times as likely to sell as the food</w:t>
      </w:r>
    </w:p>
    <w:p w14:paraId="1DC5055B" w14:textId="77777777" w:rsidR="00452E3E" w:rsidRDefault="00452E3E" w:rsidP="009310C7">
      <w:pPr>
        <w:pStyle w:val="AvantGarde"/>
        <w:tabs>
          <w:tab w:val="left" w:pos="720"/>
          <w:tab w:val="left" w:pos="2160"/>
          <w:tab w:val="left" w:pos="4800"/>
          <w:tab w:val="left" w:pos="6120"/>
          <w:tab w:val="left" w:pos="6480"/>
          <w:tab w:val="left" w:pos="7680"/>
          <w:tab w:val="left" w:pos="8880"/>
        </w:tabs>
        <w:jc w:val="both"/>
        <w:rPr>
          <w:rFonts w:ascii="Times New Roman" w:hAnsi="Times New Roman"/>
          <w:b/>
          <w:szCs w:val="24"/>
        </w:rPr>
      </w:pPr>
    </w:p>
    <w:p w14:paraId="2A6B3699" w14:textId="77777777" w:rsidR="00714BAF" w:rsidRDefault="00714BAF" w:rsidP="00714BAF">
      <w:pPr>
        <w:jc w:val="both"/>
        <w:rPr>
          <w:b/>
          <w:sz w:val="24"/>
          <w:szCs w:val="24"/>
        </w:rPr>
      </w:pPr>
      <w:r>
        <w:rPr>
          <w:b/>
          <w:sz w:val="24"/>
          <w:szCs w:val="24"/>
        </w:rPr>
        <w:t>SOLUTION</w:t>
      </w:r>
    </w:p>
    <w:p w14:paraId="6E1A4A72" w14:textId="77777777" w:rsidR="009310C7" w:rsidRPr="00844C65" w:rsidRDefault="009310C7" w:rsidP="00714BAF">
      <w:pPr>
        <w:pStyle w:val="AvantGarde"/>
        <w:tabs>
          <w:tab w:val="left" w:pos="720"/>
          <w:tab w:val="left" w:pos="2160"/>
          <w:tab w:val="left" w:pos="4800"/>
          <w:tab w:val="left" w:pos="6120"/>
          <w:tab w:val="left" w:pos="6480"/>
          <w:tab w:val="left" w:pos="7680"/>
          <w:tab w:val="left" w:pos="8880"/>
        </w:tabs>
        <w:jc w:val="both"/>
        <w:rPr>
          <w:rFonts w:ascii="Times New Roman" w:hAnsi="Times New Roman"/>
          <w:b/>
          <w:szCs w:val="24"/>
        </w:rPr>
      </w:pPr>
      <w:r w:rsidRPr="00844C65">
        <w:rPr>
          <w:rFonts w:ascii="Times New Roman" w:hAnsi="Times New Roman"/>
          <w:szCs w:val="24"/>
        </w:rPr>
        <w:t>(20–25 min.)</w:t>
      </w:r>
      <w:r w:rsidRPr="00844C65">
        <w:rPr>
          <w:rFonts w:ascii="Times New Roman" w:hAnsi="Times New Roman"/>
          <w:b/>
          <w:szCs w:val="24"/>
        </w:rPr>
        <w:tab/>
        <w:t>Revenue allocation, bundled products.</w:t>
      </w:r>
    </w:p>
    <w:p w14:paraId="01A6E078" w14:textId="77777777" w:rsidR="009310C7" w:rsidRPr="00844C65" w:rsidRDefault="009310C7" w:rsidP="008D1C6B">
      <w:pPr>
        <w:pStyle w:val="BodyText3"/>
        <w:rPr>
          <w:sz w:val="24"/>
        </w:rPr>
      </w:pPr>
      <w:r w:rsidRPr="00844C65">
        <w:rPr>
          <w:sz w:val="24"/>
        </w:rPr>
        <w:t xml:space="preserve">1.a. </w:t>
      </w:r>
      <w:r w:rsidRPr="00844C65">
        <w:rPr>
          <w:sz w:val="24"/>
        </w:rPr>
        <w:tab/>
        <w:t>The stand-alone revenues (using unit selling prices) of the three components of the $</w:t>
      </w:r>
      <w:r w:rsidR="001A5DC3">
        <w:rPr>
          <w:sz w:val="24"/>
          <w:lang w:eastAsia="zh-TW"/>
        </w:rPr>
        <w:t>80</w:t>
      </w:r>
      <w:r w:rsidRPr="00844C65">
        <w:rPr>
          <w:sz w:val="24"/>
        </w:rPr>
        <w:t>0 package are:</w:t>
      </w:r>
    </w:p>
    <w:p w14:paraId="79FE0207" w14:textId="77777777" w:rsidR="009310C7" w:rsidRPr="00844C65" w:rsidRDefault="009310C7" w:rsidP="00BD6985">
      <w:pPr>
        <w:tabs>
          <w:tab w:val="left" w:pos="2160"/>
          <w:tab w:val="left" w:pos="3690"/>
          <w:tab w:val="right" w:pos="4320"/>
          <w:tab w:val="decimal" w:pos="5310"/>
          <w:tab w:val="decimal" w:pos="6273"/>
        </w:tabs>
        <w:ind w:right="-540"/>
        <w:jc w:val="both"/>
        <w:rPr>
          <w:sz w:val="24"/>
        </w:rPr>
      </w:pPr>
      <w:r w:rsidRPr="00844C65">
        <w:rPr>
          <w:sz w:val="24"/>
        </w:rPr>
        <w:tab/>
        <w:t xml:space="preserve">Lodging </w:t>
      </w:r>
      <w:r w:rsidRPr="00844C65">
        <w:rPr>
          <w:sz w:val="24"/>
        </w:rPr>
        <w:tab/>
        <w:t xml:space="preserve">  $</w:t>
      </w:r>
      <w:r w:rsidR="0050439B">
        <w:rPr>
          <w:sz w:val="24"/>
          <w:lang w:eastAsia="zh-TW"/>
        </w:rPr>
        <w:t>375</w:t>
      </w:r>
      <w:r w:rsidRPr="00844C65">
        <w:rPr>
          <w:sz w:val="24"/>
        </w:rPr>
        <w:t xml:space="preserve"> × 2</w:t>
      </w:r>
      <w:r w:rsidRPr="00844C65">
        <w:rPr>
          <w:sz w:val="24"/>
        </w:rPr>
        <w:tab/>
        <w:t xml:space="preserve"> =</w:t>
      </w:r>
      <w:r w:rsidR="00BD6985">
        <w:rPr>
          <w:sz w:val="24"/>
        </w:rPr>
        <w:tab/>
      </w:r>
      <w:r w:rsidRPr="00844C65">
        <w:rPr>
          <w:sz w:val="24"/>
        </w:rPr>
        <w:t>$</w:t>
      </w:r>
      <w:r w:rsidR="00BD6985">
        <w:rPr>
          <w:sz w:val="24"/>
        </w:rPr>
        <w:t xml:space="preserve"> </w:t>
      </w:r>
      <w:r w:rsidRPr="00844C65">
        <w:rPr>
          <w:sz w:val="24"/>
        </w:rPr>
        <w:t xml:space="preserve">  </w:t>
      </w:r>
      <w:r w:rsidR="0050439B">
        <w:rPr>
          <w:sz w:val="24"/>
          <w:lang w:eastAsia="zh-TW"/>
        </w:rPr>
        <w:t>75</w:t>
      </w:r>
      <w:r w:rsidRPr="00844C65">
        <w:rPr>
          <w:sz w:val="24"/>
        </w:rPr>
        <w:t>0</w:t>
      </w:r>
    </w:p>
    <w:p w14:paraId="20A0CDB8" w14:textId="77777777" w:rsidR="009310C7" w:rsidRPr="00844C65" w:rsidRDefault="009310C7" w:rsidP="00BD6985">
      <w:pPr>
        <w:tabs>
          <w:tab w:val="left" w:pos="2160"/>
          <w:tab w:val="left" w:pos="3690"/>
          <w:tab w:val="right" w:pos="4320"/>
          <w:tab w:val="decimal" w:pos="5310"/>
          <w:tab w:val="decimal" w:pos="6273"/>
        </w:tabs>
        <w:ind w:right="-540"/>
        <w:jc w:val="both"/>
        <w:rPr>
          <w:sz w:val="24"/>
          <w:lang w:eastAsia="zh-TW"/>
        </w:rPr>
      </w:pPr>
      <w:r w:rsidRPr="00844C65">
        <w:rPr>
          <w:sz w:val="24"/>
        </w:rPr>
        <w:tab/>
        <w:t xml:space="preserve">Recreation </w:t>
      </w:r>
      <w:r w:rsidRPr="00844C65">
        <w:rPr>
          <w:sz w:val="24"/>
        </w:rPr>
        <w:tab/>
        <w:t xml:space="preserve">  $1</w:t>
      </w:r>
      <w:r w:rsidR="001A5DC3">
        <w:rPr>
          <w:sz w:val="24"/>
          <w:lang w:eastAsia="zh-TW"/>
        </w:rPr>
        <w:t>50</w:t>
      </w:r>
      <w:r w:rsidRPr="00844C65">
        <w:rPr>
          <w:sz w:val="24"/>
        </w:rPr>
        <w:t xml:space="preserve"> × 2</w:t>
      </w:r>
      <w:r w:rsidRPr="00844C65">
        <w:rPr>
          <w:sz w:val="24"/>
        </w:rPr>
        <w:tab/>
        <w:t xml:space="preserve"> =</w:t>
      </w:r>
      <w:r w:rsidR="00BD6985">
        <w:rPr>
          <w:sz w:val="24"/>
        </w:rPr>
        <w:tab/>
      </w:r>
      <w:r w:rsidRPr="00844C65">
        <w:rPr>
          <w:sz w:val="24"/>
        </w:rPr>
        <w:t xml:space="preserve">       3</w:t>
      </w:r>
      <w:r w:rsidR="001A5DC3">
        <w:rPr>
          <w:sz w:val="24"/>
          <w:lang w:eastAsia="zh-TW"/>
        </w:rPr>
        <w:t>00</w:t>
      </w:r>
    </w:p>
    <w:p w14:paraId="5400BE92" w14:textId="77777777" w:rsidR="009310C7" w:rsidRPr="00844C65" w:rsidRDefault="009310C7" w:rsidP="00BD6985">
      <w:pPr>
        <w:tabs>
          <w:tab w:val="left" w:pos="2160"/>
          <w:tab w:val="left" w:pos="3690"/>
          <w:tab w:val="right" w:pos="4320"/>
          <w:tab w:val="decimal" w:pos="5310"/>
          <w:tab w:val="decimal" w:pos="6273"/>
        </w:tabs>
        <w:ind w:right="-540"/>
        <w:jc w:val="both"/>
        <w:rPr>
          <w:sz w:val="24"/>
          <w:lang w:eastAsia="zh-TW"/>
        </w:rPr>
      </w:pPr>
      <w:r w:rsidRPr="00844C65">
        <w:rPr>
          <w:sz w:val="24"/>
        </w:rPr>
        <w:tab/>
        <w:t>Food</w:t>
      </w:r>
      <w:r w:rsidRPr="00844C65">
        <w:rPr>
          <w:sz w:val="24"/>
        </w:rPr>
        <w:tab/>
        <w:t xml:space="preserve">  $</w:t>
      </w:r>
      <w:r w:rsidR="0050439B">
        <w:rPr>
          <w:sz w:val="24"/>
          <w:lang w:eastAsia="zh-TW"/>
        </w:rPr>
        <w:t>10</w:t>
      </w:r>
      <w:r w:rsidR="001A5DC3">
        <w:rPr>
          <w:sz w:val="24"/>
          <w:lang w:eastAsia="zh-TW"/>
        </w:rPr>
        <w:t>0</w:t>
      </w:r>
      <w:r w:rsidRPr="00844C65">
        <w:rPr>
          <w:sz w:val="24"/>
        </w:rPr>
        <w:t xml:space="preserve"> × 2 </w:t>
      </w:r>
      <w:r w:rsidRPr="00844C65">
        <w:rPr>
          <w:sz w:val="24"/>
        </w:rPr>
        <w:tab/>
        <w:t xml:space="preserve"> =</w:t>
      </w:r>
      <w:r w:rsidR="00BD6985">
        <w:rPr>
          <w:sz w:val="24"/>
        </w:rPr>
        <w:tab/>
      </w:r>
      <w:r w:rsidRPr="00844C65">
        <w:rPr>
          <w:sz w:val="24"/>
        </w:rPr>
        <w:t xml:space="preserve">  </w:t>
      </w:r>
      <w:r w:rsidRPr="00844C65">
        <w:rPr>
          <w:sz w:val="24"/>
          <w:u w:val="single"/>
        </w:rPr>
        <w:t xml:space="preserve">     </w:t>
      </w:r>
      <w:r w:rsidR="0050439B">
        <w:rPr>
          <w:sz w:val="24"/>
          <w:u w:val="single"/>
          <w:lang w:eastAsia="zh-TW"/>
        </w:rPr>
        <w:t>20</w:t>
      </w:r>
      <w:r w:rsidRPr="00844C65">
        <w:rPr>
          <w:sz w:val="24"/>
          <w:u w:val="single"/>
          <w:lang w:eastAsia="zh-TW"/>
        </w:rPr>
        <w:t>0</w:t>
      </w:r>
    </w:p>
    <w:p w14:paraId="3B9BBFC1" w14:textId="77777777" w:rsidR="009310C7" w:rsidRPr="00844C65" w:rsidRDefault="009310C7" w:rsidP="00BD6985">
      <w:pPr>
        <w:tabs>
          <w:tab w:val="right" w:pos="1340"/>
          <w:tab w:val="left" w:pos="2160"/>
          <w:tab w:val="right" w:pos="2880"/>
          <w:tab w:val="left" w:pos="3690"/>
          <w:tab w:val="right" w:pos="4320"/>
          <w:tab w:val="decimal" w:pos="5310"/>
          <w:tab w:val="decimal" w:pos="6273"/>
        </w:tabs>
        <w:ind w:right="-540"/>
        <w:jc w:val="both"/>
        <w:rPr>
          <w:sz w:val="24"/>
          <w:u w:val="double"/>
          <w:lang w:eastAsia="zh-TW"/>
        </w:rPr>
      </w:pPr>
      <w:r w:rsidRPr="00844C65">
        <w:rPr>
          <w:sz w:val="24"/>
        </w:rPr>
        <w:tab/>
      </w:r>
      <w:r w:rsidRPr="00844C65">
        <w:rPr>
          <w:sz w:val="24"/>
        </w:rPr>
        <w:tab/>
      </w:r>
      <w:r w:rsidRPr="00844C65">
        <w:rPr>
          <w:sz w:val="24"/>
        </w:rPr>
        <w:tab/>
      </w:r>
      <w:r w:rsidRPr="00844C65">
        <w:rPr>
          <w:sz w:val="24"/>
        </w:rPr>
        <w:tab/>
      </w:r>
      <w:r w:rsidRPr="00844C65">
        <w:rPr>
          <w:sz w:val="24"/>
        </w:rPr>
        <w:tab/>
      </w:r>
      <w:r w:rsidRPr="00844C65">
        <w:rPr>
          <w:sz w:val="24"/>
        </w:rPr>
        <w:tab/>
      </w:r>
      <w:r w:rsidR="00BD6985">
        <w:rPr>
          <w:sz w:val="24"/>
        </w:rPr>
        <w:tab/>
      </w:r>
      <w:r w:rsidRPr="00844C65">
        <w:rPr>
          <w:sz w:val="24"/>
          <w:u w:val="double"/>
        </w:rPr>
        <w:t>$1,</w:t>
      </w:r>
      <w:r w:rsidR="0050439B">
        <w:rPr>
          <w:sz w:val="24"/>
          <w:u w:val="double"/>
          <w:lang w:eastAsia="zh-TW"/>
        </w:rPr>
        <w:t>25</w:t>
      </w:r>
      <w:r w:rsidR="001A5DC3">
        <w:rPr>
          <w:sz w:val="24"/>
          <w:u w:val="double"/>
          <w:lang w:eastAsia="zh-TW"/>
        </w:rPr>
        <w:t>0</w:t>
      </w:r>
    </w:p>
    <w:p w14:paraId="61182B59" w14:textId="77777777" w:rsidR="009310C7" w:rsidRPr="00844C65" w:rsidRDefault="009310C7" w:rsidP="009310C7">
      <w:pPr>
        <w:tabs>
          <w:tab w:val="left" w:pos="720"/>
          <w:tab w:val="left" w:pos="2340"/>
          <w:tab w:val="left" w:pos="4320"/>
          <w:tab w:val="decimal" w:pos="4860"/>
          <w:tab w:val="left" w:pos="6120"/>
          <w:tab w:val="decimal" w:pos="7100"/>
        </w:tabs>
        <w:spacing w:before="240"/>
        <w:ind w:right="-540"/>
        <w:rPr>
          <w:sz w:val="24"/>
          <w:lang w:eastAsia="zh-TW"/>
        </w:rPr>
      </w:pPr>
      <w:r w:rsidRPr="00844C65">
        <w:rPr>
          <w:sz w:val="24"/>
        </w:rPr>
        <w:tab/>
        <w:t xml:space="preserve">Lodging </w:t>
      </w:r>
      <w:r w:rsidRPr="00844C65">
        <w:rPr>
          <w:sz w:val="24"/>
        </w:rPr>
        <w:tab/>
      </w:r>
      <w:r w:rsidR="009A2FEE" w:rsidRPr="00844C65">
        <w:rPr>
          <w:noProof/>
          <w:position w:val="-28"/>
          <w:sz w:val="24"/>
          <w:lang w:eastAsia="zh-TW"/>
        </w:rPr>
      </w:r>
      <w:r w:rsidR="009A2FEE" w:rsidRPr="00844C65">
        <w:rPr>
          <w:noProof/>
          <w:position w:val="-28"/>
          <w:sz w:val="24"/>
          <w:lang w:eastAsia="zh-TW"/>
        </w:rPr>
        <w:object w:dxaOrig="3840" w:dyaOrig="660">
          <v:shape id="_x0000_i1056" type="#_x0000_t75" style="width:192pt;height:33.35pt" o:ole="">
            <v:imagedata r:id="rId85" o:title=""/>
          </v:shape>
          <o:OLEObject Type="Embed" ProgID="Equation.DSMT4" ShapeID="_x0000_i1056" DrawAspect="Content" ObjectID="_1755545894" r:id="rId86"/>
        </w:object>
      </w:r>
    </w:p>
    <w:p w14:paraId="7743E62C" w14:textId="77777777" w:rsidR="009310C7" w:rsidRPr="00844C65" w:rsidRDefault="009310C7" w:rsidP="009310C7">
      <w:pPr>
        <w:tabs>
          <w:tab w:val="left" w:pos="720"/>
          <w:tab w:val="left" w:pos="2340"/>
          <w:tab w:val="left" w:pos="4320"/>
          <w:tab w:val="decimal" w:pos="4860"/>
          <w:tab w:val="left" w:pos="6120"/>
          <w:tab w:val="decimal" w:pos="7100"/>
        </w:tabs>
        <w:spacing w:before="240"/>
        <w:ind w:right="-540"/>
        <w:rPr>
          <w:sz w:val="24"/>
          <w:lang w:eastAsia="zh-TW"/>
        </w:rPr>
      </w:pPr>
      <w:r w:rsidRPr="00844C65">
        <w:rPr>
          <w:sz w:val="24"/>
        </w:rPr>
        <w:tab/>
      </w:r>
      <w:r w:rsidR="00AE1853">
        <w:rPr>
          <w:sz w:val="24"/>
        </w:rPr>
        <w:t>Spa</w:t>
      </w:r>
      <w:r w:rsidRPr="00844C65">
        <w:rPr>
          <w:sz w:val="24"/>
        </w:rPr>
        <w:tab/>
      </w:r>
      <w:r w:rsidR="009A2FEE" w:rsidRPr="00844C65">
        <w:rPr>
          <w:noProof/>
          <w:position w:val="-28"/>
          <w:sz w:val="24"/>
          <w:lang w:eastAsia="zh-TW"/>
        </w:rPr>
      </w:r>
      <w:r w:rsidR="009A2FEE" w:rsidRPr="00844C65">
        <w:rPr>
          <w:noProof/>
          <w:position w:val="-28"/>
          <w:sz w:val="24"/>
          <w:lang w:eastAsia="zh-TW"/>
        </w:rPr>
        <w:object w:dxaOrig="3840" w:dyaOrig="660">
          <v:shape id="_x0000_i1057" type="#_x0000_t75" style="width:192pt;height:33.35pt" o:ole="">
            <v:imagedata r:id="rId87" o:title=""/>
          </v:shape>
          <o:OLEObject Type="Embed" ProgID="Equation.DSMT4" ShapeID="_x0000_i1057" DrawAspect="Content" ObjectID="_1755545895" r:id="rId88"/>
        </w:object>
      </w:r>
    </w:p>
    <w:p w14:paraId="02E214F5" w14:textId="77777777" w:rsidR="009310C7" w:rsidRPr="00844C65" w:rsidRDefault="009310C7" w:rsidP="009310C7">
      <w:pPr>
        <w:tabs>
          <w:tab w:val="left" w:pos="720"/>
          <w:tab w:val="left" w:pos="2340"/>
          <w:tab w:val="left" w:pos="4320"/>
          <w:tab w:val="decimal" w:pos="4860"/>
          <w:tab w:val="left" w:pos="6120"/>
          <w:tab w:val="decimal" w:pos="7100"/>
        </w:tabs>
        <w:spacing w:before="240"/>
        <w:ind w:right="-540"/>
        <w:rPr>
          <w:sz w:val="24"/>
          <w:lang w:eastAsia="zh-TW"/>
        </w:rPr>
      </w:pPr>
      <w:r w:rsidRPr="00844C65">
        <w:rPr>
          <w:sz w:val="24"/>
        </w:rPr>
        <w:tab/>
        <w:t>Food</w:t>
      </w:r>
      <w:r w:rsidRPr="00844C65">
        <w:rPr>
          <w:sz w:val="24"/>
        </w:rPr>
        <w:tab/>
      </w:r>
      <w:r w:rsidR="009A2FEE" w:rsidRPr="00844C65">
        <w:rPr>
          <w:noProof/>
          <w:position w:val="-28"/>
          <w:sz w:val="24"/>
          <w:lang w:eastAsia="zh-TW"/>
        </w:rPr>
      </w:r>
      <w:r w:rsidR="009A2FEE" w:rsidRPr="00844C65">
        <w:rPr>
          <w:noProof/>
          <w:position w:val="-28"/>
          <w:sz w:val="24"/>
          <w:lang w:eastAsia="zh-TW"/>
        </w:rPr>
        <w:object w:dxaOrig="3840" w:dyaOrig="660">
          <v:shape id="_x0000_i1058" type="#_x0000_t75" style="width:192pt;height:33.35pt" o:ole="">
            <v:imagedata r:id="rId89" o:title=""/>
          </v:shape>
          <o:OLEObject Type="Embed" ProgID="Equation.DSMT4" ShapeID="_x0000_i1058" DrawAspect="Content" ObjectID="_1755545896" r:id="rId90"/>
        </w:object>
      </w:r>
    </w:p>
    <w:p w14:paraId="364AAEEE" w14:textId="77777777" w:rsidR="009310C7" w:rsidRPr="00844C65" w:rsidRDefault="009310C7" w:rsidP="009310C7">
      <w:pPr>
        <w:ind w:right="-540"/>
        <w:jc w:val="both"/>
        <w:rPr>
          <w:sz w:val="24"/>
          <w:szCs w:val="24"/>
        </w:rPr>
      </w:pPr>
    </w:p>
    <w:p w14:paraId="6A25B594" w14:textId="77777777" w:rsidR="009310C7" w:rsidRDefault="009310C7" w:rsidP="000217BB">
      <w:pPr>
        <w:tabs>
          <w:tab w:val="left" w:pos="1440"/>
          <w:tab w:val="right" w:pos="4320"/>
          <w:tab w:val="decimal" w:pos="5400"/>
          <w:tab w:val="decimal" w:pos="6300"/>
          <w:tab w:val="right" w:pos="8820"/>
        </w:tabs>
        <w:ind w:right="-540"/>
        <w:jc w:val="both"/>
        <w:rPr>
          <w:sz w:val="24"/>
          <w:szCs w:val="24"/>
        </w:rPr>
      </w:pPr>
      <w:r>
        <w:rPr>
          <w:sz w:val="24"/>
          <w:szCs w:val="24"/>
        </w:rPr>
        <w:t xml:space="preserve">           Total Allocated                                                  </w:t>
      </w:r>
      <w:r w:rsidR="005B4D1C">
        <w:rPr>
          <w:sz w:val="24"/>
          <w:szCs w:val="24"/>
        </w:rPr>
        <w:t xml:space="preserve"> </w:t>
      </w:r>
      <w:r w:rsidR="0050439B">
        <w:rPr>
          <w:sz w:val="24"/>
          <w:szCs w:val="24"/>
        </w:rPr>
        <w:t xml:space="preserve">  </w:t>
      </w:r>
      <w:r w:rsidR="00E359E6">
        <w:rPr>
          <w:sz w:val="24"/>
          <w:szCs w:val="24"/>
        </w:rPr>
        <w:t xml:space="preserve">  </w:t>
      </w:r>
      <w:r w:rsidR="0050439B">
        <w:rPr>
          <w:sz w:val="24"/>
          <w:szCs w:val="24"/>
        </w:rPr>
        <w:t xml:space="preserve"> </w:t>
      </w:r>
      <w:r w:rsidRPr="00844C65">
        <w:rPr>
          <w:sz w:val="24"/>
          <w:szCs w:val="24"/>
          <w:u w:val="double"/>
        </w:rPr>
        <w:t>$</w:t>
      </w:r>
      <w:r w:rsidR="0050439B">
        <w:rPr>
          <w:sz w:val="24"/>
          <w:szCs w:val="24"/>
          <w:u w:val="double"/>
          <w:lang w:eastAsia="zh-TW"/>
        </w:rPr>
        <w:t>1,</w:t>
      </w:r>
      <w:r w:rsidR="005B4D1C">
        <w:rPr>
          <w:sz w:val="24"/>
          <w:szCs w:val="24"/>
          <w:u w:val="double"/>
          <w:lang w:eastAsia="zh-TW"/>
        </w:rPr>
        <w:t>0</w:t>
      </w:r>
      <w:r w:rsidRPr="00844C65">
        <w:rPr>
          <w:sz w:val="24"/>
          <w:szCs w:val="24"/>
          <w:u w:val="double"/>
        </w:rPr>
        <w:t>0</w:t>
      </w:r>
      <w:r w:rsidR="0050439B">
        <w:rPr>
          <w:sz w:val="24"/>
          <w:szCs w:val="24"/>
          <w:u w:val="double"/>
        </w:rPr>
        <w:t>0</w:t>
      </w:r>
    </w:p>
    <w:p w14:paraId="43B3ECCC" w14:textId="77777777" w:rsidR="009310C7" w:rsidRDefault="009310C7" w:rsidP="009310C7">
      <w:pPr>
        <w:tabs>
          <w:tab w:val="left" w:pos="1440"/>
          <w:tab w:val="right" w:pos="4320"/>
          <w:tab w:val="left" w:pos="5400"/>
          <w:tab w:val="right" w:pos="8820"/>
        </w:tabs>
        <w:ind w:right="-540"/>
        <w:jc w:val="both"/>
        <w:rPr>
          <w:sz w:val="24"/>
          <w:szCs w:val="24"/>
        </w:rPr>
      </w:pPr>
    </w:p>
    <w:p w14:paraId="68901584" w14:textId="77777777" w:rsidR="009310C7" w:rsidRPr="00844C65" w:rsidRDefault="000424A2" w:rsidP="000424A2">
      <w:pPr>
        <w:tabs>
          <w:tab w:val="left" w:pos="720"/>
          <w:tab w:val="right" w:pos="4320"/>
          <w:tab w:val="left" w:pos="5400"/>
          <w:tab w:val="right" w:pos="8820"/>
        </w:tabs>
        <w:ind w:right="-540"/>
        <w:jc w:val="both"/>
        <w:rPr>
          <w:b/>
          <w:sz w:val="24"/>
          <w:szCs w:val="24"/>
        </w:rPr>
      </w:pPr>
      <w:r>
        <w:rPr>
          <w:sz w:val="24"/>
          <w:szCs w:val="24"/>
        </w:rPr>
        <w:tab/>
      </w:r>
      <w:r w:rsidR="009310C7" w:rsidRPr="00844C65">
        <w:rPr>
          <w:sz w:val="24"/>
          <w:szCs w:val="24"/>
        </w:rPr>
        <w:t xml:space="preserve">b. </w:t>
      </w:r>
      <w:r w:rsidR="009310C7" w:rsidRPr="00844C65">
        <w:rPr>
          <w:sz w:val="24"/>
          <w:szCs w:val="24"/>
        </w:rPr>
        <w:tab/>
      </w:r>
      <w:r w:rsidR="009310C7" w:rsidRPr="00844C65">
        <w:rPr>
          <w:b/>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2788"/>
        <w:gridCol w:w="2699"/>
      </w:tblGrid>
      <w:tr w:rsidR="009310C7" w:rsidRPr="00844C65" w14:paraId="37746DD4" w14:textId="77777777" w:rsidTr="0020126F">
        <w:trPr>
          <w:trHeight w:val="225"/>
          <w:jc w:val="center"/>
        </w:trPr>
        <w:tc>
          <w:tcPr>
            <w:tcW w:w="1376" w:type="dxa"/>
            <w:tcBorders>
              <w:top w:val="nil"/>
              <w:left w:val="nil"/>
              <w:right w:val="nil"/>
            </w:tcBorders>
            <w:vAlign w:val="bottom"/>
          </w:tcPr>
          <w:p w14:paraId="7A9646C3" w14:textId="77777777" w:rsidR="009310C7" w:rsidRPr="00844C65" w:rsidRDefault="009310C7" w:rsidP="0020126F">
            <w:pPr>
              <w:tabs>
                <w:tab w:val="left" w:pos="4050"/>
                <w:tab w:val="left" w:pos="6480"/>
                <w:tab w:val="left" w:pos="7470"/>
              </w:tabs>
              <w:jc w:val="center"/>
              <w:rPr>
                <w:b/>
                <w:sz w:val="24"/>
              </w:rPr>
            </w:pPr>
          </w:p>
          <w:p w14:paraId="72259090" w14:textId="77777777" w:rsidR="009310C7" w:rsidRPr="00844C65" w:rsidRDefault="009310C7" w:rsidP="0020126F">
            <w:pPr>
              <w:tabs>
                <w:tab w:val="left" w:pos="4050"/>
                <w:tab w:val="left" w:pos="6480"/>
                <w:tab w:val="left" w:pos="7470"/>
              </w:tabs>
              <w:jc w:val="center"/>
              <w:rPr>
                <w:b/>
                <w:sz w:val="24"/>
              </w:rPr>
            </w:pPr>
            <w:r w:rsidRPr="00844C65">
              <w:rPr>
                <w:b/>
                <w:sz w:val="24"/>
              </w:rPr>
              <w:t>Product</w:t>
            </w:r>
          </w:p>
        </w:tc>
        <w:tc>
          <w:tcPr>
            <w:tcW w:w="2788" w:type="dxa"/>
            <w:tcBorders>
              <w:top w:val="nil"/>
              <w:left w:val="nil"/>
              <w:right w:val="nil"/>
            </w:tcBorders>
            <w:vAlign w:val="bottom"/>
          </w:tcPr>
          <w:p w14:paraId="2627C98B" w14:textId="77777777" w:rsidR="009310C7" w:rsidRPr="00B37603" w:rsidRDefault="009310C7" w:rsidP="0020126F">
            <w:pPr>
              <w:pStyle w:val="Heading2"/>
              <w:tabs>
                <w:tab w:val="left" w:pos="1182"/>
                <w:tab w:val="left" w:pos="4050"/>
                <w:tab w:val="left" w:pos="6480"/>
                <w:tab w:val="left" w:pos="7470"/>
              </w:tabs>
              <w:rPr>
                <w:rFonts w:ascii="Times New Roman" w:hAnsi="Times New Roman"/>
                <w:lang w:val="en-US" w:eastAsia="en-US"/>
              </w:rPr>
            </w:pPr>
            <w:r w:rsidRPr="00B37603">
              <w:rPr>
                <w:rFonts w:ascii="Times New Roman" w:hAnsi="Times New Roman"/>
                <w:lang w:val="en-US" w:eastAsia="en-US"/>
              </w:rPr>
              <w:t xml:space="preserve">Revenue </w:t>
            </w:r>
          </w:p>
          <w:p w14:paraId="5F6B9C41" w14:textId="77777777" w:rsidR="009310C7" w:rsidRPr="00B37603" w:rsidRDefault="009310C7" w:rsidP="0020126F">
            <w:pPr>
              <w:pStyle w:val="Heading2"/>
              <w:tabs>
                <w:tab w:val="left" w:pos="1182"/>
                <w:tab w:val="left" w:pos="4050"/>
                <w:tab w:val="left" w:pos="6480"/>
                <w:tab w:val="left" w:pos="7470"/>
              </w:tabs>
              <w:rPr>
                <w:rFonts w:ascii="Times New Roman" w:hAnsi="Times New Roman"/>
                <w:lang w:val="en-US" w:eastAsia="en-US"/>
              </w:rPr>
            </w:pPr>
            <w:r w:rsidRPr="00B37603">
              <w:rPr>
                <w:rFonts w:ascii="Times New Roman" w:hAnsi="Times New Roman"/>
                <w:lang w:val="en-US" w:eastAsia="en-US"/>
              </w:rPr>
              <w:t>Allocated</w:t>
            </w:r>
          </w:p>
        </w:tc>
        <w:tc>
          <w:tcPr>
            <w:tcW w:w="2699" w:type="dxa"/>
            <w:tcBorders>
              <w:top w:val="nil"/>
              <w:left w:val="nil"/>
              <w:right w:val="nil"/>
            </w:tcBorders>
            <w:vAlign w:val="bottom"/>
          </w:tcPr>
          <w:p w14:paraId="3E5663BF" w14:textId="77777777" w:rsidR="009310C7" w:rsidRPr="00844C65" w:rsidRDefault="009310C7" w:rsidP="0020126F">
            <w:pPr>
              <w:tabs>
                <w:tab w:val="left" w:pos="4050"/>
                <w:tab w:val="left" w:pos="6480"/>
                <w:tab w:val="left" w:pos="7470"/>
              </w:tabs>
              <w:jc w:val="center"/>
              <w:rPr>
                <w:b/>
                <w:sz w:val="24"/>
              </w:rPr>
            </w:pPr>
            <w:r w:rsidRPr="00844C65">
              <w:rPr>
                <w:b/>
                <w:sz w:val="24"/>
              </w:rPr>
              <w:t xml:space="preserve"> Cumulative Revenue </w:t>
            </w:r>
          </w:p>
          <w:p w14:paraId="133D7313" w14:textId="77777777" w:rsidR="009310C7" w:rsidRPr="00844C65" w:rsidRDefault="009310C7" w:rsidP="0020126F">
            <w:pPr>
              <w:tabs>
                <w:tab w:val="left" w:pos="4050"/>
                <w:tab w:val="left" w:pos="6480"/>
                <w:tab w:val="left" w:pos="7470"/>
              </w:tabs>
              <w:jc w:val="center"/>
              <w:rPr>
                <w:b/>
                <w:sz w:val="24"/>
              </w:rPr>
            </w:pPr>
            <w:r w:rsidRPr="00844C65">
              <w:rPr>
                <w:b/>
                <w:sz w:val="24"/>
              </w:rPr>
              <w:t>Allocated</w:t>
            </w:r>
          </w:p>
        </w:tc>
      </w:tr>
      <w:tr w:rsidR="009310C7" w:rsidRPr="00844C65" w14:paraId="0C416139" w14:textId="77777777" w:rsidTr="0020126F">
        <w:trPr>
          <w:trHeight w:val="90"/>
          <w:jc w:val="center"/>
        </w:trPr>
        <w:tc>
          <w:tcPr>
            <w:tcW w:w="1376" w:type="dxa"/>
            <w:tcBorders>
              <w:left w:val="nil"/>
              <w:bottom w:val="nil"/>
              <w:right w:val="nil"/>
            </w:tcBorders>
          </w:tcPr>
          <w:p w14:paraId="08A63443" w14:textId="77777777" w:rsidR="009310C7" w:rsidRPr="00844C65" w:rsidRDefault="003470B3" w:rsidP="0020126F">
            <w:pPr>
              <w:tabs>
                <w:tab w:val="left" w:pos="4050"/>
                <w:tab w:val="left" w:pos="6480"/>
                <w:tab w:val="left" w:pos="7470"/>
              </w:tabs>
              <w:jc w:val="both"/>
              <w:rPr>
                <w:sz w:val="24"/>
              </w:rPr>
            </w:pPr>
            <w:r>
              <w:rPr>
                <w:sz w:val="24"/>
              </w:rPr>
              <w:t>Spa</w:t>
            </w:r>
          </w:p>
        </w:tc>
        <w:tc>
          <w:tcPr>
            <w:tcW w:w="2788" w:type="dxa"/>
            <w:tcBorders>
              <w:left w:val="nil"/>
              <w:bottom w:val="nil"/>
              <w:right w:val="nil"/>
            </w:tcBorders>
          </w:tcPr>
          <w:p w14:paraId="6B2FA470" w14:textId="77777777" w:rsidR="009310C7" w:rsidRPr="00844C65" w:rsidRDefault="00817574" w:rsidP="0020126F">
            <w:pPr>
              <w:tabs>
                <w:tab w:val="decimal" w:pos="1182"/>
                <w:tab w:val="left" w:pos="4050"/>
                <w:tab w:val="left" w:pos="6480"/>
                <w:tab w:val="left" w:pos="7470"/>
              </w:tabs>
              <w:ind w:left="192"/>
              <w:rPr>
                <w:sz w:val="24"/>
                <w:lang w:eastAsia="zh-TW"/>
              </w:rPr>
            </w:pPr>
            <w:r>
              <w:rPr>
                <w:sz w:val="24"/>
              </w:rPr>
              <w:t xml:space="preserve">   $</w:t>
            </w:r>
            <w:r w:rsidR="009310C7" w:rsidRPr="00844C65">
              <w:rPr>
                <w:sz w:val="24"/>
              </w:rPr>
              <w:t>3</w:t>
            </w:r>
            <w:r>
              <w:rPr>
                <w:sz w:val="24"/>
                <w:lang w:eastAsia="zh-TW"/>
              </w:rPr>
              <w:t>00</w:t>
            </w:r>
          </w:p>
        </w:tc>
        <w:tc>
          <w:tcPr>
            <w:tcW w:w="2699" w:type="dxa"/>
            <w:tcBorders>
              <w:left w:val="nil"/>
              <w:bottom w:val="nil"/>
              <w:right w:val="nil"/>
            </w:tcBorders>
          </w:tcPr>
          <w:p w14:paraId="1DC43C13" w14:textId="77777777" w:rsidR="009310C7" w:rsidRPr="00844C65" w:rsidRDefault="00817574" w:rsidP="0020126F">
            <w:pPr>
              <w:tabs>
                <w:tab w:val="left" w:pos="4050"/>
                <w:tab w:val="left" w:pos="6480"/>
                <w:tab w:val="left" w:pos="7470"/>
              </w:tabs>
              <w:jc w:val="center"/>
              <w:rPr>
                <w:sz w:val="24"/>
                <w:lang w:eastAsia="zh-TW"/>
              </w:rPr>
            </w:pPr>
            <w:r>
              <w:rPr>
                <w:sz w:val="24"/>
              </w:rPr>
              <w:t>$</w:t>
            </w:r>
            <w:r w:rsidR="009310C7" w:rsidRPr="00844C65">
              <w:rPr>
                <w:sz w:val="24"/>
              </w:rPr>
              <w:t>3</w:t>
            </w:r>
            <w:r>
              <w:rPr>
                <w:sz w:val="24"/>
                <w:lang w:eastAsia="zh-TW"/>
              </w:rPr>
              <w:t>00</w:t>
            </w:r>
          </w:p>
        </w:tc>
      </w:tr>
      <w:tr w:rsidR="009310C7" w:rsidRPr="00844C65" w14:paraId="4EFFC26E" w14:textId="77777777" w:rsidTr="0020126F">
        <w:trPr>
          <w:trHeight w:val="165"/>
          <w:jc w:val="center"/>
        </w:trPr>
        <w:tc>
          <w:tcPr>
            <w:tcW w:w="1376" w:type="dxa"/>
            <w:tcBorders>
              <w:top w:val="nil"/>
              <w:left w:val="nil"/>
              <w:bottom w:val="nil"/>
              <w:right w:val="nil"/>
            </w:tcBorders>
          </w:tcPr>
          <w:p w14:paraId="433B83A6" w14:textId="77777777" w:rsidR="009310C7" w:rsidRPr="00844C65" w:rsidRDefault="009310C7" w:rsidP="0020126F">
            <w:pPr>
              <w:tabs>
                <w:tab w:val="left" w:pos="4050"/>
                <w:tab w:val="left" w:pos="6480"/>
                <w:tab w:val="left" w:pos="7470"/>
              </w:tabs>
              <w:jc w:val="both"/>
              <w:rPr>
                <w:sz w:val="24"/>
              </w:rPr>
            </w:pPr>
            <w:r w:rsidRPr="00844C65">
              <w:rPr>
                <w:sz w:val="24"/>
              </w:rPr>
              <w:t>Lodging</w:t>
            </w:r>
          </w:p>
        </w:tc>
        <w:tc>
          <w:tcPr>
            <w:tcW w:w="2788" w:type="dxa"/>
            <w:tcBorders>
              <w:top w:val="nil"/>
              <w:left w:val="nil"/>
              <w:bottom w:val="nil"/>
              <w:right w:val="nil"/>
            </w:tcBorders>
          </w:tcPr>
          <w:p w14:paraId="5D365D21" w14:textId="77777777" w:rsidR="009310C7" w:rsidRPr="00844C65" w:rsidRDefault="009310C7" w:rsidP="0020126F">
            <w:pPr>
              <w:tabs>
                <w:tab w:val="decimal" w:pos="1182"/>
                <w:tab w:val="left" w:pos="4050"/>
                <w:tab w:val="left" w:pos="6480"/>
                <w:tab w:val="left" w:pos="7470"/>
              </w:tabs>
              <w:ind w:left="192"/>
              <w:rPr>
                <w:sz w:val="24"/>
              </w:rPr>
            </w:pPr>
            <w:r w:rsidRPr="00844C65">
              <w:rPr>
                <w:sz w:val="24"/>
              </w:rPr>
              <w:t xml:space="preserve">     </w:t>
            </w:r>
            <w:r w:rsidR="003470B3">
              <w:rPr>
                <w:sz w:val="24"/>
                <w:lang w:eastAsia="zh-TW"/>
              </w:rPr>
              <w:t>7</w:t>
            </w:r>
            <w:r w:rsidR="00817574">
              <w:rPr>
                <w:sz w:val="24"/>
                <w:lang w:eastAsia="zh-TW"/>
              </w:rPr>
              <w:t>00</w:t>
            </w:r>
            <w:r w:rsidRPr="00844C65">
              <w:rPr>
                <w:sz w:val="24"/>
              </w:rPr>
              <w:t xml:space="preserve">  ($</w:t>
            </w:r>
            <w:r w:rsidR="003470B3">
              <w:rPr>
                <w:sz w:val="24"/>
                <w:lang w:eastAsia="zh-TW"/>
              </w:rPr>
              <w:t>1,0</w:t>
            </w:r>
            <w:r w:rsidR="00817574">
              <w:rPr>
                <w:sz w:val="24"/>
                <w:lang w:eastAsia="zh-TW"/>
              </w:rPr>
              <w:t>0</w:t>
            </w:r>
            <w:r w:rsidRPr="00844C65">
              <w:rPr>
                <w:sz w:val="24"/>
              </w:rPr>
              <w:t>0 – $3</w:t>
            </w:r>
            <w:r w:rsidR="00817574">
              <w:rPr>
                <w:sz w:val="24"/>
                <w:lang w:eastAsia="zh-TW"/>
              </w:rPr>
              <w:t>00</w:t>
            </w:r>
            <w:r w:rsidRPr="00844C65">
              <w:rPr>
                <w:sz w:val="24"/>
              </w:rPr>
              <w:t>)</w:t>
            </w:r>
          </w:p>
        </w:tc>
        <w:tc>
          <w:tcPr>
            <w:tcW w:w="2699" w:type="dxa"/>
            <w:tcBorders>
              <w:top w:val="nil"/>
              <w:left w:val="nil"/>
              <w:bottom w:val="nil"/>
              <w:right w:val="nil"/>
            </w:tcBorders>
          </w:tcPr>
          <w:p w14:paraId="099FB56D" w14:textId="77777777" w:rsidR="009310C7" w:rsidRPr="00B37603" w:rsidRDefault="003470B3" w:rsidP="003470B3">
            <w:pPr>
              <w:pStyle w:val="Footer"/>
              <w:tabs>
                <w:tab w:val="clear" w:pos="4320"/>
                <w:tab w:val="clear" w:pos="8640"/>
                <w:tab w:val="left" w:pos="4050"/>
                <w:tab w:val="left" w:pos="6480"/>
                <w:tab w:val="left" w:pos="7470"/>
              </w:tabs>
              <w:rPr>
                <w:rFonts w:ascii="Times New Roman" w:hAnsi="Times New Roman"/>
                <w:lang w:val="en-US" w:eastAsia="en-US"/>
              </w:rPr>
            </w:pPr>
            <w:r>
              <w:rPr>
                <w:rFonts w:ascii="Times New Roman" w:hAnsi="Times New Roman"/>
                <w:lang w:val="en-US" w:eastAsia="en-US"/>
              </w:rPr>
              <w:t xml:space="preserve">              </w:t>
            </w:r>
            <w:r w:rsidR="009310C7" w:rsidRPr="00B37603">
              <w:rPr>
                <w:rFonts w:ascii="Times New Roman" w:hAnsi="Times New Roman"/>
                <w:lang w:val="en-US" w:eastAsia="en-US"/>
              </w:rPr>
              <w:t>$</w:t>
            </w:r>
            <w:r>
              <w:rPr>
                <w:rFonts w:ascii="Times New Roman" w:hAnsi="Times New Roman"/>
                <w:lang w:val="en-US" w:eastAsia="zh-TW"/>
              </w:rPr>
              <w:t>1,0</w:t>
            </w:r>
            <w:r w:rsidR="00817574" w:rsidRPr="00B37603">
              <w:rPr>
                <w:rFonts w:ascii="Times New Roman" w:hAnsi="Times New Roman"/>
                <w:lang w:val="en-US" w:eastAsia="zh-TW"/>
              </w:rPr>
              <w:t>0</w:t>
            </w:r>
            <w:r w:rsidR="009310C7" w:rsidRPr="00B37603">
              <w:rPr>
                <w:rFonts w:ascii="Times New Roman" w:hAnsi="Times New Roman"/>
                <w:lang w:val="en-US" w:eastAsia="en-US"/>
              </w:rPr>
              <w:t>0</w:t>
            </w:r>
          </w:p>
        </w:tc>
      </w:tr>
      <w:tr w:rsidR="009310C7" w:rsidRPr="00844C65" w14:paraId="79401D92" w14:textId="77777777" w:rsidTr="0020126F">
        <w:trPr>
          <w:trHeight w:val="165"/>
          <w:jc w:val="center"/>
        </w:trPr>
        <w:tc>
          <w:tcPr>
            <w:tcW w:w="1376" w:type="dxa"/>
            <w:tcBorders>
              <w:top w:val="nil"/>
              <w:left w:val="nil"/>
              <w:bottom w:val="nil"/>
              <w:right w:val="nil"/>
            </w:tcBorders>
          </w:tcPr>
          <w:p w14:paraId="44D2D9C4" w14:textId="77777777" w:rsidR="009310C7" w:rsidRPr="00844C65" w:rsidRDefault="009310C7" w:rsidP="0020126F">
            <w:pPr>
              <w:tabs>
                <w:tab w:val="left" w:pos="4050"/>
                <w:tab w:val="left" w:pos="6480"/>
                <w:tab w:val="left" w:pos="7470"/>
              </w:tabs>
              <w:jc w:val="both"/>
              <w:rPr>
                <w:sz w:val="24"/>
              </w:rPr>
            </w:pPr>
            <w:r w:rsidRPr="00844C65">
              <w:rPr>
                <w:sz w:val="24"/>
              </w:rPr>
              <w:t>Food</w:t>
            </w:r>
          </w:p>
        </w:tc>
        <w:tc>
          <w:tcPr>
            <w:tcW w:w="2788" w:type="dxa"/>
            <w:tcBorders>
              <w:top w:val="nil"/>
              <w:left w:val="nil"/>
              <w:bottom w:val="nil"/>
              <w:right w:val="nil"/>
            </w:tcBorders>
          </w:tcPr>
          <w:p w14:paraId="67F90BF1" w14:textId="77777777" w:rsidR="009310C7" w:rsidRPr="00844C65" w:rsidRDefault="003470B3" w:rsidP="003470B3">
            <w:pPr>
              <w:tabs>
                <w:tab w:val="decimal" w:pos="1182"/>
                <w:tab w:val="left" w:pos="4050"/>
                <w:tab w:val="left" w:pos="6480"/>
                <w:tab w:val="left" w:pos="7470"/>
              </w:tabs>
              <w:rPr>
                <w:sz w:val="24"/>
                <w:u w:val="single"/>
              </w:rPr>
            </w:pPr>
            <w:r>
              <w:rPr>
                <w:sz w:val="24"/>
              </w:rPr>
              <w:t xml:space="preserve">   </w:t>
            </w:r>
            <w:r w:rsidR="009310C7" w:rsidRPr="00844C65">
              <w:rPr>
                <w:sz w:val="24"/>
                <w:u w:val="single"/>
              </w:rPr>
              <w:t xml:space="preserve">  </w:t>
            </w:r>
            <w:r>
              <w:rPr>
                <w:sz w:val="24"/>
                <w:u w:val="single"/>
              </w:rPr>
              <w:t xml:space="preserve"> </w:t>
            </w:r>
            <w:r w:rsidR="009310C7" w:rsidRPr="00844C65">
              <w:rPr>
                <w:sz w:val="24"/>
                <w:u w:val="single"/>
              </w:rPr>
              <w:t xml:space="preserve">  </w:t>
            </w:r>
            <w:r>
              <w:rPr>
                <w:sz w:val="24"/>
                <w:u w:val="single"/>
              </w:rPr>
              <w:t xml:space="preserve">  </w:t>
            </w:r>
            <w:r w:rsidR="009310C7" w:rsidRPr="00844C65">
              <w:rPr>
                <w:sz w:val="24"/>
                <w:u w:val="single"/>
              </w:rPr>
              <w:t xml:space="preserve">  0</w:t>
            </w:r>
          </w:p>
        </w:tc>
        <w:tc>
          <w:tcPr>
            <w:tcW w:w="2699" w:type="dxa"/>
            <w:tcBorders>
              <w:top w:val="nil"/>
              <w:left w:val="nil"/>
              <w:bottom w:val="nil"/>
              <w:right w:val="nil"/>
            </w:tcBorders>
          </w:tcPr>
          <w:p w14:paraId="584C114A" w14:textId="77777777" w:rsidR="009310C7" w:rsidRPr="00B37603" w:rsidRDefault="003470B3" w:rsidP="003470B3">
            <w:pPr>
              <w:pStyle w:val="Footer"/>
              <w:tabs>
                <w:tab w:val="clear" w:pos="4320"/>
                <w:tab w:val="clear" w:pos="8640"/>
                <w:tab w:val="left" w:pos="4050"/>
                <w:tab w:val="left" w:pos="6480"/>
                <w:tab w:val="left" w:pos="7470"/>
              </w:tabs>
              <w:rPr>
                <w:rFonts w:ascii="Times New Roman" w:hAnsi="Times New Roman"/>
                <w:lang w:val="en-US" w:eastAsia="en-US"/>
              </w:rPr>
            </w:pPr>
            <w:r>
              <w:rPr>
                <w:rFonts w:ascii="Times New Roman" w:hAnsi="Times New Roman"/>
                <w:lang w:val="en-US" w:eastAsia="en-US"/>
              </w:rPr>
              <w:t xml:space="preserve">              $1,</w:t>
            </w:r>
            <w:r>
              <w:rPr>
                <w:rFonts w:ascii="Times New Roman" w:hAnsi="Times New Roman"/>
                <w:lang w:val="en-US" w:eastAsia="zh-TW"/>
              </w:rPr>
              <w:t>0</w:t>
            </w:r>
            <w:r w:rsidR="00817574" w:rsidRPr="00B37603">
              <w:rPr>
                <w:rFonts w:ascii="Times New Roman" w:hAnsi="Times New Roman"/>
                <w:lang w:val="en-US" w:eastAsia="zh-TW"/>
              </w:rPr>
              <w:t>0</w:t>
            </w:r>
            <w:r w:rsidR="009310C7" w:rsidRPr="00B37603">
              <w:rPr>
                <w:rFonts w:ascii="Times New Roman" w:hAnsi="Times New Roman"/>
                <w:lang w:val="en-US" w:eastAsia="en-US"/>
              </w:rPr>
              <w:t>0</w:t>
            </w:r>
          </w:p>
        </w:tc>
      </w:tr>
      <w:tr w:rsidR="009310C7" w:rsidRPr="00844C65" w14:paraId="480052FF" w14:textId="77777777" w:rsidTr="0020126F">
        <w:trPr>
          <w:trHeight w:val="165"/>
          <w:jc w:val="center"/>
        </w:trPr>
        <w:tc>
          <w:tcPr>
            <w:tcW w:w="1376" w:type="dxa"/>
            <w:tcBorders>
              <w:top w:val="nil"/>
              <w:left w:val="nil"/>
              <w:bottom w:val="nil"/>
              <w:right w:val="nil"/>
            </w:tcBorders>
          </w:tcPr>
          <w:p w14:paraId="2BBB5424" w14:textId="77777777" w:rsidR="009310C7" w:rsidRPr="00844C65" w:rsidRDefault="009310C7" w:rsidP="0020126F">
            <w:pPr>
              <w:tabs>
                <w:tab w:val="left" w:pos="4050"/>
                <w:tab w:val="left" w:pos="6480"/>
                <w:tab w:val="left" w:pos="7470"/>
              </w:tabs>
              <w:jc w:val="both"/>
              <w:rPr>
                <w:sz w:val="24"/>
              </w:rPr>
            </w:pPr>
          </w:p>
        </w:tc>
        <w:tc>
          <w:tcPr>
            <w:tcW w:w="2788" w:type="dxa"/>
            <w:tcBorders>
              <w:top w:val="nil"/>
              <w:left w:val="nil"/>
              <w:bottom w:val="nil"/>
              <w:right w:val="nil"/>
            </w:tcBorders>
          </w:tcPr>
          <w:p w14:paraId="4C97A459" w14:textId="77777777" w:rsidR="009310C7" w:rsidRPr="00844C65" w:rsidRDefault="003470B3" w:rsidP="003470B3">
            <w:pPr>
              <w:tabs>
                <w:tab w:val="decimal" w:pos="1182"/>
                <w:tab w:val="left" w:pos="4050"/>
                <w:tab w:val="left" w:pos="6480"/>
                <w:tab w:val="left" w:pos="7470"/>
              </w:tabs>
              <w:rPr>
                <w:sz w:val="24"/>
                <w:szCs w:val="24"/>
                <w:u w:val="double"/>
              </w:rPr>
            </w:pPr>
            <w:r>
              <w:rPr>
                <w:sz w:val="24"/>
                <w:szCs w:val="24"/>
              </w:rPr>
              <w:t xml:space="preserve">  </w:t>
            </w:r>
            <w:r w:rsidR="00817574" w:rsidRPr="00817574">
              <w:rPr>
                <w:sz w:val="24"/>
                <w:szCs w:val="24"/>
              </w:rPr>
              <w:t xml:space="preserve"> </w:t>
            </w:r>
            <w:r w:rsidR="009310C7" w:rsidRPr="00844C65">
              <w:rPr>
                <w:sz w:val="24"/>
                <w:szCs w:val="24"/>
                <w:u w:val="double"/>
              </w:rPr>
              <w:t>$</w:t>
            </w:r>
            <w:r>
              <w:rPr>
                <w:sz w:val="24"/>
                <w:szCs w:val="24"/>
                <w:u w:val="double"/>
                <w:lang w:eastAsia="zh-TW"/>
              </w:rPr>
              <w:t>1,0</w:t>
            </w:r>
            <w:r w:rsidR="00817574">
              <w:rPr>
                <w:sz w:val="24"/>
                <w:szCs w:val="24"/>
                <w:u w:val="double"/>
                <w:lang w:eastAsia="zh-TW"/>
              </w:rPr>
              <w:t>0</w:t>
            </w:r>
            <w:r w:rsidR="009310C7" w:rsidRPr="00844C65">
              <w:rPr>
                <w:sz w:val="24"/>
                <w:szCs w:val="24"/>
                <w:u w:val="double"/>
              </w:rPr>
              <w:t>0</w:t>
            </w:r>
          </w:p>
        </w:tc>
        <w:tc>
          <w:tcPr>
            <w:tcW w:w="2699" w:type="dxa"/>
            <w:tcBorders>
              <w:top w:val="nil"/>
              <w:left w:val="nil"/>
              <w:bottom w:val="nil"/>
              <w:right w:val="nil"/>
            </w:tcBorders>
          </w:tcPr>
          <w:p w14:paraId="7088B7CE" w14:textId="77777777" w:rsidR="009310C7" w:rsidRPr="00B37603" w:rsidRDefault="009310C7" w:rsidP="0020126F">
            <w:pPr>
              <w:pStyle w:val="Footer"/>
              <w:tabs>
                <w:tab w:val="clear" w:pos="4320"/>
                <w:tab w:val="clear" w:pos="8640"/>
                <w:tab w:val="left" w:pos="4050"/>
                <w:tab w:val="left" w:pos="6480"/>
                <w:tab w:val="left" w:pos="7470"/>
              </w:tabs>
              <w:rPr>
                <w:rFonts w:ascii="Times New Roman" w:hAnsi="Times New Roman"/>
                <w:lang w:val="en-US" w:eastAsia="en-US"/>
              </w:rPr>
            </w:pPr>
          </w:p>
        </w:tc>
      </w:tr>
    </w:tbl>
    <w:p w14:paraId="4F7CCF89" w14:textId="77777777" w:rsidR="009310C7" w:rsidRPr="00844C65" w:rsidRDefault="009310C7" w:rsidP="009310C7">
      <w:pPr>
        <w:tabs>
          <w:tab w:val="left" w:pos="720"/>
          <w:tab w:val="left" w:pos="1440"/>
          <w:tab w:val="right" w:pos="4680"/>
          <w:tab w:val="right" w:pos="5940"/>
          <w:tab w:val="right" w:pos="8820"/>
        </w:tabs>
        <w:spacing w:before="240"/>
        <w:ind w:right="-540"/>
        <w:jc w:val="both"/>
        <w:rPr>
          <w:sz w:val="24"/>
          <w:szCs w:val="24"/>
        </w:rPr>
      </w:pPr>
    </w:p>
    <w:p w14:paraId="02329EE1" w14:textId="77777777" w:rsidR="009310C7" w:rsidRPr="00844C65" w:rsidRDefault="009310C7" w:rsidP="009310C7">
      <w:pPr>
        <w:tabs>
          <w:tab w:val="left" w:pos="720"/>
          <w:tab w:val="left" w:pos="1440"/>
          <w:tab w:val="right" w:pos="4680"/>
          <w:tab w:val="right" w:pos="5940"/>
          <w:tab w:val="right" w:pos="8820"/>
        </w:tabs>
        <w:spacing w:before="240"/>
        <w:ind w:right="-540"/>
        <w:jc w:val="both"/>
        <w:rPr>
          <w:sz w:val="24"/>
          <w:szCs w:val="24"/>
        </w:rPr>
      </w:pPr>
      <w:r w:rsidRPr="00844C65">
        <w:rPr>
          <w:sz w:val="24"/>
        </w:rPr>
        <w:t>2.</w:t>
      </w:r>
      <w:r w:rsidRPr="00844C65">
        <w:rPr>
          <w:sz w:val="24"/>
        </w:rPr>
        <w:tab/>
      </w:r>
      <w:r w:rsidRPr="00844C65">
        <w:rPr>
          <w:sz w:val="24"/>
          <w:szCs w:val="24"/>
        </w:rPr>
        <w:t>The pros of the stand-alone-revenue-allocation method include the following:</w:t>
      </w:r>
    </w:p>
    <w:p w14:paraId="6B05C4A0" w14:textId="77777777" w:rsidR="009310C7" w:rsidRPr="00844C65" w:rsidRDefault="009310C7" w:rsidP="008D1C6B">
      <w:pPr>
        <w:tabs>
          <w:tab w:val="left" w:pos="1080"/>
          <w:tab w:val="right" w:pos="5940"/>
          <w:tab w:val="right" w:pos="8820"/>
        </w:tabs>
        <w:ind w:left="1080" w:right="4" w:hanging="360"/>
        <w:jc w:val="both"/>
        <w:rPr>
          <w:sz w:val="24"/>
          <w:szCs w:val="24"/>
        </w:rPr>
      </w:pPr>
      <w:r w:rsidRPr="00844C65">
        <w:rPr>
          <w:sz w:val="24"/>
          <w:szCs w:val="24"/>
        </w:rPr>
        <w:t>a.</w:t>
      </w:r>
      <w:r w:rsidRPr="00844C65">
        <w:rPr>
          <w:sz w:val="24"/>
          <w:szCs w:val="24"/>
        </w:rPr>
        <w:tab/>
        <w:t>Each item in the bundle receives a positive weight, which means the resulting allocations are more likely to be accepted by all parties than a method allocating zero revenues to one or more products.</w:t>
      </w:r>
    </w:p>
    <w:p w14:paraId="57551261" w14:textId="77777777" w:rsidR="009310C7" w:rsidRPr="00844C65" w:rsidRDefault="009310C7" w:rsidP="009310C7">
      <w:pPr>
        <w:tabs>
          <w:tab w:val="left" w:pos="1080"/>
          <w:tab w:val="right" w:pos="5940"/>
          <w:tab w:val="right" w:pos="8820"/>
        </w:tabs>
        <w:ind w:left="1080" w:hanging="360"/>
        <w:jc w:val="both"/>
        <w:rPr>
          <w:sz w:val="24"/>
          <w:szCs w:val="24"/>
        </w:rPr>
      </w:pPr>
      <w:r w:rsidRPr="00844C65">
        <w:rPr>
          <w:sz w:val="24"/>
          <w:szCs w:val="24"/>
        </w:rPr>
        <w:t>b.</w:t>
      </w:r>
      <w:r w:rsidRPr="00844C65">
        <w:rPr>
          <w:sz w:val="24"/>
          <w:szCs w:val="24"/>
        </w:rPr>
        <w:tab/>
        <w:t>It uses market-based evidence (unit selling prices) to decide the revenue allocations—unit prices are one ind</w:t>
      </w:r>
      <w:r w:rsidR="000C6B20">
        <w:rPr>
          <w:sz w:val="24"/>
          <w:szCs w:val="24"/>
        </w:rPr>
        <w:t>icator of benefits received.</w:t>
      </w:r>
    </w:p>
    <w:p w14:paraId="75AF055A" w14:textId="77777777" w:rsidR="009310C7" w:rsidRPr="00844C65" w:rsidRDefault="009310C7" w:rsidP="009310C7">
      <w:pPr>
        <w:numPr>
          <w:ilvl w:val="0"/>
          <w:numId w:val="15"/>
        </w:numPr>
        <w:tabs>
          <w:tab w:val="clear" w:pos="720"/>
          <w:tab w:val="left" w:pos="1080"/>
          <w:tab w:val="right" w:pos="5940"/>
          <w:tab w:val="right" w:pos="8820"/>
        </w:tabs>
        <w:ind w:left="1080" w:hanging="360"/>
        <w:jc w:val="both"/>
        <w:rPr>
          <w:sz w:val="24"/>
          <w:szCs w:val="24"/>
        </w:rPr>
      </w:pPr>
      <w:r w:rsidRPr="00844C65">
        <w:rPr>
          <w:sz w:val="24"/>
          <w:szCs w:val="24"/>
        </w:rPr>
        <w:t xml:space="preserve">It is simple to implement. </w:t>
      </w:r>
      <w:r w:rsidRPr="00844C65">
        <w:rPr>
          <w:sz w:val="24"/>
          <w:szCs w:val="24"/>
        </w:rPr>
        <w:tab/>
      </w:r>
    </w:p>
    <w:p w14:paraId="566D4009" w14:textId="77777777" w:rsidR="009310C7" w:rsidRPr="00844C65" w:rsidRDefault="009310C7" w:rsidP="009310C7">
      <w:pPr>
        <w:tabs>
          <w:tab w:val="left" w:pos="1080"/>
          <w:tab w:val="right" w:pos="5940"/>
          <w:tab w:val="right" w:pos="8820"/>
        </w:tabs>
        <w:ind w:left="720"/>
        <w:jc w:val="both"/>
        <w:rPr>
          <w:sz w:val="24"/>
          <w:szCs w:val="24"/>
        </w:rPr>
      </w:pPr>
    </w:p>
    <w:p w14:paraId="383E7A27" w14:textId="77777777" w:rsidR="009310C7" w:rsidRPr="00844C65" w:rsidRDefault="009310C7" w:rsidP="006B4503">
      <w:pPr>
        <w:keepNext/>
        <w:tabs>
          <w:tab w:val="left" w:pos="1080"/>
          <w:tab w:val="right" w:pos="5940"/>
          <w:tab w:val="right" w:pos="8820"/>
        </w:tabs>
        <w:ind w:left="720"/>
        <w:jc w:val="both"/>
        <w:rPr>
          <w:sz w:val="24"/>
          <w:szCs w:val="24"/>
        </w:rPr>
      </w:pPr>
      <w:r w:rsidRPr="00844C65">
        <w:rPr>
          <w:sz w:val="24"/>
          <w:szCs w:val="24"/>
        </w:rPr>
        <w:t>The cons of the stand-alone revenue-allocation method include</w:t>
      </w:r>
      <w:r w:rsidR="000424A2">
        <w:rPr>
          <w:sz w:val="24"/>
          <w:szCs w:val="24"/>
        </w:rPr>
        <w:t xml:space="preserve"> the following</w:t>
      </w:r>
      <w:r w:rsidRPr="00844C65">
        <w:rPr>
          <w:sz w:val="24"/>
          <w:szCs w:val="24"/>
        </w:rPr>
        <w:t>:</w:t>
      </w:r>
    </w:p>
    <w:p w14:paraId="4FE0FEB0" w14:textId="77777777" w:rsidR="009310C7" w:rsidRPr="000424A2" w:rsidRDefault="009310C7" w:rsidP="000424A2">
      <w:pPr>
        <w:pStyle w:val="BodyText"/>
        <w:keepNext/>
        <w:tabs>
          <w:tab w:val="left" w:pos="0"/>
          <w:tab w:val="left" w:pos="1080"/>
          <w:tab w:val="right" w:pos="5940"/>
          <w:tab w:val="right" w:pos="8820"/>
        </w:tabs>
        <w:ind w:left="1080" w:hanging="360"/>
        <w:jc w:val="left"/>
        <w:rPr>
          <w:rFonts w:ascii="Times New Roman" w:hAnsi="Times New Roman"/>
          <w:szCs w:val="24"/>
        </w:rPr>
      </w:pPr>
      <w:r w:rsidRPr="00844C65">
        <w:rPr>
          <w:rFonts w:ascii="Times New Roman" w:hAnsi="Times New Roman"/>
          <w:szCs w:val="24"/>
        </w:rPr>
        <w:t>a.</w:t>
      </w:r>
      <w:r w:rsidRPr="00844C65">
        <w:rPr>
          <w:rFonts w:ascii="Times New Roman" w:hAnsi="Times New Roman"/>
          <w:szCs w:val="24"/>
        </w:rPr>
        <w:tab/>
        <w:t>It ignores the relative importance of the individual components in attracting consumers to purchase the bundle.</w:t>
      </w:r>
    </w:p>
    <w:p w14:paraId="05977B96" w14:textId="77777777" w:rsidR="009310C7" w:rsidRPr="00844C65" w:rsidRDefault="009310C7" w:rsidP="000424A2">
      <w:pPr>
        <w:tabs>
          <w:tab w:val="left" w:pos="1080"/>
          <w:tab w:val="right" w:pos="5940"/>
          <w:tab w:val="right" w:pos="8820"/>
        </w:tabs>
        <w:ind w:left="1080" w:hanging="360"/>
        <w:jc w:val="both"/>
        <w:rPr>
          <w:sz w:val="24"/>
          <w:szCs w:val="24"/>
        </w:rPr>
      </w:pPr>
      <w:r w:rsidRPr="00844C65">
        <w:rPr>
          <w:sz w:val="24"/>
          <w:szCs w:val="24"/>
        </w:rPr>
        <w:t>b.</w:t>
      </w:r>
      <w:r w:rsidRPr="00844C65">
        <w:rPr>
          <w:sz w:val="24"/>
          <w:szCs w:val="24"/>
        </w:rPr>
        <w:tab/>
        <w:t xml:space="preserve">It ignores the opportunity cost of the individual components in the bundle. The </w:t>
      </w:r>
      <w:r w:rsidR="000C6B20">
        <w:rPr>
          <w:sz w:val="24"/>
          <w:szCs w:val="24"/>
        </w:rPr>
        <w:t>spa</w:t>
      </w:r>
      <w:r w:rsidRPr="00844C65">
        <w:rPr>
          <w:sz w:val="24"/>
          <w:szCs w:val="24"/>
        </w:rPr>
        <w:t xml:space="preserve"> operates at 100% capacity. A getaway participant who does not use the </w:t>
      </w:r>
      <w:r w:rsidR="000C6B20">
        <w:rPr>
          <w:sz w:val="24"/>
          <w:szCs w:val="24"/>
        </w:rPr>
        <w:t>spa</w:t>
      </w:r>
      <w:r w:rsidRPr="00844C65">
        <w:rPr>
          <w:sz w:val="24"/>
          <w:szCs w:val="24"/>
        </w:rPr>
        <w:t xml:space="preserve"> option </w:t>
      </w:r>
      <w:r w:rsidR="000C6B20">
        <w:rPr>
          <w:sz w:val="24"/>
          <w:szCs w:val="24"/>
        </w:rPr>
        <w:t>will</w:t>
      </w:r>
      <w:r w:rsidRPr="00844C65">
        <w:rPr>
          <w:sz w:val="24"/>
          <w:szCs w:val="24"/>
        </w:rPr>
        <w:t xml:space="preserve"> not displace anyone. Thus, under the stand-alone method, the </w:t>
      </w:r>
      <w:r w:rsidR="000C6B20">
        <w:rPr>
          <w:sz w:val="24"/>
          <w:szCs w:val="24"/>
        </w:rPr>
        <w:t>spa</w:t>
      </w:r>
      <w:r w:rsidRPr="00844C65">
        <w:rPr>
          <w:sz w:val="24"/>
          <w:szCs w:val="24"/>
        </w:rPr>
        <w:t xml:space="preserve"> may be paid twice—once from the non-getaway person who does </w:t>
      </w:r>
      <w:r w:rsidR="000C6B20">
        <w:rPr>
          <w:sz w:val="24"/>
          <w:szCs w:val="24"/>
        </w:rPr>
        <w:t>use the spa</w:t>
      </w:r>
      <w:r w:rsidRPr="00844C65">
        <w:rPr>
          <w:sz w:val="24"/>
          <w:szCs w:val="24"/>
        </w:rPr>
        <w:t xml:space="preserve"> and second from an allocation of the $</w:t>
      </w:r>
      <w:r w:rsidRPr="00844C65">
        <w:rPr>
          <w:sz w:val="24"/>
          <w:szCs w:val="24"/>
          <w:lang w:eastAsia="zh-TW"/>
        </w:rPr>
        <w:t>1,0</w:t>
      </w:r>
      <w:r w:rsidRPr="00844C65">
        <w:rPr>
          <w:sz w:val="24"/>
          <w:szCs w:val="24"/>
        </w:rPr>
        <w:t xml:space="preserve">00 package amount for the getaway person who does not </w:t>
      </w:r>
      <w:r w:rsidR="000C6B20">
        <w:rPr>
          <w:sz w:val="24"/>
          <w:szCs w:val="24"/>
        </w:rPr>
        <w:t>use</w:t>
      </w:r>
      <w:r w:rsidRPr="00844C65">
        <w:rPr>
          <w:sz w:val="24"/>
          <w:szCs w:val="24"/>
        </w:rPr>
        <w:t xml:space="preserve"> </w:t>
      </w:r>
      <w:r w:rsidR="000C6B20">
        <w:rPr>
          <w:sz w:val="24"/>
          <w:szCs w:val="24"/>
        </w:rPr>
        <w:t xml:space="preserve">the spa. </w:t>
      </w:r>
      <w:r w:rsidRPr="00844C65">
        <w:rPr>
          <w:sz w:val="24"/>
          <w:szCs w:val="24"/>
        </w:rPr>
        <w:t xml:space="preserve">(either did not want to </w:t>
      </w:r>
      <w:r w:rsidR="000C6B20">
        <w:rPr>
          <w:sz w:val="24"/>
          <w:szCs w:val="24"/>
        </w:rPr>
        <w:t>use the spa</w:t>
      </w:r>
      <w:r w:rsidRPr="00844C65">
        <w:rPr>
          <w:sz w:val="24"/>
          <w:szCs w:val="24"/>
        </w:rPr>
        <w:t xml:space="preserve"> or failed to show).</w:t>
      </w:r>
    </w:p>
    <w:p w14:paraId="1F6CCE36" w14:textId="77777777" w:rsidR="009310C7" w:rsidRPr="00844C65" w:rsidRDefault="009310C7" w:rsidP="009310C7">
      <w:pPr>
        <w:tabs>
          <w:tab w:val="left" w:pos="1080"/>
        </w:tabs>
        <w:ind w:left="1080" w:hanging="360"/>
        <w:jc w:val="both"/>
        <w:rPr>
          <w:sz w:val="24"/>
          <w:szCs w:val="24"/>
        </w:rPr>
      </w:pPr>
      <w:r w:rsidRPr="00844C65">
        <w:rPr>
          <w:sz w:val="24"/>
          <w:szCs w:val="24"/>
        </w:rPr>
        <w:t>c.</w:t>
      </w:r>
      <w:r w:rsidRPr="00844C65">
        <w:rPr>
          <w:sz w:val="24"/>
          <w:szCs w:val="24"/>
        </w:rPr>
        <w:tab/>
        <w:t xml:space="preserve">The weight can be artificially inflated by individual product managers setting “high” list unit prices and then being willing to frequently discount these prices. The use of </w:t>
      </w:r>
      <w:r w:rsidRPr="00844C65">
        <w:rPr>
          <w:i/>
          <w:sz w:val="24"/>
          <w:szCs w:val="24"/>
        </w:rPr>
        <w:t xml:space="preserve">actual </w:t>
      </w:r>
      <w:r w:rsidRPr="00844C65">
        <w:rPr>
          <w:sz w:val="24"/>
          <w:szCs w:val="24"/>
        </w:rPr>
        <w:t>unit prices or actual revenues per product in the stand-alone formula will reduce this problem.</w:t>
      </w:r>
    </w:p>
    <w:p w14:paraId="2C2FA13F" w14:textId="77777777" w:rsidR="009310C7" w:rsidRPr="00844C65" w:rsidRDefault="009310C7" w:rsidP="00470480">
      <w:pPr>
        <w:keepNext/>
        <w:keepLines/>
        <w:tabs>
          <w:tab w:val="left" w:pos="1080"/>
        </w:tabs>
        <w:ind w:left="1080" w:hanging="360"/>
        <w:jc w:val="both"/>
        <w:rPr>
          <w:sz w:val="24"/>
          <w:szCs w:val="24"/>
        </w:rPr>
      </w:pPr>
      <w:r w:rsidRPr="00844C65">
        <w:rPr>
          <w:sz w:val="24"/>
          <w:szCs w:val="24"/>
        </w:rPr>
        <w:t>d.</w:t>
      </w:r>
      <w:r w:rsidRPr="00844C65">
        <w:rPr>
          <w:sz w:val="24"/>
          <w:szCs w:val="24"/>
        </w:rPr>
        <w:tab/>
        <w:t>The weights may change frequently if unit prices are constantly changing. This is not so much a criticism as a reflection that the marketplace may be highly competitive.</w:t>
      </w:r>
    </w:p>
    <w:p w14:paraId="3A49A722" w14:textId="77777777" w:rsidR="009310C7" w:rsidRPr="00844C65" w:rsidRDefault="009310C7" w:rsidP="00470480">
      <w:pPr>
        <w:keepNext/>
        <w:keepLines/>
        <w:tabs>
          <w:tab w:val="left" w:pos="1080"/>
        </w:tabs>
        <w:ind w:left="1080" w:hanging="360"/>
        <w:jc w:val="both"/>
        <w:rPr>
          <w:sz w:val="24"/>
          <w:szCs w:val="24"/>
        </w:rPr>
      </w:pPr>
    </w:p>
    <w:p w14:paraId="369D9480" w14:textId="77777777" w:rsidR="009310C7" w:rsidRPr="00844C65" w:rsidRDefault="009310C7" w:rsidP="00470480">
      <w:pPr>
        <w:keepNext/>
        <w:keepLines/>
        <w:tabs>
          <w:tab w:val="left" w:pos="1080"/>
        </w:tabs>
        <w:ind w:left="1080" w:hanging="360"/>
        <w:jc w:val="both"/>
        <w:rPr>
          <w:sz w:val="24"/>
          <w:szCs w:val="24"/>
        </w:rPr>
      </w:pPr>
      <w:r w:rsidRPr="00844C65">
        <w:rPr>
          <w:sz w:val="24"/>
          <w:szCs w:val="24"/>
        </w:rPr>
        <w:t>The pros of the incremental method include</w:t>
      </w:r>
      <w:r w:rsidR="000424A2">
        <w:rPr>
          <w:sz w:val="24"/>
          <w:szCs w:val="24"/>
        </w:rPr>
        <w:t xml:space="preserve"> the following</w:t>
      </w:r>
      <w:r w:rsidRPr="00844C65">
        <w:rPr>
          <w:sz w:val="24"/>
          <w:szCs w:val="24"/>
        </w:rPr>
        <w:t>:</w:t>
      </w:r>
    </w:p>
    <w:p w14:paraId="5656C179" w14:textId="77777777" w:rsidR="009310C7" w:rsidRPr="00844C65" w:rsidRDefault="009310C7" w:rsidP="00470480">
      <w:pPr>
        <w:keepNext/>
        <w:keepLines/>
        <w:tabs>
          <w:tab w:val="left" w:pos="1080"/>
        </w:tabs>
        <w:ind w:left="1080" w:right="4" w:hanging="360"/>
        <w:jc w:val="both"/>
        <w:rPr>
          <w:sz w:val="24"/>
          <w:szCs w:val="24"/>
        </w:rPr>
      </w:pPr>
      <w:r w:rsidRPr="00844C65">
        <w:rPr>
          <w:sz w:val="24"/>
          <w:szCs w:val="24"/>
        </w:rPr>
        <w:t>a.</w:t>
      </w:r>
      <w:r w:rsidRPr="00844C65">
        <w:rPr>
          <w:sz w:val="24"/>
          <w:szCs w:val="24"/>
        </w:rPr>
        <w:tab/>
        <w:t>It has the potential to reflect that some products in the bundle are more highly valued than others. Not all products in the bundle have a similar “write-down” from unit list prices. Ensuring this “potential pro” becomes an “actual pro” requires that the choice of the primary product be guided by reliable evidence on consumer preferences. This is not an easy task.</w:t>
      </w:r>
    </w:p>
    <w:p w14:paraId="59492A07" w14:textId="77777777" w:rsidR="009310C7" w:rsidRPr="00844C65" w:rsidRDefault="009310C7" w:rsidP="009310C7">
      <w:pPr>
        <w:tabs>
          <w:tab w:val="left" w:pos="1080"/>
          <w:tab w:val="right" w:pos="5940"/>
          <w:tab w:val="right" w:pos="8820"/>
        </w:tabs>
        <w:ind w:left="1080" w:right="-540" w:hanging="360"/>
        <w:jc w:val="both"/>
        <w:rPr>
          <w:sz w:val="24"/>
          <w:szCs w:val="24"/>
        </w:rPr>
      </w:pPr>
      <w:r w:rsidRPr="00844C65">
        <w:rPr>
          <w:sz w:val="24"/>
          <w:szCs w:val="24"/>
        </w:rPr>
        <w:t>b.</w:t>
      </w:r>
      <w:r w:rsidRPr="00844C65">
        <w:rPr>
          <w:sz w:val="24"/>
          <w:szCs w:val="24"/>
        </w:rPr>
        <w:tab/>
        <w:t>Once the sequence is chosen, it is straightforward to implement.</w:t>
      </w:r>
    </w:p>
    <w:p w14:paraId="66DE3E09" w14:textId="77777777" w:rsidR="009310C7" w:rsidRPr="00844C65" w:rsidRDefault="009310C7" w:rsidP="009310C7">
      <w:pPr>
        <w:tabs>
          <w:tab w:val="left" w:pos="1080"/>
          <w:tab w:val="right" w:pos="5940"/>
          <w:tab w:val="right" w:pos="8820"/>
        </w:tabs>
        <w:ind w:left="1080" w:right="-540" w:hanging="360"/>
        <w:jc w:val="both"/>
        <w:rPr>
          <w:sz w:val="24"/>
          <w:szCs w:val="24"/>
        </w:rPr>
      </w:pPr>
    </w:p>
    <w:p w14:paraId="76FEC3E5" w14:textId="77777777" w:rsidR="009310C7" w:rsidRPr="00844C65" w:rsidRDefault="009310C7" w:rsidP="009310C7">
      <w:pPr>
        <w:tabs>
          <w:tab w:val="left" w:pos="1080"/>
          <w:tab w:val="right" w:pos="5940"/>
          <w:tab w:val="right" w:pos="8820"/>
        </w:tabs>
        <w:ind w:left="1080" w:right="-540" w:hanging="360"/>
        <w:jc w:val="both"/>
        <w:rPr>
          <w:sz w:val="24"/>
          <w:szCs w:val="24"/>
        </w:rPr>
      </w:pPr>
      <w:r w:rsidRPr="00844C65">
        <w:rPr>
          <w:sz w:val="24"/>
          <w:szCs w:val="24"/>
        </w:rPr>
        <w:t>The cons of the incremental method include</w:t>
      </w:r>
      <w:r w:rsidR="000424A2">
        <w:rPr>
          <w:sz w:val="24"/>
          <w:szCs w:val="24"/>
        </w:rPr>
        <w:t xml:space="preserve"> the following</w:t>
      </w:r>
      <w:r w:rsidRPr="00844C65">
        <w:rPr>
          <w:sz w:val="24"/>
          <w:szCs w:val="24"/>
        </w:rPr>
        <w:t>:</w:t>
      </w:r>
    </w:p>
    <w:p w14:paraId="26AE2639" w14:textId="77777777" w:rsidR="009310C7" w:rsidRPr="009310C7" w:rsidRDefault="009310C7" w:rsidP="009310C7">
      <w:pPr>
        <w:tabs>
          <w:tab w:val="left" w:pos="1080"/>
        </w:tabs>
        <w:ind w:left="1080" w:right="4" w:hanging="360"/>
        <w:jc w:val="both"/>
        <w:rPr>
          <w:sz w:val="24"/>
          <w:szCs w:val="24"/>
        </w:rPr>
      </w:pPr>
      <w:r w:rsidRPr="00844C65">
        <w:rPr>
          <w:sz w:val="24"/>
          <w:szCs w:val="24"/>
        </w:rPr>
        <w:t>a.</w:t>
      </w:r>
      <w:r w:rsidRPr="00844C65">
        <w:rPr>
          <w:sz w:val="24"/>
          <w:szCs w:val="24"/>
        </w:rPr>
        <w:tab/>
        <w:t>Obtaining the rankings can be highly contentious and place managers in a “no-win” acrimonious debate. The revenue allocations can be sensitive to the chosen rankings.</w:t>
      </w:r>
    </w:p>
    <w:p w14:paraId="01FD201E" w14:textId="77777777" w:rsidR="009310C7" w:rsidRPr="009310C7" w:rsidRDefault="009310C7" w:rsidP="009310C7">
      <w:pPr>
        <w:tabs>
          <w:tab w:val="left" w:pos="1080"/>
          <w:tab w:val="right" w:pos="5940"/>
          <w:tab w:val="right" w:pos="8820"/>
        </w:tabs>
        <w:ind w:left="1080" w:hanging="360"/>
        <w:jc w:val="both"/>
        <w:rPr>
          <w:sz w:val="24"/>
          <w:szCs w:val="24"/>
        </w:rPr>
      </w:pPr>
      <w:r w:rsidRPr="009310C7">
        <w:rPr>
          <w:sz w:val="24"/>
          <w:szCs w:val="24"/>
        </w:rPr>
        <w:t>b.</w:t>
      </w:r>
      <w:r w:rsidRPr="009310C7">
        <w:rPr>
          <w:sz w:val="24"/>
          <w:szCs w:val="24"/>
        </w:rPr>
        <w:tab/>
        <w:t>Some products will have zero revenues assigned to them. Consider the Food division. It would incur the costs for the two dinners but receive no revenue.</w:t>
      </w:r>
    </w:p>
    <w:p w14:paraId="66C5D658" w14:textId="77777777" w:rsidR="009310C7" w:rsidRPr="009310C7" w:rsidRDefault="009310C7" w:rsidP="009310C7"/>
    <w:p w14:paraId="4EBCD7B2" w14:textId="77777777" w:rsidR="009310C7" w:rsidRPr="009310C7" w:rsidRDefault="000424A2" w:rsidP="008D1C6B">
      <w:pPr>
        <w:keepNext/>
        <w:jc w:val="both"/>
      </w:pPr>
      <w:r>
        <w:rPr>
          <w:sz w:val="24"/>
        </w:rPr>
        <w:t>3.</w:t>
      </w:r>
      <w:r>
        <w:rPr>
          <w:sz w:val="24"/>
        </w:rPr>
        <w:tab/>
      </w:r>
      <w:r w:rsidR="009310C7" w:rsidRPr="009310C7">
        <w:rPr>
          <w:sz w:val="24"/>
        </w:rPr>
        <w:t>Under the Shapley value method the revenue allocated represents an average of the revenue that would have been received if each product or service were ranked as both the primary party and the incremental party</w:t>
      </w:r>
    </w:p>
    <w:p w14:paraId="3DAB9D75" w14:textId="77777777" w:rsidR="000424A2" w:rsidRPr="000424A2" w:rsidRDefault="000424A2" w:rsidP="000424A2">
      <w:pPr>
        <w:keepNext/>
        <w:tabs>
          <w:tab w:val="left" w:pos="2354"/>
          <w:tab w:val="left" w:pos="4518"/>
          <w:tab w:val="left" w:pos="7578"/>
        </w:tabs>
        <w:ind w:left="720"/>
        <w:rPr>
          <w:color w:val="000000"/>
          <w:sz w:val="24"/>
          <w:szCs w:val="24"/>
        </w:rPr>
      </w:pPr>
      <w:r w:rsidRPr="000424A2">
        <w:rPr>
          <w:color w:val="000000"/>
          <w:sz w:val="24"/>
          <w:szCs w:val="24"/>
        </w:rPr>
        <w:t>a.</w:t>
      </w:r>
      <w:r w:rsidRPr="000424A2">
        <w:rPr>
          <w:color w:val="000000"/>
          <w:sz w:val="24"/>
          <w:szCs w:val="24"/>
        </w:rPr>
        <w:tab/>
      </w:r>
      <w:r w:rsidRPr="000424A2">
        <w:rPr>
          <w:rFonts w:eastAsia="Times New Roman"/>
          <w:bCs/>
          <w:color w:val="000000"/>
          <w:sz w:val="24"/>
          <w:szCs w:val="24"/>
        </w:rPr>
        <w:tab/>
      </w:r>
      <w:r w:rsidRPr="000424A2">
        <w:rPr>
          <w:rFonts w:eastAsia="Times New Roman"/>
          <w:bCs/>
          <w:color w:val="000000"/>
          <w:sz w:val="24"/>
          <w:szCs w:val="24"/>
        </w:rPr>
        <w:tab/>
      </w:r>
    </w:p>
    <w:tbl>
      <w:tblPr>
        <w:tblW w:w="7560" w:type="dxa"/>
        <w:tblInd w:w="1188" w:type="dxa"/>
        <w:tblLook w:val="04A0" w:firstRow="1" w:lastRow="0" w:firstColumn="1" w:lastColumn="0" w:noHBand="0" w:noVBand="1"/>
      </w:tblPr>
      <w:tblGrid>
        <w:gridCol w:w="2266"/>
        <w:gridCol w:w="2164"/>
        <w:gridCol w:w="3130"/>
      </w:tblGrid>
      <w:tr w:rsidR="000424A2" w:rsidRPr="009310C7" w14:paraId="2F3D8260" w14:textId="77777777" w:rsidTr="000424A2">
        <w:trPr>
          <w:trHeight w:val="376"/>
        </w:trPr>
        <w:tc>
          <w:tcPr>
            <w:tcW w:w="2266" w:type="dxa"/>
            <w:tcBorders>
              <w:top w:val="nil"/>
              <w:left w:val="nil"/>
              <w:bottom w:val="nil"/>
              <w:right w:val="nil"/>
            </w:tcBorders>
            <w:noWrap/>
            <w:vAlign w:val="bottom"/>
          </w:tcPr>
          <w:p w14:paraId="7BC46A84" w14:textId="77777777" w:rsidR="000424A2" w:rsidRPr="009310C7" w:rsidRDefault="000424A2" w:rsidP="006B4503">
            <w:pPr>
              <w:keepNext/>
              <w:rPr>
                <w:rFonts w:ascii="Calibri" w:hAnsi="Calibri"/>
                <w:color w:val="000000"/>
                <w:sz w:val="22"/>
                <w:szCs w:val="22"/>
              </w:rPr>
            </w:pPr>
          </w:p>
        </w:tc>
        <w:tc>
          <w:tcPr>
            <w:tcW w:w="2164" w:type="dxa"/>
            <w:tcBorders>
              <w:top w:val="nil"/>
              <w:left w:val="nil"/>
              <w:bottom w:val="single" w:sz="8" w:space="0" w:color="auto"/>
              <w:right w:val="nil"/>
            </w:tcBorders>
            <w:vAlign w:val="bottom"/>
          </w:tcPr>
          <w:p w14:paraId="39374210" w14:textId="77777777" w:rsidR="000424A2" w:rsidRPr="000A5F83" w:rsidRDefault="000424A2" w:rsidP="006B4503">
            <w:pPr>
              <w:keepNext/>
              <w:rPr>
                <w:rFonts w:eastAsia="Times New Roman"/>
                <w:b/>
                <w:bCs/>
                <w:color w:val="000000"/>
                <w:sz w:val="24"/>
                <w:szCs w:val="24"/>
              </w:rPr>
            </w:pPr>
            <w:r w:rsidRPr="000A5F83">
              <w:rPr>
                <w:rFonts w:eastAsia="Times New Roman"/>
                <w:b/>
                <w:bCs/>
                <w:color w:val="000000"/>
                <w:sz w:val="24"/>
              </w:rPr>
              <w:t>Product</w:t>
            </w:r>
          </w:p>
        </w:tc>
        <w:tc>
          <w:tcPr>
            <w:tcW w:w="3130" w:type="dxa"/>
            <w:tcBorders>
              <w:top w:val="nil"/>
              <w:left w:val="nil"/>
              <w:bottom w:val="single" w:sz="8" w:space="0" w:color="auto"/>
              <w:right w:val="nil"/>
            </w:tcBorders>
            <w:vAlign w:val="bottom"/>
          </w:tcPr>
          <w:p w14:paraId="17EE403F" w14:textId="77777777" w:rsidR="000424A2" w:rsidRPr="000A5F83" w:rsidRDefault="000424A2" w:rsidP="006B4503">
            <w:pPr>
              <w:keepNext/>
              <w:jc w:val="center"/>
              <w:rPr>
                <w:rFonts w:eastAsia="Times New Roman"/>
                <w:b/>
                <w:bCs/>
                <w:color w:val="000000"/>
                <w:sz w:val="24"/>
                <w:szCs w:val="24"/>
              </w:rPr>
            </w:pPr>
            <w:r w:rsidRPr="000A5F83">
              <w:rPr>
                <w:rFonts w:eastAsia="Times New Roman"/>
                <w:b/>
                <w:bCs/>
                <w:color w:val="000000"/>
                <w:sz w:val="24"/>
                <w:szCs w:val="24"/>
              </w:rPr>
              <w:t xml:space="preserve">Revenue Received under </w:t>
            </w:r>
          </w:p>
          <w:p w14:paraId="2A2381F6" w14:textId="77777777" w:rsidR="000424A2" w:rsidRPr="009310C7" w:rsidRDefault="000424A2" w:rsidP="006B4503">
            <w:pPr>
              <w:keepNext/>
              <w:jc w:val="center"/>
              <w:rPr>
                <w:rFonts w:eastAsia="Times New Roman"/>
                <w:bCs/>
                <w:color w:val="000000"/>
                <w:sz w:val="24"/>
                <w:szCs w:val="24"/>
              </w:rPr>
            </w:pPr>
            <w:r w:rsidRPr="000A5F83">
              <w:rPr>
                <w:rFonts w:eastAsia="Times New Roman"/>
                <w:b/>
                <w:bCs/>
                <w:color w:val="000000"/>
                <w:sz w:val="24"/>
                <w:szCs w:val="24"/>
              </w:rPr>
              <w:t>Incremental Method</w:t>
            </w:r>
          </w:p>
        </w:tc>
      </w:tr>
      <w:tr w:rsidR="000424A2" w:rsidRPr="009310C7" w14:paraId="67D36725" w14:textId="77777777" w:rsidTr="000424A2">
        <w:trPr>
          <w:trHeight w:val="346"/>
        </w:trPr>
        <w:tc>
          <w:tcPr>
            <w:tcW w:w="2266" w:type="dxa"/>
            <w:tcBorders>
              <w:top w:val="nil"/>
              <w:left w:val="nil"/>
              <w:bottom w:val="nil"/>
              <w:right w:val="nil"/>
            </w:tcBorders>
            <w:noWrap/>
            <w:vAlign w:val="bottom"/>
          </w:tcPr>
          <w:p w14:paraId="65BF65B4" w14:textId="77777777" w:rsidR="000424A2" w:rsidRPr="009310C7" w:rsidRDefault="000424A2" w:rsidP="006B4503">
            <w:pPr>
              <w:keepNext/>
              <w:rPr>
                <w:rFonts w:eastAsia="Times New Roman"/>
                <w:color w:val="000000"/>
                <w:sz w:val="24"/>
                <w:szCs w:val="24"/>
              </w:rPr>
            </w:pPr>
            <w:r w:rsidRPr="009310C7">
              <w:rPr>
                <w:rFonts w:eastAsia="Times New Roman"/>
                <w:color w:val="000000"/>
                <w:sz w:val="24"/>
                <w:szCs w:val="24"/>
              </w:rPr>
              <w:t>Primary party</w:t>
            </w:r>
          </w:p>
        </w:tc>
        <w:tc>
          <w:tcPr>
            <w:tcW w:w="2164" w:type="dxa"/>
            <w:tcBorders>
              <w:top w:val="nil"/>
              <w:left w:val="nil"/>
              <w:bottom w:val="nil"/>
              <w:right w:val="nil"/>
            </w:tcBorders>
            <w:vAlign w:val="bottom"/>
          </w:tcPr>
          <w:p w14:paraId="7AAD9982" w14:textId="77777777" w:rsidR="000424A2" w:rsidRPr="009310C7" w:rsidRDefault="000424A2" w:rsidP="006B4503">
            <w:pPr>
              <w:keepNext/>
              <w:jc w:val="both"/>
              <w:rPr>
                <w:rFonts w:eastAsia="Times New Roman"/>
                <w:color w:val="000000"/>
                <w:sz w:val="24"/>
                <w:szCs w:val="24"/>
              </w:rPr>
            </w:pPr>
            <w:r w:rsidRPr="009310C7">
              <w:rPr>
                <w:rFonts w:eastAsia="Times New Roman"/>
                <w:color w:val="000000"/>
                <w:sz w:val="24"/>
                <w:szCs w:val="24"/>
              </w:rPr>
              <w:t>Lodging</w:t>
            </w:r>
          </w:p>
        </w:tc>
        <w:tc>
          <w:tcPr>
            <w:tcW w:w="3130" w:type="dxa"/>
            <w:tcBorders>
              <w:top w:val="nil"/>
              <w:left w:val="nil"/>
              <w:bottom w:val="nil"/>
              <w:right w:val="nil"/>
            </w:tcBorders>
            <w:vAlign w:val="bottom"/>
          </w:tcPr>
          <w:p w14:paraId="70E6F860" w14:textId="77777777" w:rsidR="000424A2" w:rsidRPr="009310C7" w:rsidRDefault="000424A2" w:rsidP="006B4503">
            <w:pPr>
              <w:keepNext/>
              <w:tabs>
                <w:tab w:val="decimal" w:pos="1341"/>
              </w:tabs>
              <w:ind w:firstLineChars="100" w:firstLine="240"/>
              <w:rPr>
                <w:rFonts w:eastAsia="Times New Roman"/>
                <w:color w:val="000000"/>
                <w:sz w:val="24"/>
                <w:szCs w:val="24"/>
              </w:rPr>
            </w:pPr>
            <w:r w:rsidRPr="009310C7">
              <w:rPr>
                <w:rFonts w:eastAsia="Times New Roman"/>
                <w:color w:val="000000"/>
                <w:sz w:val="24"/>
                <w:szCs w:val="24"/>
              </w:rPr>
              <w:t>$</w:t>
            </w:r>
            <w:r w:rsidR="00715BBA">
              <w:rPr>
                <w:rFonts w:eastAsia="Times New Roman"/>
                <w:color w:val="000000"/>
                <w:sz w:val="24"/>
                <w:szCs w:val="24"/>
              </w:rPr>
              <w:t>75</w:t>
            </w:r>
            <w:r w:rsidRPr="009310C7">
              <w:rPr>
                <w:rFonts w:eastAsia="Times New Roman"/>
                <w:color w:val="000000"/>
                <w:sz w:val="24"/>
                <w:szCs w:val="24"/>
              </w:rPr>
              <w:t xml:space="preserve">0 </w:t>
            </w:r>
          </w:p>
        </w:tc>
      </w:tr>
      <w:tr w:rsidR="000424A2" w:rsidRPr="009310C7" w14:paraId="672D5E13" w14:textId="77777777" w:rsidTr="000424A2">
        <w:trPr>
          <w:trHeight w:val="331"/>
        </w:trPr>
        <w:tc>
          <w:tcPr>
            <w:tcW w:w="2266" w:type="dxa"/>
            <w:tcBorders>
              <w:top w:val="nil"/>
              <w:left w:val="nil"/>
              <w:bottom w:val="nil"/>
              <w:right w:val="nil"/>
            </w:tcBorders>
            <w:noWrap/>
            <w:vAlign w:val="bottom"/>
          </w:tcPr>
          <w:p w14:paraId="3428E26A" w14:textId="77777777" w:rsidR="000424A2" w:rsidRPr="009310C7" w:rsidRDefault="000424A2" w:rsidP="006B4503">
            <w:pPr>
              <w:keepNext/>
              <w:rPr>
                <w:rFonts w:eastAsia="Times New Roman"/>
                <w:color w:val="000000"/>
                <w:sz w:val="24"/>
                <w:szCs w:val="24"/>
              </w:rPr>
            </w:pPr>
            <w:r w:rsidRPr="009310C7">
              <w:rPr>
                <w:rFonts w:eastAsia="Times New Roman"/>
                <w:color w:val="000000"/>
                <w:sz w:val="24"/>
                <w:szCs w:val="24"/>
              </w:rPr>
              <w:t>Incremental party</w:t>
            </w:r>
          </w:p>
        </w:tc>
        <w:tc>
          <w:tcPr>
            <w:tcW w:w="2164" w:type="dxa"/>
            <w:tcBorders>
              <w:top w:val="nil"/>
              <w:left w:val="nil"/>
              <w:bottom w:val="nil"/>
              <w:right w:val="nil"/>
            </w:tcBorders>
            <w:vAlign w:val="bottom"/>
          </w:tcPr>
          <w:p w14:paraId="1F82CC89" w14:textId="77777777" w:rsidR="000424A2" w:rsidRPr="009310C7" w:rsidRDefault="000424A2" w:rsidP="006B4503">
            <w:pPr>
              <w:keepNext/>
              <w:jc w:val="both"/>
              <w:rPr>
                <w:rFonts w:eastAsia="Times New Roman"/>
                <w:color w:val="000000"/>
                <w:sz w:val="24"/>
                <w:szCs w:val="24"/>
              </w:rPr>
            </w:pPr>
            <w:r w:rsidRPr="009310C7">
              <w:rPr>
                <w:rFonts w:eastAsia="Times New Roman"/>
                <w:color w:val="000000"/>
                <w:sz w:val="24"/>
                <w:szCs w:val="24"/>
              </w:rPr>
              <w:t>Food</w:t>
            </w:r>
          </w:p>
        </w:tc>
        <w:tc>
          <w:tcPr>
            <w:tcW w:w="3130" w:type="dxa"/>
            <w:tcBorders>
              <w:top w:val="nil"/>
              <w:left w:val="nil"/>
              <w:bottom w:val="nil"/>
              <w:right w:val="nil"/>
            </w:tcBorders>
            <w:vAlign w:val="bottom"/>
          </w:tcPr>
          <w:p w14:paraId="77ED56F1" w14:textId="77777777" w:rsidR="000424A2" w:rsidRPr="009310C7" w:rsidRDefault="000424A2" w:rsidP="006B4503">
            <w:pPr>
              <w:keepNext/>
              <w:tabs>
                <w:tab w:val="decimal" w:pos="1341"/>
              </w:tabs>
              <w:ind w:firstLineChars="100" w:firstLine="240"/>
              <w:rPr>
                <w:rFonts w:eastAsia="Times New Roman"/>
                <w:color w:val="000000"/>
                <w:sz w:val="24"/>
                <w:szCs w:val="24"/>
                <w:u w:val="single"/>
              </w:rPr>
            </w:pPr>
            <w:r w:rsidRPr="000217BB">
              <w:rPr>
                <w:rFonts w:eastAsia="Times New Roman"/>
                <w:color w:val="000000"/>
                <w:sz w:val="24"/>
                <w:szCs w:val="24"/>
                <w:u w:val="single"/>
              </w:rPr>
              <w:t xml:space="preserve">  </w:t>
            </w:r>
            <w:r>
              <w:rPr>
                <w:rFonts w:eastAsia="Times New Roman"/>
                <w:color w:val="000000"/>
                <w:sz w:val="24"/>
                <w:szCs w:val="24"/>
                <w:u w:val="single"/>
              </w:rPr>
              <w:t xml:space="preserve">  </w:t>
            </w:r>
            <w:r w:rsidR="00715BBA">
              <w:rPr>
                <w:rFonts w:eastAsia="Times New Roman"/>
                <w:color w:val="000000"/>
                <w:sz w:val="24"/>
                <w:szCs w:val="24"/>
                <w:u w:val="single"/>
              </w:rPr>
              <w:t>5</w:t>
            </w:r>
            <w:r w:rsidRPr="009310C7">
              <w:rPr>
                <w:rFonts w:eastAsia="Times New Roman"/>
                <w:color w:val="000000"/>
                <w:sz w:val="24"/>
                <w:szCs w:val="24"/>
                <w:u w:val="single"/>
              </w:rPr>
              <w:t>0</w:t>
            </w:r>
            <w:r w:rsidRPr="00F83B9F">
              <w:rPr>
                <w:rFonts w:eastAsia="Times New Roman"/>
                <w:color w:val="000000"/>
                <w:sz w:val="24"/>
                <w:szCs w:val="24"/>
              </w:rPr>
              <w:t xml:space="preserve">  </w:t>
            </w:r>
            <w:r w:rsidR="00715BBA">
              <w:rPr>
                <w:rFonts w:eastAsia="Times New Roman"/>
                <w:color w:val="000000"/>
                <w:sz w:val="24"/>
                <w:szCs w:val="24"/>
              </w:rPr>
              <w:t>($80</w:t>
            </w:r>
            <w:r w:rsidRPr="009310C7">
              <w:rPr>
                <w:rFonts w:eastAsia="Times New Roman"/>
                <w:color w:val="000000"/>
                <w:sz w:val="24"/>
                <w:szCs w:val="24"/>
              </w:rPr>
              <w:t>0</w:t>
            </w:r>
            <w:r w:rsidR="00715BBA">
              <w:rPr>
                <w:rFonts w:eastAsia="Times New Roman"/>
                <w:color w:val="000000"/>
                <w:sz w:val="24"/>
                <w:szCs w:val="24"/>
              </w:rPr>
              <w:t xml:space="preserve"> – $75</w:t>
            </w:r>
            <w:r w:rsidRPr="009310C7">
              <w:rPr>
                <w:rFonts w:eastAsia="Times New Roman"/>
                <w:color w:val="000000"/>
                <w:sz w:val="24"/>
                <w:szCs w:val="24"/>
              </w:rPr>
              <w:t>0)</w:t>
            </w:r>
          </w:p>
        </w:tc>
      </w:tr>
      <w:tr w:rsidR="000424A2" w:rsidRPr="009310C7" w14:paraId="5A60F2B4" w14:textId="77777777" w:rsidTr="000424A2">
        <w:trPr>
          <w:trHeight w:val="316"/>
        </w:trPr>
        <w:tc>
          <w:tcPr>
            <w:tcW w:w="2266" w:type="dxa"/>
            <w:tcBorders>
              <w:top w:val="nil"/>
              <w:left w:val="nil"/>
              <w:bottom w:val="nil"/>
              <w:right w:val="nil"/>
            </w:tcBorders>
            <w:noWrap/>
            <w:vAlign w:val="bottom"/>
          </w:tcPr>
          <w:p w14:paraId="527EE8C6" w14:textId="77777777" w:rsidR="000424A2" w:rsidRPr="009310C7" w:rsidRDefault="000424A2" w:rsidP="0020126F">
            <w:pPr>
              <w:rPr>
                <w:rFonts w:eastAsia="Times New Roman"/>
                <w:color w:val="000000"/>
                <w:sz w:val="24"/>
                <w:szCs w:val="24"/>
              </w:rPr>
            </w:pPr>
          </w:p>
        </w:tc>
        <w:tc>
          <w:tcPr>
            <w:tcW w:w="2164" w:type="dxa"/>
            <w:tcBorders>
              <w:top w:val="nil"/>
              <w:left w:val="nil"/>
              <w:bottom w:val="nil"/>
              <w:right w:val="nil"/>
            </w:tcBorders>
            <w:vAlign w:val="bottom"/>
          </w:tcPr>
          <w:p w14:paraId="69B4E704" w14:textId="77777777" w:rsidR="000424A2" w:rsidRPr="009310C7" w:rsidRDefault="000424A2" w:rsidP="0020126F">
            <w:pPr>
              <w:jc w:val="both"/>
              <w:rPr>
                <w:rFonts w:eastAsia="Times New Roman"/>
                <w:color w:val="000000"/>
                <w:sz w:val="24"/>
                <w:szCs w:val="24"/>
              </w:rPr>
            </w:pPr>
          </w:p>
        </w:tc>
        <w:tc>
          <w:tcPr>
            <w:tcW w:w="3130" w:type="dxa"/>
            <w:tcBorders>
              <w:top w:val="nil"/>
              <w:left w:val="nil"/>
              <w:bottom w:val="nil"/>
              <w:right w:val="nil"/>
            </w:tcBorders>
            <w:vAlign w:val="bottom"/>
          </w:tcPr>
          <w:p w14:paraId="5C0F84A7" w14:textId="77777777" w:rsidR="000424A2" w:rsidRPr="009310C7" w:rsidRDefault="00715BBA" w:rsidP="000217BB">
            <w:pPr>
              <w:tabs>
                <w:tab w:val="decimal" w:pos="1341"/>
              </w:tabs>
              <w:ind w:firstLineChars="100" w:firstLine="240"/>
              <w:rPr>
                <w:rFonts w:eastAsia="Times New Roman"/>
                <w:color w:val="000000"/>
                <w:sz w:val="24"/>
                <w:szCs w:val="24"/>
                <w:u w:val="double"/>
              </w:rPr>
            </w:pPr>
            <w:r>
              <w:rPr>
                <w:rFonts w:eastAsia="Times New Roman"/>
                <w:color w:val="000000"/>
                <w:sz w:val="24"/>
                <w:szCs w:val="24"/>
                <w:u w:val="double"/>
              </w:rPr>
              <w:t>$80</w:t>
            </w:r>
            <w:r w:rsidR="000424A2" w:rsidRPr="009310C7">
              <w:rPr>
                <w:rFonts w:eastAsia="Times New Roman"/>
                <w:color w:val="000000"/>
                <w:sz w:val="24"/>
                <w:szCs w:val="24"/>
                <w:u w:val="double"/>
              </w:rPr>
              <w:t xml:space="preserve">0 </w:t>
            </w:r>
          </w:p>
        </w:tc>
      </w:tr>
    </w:tbl>
    <w:p w14:paraId="544BBCC7" w14:textId="77777777" w:rsidR="00D62D43" w:rsidRDefault="00D62D43"/>
    <w:tbl>
      <w:tblPr>
        <w:tblW w:w="7560" w:type="dxa"/>
        <w:tblInd w:w="1188" w:type="dxa"/>
        <w:tblLook w:val="04A0" w:firstRow="1" w:lastRow="0" w:firstColumn="1" w:lastColumn="0" w:noHBand="0" w:noVBand="1"/>
      </w:tblPr>
      <w:tblGrid>
        <w:gridCol w:w="2250"/>
        <w:gridCol w:w="2196"/>
        <w:gridCol w:w="3114"/>
      </w:tblGrid>
      <w:tr w:rsidR="00B4063D" w:rsidRPr="009310C7" w14:paraId="5B6C5114" w14:textId="77777777" w:rsidTr="000424A2">
        <w:trPr>
          <w:trHeight w:val="376"/>
        </w:trPr>
        <w:tc>
          <w:tcPr>
            <w:tcW w:w="2250" w:type="dxa"/>
            <w:tcBorders>
              <w:top w:val="nil"/>
              <w:left w:val="nil"/>
              <w:bottom w:val="nil"/>
              <w:right w:val="nil"/>
            </w:tcBorders>
            <w:noWrap/>
            <w:vAlign w:val="bottom"/>
          </w:tcPr>
          <w:p w14:paraId="789612E1" w14:textId="77777777" w:rsidR="00B4063D" w:rsidRPr="009310C7" w:rsidRDefault="00B4063D" w:rsidP="00394921">
            <w:pPr>
              <w:rPr>
                <w:rFonts w:ascii="Calibri" w:hAnsi="Calibri"/>
                <w:color w:val="000000"/>
                <w:sz w:val="22"/>
                <w:szCs w:val="22"/>
              </w:rPr>
            </w:pPr>
          </w:p>
        </w:tc>
        <w:tc>
          <w:tcPr>
            <w:tcW w:w="2196" w:type="dxa"/>
            <w:tcBorders>
              <w:top w:val="nil"/>
              <w:left w:val="nil"/>
              <w:bottom w:val="single" w:sz="8" w:space="0" w:color="auto"/>
              <w:right w:val="nil"/>
            </w:tcBorders>
            <w:vAlign w:val="bottom"/>
          </w:tcPr>
          <w:p w14:paraId="305F33DB" w14:textId="77777777" w:rsidR="00B4063D" w:rsidRPr="000A5F83" w:rsidRDefault="00B4063D" w:rsidP="00394921">
            <w:pPr>
              <w:rPr>
                <w:rFonts w:eastAsia="Times New Roman"/>
                <w:b/>
                <w:bCs/>
                <w:color w:val="000000"/>
                <w:sz w:val="24"/>
                <w:szCs w:val="24"/>
              </w:rPr>
            </w:pPr>
            <w:r w:rsidRPr="000A5F83">
              <w:rPr>
                <w:rFonts w:eastAsia="Times New Roman"/>
                <w:b/>
                <w:bCs/>
                <w:color w:val="000000"/>
                <w:sz w:val="24"/>
              </w:rPr>
              <w:t>Product</w:t>
            </w:r>
          </w:p>
        </w:tc>
        <w:tc>
          <w:tcPr>
            <w:tcW w:w="3114" w:type="dxa"/>
            <w:tcBorders>
              <w:top w:val="nil"/>
              <w:left w:val="nil"/>
              <w:bottom w:val="single" w:sz="8" w:space="0" w:color="auto"/>
              <w:right w:val="nil"/>
            </w:tcBorders>
            <w:vAlign w:val="bottom"/>
          </w:tcPr>
          <w:p w14:paraId="4F55249C" w14:textId="77777777" w:rsidR="00B4063D" w:rsidRPr="000A5F83" w:rsidRDefault="00B4063D" w:rsidP="00394921">
            <w:pPr>
              <w:jc w:val="center"/>
              <w:rPr>
                <w:rFonts w:eastAsia="Times New Roman"/>
                <w:b/>
                <w:bCs/>
                <w:color w:val="000000"/>
                <w:sz w:val="24"/>
                <w:szCs w:val="24"/>
              </w:rPr>
            </w:pPr>
            <w:r>
              <w:rPr>
                <w:rFonts w:eastAsia="Times New Roman"/>
                <w:bCs/>
                <w:color w:val="000000"/>
                <w:sz w:val="24"/>
                <w:szCs w:val="24"/>
              </w:rPr>
              <w:t xml:space="preserve"> </w:t>
            </w:r>
            <w:r w:rsidRPr="000A5F83">
              <w:rPr>
                <w:rFonts w:eastAsia="Times New Roman"/>
                <w:b/>
                <w:bCs/>
                <w:color w:val="000000"/>
                <w:sz w:val="24"/>
                <w:szCs w:val="24"/>
              </w:rPr>
              <w:t xml:space="preserve">Revenue Received under </w:t>
            </w:r>
          </w:p>
          <w:p w14:paraId="106A5C87" w14:textId="77777777" w:rsidR="00B4063D" w:rsidRPr="009310C7" w:rsidRDefault="00B4063D" w:rsidP="00394921">
            <w:pPr>
              <w:jc w:val="center"/>
              <w:rPr>
                <w:rFonts w:eastAsia="Times New Roman"/>
                <w:bCs/>
                <w:color w:val="000000"/>
                <w:sz w:val="24"/>
                <w:szCs w:val="24"/>
              </w:rPr>
            </w:pPr>
            <w:r w:rsidRPr="000A5F83">
              <w:rPr>
                <w:rFonts w:eastAsia="Times New Roman"/>
                <w:b/>
                <w:bCs/>
                <w:color w:val="000000"/>
                <w:sz w:val="24"/>
                <w:szCs w:val="24"/>
              </w:rPr>
              <w:t>Incremental Method</w:t>
            </w:r>
          </w:p>
        </w:tc>
      </w:tr>
      <w:tr w:rsidR="00B4063D" w:rsidRPr="009310C7" w14:paraId="242BB7CA" w14:textId="77777777" w:rsidTr="000424A2">
        <w:trPr>
          <w:trHeight w:val="346"/>
        </w:trPr>
        <w:tc>
          <w:tcPr>
            <w:tcW w:w="2250" w:type="dxa"/>
            <w:tcBorders>
              <w:top w:val="nil"/>
              <w:left w:val="nil"/>
              <w:bottom w:val="nil"/>
              <w:right w:val="nil"/>
            </w:tcBorders>
            <w:noWrap/>
            <w:vAlign w:val="bottom"/>
          </w:tcPr>
          <w:p w14:paraId="656F4248" w14:textId="77777777" w:rsidR="00B4063D" w:rsidRPr="009310C7" w:rsidRDefault="00B4063D" w:rsidP="00394921">
            <w:pPr>
              <w:rPr>
                <w:rFonts w:eastAsia="Times New Roman"/>
                <w:color w:val="000000"/>
                <w:sz w:val="24"/>
                <w:szCs w:val="24"/>
              </w:rPr>
            </w:pPr>
            <w:r w:rsidRPr="009310C7">
              <w:rPr>
                <w:rFonts w:eastAsia="Times New Roman"/>
                <w:color w:val="000000"/>
                <w:sz w:val="24"/>
                <w:szCs w:val="24"/>
              </w:rPr>
              <w:t>Primary party</w:t>
            </w:r>
          </w:p>
        </w:tc>
        <w:tc>
          <w:tcPr>
            <w:tcW w:w="2196" w:type="dxa"/>
            <w:tcBorders>
              <w:top w:val="nil"/>
              <w:left w:val="nil"/>
              <w:bottom w:val="nil"/>
              <w:right w:val="nil"/>
            </w:tcBorders>
            <w:vAlign w:val="bottom"/>
          </w:tcPr>
          <w:p w14:paraId="784EB213" w14:textId="77777777" w:rsidR="00B4063D" w:rsidRPr="009310C7" w:rsidRDefault="00B4063D" w:rsidP="00394921">
            <w:pPr>
              <w:jc w:val="both"/>
              <w:rPr>
                <w:rFonts w:eastAsia="Times New Roman"/>
                <w:color w:val="000000"/>
                <w:sz w:val="24"/>
                <w:szCs w:val="24"/>
              </w:rPr>
            </w:pPr>
            <w:r>
              <w:rPr>
                <w:rFonts w:eastAsia="Times New Roman"/>
                <w:color w:val="000000"/>
                <w:sz w:val="24"/>
                <w:szCs w:val="24"/>
              </w:rPr>
              <w:t>Food</w:t>
            </w:r>
          </w:p>
        </w:tc>
        <w:tc>
          <w:tcPr>
            <w:tcW w:w="3114" w:type="dxa"/>
            <w:tcBorders>
              <w:top w:val="nil"/>
              <w:left w:val="nil"/>
              <w:bottom w:val="nil"/>
              <w:right w:val="nil"/>
            </w:tcBorders>
            <w:vAlign w:val="bottom"/>
          </w:tcPr>
          <w:p w14:paraId="7E126EA5" w14:textId="77777777" w:rsidR="00B4063D" w:rsidRPr="009310C7" w:rsidRDefault="00B4063D" w:rsidP="00394921">
            <w:pPr>
              <w:tabs>
                <w:tab w:val="decimal" w:pos="1341"/>
              </w:tabs>
              <w:ind w:firstLineChars="100" w:firstLine="240"/>
              <w:rPr>
                <w:rFonts w:eastAsia="Times New Roman"/>
                <w:color w:val="000000"/>
                <w:sz w:val="24"/>
                <w:szCs w:val="24"/>
              </w:rPr>
            </w:pPr>
            <w:r w:rsidRPr="009310C7">
              <w:rPr>
                <w:rFonts w:eastAsia="Times New Roman"/>
                <w:color w:val="000000"/>
                <w:sz w:val="24"/>
                <w:szCs w:val="24"/>
              </w:rPr>
              <w:t>$</w:t>
            </w:r>
            <w:r w:rsidR="00715BBA">
              <w:rPr>
                <w:rFonts w:eastAsia="Times New Roman"/>
                <w:color w:val="000000"/>
                <w:sz w:val="24"/>
                <w:szCs w:val="24"/>
              </w:rPr>
              <w:t>20</w:t>
            </w:r>
            <w:r w:rsidRPr="009310C7">
              <w:rPr>
                <w:rFonts w:eastAsia="Times New Roman"/>
                <w:color w:val="000000"/>
                <w:sz w:val="24"/>
                <w:szCs w:val="24"/>
              </w:rPr>
              <w:t xml:space="preserve">0 </w:t>
            </w:r>
          </w:p>
        </w:tc>
      </w:tr>
      <w:tr w:rsidR="00B4063D" w:rsidRPr="009310C7" w14:paraId="72601FBE" w14:textId="77777777" w:rsidTr="000424A2">
        <w:trPr>
          <w:trHeight w:val="331"/>
        </w:trPr>
        <w:tc>
          <w:tcPr>
            <w:tcW w:w="2250" w:type="dxa"/>
            <w:tcBorders>
              <w:top w:val="nil"/>
              <w:left w:val="nil"/>
              <w:bottom w:val="nil"/>
              <w:right w:val="nil"/>
            </w:tcBorders>
            <w:noWrap/>
            <w:vAlign w:val="bottom"/>
          </w:tcPr>
          <w:p w14:paraId="3C367FFF" w14:textId="77777777" w:rsidR="00B4063D" w:rsidRPr="009310C7" w:rsidRDefault="00B4063D" w:rsidP="00394921">
            <w:pPr>
              <w:rPr>
                <w:rFonts w:eastAsia="Times New Roman"/>
                <w:color w:val="000000"/>
                <w:sz w:val="24"/>
                <w:szCs w:val="24"/>
              </w:rPr>
            </w:pPr>
            <w:r w:rsidRPr="009310C7">
              <w:rPr>
                <w:rFonts w:eastAsia="Times New Roman"/>
                <w:color w:val="000000"/>
                <w:sz w:val="24"/>
                <w:szCs w:val="24"/>
              </w:rPr>
              <w:t>Incremental party</w:t>
            </w:r>
          </w:p>
        </w:tc>
        <w:tc>
          <w:tcPr>
            <w:tcW w:w="2196" w:type="dxa"/>
            <w:tcBorders>
              <w:top w:val="nil"/>
              <w:left w:val="nil"/>
              <w:bottom w:val="nil"/>
              <w:right w:val="nil"/>
            </w:tcBorders>
            <w:vAlign w:val="bottom"/>
          </w:tcPr>
          <w:p w14:paraId="11D93BA5" w14:textId="77777777" w:rsidR="00B4063D" w:rsidRPr="009310C7" w:rsidRDefault="00B4063D" w:rsidP="00394921">
            <w:pPr>
              <w:jc w:val="both"/>
              <w:rPr>
                <w:rFonts w:eastAsia="Times New Roman"/>
                <w:color w:val="000000"/>
                <w:sz w:val="24"/>
                <w:szCs w:val="24"/>
              </w:rPr>
            </w:pPr>
            <w:r>
              <w:rPr>
                <w:rFonts w:eastAsia="Times New Roman"/>
                <w:color w:val="000000"/>
                <w:sz w:val="24"/>
                <w:szCs w:val="24"/>
              </w:rPr>
              <w:t>Lod</w:t>
            </w:r>
            <w:r w:rsidR="000424A2">
              <w:rPr>
                <w:rFonts w:eastAsia="Times New Roman"/>
                <w:color w:val="000000"/>
                <w:sz w:val="24"/>
                <w:szCs w:val="24"/>
              </w:rPr>
              <w:t>g</w:t>
            </w:r>
            <w:r>
              <w:rPr>
                <w:rFonts w:eastAsia="Times New Roman"/>
                <w:color w:val="000000"/>
                <w:sz w:val="24"/>
                <w:szCs w:val="24"/>
              </w:rPr>
              <w:t>ing</w:t>
            </w:r>
          </w:p>
        </w:tc>
        <w:tc>
          <w:tcPr>
            <w:tcW w:w="3114" w:type="dxa"/>
            <w:tcBorders>
              <w:top w:val="nil"/>
              <w:left w:val="nil"/>
              <w:bottom w:val="nil"/>
              <w:right w:val="nil"/>
            </w:tcBorders>
            <w:vAlign w:val="bottom"/>
          </w:tcPr>
          <w:p w14:paraId="55D1F2E5" w14:textId="77777777" w:rsidR="00B4063D" w:rsidRPr="009310C7" w:rsidRDefault="00B4063D" w:rsidP="00394921">
            <w:pPr>
              <w:tabs>
                <w:tab w:val="decimal" w:pos="1341"/>
              </w:tabs>
              <w:ind w:firstLineChars="100" w:firstLine="240"/>
              <w:rPr>
                <w:rFonts w:eastAsia="Times New Roman"/>
                <w:color w:val="000000"/>
                <w:sz w:val="24"/>
                <w:szCs w:val="24"/>
                <w:u w:val="single"/>
              </w:rPr>
            </w:pPr>
            <w:r w:rsidRPr="00B4063D">
              <w:rPr>
                <w:rFonts w:eastAsia="Times New Roman"/>
                <w:color w:val="000000"/>
                <w:sz w:val="24"/>
                <w:szCs w:val="24"/>
              </w:rPr>
              <w:t xml:space="preserve">  </w:t>
            </w:r>
            <w:r w:rsidR="00715BBA">
              <w:rPr>
                <w:rFonts w:eastAsia="Times New Roman"/>
                <w:color w:val="000000"/>
                <w:sz w:val="24"/>
                <w:szCs w:val="24"/>
                <w:u w:val="single"/>
              </w:rPr>
              <w:t xml:space="preserve">  60</w:t>
            </w:r>
            <w:r>
              <w:rPr>
                <w:rFonts w:eastAsia="Times New Roman"/>
                <w:color w:val="000000"/>
                <w:sz w:val="24"/>
                <w:szCs w:val="24"/>
                <w:u w:val="single"/>
              </w:rPr>
              <w:t>0</w:t>
            </w:r>
            <w:r w:rsidRPr="00F83B9F">
              <w:rPr>
                <w:rFonts w:eastAsia="Times New Roman"/>
                <w:color w:val="000000"/>
                <w:sz w:val="24"/>
                <w:szCs w:val="24"/>
              </w:rPr>
              <w:t xml:space="preserve">  </w:t>
            </w:r>
            <w:r w:rsidR="00715BBA">
              <w:rPr>
                <w:rFonts w:eastAsia="Times New Roman"/>
                <w:color w:val="000000"/>
                <w:sz w:val="24"/>
                <w:szCs w:val="24"/>
              </w:rPr>
              <w:t>($80</w:t>
            </w:r>
            <w:r w:rsidRPr="009310C7">
              <w:rPr>
                <w:rFonts w:eastAsia="Times New Roman"/>
                <w:color w:val="000000"/>
                <w:sz w:val="24"/>
                <w:szCs w:val="24"/>
              </w:rPr>
              <w:t>0</w:t>
            </w:r>
            <w:r w:rsidR="00715BBA">
              <w:rPr>
                <w:rFonts w:eastAsia="Times New Roman"/>
                <w:color w:val="000000"/>
                <w:sz w:val="24"/>
                <w:szCs w:val="24"/>
              </w:rPr>
              <w:t xml:space="preserve"> – $20</w:t>
            </w:r>
            <w:r>
              <w:rPr>
                <w:rFonts w:eastAsia="Times New Roman"/>
                <w:color w:val="000000"/>
                <w:sz w:val="24"/>
                <w:szCs w:val="24"/>
              </w:rPr>
              <w:t>0</w:t>
            </w:r>
            <w:r w:rsidRPr="009310C7">
              <w:rPr>
                <w:rFonts w:eastAsia="Times New Roman"/>
                <w:color w:val="000000"/>
                <w:sz w:val="24"/>
                <w:szCs w:val="24"/>
              </w:rPr>
              <w:t>)</w:t>
            </w:r>
          </w:p>
        </w:tc>
      </w:tr>
      <w:tr w:rsidR="00B4063D" w:rsidRPr="009310C7" w14:paraId="305D49C2" w14:textId="77777777" w:rsidTr="000424A2">
        <w:trPr>
          <w:trHeight w:val="316"/>
        </w:trPr>
        <w:tc>
          <w:tcPr>
            <w:tcW w:w="2250" w:type="dxa"/>
            <w:tcBorders>
              <w:top w:val="nil"/>
              <w:left w:val="nil"/>
              <w:bottom w:val="nil"/>
              <w:right w:val="nil"/>
            </w:tcBorders>
            <w:noWrap/>
            <w:vAlign w:val="bottom"/>
          </w:tcPr>
          <w:p w14:paraId="6CAEB315" w14:textId="77777777" w:rsidR="00B4063D" w:rsidRPr="009310C7" w:rsidRDefault="00B4063D" w:rsidP="00394921">
            <w:pPr>
              <w:rPr>
                <w:rFonts w:eastAsia="Times New Roman"/>
                <w:color w:val="000000"/>
                <w:sz w:val="24"/>
                <w:szCs w:val="24"/>
              </w:rPr>
            </w:pPr>
          </w:p>
        </w:tc>
        <w:tc>
          <w:tcPr>
            <w:tcW w:w="2196" w:type="dxa"/>
            <w:tcBorders>
              <w:top w:val="nil"/>
              <w:left w:val="nil"/>
              <w:bottom w:val="nil"/>
              <w:right w:val="nil"/>
            </w:tcBorders>
            <w:vAlign w:val="bottom"/>
          </w:tcPr>
          <w:p w14:paraId="05191E99" w14:textId="77777777" w:rsidR="00B4063D" w:rsidRPr="009310C7" w:rsidRDefault="00B4063D" w:rsidP="00394921">
            <w:pPr>
              <w:jc w:val="both"/>
              <w:rPr>
                <w:rFonts w:eastAsia="Times New Roman"/>
                <w:color w:val="000000"/>
                <w:sz w:val="24"/>
                <w:szCs w:val="24"/>
              </w:rPr>
            </w:pPr>
          </w:p>
        </w:tc>
        <w:tc>
          <w:tcPr>
            <w:tcW w:w="3114" w:type="dxa"/>
            <w:tcBorders>
              <w:top w:val="nil"/>
              <w:left w:val="nil"/>
              <w:bottom w:val="nil"/>
              <w:right w:val="nil"/>
            </w:tcBorders>
            <w:vAlign w:val="bottom"/>
          </w:tcPr>
          <w:p w14:paraId="2FB791B3" w14:textId="77777777" w:rsidR="00B4063D" w:rsidRPr="009310C7" w:rsidRDefault="00715BBA" w:rsidP="00394921">
            <w:pPr>
              <w:tabs>
                <w:tab w:val="decimal" w:pos="1341"/>
              </w:tabs>
              <w:ind w:firstLineChars="100" w:firstLine="240"/>
              <w:rPr>
                <w:rFonts w:eastAsia="Times New Roman"/>
                <w:color w:val="000000"/>
                <w:sz w:val="24"/>
                <w:szCs w:val="24"/>
                <w:u w:val="double"/>
              </w:rPr>
            </w:pPr>
            <w:r>
              <w:rPr>
                <w:rFonts w:eastAsia="Times New Roman"/>
                <w:color w:val="000000"/>
                <w:sz w:val="24"/>
                <w:szCs w:val="24"/>
                <w:u w:val="double"/>
              </w:rPr>
              <w:t>$80</w:t>
            </w:r>
            <w:r w:rsidR="00B4063D" w:rsidRPr="009310C7">
              <w:rPr>
                <w:rFonts w:eastAsia="Times New Roman"/>
                <w:color w:val="000000"/>
                <w:sz w:val="24"/>
                <w:szCs w:val="24"/>
                <w:u w:val="double"/>
              </w:rPr>
              <w:t xml:space="preserve">0 </w:t>
            </w:r>
          </w:p>
        </w:tc>
      </w:tr>
    </w:tbl>
    <w:p w14:paraId="05E36721" w14:textId="77777777" w:rsidR="009310C7" w:rsidRPr="000424A2" w:rsidRDefault="009310C7" w:rsidP="00C25D38">
      <w:pPr>
        <w:keepNext/>
        <w:spacing w:before="80"/>
        <w:ind w:left="1080"/>
        <w:rPr>
          <w:sz w:val="24"/>
          <w:szCs w:val="24"/>
        </w:rPr>
      </w:pPr>
      <w:r w:rsidRPr="009310C7">
        <w:rPr>
          <w:sz w:val="24"/>
          <w:szCs w:val="24"/>
        </w:rPr>
        <w:t xml:space="preserve">Revenue allocation under the </w:t>
      </w:r>
      <w:r w:rsidRPr="009310C7">
        <w:rPr>
          <w:i/>
          <w:sz w:val="24"/>
          <w:szCs w:val="24"/>
        </w:rPr>
        <w:t>Shapley value method</w:t>
      </w:r>
      <w:r w:rsidRPr="009310C7">
        <w:rPr>
          <w:sz w:val="24"/>
          <w:szCs w:val="24"/>
        </w:rPr>
        <w:t>, based on the data from the incremental rankings above is:</w:t>
      </w:r>
    </w:p>
    <w:tbl>
      <w:tblPr>
        <w:tblW w:w="7565" w:type="dxa"/>
        <w:tblInd w:w="1188" w:type="dxa"/>
        <w:tblLook w:val="04A0" w:firstRow="1" w:lastRow="0" w:firstColumn="1" w:lastColumn="0" w:noHBand="0" w:noVBand="1"/>
      </w:tblPr>
      <w:tblGrid>
        <w:gridCol w:w="3600"/>
        <w:gridCol w:w="2790"/>
        <w:gridCol w:w="1175"/>
      </w:tblGrid>
      <w:tr w:rsidR="009310C7" w:rsidRPr="009310C7" w14:paraId="56CBDE96" w14:textId="77777777" w:rsidTr="000424A2">
        <w:trPr>
          <w:trHeight w:val="659"/>
        </w:trPr>
        <w:tc>
          <w:tcPr>
            <w:tcW w:w="3600" w:type="dxa"/>
            <w:tcBorders>
              <w:top w:val="nil"/>
              <w:left w:val="nil"/>
              <w:bottom w:val="nil"/>
              <w:right w:val="nil"/>
            </w:tcBorders>
            <w:vAlign w:val="bottom"/>
          </w:tcPr>
          <w:p w14:paraId="7FF813AF" w14:textId="77777777" w:rsidR="009310C7" w:rsidRPr="009310C7" w:rsidRDefault="009310C7" w:rsidP="000424A2">
            <w:pPr>
              <w:rPr>
                <w:rFonts w:eastAsia="Times New Roman"/>
                <w:bCs/>
                <w:color w:val="000000"/>
                <w:sz w:val="24"/>
                <w:szCs w:val="24"/>
              </w:rPr>
            </w:pPr>
            <w:r w:rsidRPr="009310C7">
              <w:rPr>
                <w:rFonts w:eastAsia="Times New Roman"/>
                <w:bCs/>
                <w:color w:val="000000"/>
                <w:sz w:val="24"/>
                <w:szCs w:val="24"/>
              </w:rPr>
              <w:t>Average Lodging</w:t>
            </w:r>
          </w:p>
        </w:tc>
        <w:tc>
          <w:tcPr>
            <w:tcW w:w="2790" w:type="dxa"/>
            <w:tcBorders>
              <w:top w:val="nil"/>
              <w:left w:val="nil"/>
              <w:bottom w:val="nil"/>
              <w:right w:val="nil"/>
            </w:tcBorders>
            <w:vAlign w:val="bottom"/>
          </w:tcPr>
          <w:p w14:paraId="6B181157" w14:textId="77777777" w:rsidR="009310C7" w:rsidRPr="009310C7" w:rsidRDefault="00715BBA" w:rsidP="0020126F">
            <w:pPr>
              <w:jc w:val="center"/>
              <w:rPr>
                <w:rFonts w:eastAsia="Times New Roman"/>
                <w:bCs/>
                <w:color w:val="000000"/>
                <w:sz w:val="24"/>
                <w:szCs w:val="24"/>
              </w:rPr>
            </w:pPr>
            <w:r>
              <w:rPr>
                <w:rFonts w:eastAsia="Times New Roman"/>
                <w:bCs/>
                <w:color w:val="000000"/>
                <w:sz w:val="24"/>
                <w:szCs w:val="24"/>
              </w:rPr>
              <w:t>($75</w:t>
            </w:r>
            <w:r w:rsidR="009310C7" w:rsidRPr="009310C7">
              <w:rPr>
                <w:rFonts w:eastAsia="Times New Roman"/>
                <w:bCs/>
                <w:color w:val="000000"/>
                <w:sz w:val="24"/>
                <w:szCs w:val="24"/>
              </w:rPr>
              <w:t>0</w:t>
            </w:r>
            <w:r w:rsidR="00376471">
              <w:rPr>
                <w:rFonts w:eastAsia="Times New Roman"/>
                <w:bCs/>
                <w:color w:val="000000"/>
                <w:sz w:val="24"/>
                <w:szCs w:val="24"/>
              </w:rPr>
              <w:t xml:space="preserve"> </w:t>
            </w:r>
            <w:r w:rsidR="009310C7" w:rsidRPr="009310C7">
              <w:rPr>
                <w:rFonts w:eastAsia="Times New Roman"/>
                <w:bCs/>
                <w:color w:val="000000"/>
                <w:sz w:val="24"/>
                <w:szCs w:val="24"/>
              </w:rPr>
              <w:t>+</w:t>
            </w:r>
            <w:r w:rsidR="00376471">
              <w:rPr>
                <w:rFonts w:eastAsia="Times New Roman"/>
                <w:bCs/>
                <w:color w:val="000000"/>
                <w:sz w:val="24"/>
                <w:szCs w:val="24"/>
              </w:rPr>
              <w:t xml:space="preserve"> </w:t>
            </w:r>
            <w:r>
              <w:rPr>
                <w:rFonts w:eastAsia="Times New Roman"/>
                <w:bCs/>
                <w:color w:val="000000"/>
                <w:sz w:val="24"/>
                <w:szCs w:val="24"/>
              </w:rPr>
              <w:t>$60</w:t>
            </w:r>
            <w:r w:rsidR="009310C7" w:rsidRPr="009310C7">
              <w:rPr>
                <w:rFonts w:eastAsia="Times New Roman"/>
                <w:bCs/>
                <w:color w:val="000000"/>
                <w:sz w:val="24"/>
                <w:szCs w:val="24"/>
              </w:rPr>
              <w:t>0)</w:t>
            </w:r>
            <w:r w:rsidR="00376471">
              <w:rPr>
                <w:rFonts w:eastAsia="Times New Roman"/>
                <w:bCs/>
                <w:color w:val="000000"/>
                <w:sz w:val="24"/>
                <w:szCs w:val="24"/>
              </w:rPr>
              <w:t xml:space="preserve"> ÷</w:t>
            </w:r>
            <w:r w:rsidR="009310C7" w:rsidRPr="009310C7">
              <w:rPr>
                <w:rFonts w:eastAsia="Times New Roman"/>
                <w:bCs/>
                <w:color w:val="000000"/>
                <w:sz w:val="24"/>
                <w:szCs w:val="24"/>
              </w:rPr>
              <w:t>2</w:t>
            </w:r>
          </w:p>
        </w:tc>
        <w:tc>
          <w:tcPr>
            <w:tcW w:w="1175" w:type="dxa"/>
            <w:tcBorders>
              <w:top w:val="nil"/>
              <w:left w:val="nil"/>
              <w:bottom w:val="nil"/>
              <w:right w:val="nil"/>
            </w:tcBorders>
            <w:vAlign w:val="bottom"/>
          </w:tcPr>
          <w:p w14:paraId="155E1EAF" w14:textId="77777777" w:rsidR="009310C7" w:rsidRPr="009310C7" w:rsidRDefault="00376471" w:rsidP="000217BB">
            <w:pPr>
              <w:tabs>
                <w:tab w:val="decimal" w:pos="941"/>
              </w:tabs>
              <w:rPr>
                <w:rFonts w:eastAsia="Times New Roman"/>
                <w:bCs/>
                <w:color w:val="000000"/>
                <w:sz w:val="24"/>
                <w:szCs w:val="24"/>
              </w:rPr>
            </w:pPr>
            <w:r>
              <w:rPr>
                <w:rFonts w:eastAsia="Times New Roman"/>
                <w:bCs/>
                <w:color w:val="000000"/>
                <w:sz w:val="24"/>
                <w:szCs w:val="24"/>
              </w:rPr>
              <w:t>$</w:t>
            </w:r>
            <w:r w:rsidR="00715BBA">
              <w:rPr>
                <w:rFonts w:eastAsia="Times New Roman"/>
                <w:bCs/>
                <w:color w:val="000000"/>
                <w:sz w:val="24"/>
                <w:szCs w:val="24"/>
              </w:rPr>
              <w:t>675</w:t>
            </w:r>
          </w:p>
        </w:tc>
      </w:tr>
      <w:tr w:rsidR="009310C7" w:rsidRPr="009310C7" w14:paraId="1B876624" w14:textId="77777777" w:rsidTr="000424A2">
        <w:trPr>
          <w:trHeight w:val="392"/>
        </w:trPr>
        <w:tc>
          <w:tcPr>
            <w:tcW w:w="3600" w:type="dxa"/>
            <w:tcBorders>
              <w:top w:val="nil"/>
              <w:left w:val="nil"/>
              <w:bottom w:val="nil"/>
              <w:right w:val="nil"/>
            </w:tcBorders>
            <w:vAlign w:val="bottom"/>
          </w:tcPr>
          <w:p w14:paraId="6627177A" w14:textId="77777777" w:rsidR="009310C7" w:rsidRPr="009310C7" w:rsidRDefault="009310C7" w:rsidP="000424A2">
            <w:pPr>
              <w:rPr>
                <w:rFonts w:eastAsia="Times New Roman"/>
                <w:bCs/>
                <w:color w:val="000000"/>
                <w:sz w:val="24"/>
                <w:szCs w:val="24"/>
              </w:rPr>
            </w:pPr>
            <w:r w:rsidRPr="009310C7">
              <w:rPr>
                <w:rFonts w:eastAsia="Times New Roman"/>
                <w:bCs/>
                <w:color w:val="000000"/>
                <w:sz w:val="24"/>
                <w:szCs w:val="24"/>
              </w:rPr>
              <w:t>Average Food</w:t>
            </w:r>
          </w:p>
        </w:tc>
        <w:tc>
          <w:tcPr>
            <w:tcW w:w="2790" w:type="dxa"/>
            <w:tcBorders>
              <w:top w:val="nil"/>
              <w:left w:val="nil"/>
              <w:bottom w:val="nil"/>
              <w:right w:val="nil"/>
            </w:tcBorders>
            <w:vAlign w:val="bottom"/>
          </w:tcPr>
          <w:p w14:paraId="04BC8E3F" w14:textId="77777777" w:rsidR="009310C7" w:rsidRPr="009310C7" w:rsidRDefault="00715BBA" w:rsidP="0020126F">
            <w:pPr>
              <w:jc w:val="center"/>
              <w:rPr>
                <w:rFonts w:eastAsia="Times New Roman"/>
                <w:bCs/>
                <w:color w:val="000000"/>
                <w:sz w:val="24"/>
                <w:szCs w:val="24"/>
              </w:rPr>
            </w:pPr>
            <w:r>
              <w:rPr>
                <w:rFonts w:eastAsia="Times New Roman"/>
                <w:bCs/>
                <w:color w:val="000000"/>
                <w:sz w:val="24"/>
                <w:szCs w:val="24"/>
              </w:rPr>
              <w:t>($20</w:t>
            </w:r>
            <w:r w:rsidR="009310C7" w:rsidRPr="009310C7">
              <w:rPr>
                <w:rFonts w:eastAsia="Times New Roman"/>
                <w:bCs/>
                <w:color w:val="000000"/>
                <w:sz w:val="24"/>
                <w:szCs w:val="24"/>
              </w:rPr>
              <w:t>0</w:t>
            </w:r>
            <w:r w:rsidR="00376471">
              <w:rPr>
                <w:rFonts w:eastAsia="Times New Roman"/>
                <w:bCs/>
                <w:color w:val="000000"/>
                <w:sz w:val="24"/>
                <w:szCs w:val="24"/>
              </w:rPr>
              <w:t xml:space="preserve"> </w:t>
            </w:r>
            <w:r w:rsidR="009310C7" w:rsidRPr="009310C7">
              <w:rPr>
                <w:rFonts w:eastAsia="Times New Roman"/>
                <w:bCs/>
                <w:color w:val="000000"/>
                <w:sz w:val="24"/>
                <w:szCs w:val="24"/>
              </w:rPr>
              <w:t>+</w:t>
            </w:r>
            <w:r w:rsidR="00376471">
              <w:rPr>
                <w:rFonts w:eastAsia="Times New Roman"/>
                <w:bCs/>
                <w:color w:val="000000"/>
                <w:sz w:val="24"/>
                <w:szCs w:val="24"/>
              </w:rPr>
              <w:t xml:space="preserve"> </w:t>
            </w:r>
            <w:r>
              <w:rPr>
                <w:rFonts w:eastAsia="Times New Roman"/>
                <w:bCs/>
                <w:color w:val="000000"/>
                <w:sz w:val="24"/>
                <w:szCs w:val="24"/>
              </w:rPr>
              <w:t>$5</w:t>
            </w:r>
            <w:r w:rsidR="009310C7" w:rsidRPr="009310C7">
              <w:rPr>
                <w:rFonts w:eastAsia="Times New Roman"/>
                <w:bCs/>
                <w:color w:val="000000"/>
                <w:sz w:val="24"/>
                <w:szCs w:val="24"/>
              </w:rPr>
              <w:t>0)</w:t>
            </w:r>
            <w:r w:rsidR="00376471">
              <w:rPr>
                <w:rFonts w:eastAsia="Times New Roman"/>
                <w:bCs/>
                <w:color w:val="000000"/>
                <w:sz w:val="24"/>
                <w:szCs w:val="24"/>
              </w:rPr>
              <w:t xml:space="preserve"> ÷ </w:t>
            </w:r>
            <w:r w:rsidR="009310C7" w:rsidRPr="009310C7">
              <w:rPr>
                <w:rFonts w:eastAsia="Times New Roman"/>
                <w:bCs/>
                <w:color w:val="000000"/>
                <w:sz w:val="24"/>
                <w:szCs w:val="24"/>
              </w:rPr>
              <w:t>2</w:t>
            </w:r>
          </w:p>
        </w:tc>
        <w:tc>
          <w:tcPr>
            <w:tcW w:w="1175" w:type="dxa"/>
            <w:tcBorders>
              <w:top w:val="nil"/>
              <w:left w:val="nil"/>
              <w:bottom w:val="nil"/>
              <w:right w:val="nil"/>
            </w:tcBorders>
            <w:vAlign w:val="bottom"/>
          </w:tcPr>
          <w:p w14:paraId="50A9C214" w14:textId="77777777" w:rsidR="009310C7" w:rsidRPr="009310C7" w:rsidRDefault="00376471" w:rsidP="000217BB">
            <w:pPr>
              <w:tabs>
                <w:tab w:val="decimal" w:pos="941"/>
              </w:tabs>
              <w:rPr>
                <w:rFonts w:eastAsia="Times New Roman"/>
                <w:bCs/>
                <w:color w:val="000000"/>
                <w:sz w:val="24"/>
                <w:szCs w:val="24"/>
                <w:u w:val="single"/>
              </w:rPr>
            </w:pPr>
            <w:r>
              <w:rPr>
                <w:rFonts w:eastAsia="Times New Roman"/>
                <w:bCs/>
                <w:color w:val="000000"/>
                <w:sz w:val="24"/>
                <w:szCs w:val="24"/>
                <w:u w:val="single"/>
              </w:rPr>
              <w:t xml:space="preserve">  </w:t>
            </w:r>
            <w:r w:rsidR="00B4063D">
              <w:rPr>
                <w:rFonts w:eastAsia="Times New Roman"/>
                <w:bCs/>
                <w:color w:val="000000"/>
                <w:sz w:val="24"/>
                <w:szCs w:val="24"/>
                <w:u w:val="single"/>
              </w:rPr>
              <w:t>12</w:t>
            </w:r>
            <w:r w:rsidR="00715BBA">
              <w:rPr>
                <w:rFonts w:eastAsia="Times New Roman"/>
                <w:bCs/>
                <w:color w:val="000000"/>
                <w:sz w:val="24"/>
                <w:szCs w:val="24"/>
                <w:u w:val="single"/>
              </w:rPr>
              <w:t>5</w:t>
            </w:r>
          </w:p>
        </w:tc>
      </w:tr>
      <w:tr w:rsidR="009310C7" w:rsidRPr="009310C7" w14:paraId="18B4B478" w14:textId="77777777" w:rsidTr="000424A2">
        <w:trPr>
          <w:trHeight w:val="361"/>
        </w:trPr>
        <w:tc>
          <w:tcPr>
            <w:tcW w:w="3600" w:type="dxa"/>
            <w:tcBorders>
              <w:top w:val="nil"/>
              <w:left w:val="nil"/>
              <w:bottom w:val="nil"/>
              <w:right w:val="nil"/>
            </w:tcBorders>
            <w:vAlign w:val="bottom"/>
          </w:tcPr>
          <w:p w14:paraId="346623A2" w14:textId="77777777" w:rsidR="009310C7" w:rsidRPr="009310C7" w:rsidRDefault="009310C7" w:rsidP="000424A2">
            <w:pPr>
              <w:spacing w:after="60"/>
              <w:rPr>
                <w:rFonts w:eastAsia="Times New Roman"/>
                <w:bCs/>
                <w:color w:val="000000"/>
                <w:sz w:val="24"/>
                <w:szCs w:val="24"/>
              </w:rPr>
            </w:pPr>
            <w:r w:rsidRPr="009310C7">
              <w:rPr>
                <w:rFonts w:eastAsia="Times New Roman"/>
                <w:bCs/>
                <w:color w:val="000000"/>
                <w:sz w:val="24"/>
                <w:szCs w:val="24"/>
              </w:rPr>
              <w:t>Total Revenue Dollars Allocated</w:t>
            </w:r>
          </w:p>
        </w:tc>
        <w:tc>
          <w:tcPr>
            <w:tcW w:w="2790" w:type="dxa"/>
            <w:tcBorders>
              <w:top w:val="nil"/>
              <w:left w:val="nil"/>
              <w:bottom w:val="nil"/>
              <w:right w:val="nil"/>
            </w:tcBorders>
            <w:vAlign w:val="bottom"/>
          </w:tcPr>
          <w:p w14:paraId="4D71CC4D" w14:textId="77777777" w:rsidR="009310C7" w:rsidRPr="009310C7" w:rsidRDefault="009310C7" w:rsidP="000217BB">
            <w:pPr>
              <w:spacing w:after="60"/>
              <w:jc w:val="center"/>
              <w:rPr>
                <w:rFonts w:eastAsia="Times New Roman"/>
                <w:bCs/>
                <w:color w:val="000000"/>
                <w:sz w:val="24"/>
                <w:szCs w:val="24"/>
              </w:rPr>
            </w:pPr>
          </w:p>
        </w:tc>
        <w:tc>
          <w:tcPr>
            <w:tcW w:w="1175" w:type="dxa"/>
            <w:tcBorders>
              <w:top w:val="nil"/>
              <w:left w:val="nil"/>
              <w:bottom w:val="nil"/>
              <w:right w:val="nil"/>
            </w:tcBorders>
            <w:vAlign w:val="bottom"/>
          </w:tcPr>
          <w:p w14:paraId="21B786A2" w14:textId="77777777" w:rsidR="009310C7" w:rsidRPr="000217BB" w:rsidRDefault="00376471" w:rsidP="000217BB">
            <w:pPr>
              <w:tabs>
                <w:tab w:val="decimal" w:pos="941"/>
              </w:tabs>
              <w:spacing w:after="60"/>
              <w:rPr>
                <w:rFonts w:eastAsia="Times New Roman"/>
                <w:bCs/>
                <w:color w:val="000000"/>
                <w:sz w:val="24"/>
                <w:szCs w:val="24"/>
                <w:u w:val="double"/>
              </w:rPr>
            </w:pPr>
            <w:r w:rsidRPr="000217BB">
              <w:rPr>
                <w:rFonts w:eastAsia="Times New Roman"/>
                <w:bCs/>
                <w:color w:val="000000"/>
                <w:sz w:val="24"/>
                <w:szCs w:val="24"/>
                <w:u w:val="double"/>
              </w:rPr>
              <w:t>$</w:t>
            </w:r>
            <w:r w:rsidR="00C25D38">
              <w:rPr>
                <w:rFonts w:eastAsia="Times New Roman"/>
                <w:bCs/>
                <w:color w:val="000000"/>
                <w:sz w:val="24"/>
                <w:szCs w:val="24"/>
                <w:u w:val="double"/>
              </w:rPr>
              <w:t>80</w:t>
            </w:r>
            <w:r w:rsidR="009310C7" w:rsidRPr="000217BB">
              <w:rPr>
                <w:rFonts w:eastAsia="Times New Roman"/>
                <w:bCs/>
                <w:color w:val="000000"/>
                <w:sz w:val="24"/>
                <w:szCs w:val="24"/>
                <w:u w:val="double"/>
              </w:rPr>
              <w:t>0</w:t>
            </w:r>
          </w:p>
        </w:tc>
      </w:tr>
    </w:tbl>
    <w:p w14:paraId="677C1B3C" w14:textId="77777777" w:rsidR="009310C7" w:rsidRPr="009310C7" w:rsidRDefault="009310C7" w:rsidP="009310C7">
      <w:pPr>
        <w:rPr>
          <w:sz w:val="24"/>
          <w:szCs w:val="24"/>
          <w:highlight w:val="lightGray"/>
        </w:rPr>
      </w:pPr>
    </w:p>
    <w:p w14:paraId="1F2DBD1E" w14:textId="77777777" w:rsidR="009310C7" w:rsidRPr="000424A2" w:rsidRDefault="009310C7" w:rsidP="00470480">
      <w:pPr>
        <w:keepNext/>
        <w:keepLines/>
        <w:ind w:left="1080" w:hanging="360"/>
        <w:rPr>
          <w:color w:val="000000"/>
          <w:sz w:val="24"/>
          <w:szCs w:val="24"/>
        </w:rPr>
      </w:pPr>
      <w:r w:rsidRPr="000424A2">
        <w:rPr>
          <w:color w:val="000000"/>
          <w:sz w:val="24"/>
          <w:szCs w:val="24"/>
        </w:rPr>
        <w:t>b.</w:t>
      </w:r>
      <w:r w:rsidR="000424A2">
        <w:rPr>
          <w:color w:val="000000"/>
          <w:sz w:val="24"/>
          <w:szCs w:val="24"/>
        </w:rPr>
        <w:tab/>
      </w:r>
      <w:r w:rsidRPr="000424A2">
        <w:rPr>
          <w:sz w:val="24"/>
          <w:szCs w:val="24"/>
        </w:rPr>
        <w:t xml:space="preserve">Assuming that </w:t>
      </w:r>
      <w:r w:rsidR="000424A2">
        <w:rPr>
          <w:sz w:val="24"/>
          <w:szCs w:val="24"/>
        </w:rPr>
        <w:t>l</w:t>
      </w:r>
      <w:r w:rsidRPr="000424A2">
        <w:rPr>
          <w:sz w:val="24"/>
          <w:szCs w:val="24"/>
        </w:rPr>
        <w:t xml:space="preserve">odging is three times as likely to be sold as </w:t>
      </w:r>
      <w:r w:rsidR="000424A2">
        <w:rPr>
          <w:sz w:val="24"/>
          <w:szCs w:val="24"/>
        </w:rPr>
        <w:t>f</w:t>
      </w:r>
      <w:r w:rsidRPr="000424A2">
        <w:rPr>
          <w:sz w:val="24"/>
          <w:szCs w:val="24"/>
        </w:rPr>
        <w:t xml:space="preserve">ood, the revenue allocated under the </w:t>
      </w:r>
      <w:r w:rsidRPr="000424A2">
        <w:rPr>
          <w:i/>
          <w:sz w:val="24"/>
          <w:szCs w:val="24"/>
        </w:rPr>
        <w:t>weighted Shapley value method</w:t>
      </w:r>
      <w:r w:rsidRPr="000424A2">
        <w:rPr>
          <w:sz w:val="24"/>
          <w:szCs w:val="24"/>
        </w:rPr>
        <w:t>, using data from the incremental rankings above would be:</w:t>
      </w:r>
    </w:p>
    <w:tbl>
      <w:tblPr>
        <w:tblW w:w="7713" w:type="dxa"/>
        <w:tblInd w:w="1188" w:type="dxa"/>
        <w:tblLook w:val="04A0" w:firstRow="1" w:lastRow="0" w:firstColumn="1" w:lastColumn="0" w:noHBand="0" w:noVBand="1"/>
      </w:tblPr>
      <w:tblGrid>
        <w:gridCol w:w="3478"/>
        <w:gridCol w:w="2866"/>
        <w:gridCol w:w="1369"/>
      </w:tblGrid>
      <w:tr w:rsidR="009310C7" w:rsidRPr="009310C7" w14:paraId="25015179" w14:textId="77777777" w:rsidTr="00C41E32">
        <w:trPr>
          <w:trHeight w:val="315"/>
        </w:trPr>
        <w:tc>
          <w:tcPr>
            <w:tcW w:w="3510" w:type="dxa"/>
            <w:tcBorders>
              <w:top w:val="nil"/>
              <w:left w:val="nil"/>
              <w:bottom w:val="nil"/>
              <w:right w:val="nil"/>
            </w:tcBorders>
            <w:vAlign w:val="bottom"/>
          </w:tcPr>
          <w:p w14:paraId="38BCE617" w14:textId="77777777" w:rsidR="009310C7" w:rsidRPr="009310C7" w:rsidRDefault="009310C7" w:rsidP="00470480">
            <w:pPr>
              <w:keepNext/>
              <w:keepLines/>
              <w:rPr>
                <w:rFonts w:eastAsia="Times New Roman"/>
                <w:bCs/>
                <w:color w:val="000000"/>
                <w:sz w:val="24"/>
                <w:szCs w:val="24"/>
              </w:rPr>
            </w:pPr>
            <w:r w:rsidRPr="009310C7">
              <w:rPr>
                <w:rFonts w:eastAsia="Times New Roman"/>
                <w:bCs/>
                <w:color w:val="000000"/>
                <w:sz w:val="24"/>
                <w:szCs w:val="24"/>
              </w:rPr>
              <w:t>Average Lodging</w:t>
            </w:r>
          </w:p>
        </w:tc>
        <w:tc>
          <w:tcPr>
            <w:tcW w:w="2894" w:type="dxa"/>
            <w:tcBorders>
              <w:top w:val="nil"/>
              <w:left w:val="nil"/>
              <w:bottom w:val="nil"/>
              <w:right w:val="nil"/>
            </w:tcBorders>
            <w:vAlign w:val="bottom"/>
          </w:tcPr>
          <w:p w14:paraId="41D3D10E" w14:textId="77777777" w:rsidR="009310C7" w:rsidRPr="009310C7" w:rsidRDefault="00C41E32" w:rsidP="00470480">
            <w:pPr>
              <w:keepNext/>
              <w:keepLines/>
              <w:jc w:val="center"/>
              <w:rPr>
                <w:rFonts w:eastAsia="Times New Roman"/>
                <w:bCs/>
                <w:color w:val="000000"/>
                <w:sz w:val="24"/>
                <w:szCs w:val="24"/>
              </w:rPr>
            </w:pPr>
            <w:r>
              <w:rPr>
                <w:rFonts w:eastAsia="Times New Roman"/>
                <w:bCs/>
                <w:color w:val="000000"/>
                <w:sz w:val="24"/>
                <w:szCs w:val="24"/>
              </w:rPr>
              <w:t>($75</w:t>
            </w:r>
            <w:r w:rsidR="00B4063D">
              <w:rPr>
                <w:rFonts w:eastAsia="Times New Roman"/>
                <w:bCs/>
                <w:color w:val="000000"/>
                <w:sz w:val="24"/>
                <w:szCs w:val="24"/>
              </w:rPr>
              <w:t>0</w:t>
            </w:r>
            <w:r w:rsidR="009310C7" w:rsidRPr="009310C7">
              <w:rPr>
                <w:rFonts w:eastAsia="Times New Roman"/>
                <w:bCs/>
                <w:color w:val="000000"/>
                <w:sz w:val="24"/>
                <w:szCs w:val="24"/>
              </w:rPr>
              <w:t xml:space="preserve"> </w:t>
            </w:r>
            <w:r w:rsidR="00376471">
              <w:rPr>
                <w:rFonts w:eastAsia="Times New Roman"/>
                <w:color w:val="000000"/>
                <w:sz w:val="24"/>
                <w:szCs w:val="24"/>
              </w:rPr>
              <w:t>×</w:t>
            </w:r>
            <w:r>
              <w:rPr>
                <w:rFonts w:eastAsia="Times New Roman"/>
                <w:bCs/>
                <w:color w:val="000000"/>
                <w:sz w:val="24"/>
                <w:szCs w:val="24"/>
              </w:rPr>
              <w:t xml:space="preserve"> 3 + $60</w:t>
            </w:r>
            <w:r w:rsidR="00B4063D">
              <w:rPr>
                <w:rFonts w:eastAsia="Times New Roman"/>
                <w:bCs/>
                <w:color w:val="000000"/>
                <w:sz w:val="24"/>
                <w:szCs w:val="24"/>
              </w:rPr>
              <w:t>0</w:t>
            </w:r>
            <w:r w:rsidR="009310C7" w:rsidRPr="009310C7">
              <w:rPr>
                <w:rFonts w:eastAsia="Times New Roman"/>
                <w:bCs/>
                <w:color w:val="000000"/>
                <w:sz w:val="24"/>
                <w:szCs w:val="24"/>
              </w:rPr>
              <w:t xml:space="preserve"> </w:t>
            </w:r>
            <w:r w:rsidR="00376471">
              <w:rPr>
                <w:rFonts w:eastAsia="Times New Roman"/>
                <w:color w:val="000000"/>
                <w:sz w:val="24"/>
                <w:szCs w:val="24"/>
              </w:rPr>
              <w:t>×</w:t>
            </w:r>
            <w:r w:rsidR="009310C7" w:rsidRPr="009310C7">
              <w:rPr>
                <w:rFonts w:eastAsia="Times New Roman"/>
                <w:bCs/>
                <w:color w:val="000000"/>
                <w:sz w:val="24"/>
                <w:szCs w:val="24"/>
              </w:rPr>
              <w:t xml:space="preserve"> 1)</w:t>
            </w:r>
            <w:r w:rsidR="00376471">
              <w:rPr>
                <w:rFonts w:eastAsia="Times New Roman"/>
                <w:bCs/>
                <w:color w:val="000000"/>
                <w:sz w:val="24"/>
                <w:szCs w:val="24"/>
              </w:rPr>
              <w:t xml:space="preserve"> ÷ </w:t>
            </w:r>
            <w:r w:rsidR="009310C7" w:rsidRPr="009310C7">
              <w:rPr>
                <w:rFonts w:eastAsia="Times New Roman"/>
                <w:bCs/>
                <w:color w:val="000000"/>
                <w:sz w:val="24"/>
                <w:szCs w:val="24"/>
              </w:rPr>
              <w:t>4</w:t>
            </w:r>
          </w:p>
        </w:tc>
        <w:tc>
          <w:tcPr>
            <w:tcW w:w="1309" w:type="dxa"/>
            <w:tcBorders>
              <w:top w:val="nil"/>
              <w:left w:val="nil"/>
              <w:bottom w:val="nil"/>
              <w:right w:val="nil"/>
            </w:tcBorders>
            <w:vAlign w:val="bottom"/>
          </w:tcPr>
          <w:p w14:paraId="7607D19C" w14:textId="77777777" w:rsidR="009310C7" w:rsidRPr="009310C7" w:rsidRDefault="00376471" w:rsidP="00470480">
            <w:pPr>
              <w:keepNext/>
              <w:keepLines/>
              <w:tabs>
                <w:tab w:val="decimal" w:pos="853"/>
              </w:tabs>
              <w:rPr>
                <w:rFonts w:eastAsia="Times New Roman"/>
                <w:bCs/>
                <w:color w:val="000000"/>
                <w:sz w:val="24"/>
                <w:szCs w:val="24"/>
              </w:rPr>
            </w:pPr>
            <w:r>
              <w:rPr>
                <w:rFonts w:eastAsia="Times New Roman"/>
                <w:bCs/>
                <w:color w:val="000000"/>
                <w:sz w:val="24"/>
                <w:szCs w:val="24"/>
              </w:rPr>
              <w:t>$</w:t>
            </w:r>
            <w:r w:rsidR="00C41E32">
              <w:rPr>
                <w:rFonts w:eastAsia="Times New Roman"/>
                <w:bCs/>
                <w:color w:val="000000"/>
                <w:sz w:val="24"/>
                <w:szCs w:val="24"/>
              </w:rPr>
              <w:t>712.50</w:t>
            </w:r>
          </w:p>
        </w:tc>
      </w:tr>
      <w:tr w:rsidR="009310C7" w:rsidRPr="009310C7" w14:paraId="4A2EB47D" w14:textId="77777777" w:rsidTr="00C41E32">
        <w:trPr>
          <w:trHeight w:val="375"/>
        </w:trPr>
        <w:tc>
          <w:tcPr>
            <w:tcW w:w="3510" w:type="dxa"/>
            <w:tcBorders>
              <w:top w:val="nil"/>
              <w:left w:val="nil"/>
              <w:bottom w:val="nil"/>
              <w:right w:val="nil"/>
            </w:tcBorders>
            <w:vAlign w:val="bottom"/>
          </w:tcPr>
          <w:p w14:paraId="3E9F55EA" w14:textId="77777777" w:rsidR="009310C7" w:rsidRPr="009310C7" w:rsidRDefault="009310C7" w:rsidP="00470480">
            <w:pPr>
              <w:keepNext/>
              <w:keepLines/>
              <w:rPr>
                <w:rFonts w:eastAsia="Times New Roman"/>
                <w:bCs/>
                <w:color w:val="000000"/>
                <w:sz w:val="24"/>
                <w:szCs w:val="24"/>
              </w:rPr>
            </w:pPr>
            <w:r w:rsidRPr="009310C7">
              <w:rPr>
                <w:rFonts w:eastAsia="Times New Roman"/>
                <w:bCs/>
                <w:color w:val="000000"/>
                <w:sz w:val="24"/>
                <w:szCs w:val="24"/>
              </w:rPr>
              <w:t>Average Food</w:t>
            </w:r>
          </w:p>
        </w:tc>
        <w:tc>
          <w:tcPr>
            <w:tcW w:w="2894" w:type="dxa"/>
            <w:tcBorders>
              <w:top w:val="nil"/>
              <w:left w:val="nil"/>
              <w:bottom w:val="nil"/>
              <w:right w:val="nil"/>
            </w:tcBorders>
            <w:vAlign w:val="bottom"/>
          </w:tcPr>
          <w:p w14:paraId="01AFCC60" w14:textId="77777777" w:rsidR="009310C7" w:rsidRPr="009310C7" w:rsidRDefault="00C41E32" w:rsidP="00470480">
            <w:pPr>
              <w:keepNext/>
              <w:keepLines/>
              <w:rPr>
                <w:rFonts w:eastAsia="Times New Roman"/>
                <w:bCs/>
                <w:color w:val="000000"/>
                <w:sz w:val="24"/>
                <w:szCs w:val="24"/>
              </w:rPr>
            </w:pPr>
            <w:r>
              <w:rPr>
                <w:rFonts w:eastAsia="Times New Roman"/>
                <w:bCs/>
                <w:color w:val="000000"/>
                <w:sz w:val="24"/>
                <w:szCs w:val="24"/>
              </w:rPr>
              <w:t xml:space="preserve">  ($20</w:t>
            </w:r>
            <w:r w:rsidR="009310C7" w:rsidRPr="009310C7">
              <w:rPr>
                <w:rFonts w:eastAsia="Times New Roman"/>
                <w:bCs/>
                <w:color w:val="000000"/>
                <w:sz w:val="24"/>
                <w:szCs w:val="24"/>
              </w:rPr>
              <w:t xml:space="preserve">0 </w:t>
            </w:r>
            <w:r w:rsidR="00376471">
              <w:rPr>
                <w:rFonts w:eastAsia="Times New Roman"/>
                <w:color w:val="000000"/>
                <w:sz w:val="24"/>
                <w:szCs w:val="24"/>
              </w:rPr>
              <w:t>×</w:t>
            </w:r>
            <w:r w:rsidR="009310C7" w:rsidRPr="009310C7">
              <w:rPr>
                <w:rFonts w:eastAsia="Times New Roman"/>
                <w:bCs/>
                <w:color w:val="000000"/>
                <w:sz w:val="24"/>
                <w:szCs w:val="24"/>
              </w:rPr>
              <w:t xml:space="preserve"> 1 + $</w:t>
            </w:r>
            <w:r>
              <w:rPr>
                <w:rFonts w:eastAsia="Times New Roman"/>
                <w:bCs/>
                <w:color w:val="000000"/>
                <w:sz w:val="24"/>
                <w:szCs w:val="24"/>
              </w:rPr>
              <w:t xml:space="preserve">  5</w:t>
            </w:r>
            <w:r w:rsidR="009310C7" w:rsidRPr="009310C7">
              <w:rPr>
                <w:rFonts w:eastAsia="Times New Roman"/>
                <w:bCs/>
                <w:color w:val="000000"/>
                <w:sz w:val="24"/>
                <w:szCs w:val="24"/>
              </w:rPr>
              <w:t xml:space="preserve">0 </w:t>
            </w:r>
            <w:r w:rsidR="00376471">
              <w:rPr>
                <w:rFonts w:eastAsia="Times New Roman"/>
                <w:color w:val="000000"/>
                <w:sz w:val="24"/>
                <w:szCs w:val="24"/>
              </w:rPr>
              <w:t>×</w:t>
            </w:r>
            <w:r w:rsidR="009310C7" w:rsidRPr="009310C7">
              <w:rPr>
                <w:rFonts w:eastAsia="Times New Roman"/>
                <w:bCs/>
                <w:color w:val="000000"/>
                <w:sz w:val="24"/>
                <w:szCs w:val="24"/>
              </w:rPr>
              <w:t xml:space="preserve"> 3)</w:t>
            </w:r>
            <w:r w:rsidR="00376471">
              <w:rPr>
                <w:rFonts w:eastAsia="Times New Roman"/>
                <w:bCs/>
                <w:color w:val="000000"/>
                <w:sz w:val="24"/>
                <w:szCs w:val="24"/>
              </w:rPr>
              <w:t xml:space="preserve"> ÷ </w:t>
            </w:r>
            <w:r w:rsidR="009310C7" w:rsidRPr="009310C7">
              <w:rPr>
                <w:rFonts w:eastAsia="Times New Roman"/>
                <w:bCs/>
                <w:color w:val="000000"/>
                <w:sz w:val="24"/>
                <w:szCs w:val="24"/>
              </w:rPr>
              <w:t>4</w:t>
            </w:r>
          </w:p>
        </w:tc>
        <w:tc>
          <w:tcPr>
            <w:tcW w:w="1309" w:type="dxa"/>
            <w:tcBorders>
              <w:top w:val="nil"/>
              <w:left w:val="nil"/>
              <w:bottom w:val="nil"/>
              <w:right w:val="nil"/>
            </w:tcBorders>
            <w:vAlign w:val="bottom"/>
          </w:tcPr>
          <w:p w14:paraId="50403499" w14:textId="77777777" w:rsidR="009310C7" w:rsidRPr="009310C7" w:rsidRDefault="00C41E32" w:rsidP="00470480">
            <w:pPr>
              <w:keepNext/>
              <w:keepLines/>
              <w:tabs>
                <w:tab w:val="decimal" w:pos="853"/>
              </w:tabs>
              <w:rPr>
                <w:rFonts w:eastAsia="Times New Roman"/>
                <w:bCs/>
                <w:color w:val="000000"/>
                <w:sz w:val="24"/>
                <w:szCs w:val="24"/>
                <w:u w:val="single"/>
              </w:rPr>
            </w:pPr>
            <w:r>
              <w:rPr>
                <w:rFonts w:eastAsia="Times New Roman"/>
                <w:bCs/>
                <w:color w:val="000000"/>
                <w:sz w:val="24"/>
                <w:szCs w:val="24"/>
                <w:u w:val="single"/>
              </w:rPr>
              <w:t xml:space="preserve"> </w:t>
            </w:r>
            <w:r w:rsidR="00376471">
              <w:rPr>
                <w:rFonts w:eastAsia="Times New Roman"/>
                <w:bCs/>
                <w:color w:val="000000"/>
                <w:sz w:val="24"/>
                <w:szCs w:val="24"/>
                <w:u w:val="single"/>
              </w:rPr>
              <w:t xml:space="preserve"> </w:t>
            </w:r>
            <w:r>
              <w:rPr>
                <w:rFonts w:eastAsia="Times New Roman"/>
                <w:bCs/>
                <w:color w:val="000000"/>
                <w:sz w:val="24"/>
                <w:szCs w:val="24"/>
                <w:u w:val="single"/>
              </w:rPr>
              <w:t xml:space="preserve">  87.50</w:t>
            </w:r>
          </w:p>
        </w:tc>
      </w:tr>
      <w:tr w:rsidR="009310C7" w:rsidRPr="009310C7" w14:paraId="51738FA3" w14:textId="77777777" w:rsidTr="00C41E32">
        <w:trPr>
          <w:trHeight w:val="345"/>
        </w:trPr>
        <w:tc>
          <w:tcPr>
            <w:tcW w:w="3510" w:type="dxa"/>
            <w:tcBorders>
              <w:top w:val="nil"/>
              <w:left w:val="nil"/>
              <w:bottom w:val="nil"/>
              <w:right w:val="nil"/>
            </w:tcBorders>
            <w:vAlign w:val="bottom"/>
          </w:tcPr>
          <w:p w14:paraId="7CCF0742" w14:textId="77777777" w:rsidR="009310C7" w:rsidRPr="009310C7" w:rsidRDefault="009310C7" w:rsidP="00470480">
            <w:pPr>
              <w:keepNext/>
              <w:keepLines/>
              <w:tabs>
                <w:tab w:val="right" w:pos="3132"/>
              </w:tabs>
              <w:spacing w:after="60"/>
              <w:rPr>
                <w:rFonts w:eastAsia="Times New Roman"/>
                <w:bCs/>
                <w:color w:val="000000"/>
                <w:sz w:val="24"/>
                <w:szCs w:val="24"/>
              </w:rPr>
            </w:pPr>
            <w:r w:rsidRPr="009310C7">
              <w:rPr>
                <w:rFonts w:eastAsia="Times New Roman"/>
                <w:bCs/>
                <w:color w:val="000000"/>
                <w:sz w:val="24"/>
                <w:szCs w:val="24"/>
              </w:rPr>
              <w:t>Total Revenue Dollars Allocated</w:t>
            </w:r>
          </w:p>
        </w:tc>
        <w:tc>
          <w:tcPr>
            <w:tcW w:w="2894" w:type="dxa"/>
            <w:tcBorders>
              <w:top w:val="nil"/>
              <w:left w:val="nil"/>
              <w:bottom w:val="nil"/>
              <w:right w:val="nil"/>
            </w:tcBorders>
            <w:vAlign w:val="bottom"/>
          </w:tcPr>
          <w:p w14:paraId="2D5665BD" w14:textId="77777777" w:rsidR="009310C7" w:rsidRPr="009310C7" w:rsidRDefault="009310C7" w:rsidP="00470480">
            <w:pPr>
              <w:keepNext/>
              <w:keepLines/>
              <w:spacing w:after="60"/>
              <w:jc w:val="center"/>
              <w:rPr>
                <w:rFonts w:eastAsia="Times New Roman"/>
                <w:bCs/>
                <w:color w:val="000000"/>
                <w:sz w:val="24"/>
                <w:szCs w:val="24"/>
              </w:rPr>
            </w:pPr>
          </w:p>
        </w:tc>
        <w:tc>
          <w:tcPr>
            <w:tcW w:w="1309" w:type="dxa"/>
            <w:tcBorders>
              <w:top w:val="nil"/>
              <w:left w:val="nil"/>
              <w:bottom w:val="nil"/>
              <w:right w:val="nil"/>
            </w:tcBorders>
            <w:vAlign w:val="bottom"/>
          </w:tcPr>
          <w:p w14:paraId="6689D9C0" w14:textId="77777777" w:rsidR="009310C7" w:rsidRPr="000217BB" w:rsidRDefault="00376471" w:rsidP="00470480">
            <w:pPr>
              <w:keepNext/>
              <w:keepLines/>
              <w:tabs>
                <w:tab w:val="decimal" w:pos="853"/>
              </w:tabs>
              <w:spacing w:after="60"/>
              <w:rPr>
                <w:rFonts w:eastAsia="Times New Roman"/>
                <w:bCs/>
                <w:color w:val="000000"/>
                <w:sz w:val="24"/>
                <w:szCs w:val="24"/>
                <w:u w:val="double"/>
              </w:rPr>
            </w:pPr>
            <w:r w:rsidRPr="000217BB">
              <w:rPr>
                <w:rFonts w:eastAsia="Times New Roman"/>
                <w:bCs/>
                <w:color w:val="000000"/>
                <w:sz w:val="24"/>
                <w:szCs w:val="24"/>
                <w:u w:val="double"/>
              </w:rPr>
              <w:t>$</w:t>
            </w:r>
            <w:r w:rsidR="00C41E32">
              <w:rPr>
                <w:rFonts w:eastAsia="Times New Roman"/>
                <w:bCs/>
                <w:color w:val="000000"/>
                <w:sz w:val="24"/>
                <w:szCs w:val="24"/>
                <w:u w:val="double"/>
              </w:rPr>
              <w:t>80</w:t>
            </w:r>
            <w:r w:rsidR="009310C7" w:rsidRPr="000217BB">
              <w:rPr>
                <w:rFonts w:eastAsia="Times New Roman"/>
                <w:bCs/>
                <w:color w:val="000000"/>
                <w:sz w:val="24"/>
                <w:szCs w:val="24"/>
                <w:u w:val="double"/>
              </w:rPr>
              <w:t>0</w:t>
            </w:r>
            <w:r w:rsidR="00C41E32">
              <w:rPr>
                <w:rFonts w:eastAsia="Times New Roman"/>
                <w:bCs/>
                <w:color w:val="000000"/>
                <w:sz w:val="24"/>
                <w:szCs w:val="24"/>
                <w:u w:val="double"/>
              </w:rPr>
              <w:t>.00</w:t>
            </w:r>
          </w:p>
        </w:tc>
      </w:tr>
    </w:tbl>
    <w:p w14:paraId="595A47D7" w14:textId="77777777" w:rsidR="00190163" w:rsidRDefault="00190163" w:rsidP="009310C7">
      <w:pPr>
        <w:jc w:val="both"/>
        <w:rPr>
          <w:b/>
          <w:sz w:val="24"/>
        </w:rPr>
      </w:pPr>
    </w:p>
    <w:p w14:paraId="7782E4F5" w14:textId="77777777" w:rsidR="00643EC9" w:rsidRDefault="00643EC9" w:rsidP="009310C7">
      <w:pPr>
        <w:jc w:val="both"/>
        <w:rPr>
          <w:b/>
          <w:sz w:val="24"/>
        </w:rPr>
      </w:pPr>
    </w:p>
    <w:p w14:paraId="739693BF" w14:textId="77777777" w:rsidR="00726073" w:rsidRPr="00726073" w:rsidRDefault="00726073" w:rsidP="00726073">
      <w:pPr>
        <w:pStyle w:val="ChapBackPracPracListDynListGenProbQuesP"/>
        <w:tabs>
          <w:tab w:val="clear" w:pos="340"/>
          <w:tab w:val="clear" w:pos="680"/>
        </w:tabs>
        <w:rPr>
          <w:rFonts w:ascii="Times New Roman" w:hAnsi="Times New Roman"/>
          <w:sz w:val="24"/>
        </w:rPr>
      </w:pPr>
      <w:r w:rsidRPr="00726073">
        <w:rPr>
          <w:rStyle w:val="NumSpan"/>
          <w:rFonts w:ascii="Times New Roman" w:hAnsi="Times New Roman"/>
          <w:b/>
          <w:sz w:val="24"/>
        </w:rPr>
        <w:t>15-</w:t>
      </w:r>
      <w:r w:rsidRPr="00726073">
        <w:rPr>
          <w:rFonts w:ascii="Times New Roman" w:hAnsi="Times New Roman"/>
          <w:b/>
          <w:sz w:val="24"/>
        </w:rPr>
        <w:t>36</w:t>
      </w:r>
      <w:r w:rsidRPr="00726073">
        <w:rPr>
          <w:rFonts w:ascii="Times New Roman" w:hAnsi="Times New Roman"/>
          <w:sz w:val="24"/>
        </w:rPr>
        <w:t xml:space="preserve"> </w:t>
      </w:r>
      <w:r w:rsidRPr="00726073">
        <w:rPr>
          <w:rFonts w:ascii="Times New Roman" w:hAnsi="Times New Roman"/>
          <w:sz w:val="24"/>
        </w:rPr>
        <w:tab/>
      </w:r>
      <w:r w:rsidRPr="00726073">
        <w:rPr>
          <w:rStyle w:val="LeadIn"/>
          <w:rFonts w:ascii="Times New Roman" w:hAnsi="Times New Roman"/>
          <w:sz w:val="24"/>
        </w:rPr>
        <w:t xml:space="preserve">Support-department cost allocations; direct, step-down, and reciprocal methods. </w:t>
      </w:r>
      <w:r w:rsidRPr="00726073">
        <w:rPr>
          <w:rFonts w:ascii="Times New Roman" w:hAnsi="Times New Roman"/>
          <w:sz w:val="24"/>
        </w:rPr>
        <w:t>Ballantine Corporation has two operating departments: Eastern Department and Western Department. Each of the operating departments uses the services of the company’s two support departments: Engineering and Information Technology. Additionally, the Engineering and Information Technology departments use the services of each other. Data concerning the past year are as follows:</w:t>
      </w:r>
    </w:p>
    <w:p w14:paraId="72AEF341" w14:textId="77777777" w:rsidR="006C4252" w:rsidRDefault="001F2BAF" w:rsidP="000E0562">
      <w:pPr>
        <w:jc w:val="center"/>
        <w:rPr>
          <w:sz w:val="24"/>
          <w:szCs w:val="24"/>
        </w:rPr>
      </w:pPr>
      <w:r>
        <w:rPr>
          <w:noProof/>
          <w:sz w:val="24"/>
          <w:szCs w:val="24"/>
        </w:rPr>
        <w:drawing>
          <wp:inline distT="0" distB="0" distL="0" distR="0" wp14:anchorId="3C700476" wp14:editId="084523AC">
            <wp:extent cx="4876800" cy="191325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76800" cy="1913255"/>
                    </a:xfrm>
                    <a:prstGeom prst="rect">
                      <a:avLst/>
                    </a:prstGeom>
                    <a:noFill/>
                    <a:ln>
                      <a:noFill/>
                    </a:ln>
                  </pic:spPr>
                </pic:pic>
              </a:graphicData>
            </a:graphic>
          </wp:inline>
        </w:drawing>
      </w:r>
    </w:p>
    <w:p w14:paraId="3CB701F8" w14:textId="77777777" w:rsidR="000E0562" w:rsidRDefault="000E0562" w:rsidP="006C4252">
      <w:pPr>
        <w:jc w:val="both"/>
        <w:rPr>
          <w:sz w:val="24"/>
          <w:szCs w:val="24"/>
        </w:rPr>
      </w:pPr>
    </w:p>
    <w:p w14:paraId="53D35C96" w14:textId="77777777" w:rsidR="006C4252" w:rsidRDefault="006C4252" w:rsidP="006C4252">
      <w:pPr>
        <w:jc w:val="both"/>
        <w:rPr>
          <w:sz w:val="24"/>
          <w:szCs w:val="24"/>
        </w:rPr>
      </w:pPr>
      <w:r>
        <w:rPr>
          <w:sz w:val="24"/>
          <w:szCs w:val="24"/>
        </w:rPr>
        <w:t>Required:</w:t>
      </w:r>
    </w:p>
    <w:p w14:paraId="6E93C9FF" w14:textId="77777777" w:rsidR="00726073" w:rsidRPr="00726073" w:rsidRDefault="00726073" w:rsidP="00726073">
      <w:pPr>
        <w:pStyle w:val="ChapBackPracPracListDynListGenProbQuesOlLiFirstP"/>
        <w:spacing w:before="0"/>
        <w:ind w:hanging="360"/>
        <w:rPr>
          <w:rFonts w:ascii="Times New Roman" w:hAnsi="Times New Roman"/>
          <w:sz w:val="24"/>
        </w:rPr>
      </w:pPr>
      <w:r w:rsidRPr="009205FD">
        <w:rPr>
          <w:rFonts w:ascii="Times New Roman" w:hAnsi="Times New Roman"/>
          <w:b/>
          <w:sz w:val="24"/>
        </w:rPr>
        <w:t>1.</w:t>
      </w:r>
      <w:r w:rsidRPr="009205FD">
        <w:rPr>
          <w:rFonts w:ascii="Times New Roman" w:hAnsi="Times New Roman"/>
          <w:b/>
          <w:sz w:val="24"/>
        </w:rPr>
        <w:tab/>
      </w:r>
      <w:r w:rsidRPr="00726073">
        <w:rPr>
          <w:rFonts w:ascii="Times New Roman" w:hAnsi="Times New Roman"/>
          <w:sz w:val="24"/>
        </w:rPr>
        <w:t xml:space="preserve">What are the total overhead costs of the operating departments (Eastern and Western) </w:t>
      </w:r>
      <w:r w:rsidRPr="00726073">
        <w:rPr>
          <w:rStyle w:val="PRACI"/>
          <w:rFonts w:ascii="Times New Roman" w:hAnsi="Times New Roman"/>
          <w:sz w:val="24"/>
        </w:rPr>
        <w:t>after</w:t>
      </w:r>
      <w:r w:rsidRPr="00726073">
        <w:rPr>
          <w:rFonts w:ascii="Times New Roman" w:hAnsi="Times New Roman"/>
          <w:sz w:val="24"/>
        </w:rPr>
        <w:t xml:space="preserve"> the support-department costs of Engineering and Information Technology have been allocated using (a) the direct method, (b) the step-down method (allocate Engineering first), (c) the step-down method (allocate Information Technology first), and (d) the reciprocal method?</w:t>
      </w:r>
    </w:p>
    <w:p w14:paraId="36B91DDE" w14:textId="77777777" w:rsidR="00726073" w:rsidRPr="00726073" w:rsidRDefault="00726073" w:rsidP="00726073">
      <w:pPr>
        <w:pStyle w:val="ChapBackPracPracListDynListGenProbQuesOlLiLastP"/>
        <w:ind w:hanging="360"/>
        <w:rPr>
          <w:rFonts w:ascii="Times New Roman" w:hAnsi="Times New Roman"/>
          <w:sz w:val="24"/>
        </w:rPr>
      </w:pPr>
      <w:r w:rsidRPr="009205FD">
        <w:rPr>
          <w:rFonts w:ascii="Times New Roman" w:hAnsi="Times New Roman"/>
          <w:b/>
          <w:sz w:val="24"/>
        </w:rPr>
        <w:t>2.</w:t>
      </w:r>
      <w:r w:rsidRPr="009205FD">
        <w:rPr>
          <w:rFonts w:ascii="Times New Roman" w:hAnsi="Times New Roman"/>
          <w:b/>
          <w:sz w:val="24"/>
        </w:rPr>
        <w:tab/>
      </w:r>
      <w:r w:rsidRPr="00726073">
        <w:rPr>
          <w:rFonts w:ascii="Times New Roman" w:hAnsi="Times New Roman"/>
          <w:sz w:val="24"/>
        </w:rPr>
        <w:t>Which method would you recommend that Ballantine Corporation use to allocate service-department costs? Why?</w:t>
      </w:r>
    </w:p>
    <w:p w14:paraId="76BBAC94" w14:textId="77777777" w:rsidR="00726073" w:rsidRPr="00726073" w:rsidRDefault="00726073" w:rsidP="00190163">
      <w:pPr>
        <w:jc w:val="both"/>
        <w:rPr>
          <w:b/>
          <w:bCs/>
          <w:sz w:val="24"/>
          <w:szCs w:val="24"/>
          <w:lang w:eastAsia="zh-TW"/>
        </w:rPr>
      </w:pPr>
    </w:p>
    <w:p w14:paraId="18D8AF4A" w14:textId="77777777" w:rsidR="006C4252" w:rsidRDefault="006C4252" w:rsidP="006C4252">
      <w:pPr>
        <w:jc w:val="both"/>
        <w:rPr>
          <w:b/>
          <w:sz w:val="24"/>
          <w:szCs w:val="24"/>
        </w:rPr>
      </w:pPr>
      <w:r>
        <w:rPr>
          <w:b/>
          <w:sz w:val="24"/>
          <w:szCs w:val="24"/>
        </w:rPr>
        <w:t>SOLUTION</w:t>
      </w:r>
    </w:p>
    <w:p w14:paraId="4BC97795" w14:textId="77777777" w:rsidR="006C4252" w:rsidRDefault="006C4252" w:rsidP="006C4252">
      <w:pPr>
        <w:jc w:val="both"/>
        <w:rPr>
          <w:sz w:val="24"/>
          <w:szCs w:val="24"/>
          <w:lang w:eastAsia="zh-TW"/>
        </w:rPr>
      </w:pPr>
    </w:p>
    <w:p w14:paraId="0AFD76D5" w14:textId="77777777" w:rsidR="00190163" w:rsidRDefault="00190163" w:rsidP="006C4252">
      <w:pPr>
        <w:jc w:val="both"/>
        <w:rPr>
          <w:b/>
          <w:bCs/>
          <w:sz w:val="24"/>
          <w:szCs w:val="24"/>
          <w:lang w:eastAsia="zh-TW"/>
        </w:rPr>
      </w:pPr>
      <w:r>
        <w:rPr>
          <w:rFonts w:hint="eastAsia"/>
          <w:sz w:val="24"/>
          <w:szCs w:val="24"/>
          <w:lang w:eastAsia="zh-TW"/>
        </w:rPr>
        <w:t>(</w:t>
      </w:r>
      <w:r>
        <w:rPr>
          <w:sz w:val="24"/>
          <w:szCs w:val="24"/>
          <w:lang w:eastAsia="zh-TW"/>
        </w:rPr>
        <w:t>20</w:t>
      </w:r>
      <w:r>
        <w:rPr>
          <w:rFonts w:hint="eastAsia"/>
          <w:sz w:val="24"/>
          <w:szCs w:val="24"/>
          <w:lang w:eastAsia="zh-TW"/>
        </w:rPr>
        <w:t xml:space="preserve"> min.) </w:t>
      </w:r>
      <w:r>
        <w:rPr>
          <w:b/>
          <w:bCs/>
          <w:sz w:val="24"/>
          <w:szCs w:val="24"/>
        </w:rPr>
        <w:t>Support-department cost allocations: direct, step-down, and reciprocal methods</w:t>
      </w:r>
      <w:r w:rsidR="000424A2">
        <w:rPr>
          <w:b/>
          <w:bCs/>
          <w:sz w:val="24"/>
          <w:szCs w:val="24"/>
        </w:rPr>
        <w:t>.</w:t>
      </w:r>
    </w:p>
    <w:p w14:paraId="38C48BD7" w14:textId="77777777" w:rsidR="00190163" w:rsidRDefault="00190163" w:rsidP="00190163"/>
    <w:p w14:paraId="6735955D" w14:textId="77777777" w:rsidR="00190163" w:rsidRPr="00451D90" w:rsidRDefault="00190163" w:rsidP="00ED04D0">
      <w:pPr>
        <w:tabs>
          <w:tab w:val="left" w:pos="720"/>
          <w:tab w:val="left" w:pos="1440"/>
          <w:tab w:val="left" w:pos="1800"/>
          <w:tab w:val="left" w:pos="4940"/>
          <w:tab w:val="left" w:pos="6020"/>
          <w:tab w:val="left" w:pos="7020"/>
          <w:tab w:val="left" w:pos="7380"/>
        </w:tabs>
        <w:ind w:left="1170" w:hanging="1170"/>
        <w:rPr>
          <w:sz w:val="24"/>
          <w:szCs w:val="24"/>
        </w:rPr>
      </w:pPr>
      <w:r>
        <w:rPr>
          <w:sz w:val="24"/>
          <w:szCs w:val="24"/>
        </w:rPr>
        <w:t>1</w:t>
      </w:r>
      <w:r w:rsidR="00ED04D0">
        <w:rPr>
          <w:sz w:val="24"/>
          <w:szCs w:val="24"/>
        </w:rPr>
        <w:tab/>
      </w:r>
      <w:r>
        <w:rPr>
          <w:sz w:val="24"/>
          <w:szCs w:val="24"/>
        </w:rPr>
        <w:t xml:space="preserve">a. </w:t>
      </w:r>
      <w:r w:rsidR="000424A2">
        <w:rPr>
          <w:sz w:val="24"/>
          <w:szCs w:val="24"/>
        </w:rPr>
        <w:tab/>
      </w:r>
      <w:r w:rsidRPr="00451D90">
        <w:rPr>
          <w:sz w:val="24"/>
          <w:szCs w:val="24"/>
        </w:rPr>
        <w:t xml:space="preserve">Allocate the </w:t>
      </w:r>
      <w:r>
        <w:rPr>
          <w:sz w:val="24"/>
          <w:szCs w:val="24"/>
        </w:rPr>
        <w:t xml:space="preserve">total </w:t>
      </w:r>
      <w:r w:rsidRPr="00451D90">
        <w:rPr>
          <w:sz w:val="24"/>
          <w:szCs w:val="24"/>
        </w:rPr>
        <w:t>Support D</w:t>
      </w:r>
      <w:r>
        <w:rPr>
          <w:sz w:val="24"/>
          <w:szCs w:val="24"/>
        </w:rPr>
        <w:t>epartment costs to the operating d</w:t>
      </w:r>
      <w:r w:rsidRPr="00451D90">
        <w:rPr>
          <w:sz w:val="24"/>
          <w:szCs w:val="24"/>
        </w:rPr>
        <w:t>epartment</w:t>
      </w:r>
      <w:r>
        <w:rPr>
          <w:sz w:val="24"/>
          <w:szCs w:val="24"/>
        </w:rPr>
        <w:t>s</w:t>
      </w:r>
      <w:r w:rsidRPr="00451D90">
        <w:rPr>
          <w:sz w:val="24"/>
          <w:szCs w:val="24"/>
        </w:rPr>
        <w:t xml:space="preserve"> under the Direct Allocation Method: </w:t>
      </w:r>
    </w:p>
    <w:p w14:paraId="0DAFFDF6" w14:textId="77777777" w:rsidR="00190163" w:rsidRDefault="00190163" w:rsidP="00190163">
      <w:pPr>
        <w:tabs>
          <w:tab w:val="left" w:pos="720"/>
          <w:tab w:val="left" w:pos="1440"/>
          <w:tab w:val="left" w:pos="1800"/>
          <w:tab w:val="left" w:pos="4940"/>
          <w:tab w:val="left" w:pos="6020"/>
          <w:tab w:val="left" w:pos="7020"/>
          <w:tab w:val="left" w:pos="7380"/>
        </w:tabs>
        <w:rPr>
          <w:sz w:val="24"/>
          <w:szCs w:val="24"/>
        </w:rPr>
      </w:pPr>
    </w:p>
    <w:tbl>
      <w:tblPr>
        <w:tblW w:w="0" w:type="auto"/>
        <w:tblInd w:w="1195" w:type="dxa"/>
        <w:tblLayout w:type="fixed"/>
        <w:tblCellMar>
          <w:left w:w="115" w:type="dxa"/>
          <w:right w:w="115" w:type="dxa"/>
        </w:tblCellMar>
        <w:tblLook w:val="04A0" w:firstRow="1" w:lastRow="0" w:firstColumn="1" w:lastColumn="0" w:noHBand="0" w:noVBand="1"/>
      </w:tblPr>
      <w:tblGrid>
        <w:gridCol w:w="3690"/>
        <w:gridCol w:w="1890"/>
        <w:gridCol w:w="1800"/>
      </w:tblGrid>
      <w:tr w:rsidR="00190163" w:rsidRPr="007E5519" w14:paraId="66724886" w14:textId="77777777" w:rsidTr="000424A2">
        <w:tc>
          <w:tcPr>
            <w:tcW w:w="3690" w:type="dxa"/>
            <w:tcBorders>
              <w:bottom w:val="single" w:sz="4" w:space="0" w:color="auto"/>
            </w:tcBorders>
          </w:tcPr>
          <w:p w14:paraId="33AE6C6F"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p>
        </w:tc>
        <w:tc>
          <w:tcPr>
            <w:tcW w:w="1890" w:type="dxa"/>
            <w:tcBorders>
              <w:bottom w:val="single" w:sz="4" w:space="0" w:color="auto"/>
            </w:tcBorders>
          </w:tcPr>
          <w:p w14:paraId="45829C4A" w14:textId="77777777" w:rsidR="00190163" w:rsidRPr="000217BB" w:rsidRDefault="002D464F" w:rsidP="00394921">
            <w:pPr>
              <w:tabs>
                <w:tab w:val="left" w:pos="720"/>
                <w:tab w:val="left" w:pos="1440"/>
                <w:tab w:val="left" w:pos="1800"/>
                <w:tab w:val="left" w:pos="4940"/>
                <w:tab w:val="left" w:pos="6020"/>
                <w:tab w:val="left" w:pos="7020"/>
                <w:tab w:val="left" w:pos="7380"/>
              </w:tabs>
              <w:jc w:val="center"/>
              <w:rPr>
                <w:b/>
                <w:sz w:val="24"/>
                <w:szCs w:val="24"/>
              </w:rPr>
            </w:pPr>
            <w:r>
              <w:rPr>
                <w:b/>
                <w:sz w:val="24"/>
                <w:szCs w:val="24"/>
              </w:rPr>
              <w:t>Eastern Department</w:t>
            </w:r>
          </w:p>
        </w:tc>
        <w:tc>
          <w:tcPr>
            <w:tcW w:w="1800" w:type="dxa"/>
            <w:tcBorders>
              <w:bottom w:val="single" w:sz="4" w:space="0" w:color="auto"/>
            </w:tcBorders>
          </w:tcPr>
          <w:p w14:paraId="3EB2A50A" w14:textId="77777777" w:rsidR="00190163" w:rsidRPr="000217BB" w:rsidRDefault="002D464F" w:rsidP="00394921">
            <w:pPr>
              <w:tabs>
                <w:tab w:val="left" w:pos="720"/>
                <w:tab w:val="left" w:pos="1440"/>
                <w:tab w:val="left" w:pos="1800"/>
                <w:tab w:val="left" w:pos="4940"/>
                <w:tab w:val="left" w:pos="6020"/>
                <w:tab w:val="left" w:pos="7020"/>
                <w:tab w:val="left" w:pos="7380"/>
              </w:tabs>
              <w:jc w:val="center"/>
              <w:rPr>
                <w:b/>
                <w:sz w:val="24"/>
                <w:szCs w:val="24"/>
              </w:rPr>
            </w:pPr>
            <w:r>
              <w:rPr>
                <w:b/>
                <w:sz w:val="24"/>
                <w:szCs w:val="24"/>
              </w:rPr>
              <w:t>Western Department</w:t>
            </w:r>
          </w:p>
        </w:tc>
      </w:tr>
      <w:tr w:rsidR="00190163" w:rsidRPr="007E5519" w14:paraId="76E3EAE3" w14:textId="77777777" w:rsidTr="000424A2">
        <w:tc>
          <w:tcPr>
            <w:tcW w:w="3690" w:type="dxa"/>
            <w:tcBorders>
              <w:top w:val="single" w:sz="4" w:space="0" w:color="auto"/>
            </w:tcBorders>
          </w:tcPr>
          <w:p w14:paraId="495518FE"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r w:rsidRPr="007E5519">
              <w:rPr>
                <w:sz w:val="24"/>
                <w:szCs w:val="24"/>
              </w:rPr>
              <w:t xml:space="preserve">Departmental </w:t>
            </w:r>
            <w:r>
              <w:rPr>
                <w:sz w:val="24"/>
                <w:szCs w:val="24"/>
              </w:rPr>
              <w:t xml:space="preserve">Overhead </w:t>
            </w:r>
            <w:r w:rsidRPr="007E5519">
              <w:rPr>
                <w:sz w:val="24"/>
                <w:szCs w:val="24"/>
              </w:rPr>
              <w:t>Costs</w:t>
            </w:r>
          </w:p>
        </w:tc>
        <w:tc>
          <w:tcPr>
            <w:tcW w:w="1890" w:type="dxa"/>
            <w:tcBorders>
              <w:top w:val="single" w:sz="4" w:space="0" w:color="auto"/>
            </w:tcBorders>
          </w:tcPr>
          <w:p w14:paraId="60AC99B8" w14:textId="77777777" w:rsidR="00190163" w:rsidRPr="007E5519" w:rsidRDefault="002D464F" w:rsidP="00394921">
            <w:pPr>
              <w:tabs>
                <w:tab w:val="decimal" w:pos="1236"/>
              </w:tabs>
              <w:rPr>
                <w:sz w:val="24"/>
                <w:szCs w:val="24"/>
              </w:rPr>
            </w:pPr>
            <w:r>
              <w:rPr>
                <w:sz w:val="24"/>
                <w:szCs w:val="24"/>
              </w:rPr>
              <w:t>$650</w:t>
            </w:r>
            <w:r w:rsidR="00190163">
              <w:rPr>
                <w:sz w:val="24"/>
                <w:szCs w:val="24"/>
              </w:rPr>
              <w:t>,000</w:t>
            </w:r>
          </w:p>
        </w:tc>
        <w:tc>
          <w:tcPr>
            <w:tcW w:w="1800" w:type="dxa"/>
            <w:tcBorders>
              <w:top w:val="single" w:sz="4" w:space="0" w:color="auto"/>
            </w:tcBorders>
          </w:tcPr>
          <w:p w14:paraId="589212B1" w14:textId="77777777" w:rsidR="00190163" w:rsidRPr="007E5519" w:rsidRDefault="002D464F" w:rsidP="002D464F">
            <w:pPr>
              <w:tabs>
                <w:tab w:val="decimal" w:pos="1191"/>
              </w:tabs>
              <w:rPr>
                <w:sz w:val="24"/>
                <w:szCs w:val="24"/>
              </w:rPr>
            </w:pPr>
            <w:r>
              <w:rPr>
                <w:sz w:val="24"/>
                <w:szCs w:val="24"/>
              </w:rPr>
              <w:t>$   92</w:t>
            </w:r>
            <w:r w:rsidR="00190163">
              <w:rPr>
                <w:sz w:val="24"/>
                <w:szCs w:val="24"/>
              </w:rPr>
              <w:t>0,000</w:t>
            </w:r>
          </w:p>
        </w:tc>
      </w:tr>
      <w:tr w:rsidR="00190163" w:rsidRPr="007E5519" w14:paraId="5C635BC7" w14:textId="77777777" w:rsidTr="000424A2">
        <w:tc>
          <w:tcPr>
            <w:tcW w:w="3690" w:type="dxa"/>
          </w:tcPr>
          <w:p w14:paraId="20B6F775"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p>
        </w:tc>
        <w:tc>
          <w:tcPr>
            <w:tcW w:w="1890" w:type="dxa"/>
          </w:tcPr>
          <w:p w14:paraId="26401A0C" w14:textId="77777777" w:rsidR="00190163" w:rsidRPr="007E5519" w:rsidRDefault="00190163" w:rsidP="00394921">
            <w:pPr>
              <w:tabs>
                <w:tab w:val="decimal" w:pos="1236"/>
              </w:tabs>
              <w:rPr>
                <w:sz w:val="24"/>
                <w:szCs w:val="24"/>
              </w:rPr>
            </w:pPr>
          </w:p>
        </w:tc>
        <w:tc>
          <w:tcPr>
            <w:tcW w:w="1800" w:type="dxa"/>
          </w:tcPr>
          <w:p w14:paraId="04341056" w14:textId="77777777" w:rsidR="00190163" w:rsidRPr="007E5519" w:rsidRDefault="00190163" w:rsidP="00394921">
            <w:pPr>
              <w:tabs>
                <w:tab w:val="decimal" w:pos="1191"/>
              </w:tabs>
              <w:rPr>
                <w:sz w:val="24"/>
                <w:szCs w:val="24"/>
              </w:rPr>
            </w:pPr>
          </w:p>
        </w:tc>
      </w:tr>
      <w:tr w:rsidR="00190163" w:rsidRPr="007E5519" w14:paraId="37173EEA" w14:textId="77777777" w:rsidTr="000424A2">
        <w:tc>
          <w:tcPr>
            <w:tcW w:w="3690" w:type="dxa"/>
          </w:tcPr>
          <w:p w14:paraId="6AC4C565"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r w:rsidRPr="007E5519">
              <w:rPr>
                <w:sz w:val="24"/>
                <w:szCs w:val="24"/>
              </w:rPr>
              <w:t>From:</w:t>
            </w:r>
          </w:p>
        </w:tc>
        <w:tc>
          <w:tcPr>
            <w:tcW w:w="1890" w:type="dxa"/>
          </w:tcPr>
          <w:p w14:paraId="19D5A74F" w14:textId="77777777" w:rsidR="00190163" w:rsidRPr="007E5519" w:rsidRDefault="00190163" w:rsidP="00394921">
            <w:pPr>
              <w:tabs>
                <w:tab w:val="decimal" w:pos="1236"/>
              </w:tabs>
              <w:rPr>
                <w:sz w:val="24"/>
                <w:szCs w:val="24"/>
              </w:rPr>
            </w:pPr>
          </w:p>
        </w:tc>
        <w:tc>
          <w:tcPr>
            <w:tcW w:w="1800" w:type="dxa"/>
          </w:tcPr>
          <w:p w14:paraId="34803FAA" w14:textId="77777777" w:rsidR="00190163" w:rsidRPr="007E5519" w:rsidRDefault="00190163" w:rsidP="00394921">
            <w:pPr>
              <w:tabs>
                <w:tab w:val="decimal" w:pos="1191"/>
              </w:tabs>
              <w:rPr>
                <w:sz w:val="24"/>
                <w:szCs w:val="24"/>
              </w:rPr>
            </w:pPr>
          </w:p>
        </w:tc>
      </w:tr>
      <w:tr w:rsidR="00190163" w:rsidRPr="007E5519" w14:paraId="489CD291" w14:textId="77777777" w:rsidTr="000424A2">
        <w:tc>
          <w:tcPr>
            <w:tcW w:w="3690" w:type="dxa"/>
          </w:tcPr>
          <w:p w14:paraId="11D56EE7" w14:textId="77777777" w:rsidR="00190163" w:rsidRPr="007E5519" w:rsidRDefault="002D464F"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Engineering</w:t>
            </w:r>
          </w:p>
        </w:tc>
        <w:tc>
          <w:tcPr>
            <w:tcW w:w="1890" w:type="dxa"/>
          </w:tcPr>
          <w:p w14:paraId="440C49DE" w14:textId="77777777" w:rsidR="00190163" w:rsidRPr="007E5519" w:rsidRDefault="00190163" w:rsidP="00394921">
            <w:pPr>
              <w:tabs>
                <w:tab w:val="decimal" w:pos="1236"/>
              </w:tabs>
              <w:rPr>
                <w:sz w:val="24"/>
                <w:szCs w:val="24"/>
              </w:rPr>
            </w:pPr>
          </w:p>
        </w:tc>
        <w:tc>
          <w:tcPr>
            <w:tcW w:w="1800" w:type="dxa"/>
          </w:tcPr>
          <w:p w14:paraId="267A9B19" w14:textId="77777777" w:rsidR="00190163" w:rsidRPr="007E5519" w:rsidRDefault="00190163" w:rsidP="00394921">
            <w:pPr>
              <w:tabs>
                <w:tab w:val="decimal" w:pos="1191"/>
              </w:tabs>
              <w:rPr>
                <w:sz w:val="24"/>
                <w:szCs w:val="24"/>
              </w:rPr>
            </w:pPr>
          </w:p>
        </w:tc>
      </w:tr>
      <w:tr w:rsidR="00190163" w:rsidRPr="007E5519" w14:paraId="3C2DD635" w14:textId="77777777" w:rsidTr="000424A2">
        <w:tc>
          <w:tcPr>
            <w:tcW w:w="3690" w:type="dxa"/>
          </w:tcPr>
          <w:p w14:paraId="4346DF44" w14:textId="77777777" w:rsidR="00190163" w:rsidRPr="007E5519" w:rsidRDefault="002D464F" w:rsidP="002D464F">
            <w:pPr>
              <w:tabs>
                <w:tab w:val="left" w:pos="720"/>
                <w:tab w:val="left" w:pos="1440"/>
                <w:tab w:val="left" w:pos="1800"/>
                <w:tab w:val="left" w:pos="4940"/>
                <w:tab w:val="left" w:pos="6020"/>
                <w:tab w:val="left" w:pos="7020"/>
                <w:tab w:val="left" w:pos="7380"/>
              </w:tabs>
              <w:ind w:left="180"/>
              <w:rPr>
                <w:sz w:val="24"/>
                <w:szCs w:val="24"/>
              </w:rPr>
            </w:pPr>
            <w:r>
              <w:rPr>
                <w:sz w:val="24"/>
                <w:szCs w:val="24"/>
              </w:rPr>
              <w:t>($50,000/$140,000) × $3</w:t>
            </w:r>
            <w:r w:rsidR="00190163">
              <w:rPr>
                <w:sz w:val="24"/>
                <w:szCs w:val="24"/>
              </w:rPr>
              <w:t>00</w:t>
            </w:r>
            <w:r w:rsidR="00190163" w:rsidRPr="007E5519">
              <w:rPr>
                <w:sz w:val="24"/>
                <w:szCs w:val="24"/>
              </w:rPr>
              <w:t>,000</w:t>
            </w:r>
          </w:p>
        </w:tc>
        <w:tc>
          <w:tcPr>
            <w:tcW w:w="1890" w:type="dxa"/>
          </w:tcPr>
          <w:p w14:paraId="10EFFE56" w14:textId="77777777" w:rsidR="00190163" w:rsidRPr="007E5519" w:rsidRDefault="00190163" w:rsidP="00394921">
            <w:pPr>
              <w:tabs>
                <w:tab w:val="decimal" w:pos="1236"/>
              </w:tabs>
              <w:rPr>
                <w:sz w:val="24"/>
                <w:szCs w:val="24"/>
              </w:rPr>
            </w:pPr>
            <w:r>
              <w:rPr>
                <w:sz w:val="24"/>
                <w:szCs w:val="24"/>
              </w:rPr>
              <w:t xml:space="preserve"> </w:t>
            </w:r>
            <w:r w:rsidR="002D464F">
              <w:rPr>
                <w:sz w:val="24"/>
                <w:szCs w:val="24"/>
              </w:rPr>
              <w:t xml:space="preserve">  107,143</w:t>
            </w:r>
          </w:p>
        </w:tc>
        <w:tc>
          <w:tcPr>
            <w:tcW w:w="1800" w:type="dxa"/>
          </w:tcPr>
          <w:p w14:paraId="61FCD96B" w14:textId="77777777" w:rsidR="00190163" w:rsidRPr="007E5519" w:rsidRDefault="00190163" w:rsidP="00394921">
            <w:pPr>
              <w:tabs>
                <w:tab w:val="decimal" w:pos="1191"/>
              </w:tabs>
              <w:rPr>
                <w:sz w:val="24"/>
                <w:szCs w:val="24"/>
              </w:rPr>
            </w:pPr>
          </w:p>
        </w:tc>
      </w:tr>
      <w:tr w:rsidR="00190163" w:rsidRPr="007E5519" w14:paraId="1207EB78" w14:textId="77777777" w:rsidTr="000424A2">
        <w:tc>
          <w:tcPr>
            <w:tcW w:w="3690" w:type="dxa"/>
          </w:tcPr>
          <w:p w14:paraId="457F7E27" w14:textId="77777777" w:rsidR="00190163" w:rsidRPr="007E5519" w:rsidRDefault="002D464F"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($90,000/$140,000) × $3</w:t>
            </w:r>
            <w:r w:rsidR="00190163">
              <w:rPr>
                <w:sz w:val="24"/>
                <w:szCs w:val="24"/>
              </w:rPr>
              <w:t>00</w:t>
            </w:r>
            <w:r w:rsidR="00190163" w:rsidRPr="007E5519">
              <w:rPr>
                <w:sz w:val="24"/>
                <w:szCs w:val="24"/>
              </w:rPr>
              <w:t>,000</w:t>
            </w:r>
          </w:p>
        </w:tc>
        <w:tc>
          <w:tcPr>
            <w:tcW w:w="1890" w:type="dxa"/>
          </w:tcPr>
          <w:p w14:paraId="47178246" w14:textId="77777777" w:rsidR="00190163" w:rsidRPr="007E5519" w:rsidRDefault="00190163" w:rsidP="00394921">
            <w:pPr>
              <w:tabs>
                <w:tab w:val="decimal" w:pos="1236"/>
              </w:tabs>
              <w:rPr>
                <w:sz w:val="24"/>
                <w:szCs w:val="24"/>
              </w:rPr>
            </w:pPr>
          </w:p>
        </w:tc>
        <w:tc>
          <w:tcPr>
            <w:tcW w:w="1800" w:type="dxa"/>
          </w:tcPr>
          <w:p w14:paraId="6BED84AE" w14:textId="77777777" w:rsidR="00190163" w:rsidRPr="000217BB" w:rsidRDefault="002D464F" w:rsidP="00394921">
            <w:pPr>
              <w:tabs>
                <w:tab w:val="decimal" w:pos="1191"/>
              </w:tabs>
              <w:rPr>
                <w:sz w:val="24"/>
                <w:szCs w:val="24"/>
              </w:rPr>
            </w:pPr>
            <w:r>
              <w:rPr>
                <w:sz w:val="24"/>
                <w:szCs w:val="24"/>
              </w:rPr>
              <w:t xml:space="preserve">   192,857</w:t>
            </w:r>
          </w:p>
        </w:tc>
      </w:tr>
      <w:tr w:rsidR="00190163" w:rsidRPr="007E5519" w14:paraId="7DC43599" w14:textId="77777777" w:rsidTr="000424A2">
        <w:tc>
          <w:tcPr>
            <w:tcW w:w="3690" w:type="dxa"/>
          </w:tcPr>
          <w:p w14:paraId="54E10F6B"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p>
        </w:tc>
        <w:tc>
          <w:tcPr>
            <w:tcW w:w="1890" w:type="dxa"/>
          </w:tcPr>
          <w:p w14:paraId="591957E2" w14:textId="77777777" w:rsidR="00190163" w:rsidRPr="007E5519" w:rsidRDefault="00190163" w:rsidP="00394921">
            <w:pPr>
              <w:tabs>
                <w:tab w:val="decimal" w:pos="1236"/>
              </w:tabs>
              <w:rPr>
                <w:sz w:val="24"/>
                <w:szCs w:val="24"/>
              </w:rPr>
            </w:pPr>
          </w:p>
        </w:tc>
        <w:tc>
          <w:tcPr>
            <w:tcW w:w="1800" w:type="dxa"/>
          </w:tcPr>
          <w:p w14:paraId="3C4D550A" w14:textId="77777777" w:rsidR="00190163" w:rsidRPr="007E5519" w:rsidRDefault="00190163" w:rsidP="00394921">
            <w:pPr>
              <w:tabs>
                <w:tab w:val="decimal" w:pos="1191"/>
              </w:tabs>
              <w:rPr>
                <w:sz w:val="24"/>
                <w:szCs w:val="24"/>
              </w:rPr>
            </w:pPr>
          </w:p>
        </w:tc>
      </w:tr>
      <w:tr w:rsidR="00190163" w:rsidRPr="007E5519" w14:paraId="64215555" w14:textId="77777777" w:rsidTr="000424A2">
        <w:tc>
          <w:tcPr>
            <w:tcW w:w="3690" w:type="dxa"/>
          </w:tcPr>
          <w:p w14:paraId="6B492E08" w14:textId="77777777" w:rsidR="00190163" w:rsidRPr="007E5519" w:rsidRDefault="00190163"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Information Technology</w:t>
            </w:r>
          </w:p>
        </w:tc>
        <w:tc>
          <w:tcPr>
            <w:tcW w:w="1890" w:type="dxa"/>
          </w:tcPr>
          <w:p w14:paraId="7177E80F" w14:textId="77777777" w:rsidR="00190163" w:rsidRPr="007E5519" w:rsidRDefault="00190163" w:rsidP="00394921">
            <w:pPr>
              <w:tabs>
                <w:tab w:val="decimal" w:pos="1236"/>
              </w:tabs>
              <w:rPr>
                <w:sz w:val="24"/>
                <w:szCs w:val="24"/>
              </w:rPr>
            </w:pPr>
          </w:p>
        </w:tc>
        <w:tc>
          <w:tcPr>
            <w:tcW w:w="1800" w:type="dxa"/>
          </w:tcPr>
          <w:p w14:paraId="200E6ABB" w14:textId="77777777" w:rsidR="00190163" w:rsidRPr="007E5519" w:rsidRDefault="00190163" w:rsidP="00394921">
            <w:pPr>
              <w:tabs>
                <w:tab w:val="decimal" w:pos="1191"/>
              </w:tabs>
              <w:rPr>
                <w:sz w:val="24"/>
                <w:szCs w:val="24"/>
              </w:rPr>
            </w:pPr>
          </w:p>
        </w:tc>
      </w:tr>
      <w:tr w:rsidR="00190163" w:rsidRPr="007E5519" w14:paraId="2D6303F7" w14:textId="77777777" w:rsidTr="000424A2">
        <w:tc>
          <w:tcPr>
            <w:tcW w:w="3690" w:type="dxa"/>
          </w:tcPr>
          <w:p w14:paraId="6DD39011" w14:textId="77777777" w:rsidR="00190163" w:rsidRPr="007E5519" w:rsidRDefault="002D464F"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(1,500/2,55</w:t>
            </w:r>
            <w:r w:rsidR="00190163">
              <w:rPr>
                <w:sz w:val="24"/>
                <w:szCs w:val="24"/>
              </w:rPr>
              <w:t>0) × $250</w:t>
            </w:r>
            <w:r w:rsidR="00190163" w:rsidRPr="007E5519">
              <w:rPr>
                <w:sz w:val="24"/>
                <w:szCs w:val="24"/>
              </w:rPr>
              <w:t>,000</w:t>
            </w:r>
          </w:p>
        </w:tc>
        <w:tc>
          <w:tcPr>
            <w:tcW w:w="1890" w:type="dxa"/>
          </w:tcPr>
          <w:p w14:paraId="684AD57C" w14:textId="77777777" w:rsidR="00190163" w:rsidRPr="007E5519" w:rsidRDefault="00F10593" w:rsidP="00394921">
            <w:pPr>
              <w:tabs>
                <w:tab w:val="decimal" w:pos="1236"/>
              </w:tabs>
              <w:rPr>
                <w:sz w:val="24"/>
                <w:szCs w:val="24"/>
              </w:rPr>
            </w:pPr>
            <w:r>
              <w:rPr>
                <w:sz w:val="24"/>
                <w:szCs w:val="24"/>
              </w:rPr>
              <w:t xml:space="preserve">  </w:t>
            </w:r>
            <w:r w:rsidR="002D464F">
              <w:rPr>
                <w:sz w:val="24"/>
                <w:szCs w:val="24"/>
              </w:rPr>
              <w:t xml:space="preserve"> 147,059</w:t>
            </w:r>
          </w:p>
        </w:tc>
        <w:tc>
          <w:tcPr>
            <w:tcW w:w="1800" w:type="dxa"/>
          </w:tcPr>
          <w:p w14:paraId="19ECD2E3" w14:textId="77777777" w:rsidR="00190163" w:rsidRPr="000217BB" w:rsidRDefault="00190163" w:rsidP="00394921">
            <w:pPr>
              <w:tabs>
                <w:tab w:val="decimal" w:pos="1191"/>
              </w:tabs>
              <w:rPr>
                <w:sz w:val="24"/>
                <w:szCs w:val="24"/>
                <w:u w:val="single"/>
              </w:rPr>
            </w:pPr>
          </w:p>
        </w:tc>
      </w:tr>
      <w:tr w:rsidR="00190163" w:rsidRPr="007E5519" w14:paraId="0587926B" w14:textId="77777777" w:rsidTr="000424A2">
        <w:tc>
          <w:tcPr>
            <w:tcW w:w="3690" w:type="dxa"/>
          </w:tcPr>
          <w:p w14:paraId="4A9BE8BB" w14:textId="77777777" w:rsidR="00190163" w:rsidRPr="007E5519" w:rsidRDefault="002D464F"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(1,050/2,55</w:t>
            </w:r>
            <w:r w:rsidR="00190163">
              <w:rPr>
                <w:sz w:val="24"/>
                <w:szCs w:val="24"/>
              </w:rPr>
              <w:t>0</w:t>
            </w:r>
            <w:r w:rsidR="00190163" w:rsidRPr="007E5519">
              <w:rPr>
                <w:sz w:val="24"/>
                <w:szCs w:val="24"/>
              </w:rPr>
              <w:t>) × $</w:t>
            </w:r>
            <w:r w:rsidR="00190163">
              <w:rPr>
                <w:sz w:val="24"/>
                <w:szCs w:val="24"/>
              </w:rPr>
              <w:t>250</w:t>
            </w:r>
            <w:r w:rsidR="00190163" w:rsidRPr="007E5519">
              <w:rPr>
                <w:sz w:val="24"/>
                <w:szCs w:val="24"/>
              </w:rPr>
              <w:t>,000</w:t>
            </w:r>
          </w:p>
        </w:tc>
        <w:tc>
          <w:tcPr>
            <w:tcW w:w="1890" w:type="dxa"/>
          </w:tcPr>
          <w:p w14:paraId="5A3C2B25" w14:textId="77777777" w:rsidR="00190163" w:rsidRPr="007E5519" w:rsidRDefault="00F10593" w:rsidP="00394921">
            <w:pPr>
              <w:tabs>
                <w:tab w:val="decimal" w:pos="1236"/>
              </w:tabs>
              <w:rPr>
                <w:sz w:val="24"/>
                <w:szCs w:val="24"/>
              </w:rPr>
            </w:pPr>
            <w:r w:rsidRPr="00144F0D">
              <w:rPr>
                <w:sz w:val="24"/>
                <w:szCs w:val="24"/>
              </w:rPr>
              <w:t xml:space="preserve">   </w:t>
            </w:r>
            <w:r w:rsidR="00190163" w:rsidRPr="007E5519">
              <w:rPr>
                <w:sz w:val="24"/>
                <w:szCs w:val="24"/>
              </w:rPr>
              <w:t>__</w:t>
            </w:r>
            <w:r w:rsidR="00144F0D">
              <w:rPr>
                <w:sz w:val="24"/>
                <w:szCs w:val="24"/>
              </w:rPr>
              <w:t>_</w:t>
            </w:r>
            <w:r w:rsidR="00190163" w:rsidRPr="007E5519">
              <w:rPr>
                <w:sz w:val="24"/>
                <w:szCs w:val="24"/>
              </w:rPr>
              <w:t>____</w:t>
            </w:r>
          </w:p>
        </w:tc>
        <w:tc>
          <w:tcPr>
            <w:tcW w:w="1800" w:type="dxa"/>
          </w:tcPr>
          <w:p w14:paraId="515002C8" w14:textId="77777777" w:rsidR="00190163" w:rsidRPr="007E5519" w:rsidRDefault="00190163" w:rsidP="00394921">
            <w:pPr>
              <w:tabs>
                <w:tab w:val="decimal" w:pos="1191"/>
              </w:tabs>
              <w:rPr>
                <w:sz w:val="24"/>
                <w:szCs w:val="24"/>
              </w:rPr>
            </w:pPr>
            <w:r w:rsidRPr="007E5519">
              <w:rPr>
                <w:sz w:val="24"/>
                <w:szCs w:val="24"/>
                <w:u w:val="single"/>
              </w:rPr>
              <w:t xml:space="preserve">    </w:t>
            </w:r>
            <w:r w:rsidR="002D464F">
              <w:rPr>
                <w:sz w:val="24"/>
                <w:szCs w:val="24"/>
                <w:u w:val="single"/>
              </w:rPr>
              <w:t xml:space="preserve"> 102,941</w:t>
            </w:r>
          </w:p>
        </w:tc>
      </w:tr>
      <w:tr w:rsidR="00190163" w:rsidRPr="007E5519" w14:paraId="70879188" w14:textId="77777777" w:rsidTr="000424A2">
        <w:tc>
          <w:tcPr>
            <w:tcW w:w="3690" w:type="dxa"/>
          </w:tcPr>
          <w:p w14:paraId="3D08CB98"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p>
        </w:tc>
        <w:tc>
          <w:tcPr>
            <w:tcW w:w="1890" w:type="dxa"/>
          </w:tcPr>
          <w:p w14:paraId="15774CF4" w14:textId="77777777" w:rsidR="00190163" w:rsidRPr="007E5519" w:rsidRDefault="00190163" w:rsidP="00394921">
            <w:pPr>
              <w:tabs>
                <w:tab w:val="decimal" w:pos="1236"/>
              </w:tabs>
              <w:rPr>
                <w:sz w:val="24"/>
                <w:szCs w:val="24"/>
              </w:rPr>
            </w:pPr>
          </w:p>
        </w:tc>
        <w:tc>
          <w:tcPr>
            <w:tcW w:w="1800" w:type="dxa"/>
          </w:tcPr>
          <w:p w14:paraId="1CCFF21A" w14:textId="77777777" w:rsidR="00190163" w:rsidRPr="007E5519" w:rsidRDefault="00190163" w:rsidP="00394921">
            <w:pPr>
              <w:tabs>
                <w:tab w:val="decimal" w:pos="1191"/>
              </w:tabs>
              <w:rPr>
                <w:sz w:val="24"/>
                <w:szCs w:val="24"/>
                <w:u w:val="single"/>
              </w:rPr>
            </w:pPr>
          </w:p>
        </w:tc>
      </w:tr>
      <w:tr w:rsidR="00190163" w:rsidRPr="000217BB" w14:paraId="72ED9C36" w14:textId="77777777" w:rsidTr="000424A2">
        <w:tc>
          <w:tcPr>
            <w:tcW w:w="3690" w:type="dxa"/>
          </w:tcPr>
          <w:p w14:paraId="1BE6F031" w14:textId="77777777" w:rsidR="00190163" w:rsidRPr="000217BB" w:rsidRDefault="00190163" w:rsidP="00394921">
            <w:pPr>
              <w:tabs>
                <w:tab w:val="left" w:pos="720"/>
                <w:tab w:val="left" w:pos="1440"/>
                <w:tab w:val="left" w:pos="1800"/>
                <w:tab w:val="left" w:pos="4940"/>
                <w:tab w:val="left" w:pos="6020"/>
                <w:tab w:val="left" w:pos="7020"/>
                <w:tab w:val="left" w:pos="7380"/>
              </w:tabs>
              <w:rPr>
                <w:sz w:val="24"/>
                <w:szCs w:val="24"/>
              </w:rPr>
            </w:pPr>
            <w:r w:rsidRPr="000217BB">
              <w:rPr>
                <w:sz w:val="24"/>
                <w:szCs w:val="24"/>
              </w:rPr>
              <w:t xml:space="preserve">Total Departmental </w:t>
            </w:r>
            <w:r>
              <w:rPr>
                <w:sz w:val="24"/>
                <w:szCs w:val="24"/>
              </w:rPr>
              <w:t xml:space="preserve">Overhead </w:t>
            </w:r>
            <w:r w:rsidRPr="000217BB">
              <w:rPr>
                <w:sz w:val="24"/>
                <w:szCs w:val="24"/>
              </w:rPr>
              <w:t>Costs</w:t>
            </w:r>
          </w:p>
        </w:tc>
        <w:tc>
          <w:tcPr>
            <w:tcW w:w="1890" w:type="dxa"/>
          </w:tcPr>
          <w:p w14:paraId="05993CEE" w14:textId="77777777" w:rsidR="00190163" w:rsidRPr="000217BB" w:rsidRDefault="00190163" w:rsidP="00394921">
            <w:pPr>
              <w:tabs>
                <w:tab w:val="decimal" w:pos="1236"/>
              </w:tabs>
              <w:spacing w:after="40"/>
              <w:rPr>
                <w:sz w:val="24"/>
                <w:szCs w:val="24"/>
                <w:u w:val="double"/>
              </w:rPr>
            </w:pPr>
            <w:r w:rsidRPr="000217BB">
              <w:rPr>
                <w:sz w:val="24"/>
                <w:szCs w:val="24"/>
                <w:u w:val="double"/>
              </w:rPr>
              <w:t>$</w:t>
            </w:r>
            <w:r w:rsidR="002D464F">
              <w:rPr>
                <w:sz w:val="24"/>
                <w:szCs w:val="24"/>
                <w:u w:val="double"/>
              </w:rPr>
              <w:t>904,20</w:t>
            </w:r>
            <w:r>
              <w:rPr>
                <w:sz w:val="24"/>
                <w:szCs w:val="24"/>
                <w:u w:val="double"/>
              </w:rPr>
              <w:t>2</w:t>
            </w:r>
          </w:p>
        </w:tc>
        <w:tc>
          <w:tcPr>
            <w:tcW w:w="1800" w:type="dxa"/>
          </w:tcPr>
          <w:p w14:paraId="62C3219E" w14:textId="77777777" w:rsidR="00190163" w:rsidRPr="000217BB" w:rsidRDefault="00190163" w:rsidP="00394921">
            <w:pPr>
              <w:tabs>
                <w:tab w:val="decimal" w:pos="1191"/>
              </w:tabs>
              <w:spacing w:after="40"/>
              <w:rPr>
                <w:sz w:val="24"/>
                <w:szCs w:val="24"/>
                <w:u w:val="double"/>
              </w:rPr>
            </w:pPr>
            <w:r w:rsidRPr="000217BB">
              <w:rPr>
                <w:sz w:val="24"/>
                <w:szCs w:val="24"/>
                <w:u w:val="double"/>
              </w:rPr>
              <w:t>$</w:t>
            </w:r>
            <w:r w:rsidR="002D464F">
              <w:rPr>
                <w:sz w:val="24"/>
                <w:szCs w:val="24"/>
                <w:u w:val="double"/>
              </w:rPr>
              <w:t>1,215,79</w:t>
            </w:r>
            <w:r>
              <w:rPr>
                <w:sz w:val="24"/>
                <w:szCs w:val="24"/>
                <w:u w:val="double"/>
              </w:rPr>
              <w:t>8</w:t>
            </w:r>
          </w:p>
        </w:tc>
      </w:tr>
    </w:tbl>
    <w:p w14:paraId="208EC073" w14:textId="77777777" w:rsidR="00190163" w:rsidRPr="00451D90" w:rsidRDefault="00190163" w:rsidP="00190163">
      <w:pPr>
        <w:tabs>
          <w:tab w:val="left" w:pos="720"/>
          <w:tab w:val="left" w:pos="1440"/>
          <w:tab w:val="left" w:pos="1800"/>
          <w:tab w:val="left" w:pos="4940"/>
          <w:tab w:val="left" w:pos="6020"/>
          <w:tab w:val="left" w:pos="7020"/>
          <w:tab w:val="left" w:pos="7380"/>
        </w:tabs>
        <w:rPr>
          <w:sz w:val="24"/>
          <w:szCs w:val="24"/>
        </w:rPr>
      </w:pPr>
    </w:p>
    <w:p w14:paraId="1F79C6C8" w14:textId="77777777" w:rsidR="00190163" w:rsidRPr="00451D90" w:rsidRDefault="000424A2" w:rsidP="000424A2">
      <w:pPr>
        <w:tabs>
          <w:tab w:val="left" w:pos="1080"/>
          <w:tab w:val="left" w:pos="1440"/>
          <w:tab w:val="left" w:pos="1800"/>
          <w:tab w:val="left" w:pos="4940"/>
          <w:tab w:val="left" w:pos="6020"/>
          <w:tab w:val="left" w:pos="7020"/>
          <w:tab w:val="left" w:pos="7380"/>
        </w:tabs>
        <w:rPr>
          <w:sz w:val="24"/>
          <w:szCs w:val="24"/>
        </w:rPr>
      </w:pPr>
      <w:r>
        <w:rPr>
          <w:sz w:val="24"/>
          <w:szCs w:val="24"/>
        </w:rPr>
        <w:tab/>
      </w:r>
      <w:r w:rsidR="00190163" w:rsidRPr="00451D90">
        <w:rPr>
          <w:sz w:val="24"/>
          <w:szCs w:val="24"/>
        </w:rPr>
        <w:t>Total Costs</w:t>
      </w:r>
      <w:r w:rsidR="00190163">
        <w:rPr>
          <w:sz w:val="24"/>
          <w:szCs w:val="24"/>
        </w:rPr>
        <w:t xml:space="preserve"> to account for</w:t>
      </w:r>
      <w:r w:rsidR="00190163" w:rsidRPr="00451D90">
        <w:rPr>
          <w:sz w:val="24"/>
          <w:szCs w:val="24"/>
        </w:rPr>
        <w:t xml:space="preserve">: </w:t>
      </w:r>
      <w:r w:rsidR="002D464F">
        <w:rPr>
          <w:sz w:val="24"/>
          <w:szCs w:val="24"/>
        </w:rPr>
        <w:t>$2,12</w:t>
      </w:r>
      <w:r w:rsidR="00190163">
        <w:rPr>
          <w:sz w:val="24"/>
          <w:szCs w:val="24"/>
        </w:rPr>
        <w:t>0</w:t>
      </w:r>
      <w:r w:rsidR="00190163" w:rsidRPr="00451D90">
        <w:rPr>
          <w:sz w:val="24"/>
          <w:szCs w:val="24"/>
        </w:rPr>
        <w:t>,000</w:t>
      </w:r>
    </w:p>
    <w:p w14:paraId="1DCBB9AE" w14:textId="77777777" w:rsidR="00190163" w:rsidRPr="00451D90" w:rsidRDefault="00190163" w:rsidP="00190163">
      <w:pPr>
        <w:tabs>
          <w:tab w:val="left" w:pos="720"/>
          <w:tab w:val="left" w:pos="1440"/>
          <w:tab w:val="left" w:pos="1800"/>
          <w:tab w:val="left" w:pos="4940"/>
          <w:tab w:val="left" w:pos="6020"/>
          <w:tab w:val="left" w:pos="7020"/>
          <w:tab w:val="left" w:pos="7380"/>
        </w:tabs>
        <w:rPr>
          <w:sz w:val="24"/>
          <w:szCs w:val="24"/>
        </w:rPr>
      </w:pPr>
    </w:p>
    <w:p w14:paraId="2B9F0594" w14:textId="77777777" w:rsidR="000424A2" w:rsidRDefault="000424A2" w:rsidP="000424A2">
      <w:pPr>
        <w:keepNext/>
        <w:tabs>
          <w:tab w:val="left" w:pos="1440"/>
          <w:tab w:val="left" w:pos="1800"/>
          <w:tab w:val="left" w:pos="4940"/>
          <w:tab w:val="left" w:pos="6020"/>
          <w:tab w:val="left" w:pos="7020"/>
          <w:tab w:val="left" w:pos="7380"/>
        </w:tabs>
        <w:ind w:left="1080" w:hanging="360"/>
        <w:rPr>
          <w:sz w:val="24"/>
          <w:szCs w:val="24"/>
        </w:rPr>
      </w:pPr>
      <w:r>
        <w:rPr>
          <w:sz w:val="24"/>
          <w:szCs w:val="24"/>
        </w:rPr>
        <w:t>b.</w:t>
      </w:r>
      <w:r>
        <w:rPr>
          <w:sz w:val="24"/>
          <w:szCs w:val="24"/>
        </w:rPr>
        <w:tab/>
      </w:r>
      <w:r w:rsidR="00190163" w:rsidRPr="00451D90">
        <w:rPr>
          <w:sz w:val="24"/>
          <w:szCs w:val="24"/>
        </w:rPr>
        <w:t>Allocate the Support De</w:t>
      </w:r>
      <w:r w:rsidR="00190163">
        <w:rPr>
          <w:sz w:val="24"/>
          <w:szCs w:val="24"/>
        </w:rPr>
        <w:t>partment Costs to the Operating</w:t>
      </w:r>
      <w:r w:rsidR="00190163" w:rsidRPr="00451D90">
        <w:rPr>
          <w:sz w:val="24"/>
          <w:szCs w:val="24"/>
        </w:rPr>
        <w:t xml:space="preserve"> Department</w:t>
      </w:r>
      <w:r w:rsidR="00190163">
        <w:rPr>
          <w:sz w:val="24"/>
          <w:szCs w:val="24"/>
        </w:rPr>
        <w:t>s</w:t>
      </w:r>
      <w:r w:rsidR="00190163" w:rsidRPr="00451D90">
        <w:rPr>
          <w:sz w:val="24"/>
          <w:szCs w:val="24"/>
        </w:rPr>
        <w:t xml:space="preserve"> under the Step-down (Sequential) Allocation Method</w:t>
      </w:r>
      <w:r w:rsidR="00190163">
        <w:rPr>
          <w:sz w:val="24"/>
          <w:szCs w:val="24"/>
        </w:rPr>
        <w:t xml:space="preserve"> with </w:t>
      </w:r>
      <w:r w:rsidR="00ED04D0">
        <w:rPr>
          <w:sz w:val="24"/>
          <w:szCs w:val="24"/>
        </w:rPr>
        <w:t>Engineering</w:t>
      </w:r>
      <w:r w:rsidR="00190163">
        <w:rPr>
          <w:sz w:val="24"/>
          <w:szCs w:val="24"/>
        </w:rPr>
        <w:t xml:space="preserve"> first sequentially</w:t>
      </w:r>
      <w:r w:rsidR="00190163" w:rsidRPr="00451D90">
        <w:rPr>
          <w:sz w:val="24"/>
          <w:szCs w:val="24"/>
        </w:rPr>
        <w:t xml:space="preserve">: </w:t>
      </w:r>
    </w:p>
    <w:p w14:paraId="0EA5CF8B" w14:textId="77777777" w:rsidR="00190163" w:rsidRPr="00451D90" w:rsidRDefault="000424A2" w:rsidP="000424A2">
      <w:pPr>
        <w:keepNext/>
        <w:tabs>
          <w:tab w:val="left" w:pos="1440"/>
          <w:tab w:val="left" w:pos="1800"/>
          <w:tab w:val="left" w:pos="4940"/>
          <w:tab w:val="left" w:pos="6020"/>
          <w:tab w:val="left" w:pos="7020"/>
          <w:tab w:val="left" w:pos="7380"/>
        </w:tabs>
        <w:ind w:left="1080" w:hanging="360"/>
        <w:rPr>
          <w:sz w:val="24"/>
          <w:szCs w:val="24"/>
        </w:rPr>
      </w:pPr>
      <w:r>
        <w:rPr>
          <w:sz w:val="24"/>
          <w:szCs w:val="24"/>
        </w:rPr>
        <w:tab/>
      </w:r>
      <w:r w:rsidR="00190163" w:rsidRPr="00451D90">
        <w:rPr>
          <w:sz w:val="24"/>
          <w:szCs w:val="24"/>
        </w:rPr>
        <w:t>To:</w:t>
      </w:r>
    </w:p>
    <w:tbl>
      <w:tblPr>
        <w:tblW w:w="9741" w:type="dxa"/>
        <w:tblLayout w:type="fixed"/>
        <w:tblCellMar>
          <w:left w:w="115" w:type="dxa"/>
          <w:right w:w="115" w:type="dxa"/>
        </w:tblCellMar>
        <w:tblLook w:val="04A0" w:firstRow="1" w:lastRow="0" w:firstColumn="1" w:lastColumn="0" w:noHBand="0" w:noVBand="1"/>
      </w:tblPr>
      <w:tblGrid>
        <w:gridCol w:w="3265"/>
        <w:gridCol w:w="1892"/>
        <w:gridCol w:w="1528"/>
        <w:gridCol w:w="1526"/>
        <w:gridCol w:w="1530"/>
      </w:tblGrid>
      <w:tr w:rsidR="00190163" w:rsidRPr="007E5519" w14:paraId="39BB4CB2" w14:textId="77777777" w:rsidTr="000C3586">
        <w:tc>
          <w:tcPr>
            <w:tcW w:w="3265" w:type="dxa"/>
            <w:tcBorders>
              <w:bottom w:val="single" w:sz="4" w:space="0" w:color="auto"/>
            </w:tcBorders>
          </w:tcPr>
          <w:p w14:paraId="0A17B3A2" w14:textId="77777777" w:rsidR="00190163" w:rsidRPr="007E5519" w:rsidRDefault="00190163" w:rsidP="000424A2">
            <w:pPr>
              <w:keepNext/>
              <w:tabs>
                <w:tab w:val="left" w:pos="720"/>
                <w:tab w:val="left" w:pos="1440"/>
                <w:tab w:val="left" w:pos="1800"/>
                <w:tab w:val="left" w:pos="4940"/>
                <w:tab w:val="left" w:pos="6020"/>
                <w:tab w:val="left" w:pos="7020"/>
                <w:tab w:val="left" w:pos="7380"/>
              </w:tabs>
              <w:rPr>
                <w:sz w:val="24"/>
                <w:szCs w:val="24"/>
              </w:rPr>
            </w:pPr>
          </w:p>
        </w:tc>
        <w:tc>
          <w:tcPr>
            <w:tcW w:w="1892" w:type="dxa"/>
            <w:tcBorders>
              <w:bottom w:val="single" w:sz="4" w:space="0" w:color="auto"/>
            </w:tcBorders>
            <w:vAlign w:val="bottom"/>
          </w:tcPr>
          <w:p w14:paraId="4A5300CD" w14:textId="77777777" w:rsidR="00190163" w:rsidRPr="007E5519" w:rsidRDefault="000C3586" w:rsidP="000424A2">
            <w:pPr>
              <w:keepNext/>
              <w:tabs>
                <w:tab w:val="left" w:pos="720"/>
                <w:tab w:val="left" w:pos="1440"/>
                <w:tab w:val="left" w:pos="1800"/>
                <w:tab w:val="left" w:pos="4940"/>
                <w:tab w:val="left" w:pos="6020"/>
                <w:tab w:val="left" w:pos="7020"/>
                <w:tab w:val="left" w:pos="7380"/>
              </w:tabs>
              <w:jc w:val="center"/>
              <w:rPr>
                <w:b/>
                <w:sz w:val="24"/>
                <w:szCs w:val="24"/>
              </w:rPr>
            </w:pPr>
            <w:r>
              <w:rPr>
                <w:b/>
                <w:sz w:val="24"/>
                <w:szCs w:val="24"/>
              </w:rPr>
              <w:t xml:space="preserve">      </w:t>
            </w:r>
            <w:r w:rsidR="004540D2">
              <w:rPr>
                <w:b/>
                <w:sz w:val="24"/>
                <w:szCs w:val="24"/>
              </w:rPr>
              <w:t>Engineering</w:t>
            </w:r>
          </w:p>
        </w:tc>
        <w:tc>
          <w:tcPr>
            <w:tcW w:w="1528" w:type="dxa"/>
            <w:tcBorders>
              <w:bottom w:val="single" w:sz="4" w:space="0" w:color="auto"/>
            </w:tcBorders>
            <w:vAlign w:val="bottom"/>
          </w:tcPr>
          <w:p w14:paraId="6D52A617" w14:textId="77777777" w:rsidR="00190163" w:rsidRPr="007E5519" w:rsidRDefault="000C3586" w:rsidP="000424A2">
            <w:pPr>
              <w:keepNext/>
              <w:tabs>
                <w:tab w:val="left" w:pos="720"/>
                <w:tab w:val="left" w:pos="1440"/>
                <w:tab w:val="left" w:pos="1800"/>
                <w:tab w:val="left" w:pos="4940"/>
                <w:tab w:val="left" w:pos="6020"/>
                <w:tab w:val="left" w:pos="7020"/>
                <w:tab w:val="left" w:pos="7380"/>
              </w:tabs>
              <w:jc w:val="center"/>
              <w:rPr>
                <w:b/>
                <w:sz w:val="24"/>
                <w:szCs w:val="24"/>
              </w:rPr>
            </w:pPr>
            <w:r>
              <w:rPr>
                <w:b/>
                <w:sz w:val="24"/>
                <w:szCs w:val="24"/>
              </w:rPr>
              <w:t xml:space="preserve">   </w:t>
            </w:r>
            <w:r w:rsidR="00190163">
              <w:rPr>
                <w:b/>
                <w:sz w:val="24"/>
                <w:szCs w:val="24"/>
              </w:rPr>
              <w:t>IT</w:t>
            </w:r>
          </w:p>
        </w:tc>
        <w:tc>
          <w:tcPr>
            <w:tcW w:w="1526" w:type="dxa"/>
            <w:tcBorders>
              <w:bottom w:val="single" w:sz="4" w:space="0" w:color="auto"/>
            </w:tcBorders>
          </w:tcPr>
          <w:p w14:paraId="16BAB698" w14:textId="77777777" w:rsidR="00190163" w:rsidRPr="007E5519" w:rsidRDefault="002D464F" w:rsidP="000424A2">
            <w:pPr>
              <w:keepNext/>
              <w:tabs>
                <w:tab w:val="left" w:pos="720"/>
                <w:tab w:val="left" w:pos="1440"/>
                <w:tab w:val="left" w:pos="1800"/>
                <w:tab w:val="left" w:pos="4940"/>
                <w:tab w:val="left" w:pos="6020"/>
                <w:tab w:val="left" w:pos="7020"/>
                <w:tab w:val="left" w:pos="7380"/>
              </w:tabs>
              <w:jc w:val="center"/>
              <w:rPr>
                <w:b/>
                <w:sz w:val="24"/>
                <w:szCs w:val="24"/>
              </w:rPr>
            </w:pPr>
            <w:r>
              <w:rPr>
                <w:b/>
                <w:sz w:val="24"/>
                <w:szCs w:val="24"/>
              </w:rPr>
              <w:t>Eastern Department</w:t>
            </w:r>
          </w:p>
        </w:tc>
        <w:tc>
          <w:tcPr>
            <w:tcW w:w="1530" w:type="dxa"/>
            <w:tcBorders>
              <w:bottom w:val="single" w:sz="4" w:space="0" w:color="auto"/>
            </w:tcBorders>
          </w:tcPr>
          <w:p w14:paraId="13FBB0D3" w14:textId="77777777" w:rsidR="00190163" w:rsidRPr="007E5519" w:rsidRDefault="002D464F" w:rsidP="000424A2">
            <w:pPr>
              <w:keepNext/>
              <w:tabs>
                <w:tab w:val="left" w:pos="720"/>
                <w:tab w:val="left" w:pos="1440"/>
                <w:tab w:val="left" w:pos="1800"/>
                <w:tab w:val="left" w:pos="4940"/>
                <w:tab w:val="left" w:pos="6020"/>
                <w:tab w:val="left" w:pos="7020"/>
                <w:tab w:val="left" w:pos="7380"/>
              </w:tabs>
              <w:jc w:val="center"/>
              <w:rPr>
                <w:b/>
                <w:sz w:val="24"/>
                <w:szCs w:val="24"/>
              </w:rPr>
            </w:pPr>
            <w:r>
              <w:rPr>
                <w:b/>
                <w:sz w:val="24"/>
                <w:szCs w:val="24"/>
              </w:rPr>
              <w:t>Western Department</w:t>
            </w:r>
          </w:p>
        </w:tc>
      </w:tr>
      <w:tr w:rsidR="00190163" w:rsidRPr="007E5519" w14:paraId="666A233F" w14:textId="77777777" w:rsidTr="000C3586">
        <w:tc>
          <w:tcPr>
            <w:tcW w:w="3265" w:type="dxa"/>
            <w:tcBorders>
              <w:top w:val="single" w:sz="4" w:space="0" w:color="auto"/>
            </w:tcBorders>
          </w:tcPr>
          <w:p w14:paraId="617A0B6C" w14:textId="77777777" w:rsidR="00190163" w:rsidRPr="007E5519" w:rsidRDefault="00190163" w:rsidP="000424A2">
            <w:pPr>
              <w:keepNext/>
              <w:tabs>
                <w:tab w:val="left" w:pos="720"/>
                <w:tab w:val="left" w:pos="1440"/>
                <w:tab w:val="left" w:pos="1800"/>
                <w:tab w:val="left" w:pos="4940"/>
                <w:tab w:val="left" w:pos="6020"/>
                <w:tab w:val="left" w:pos="7020"/>
                <w:tab w:val="left" w:pos="7380"/>
              </w:tabs>
              <w:rPr>
                <w:sz w:val="24"/>
                <w:szCs w:val="24"/>
              </w:rPr>
            </w:pPr>
            <w:r w:rsidRPr="007E5519">
              <w:rPr>
                <w:sz w:val="24"/>
                <w:szCs w:val="24"/>
              </w:rPr>
              <w:t>Departmental</w:t>
            </w:r>
            <w:r>
              <w:rPr>
                <w:sz w:val="24"/>
                <w:szCs w:val="24"/>
              </w:rPr>
              <w:t xml:space="preserve"> Overhead</w:t>
            </w:r>
            <w:r w:rsidRPr="007E5519">
              <w:rPr>
                <w:sz w:val="24"/>
                <w:szCs w:val="24"/>
              </w:rPr>
              <w:t xml:space="preserve"> Costs</w:t>
            </w:r>
          </w:p>
        </w:tc>
        <w:tc>
          <w:tcPr>
            <w:tcW w:w="1892" w:type="dxa"/>
            <w:tcBorders>
              <w:top w:val="single" w:sz="4" w:space="0" w:color="auto"/>
            </w:tcBorders>
          </w:tcPr>
          <w:p w14:paraId="2215285F" w14:textId="77777777" w:rsidR="00190163" w:rsidRPr="007E5519" w:rsidRDefault="000C3586" w:rsidP="00144F0D">
            <w:pPr>
              <w:keepNext/>
              <w:tabs>
                <w:tab w:val="decimal" w:pos="1505"/>
              </w:tabs>
              <w:rPr>
                <w:sz w:val="24"/>
                <w:szCs w:val="24"/>
              </w:rPr>
            </w:pPr>
            <w:r>
              <w:rPr>
                <w:sz w:val="24"/>
                <w:szCs w:val="24"/>
              </w:rPr>
              <w:t>$ 3</w:t>
            </w:r>
            <w:r w:rsidR="00190163">
              <w:rPr>
                <w:sz w:val="24"/>
                <w:szCs w:val="24"/>
              </w:rPr>
              <w:t>00</w:t>
            </w:r>
            <w:r w:rsidR="00190163" w:rsidRPr="007E5519">
              <w:rPr>
                <w:sz w:val="24"/>
                <w:szCs w:val="24"/>
              </w:rPr>
              <w:t>,000</w:t>
            </w:r>
          </w:p>
        </w:tc>
        <w:tc>
          <w:tcPr>
            <w:tcW w:w="1528" w:type="dxa"/>
            <w:tcBorders>
              <w:top w:val="single" w:sz="4" w:space="0" w:color="auto"/>
            </w:tcBorders>
          </w:tcPr>
          <w:p w14:paraId="20BA7AD6" w14:textId="77777777" w:rsidR="00190163" w:rsidRPr="007E5519" w:rsidRDefault="000C3586" w:rsidP="00144F0D">
            <w:pPr>
              <w:keepNext/>
              <w:tabs>
                <w:tab w:val="decimal" w:pos="1143"/>
              </w:tabs>
              <w:jc w:val="both"/>
              <w:rPr>
                <w:sz w:val="24"/>
                <w:szCs w:val="24"/>
              </w:rPr>
            </w:pPr>
            <w:r>
              <w:rPr>
                <w:sz w:val="24"/>
                <w:szCs w:val="24"/>
              </w:rPr>
              <w:t>$</w:t>
            </w:r>
            <w:r w:rsidR="00190163">
              <w:rPr>
                <w:sz w:val="24"/>
                <w:szCs w:val="24"/>
              </w:rPr>
              <w:t>250</w:t>
            </w:r>
            <w:r w:rsidR="00190163" w:rsidRPr="007E5519">
              <w:rPr>
                <w:sz w:val="24"/>
                <w:szCs w:val="24"/>
              </w:rPr>
              <w:t>,000</w:t>
            </w:r>
          </w:p>
        </w:tc>
        <w:tc>
          <w:tcPr>
            <w:tcW w:w="1526" w:type="dxa"/>
            <w:tcBorders>
              <w:top w:val="single" w:sz="4" w:space="0" w:color="auto"/>
            </w:tcBorders>
          </w:tcPr>
          <w:p w14:paraId="2D0731AB" w14:textId="77777777" w:rsidR="00190163" w:rsidRPr="007E5519" w:rsidRDefault="000C3586" w:rsidP="00144F0D">
            <w:pPr>
              <w:keepNext/>
              <w:tabs>
                <w:tab w:val="decimal" w:pos="1006"/>
              </w:tabs>
              <w:rPr>
                <w:sz w:val="24"/>
                <w:szCs w:val="24"/>
              </w:rPr>
            </w:pPr>
            <w:r>
              <w:rPr>
                <w:sz w:val="24"/>
                <w:szCs w:val="24"/>
              </w:rPr>
              <w:t xml:space="preserve">   $65</w:t>
            </w:r>
            <w:r w:rsidR="00190163" w:rsidRPr="007E5519">
              <w:rPr>
                <w:sz w:val="24"/>
                <w:szCs w:val="24"/>
              </w:rPr>
              <w:t>0,000</w:t>
            </w:r>
          </w:p>
        </w:tc>
        <w:tc>
          <w:tcPr>
            <w:tcW w:w="1530" w:type="dxa"/>
            <w:tcBorders>
              <w:top w:val="single" w:sz="4" w:space="0" w:color="auto"/>
            </w:tcBorders>
          </w:tcPr>
          <w:p w14:paraId="0809435E" w14:textId="77777777" w:rsidR="00190163" w:rsidRPr="007E5519" w:rsidRDefault="000C3586" w:rsidP="000C3586">
            <w:pPr>
              <w:keepNext/>
              <w:tabs>
                <w:tab w:val="decimal" w:pos="1239"/>
              </w:tabs>
              <w:rPr>
                <w:sz w:val="24"/>
                <w:szCs w:val="24"/>
              </w:rPr>
            </w:pPr>
            <w:r>
              <w:rPr>
                <w:sz w:val="24"/>
                <w:szCs w:val="24"/>
              </w:rPr>
              <w:t xml:space="preserve"> </w:t>
            </w:r>
            <w:r w:rsidR="00190163" w:rsidRPr="007E5519">
              <w:rPr>
                <w:sz w:val="24"/>
                <w:szCs w:val="24"/>
              </w:rPr>
              <w:t>$</w:t>
            </w:r>
            <w:r>
              <w:rPr>
                <w:sz w:val="24"/>
                <w:szCs w:val="24"/>
              </w:rPr>
              <w:t xml:space="preserve">   92</w:t>
            </w:r>
            <w:r w:rsidR="00190163">
              <w:rPr>
                <w:sz w:val="24"/>
                <w:szCs w:val="24"/>
              </w:rPr>
              <w:t>0</w:t>
            </w:r>
            <w:r w:rsidR="00190163" w:rsidRPr="007E5519">
              <w:rPr>
                <w:sz w:val="24"/>
                <w:szCs w:val="24"/>
              </w:rPr>
              <w:t>,000</w:t>
            </w:r>
          </w:p>
        </w:tc>
      </w:tr>
      <w:tr w:rsidR="00190163" w:rsidRPr="007E5519" w14:paraId="2DA87D47" w14:textId="77777777" w:rsidTr="000C3586">
        <w:tc>
          <w:tcPr>
            <w:tcW w:w="3265" w:type="dxa"/>
          </w:tcPr>
          <w:p w14:paraId="10D70746" w14:textId="77777777" w:rsidR="00190163" w:rsidRPr="007E5519" w:rsidRDefault="00190163" w:rsidP="000424A2">
            <w:pPr>
              <w:keepNext/>
              <w:tabs>
                <w:tab w:val="left" w:pos="720"/>
                <w:tab w:val="left" w:pos="1440"/>
                <w:tab w:val="left" w:pos="1800"/>
                <w:tab w:val="left" w:pos="4940"/>
                <w:tab w:val="left" w:pos="6020"/>
                <w:tab w:val="left" w:pos="7020"/>
                <w:tab w:val="left" w:pos="7380"/>
              </w:tabs>
              <w:rPr>
                <w:sz w:val="24"/>
                <w:szCs w:val="24"/>
              </w:rPr>
            </w:pPr>
          </w:p>
        </w:tc>
        <w:tc>
          <w:tcPr>
            <w:tcW w:w="1892" w:type="dxa"/>
          </w:tcPr>
          <w:p w14:paraId="243EC4AD" w14:textId="77777777" w:rsidR="00190163" w:rsidRPr="007E5519" w:rsidRDefault="00190163" w:rsidP="00144F0D">
            <w:pPr>
              <w:keepNext/>
              <w:tabs>
                <w:tab w:val="decimal" w:pos="1505"/>
              </w:tabs>
              <w:rPr>
                <w:sz w:val="24"/>
                <w:szCs w:val="24"/>
              </w:rPr>
            </w:pPr>
          </w:p>
        </w:tc>
        <w:tc>
          <w:tcPr>
            <w:tcW w:w="1528" w:type="dxa"/>
          </w:tcPr>
          <w:p w14:paraId="170BD5D3" w14:textId="77777777" w:rsidR="00190163" w:rsidRPr="007E5519" w:rsidRDefault="00190163" w:rsidP="00144F0D">
            <w:pPr>
              <w:keepNext/>
              <w:tabs>
                <w:tab w:val="decimal" w:pos="1143"/>
              </w:tabs>
              <w:jc w:val="both"/>
              <w:rPr>
                <w:sz w:val="24"/>
                <w:szCs w:val="24"/>
              </w:rPr>
            </w:pPr>
          </w:p>
        </w:tc>
        <w:tc>
          <w:tcPr>
            <w:tcW w:w="1526" w:type="dxa"/>
          </w:tcPr>
          <w:p w14:paraId="3C16C33D" w14:textId="77777777" w:rsidR="00190163" w:rsidRPr="007E5519" w:rsidRDefault="00190163" w:rsidP="00144F0D">
            <w:pPr>
              <w:keepNext/>
              <w:tabs>
                <w:tab w:val="decimal" w:pos="1006"/>
              </w:tabs>
              <w:rPr>
                <w:sz w:val="24"/>
                <w:szCs w:val="24"/>
              </w:rPr>
            </w:pPr>
          </w:p>
        </w:tc>
        <w:tc>
          <w:tcPr>
            <w:tcW w:w="1530" w:type="dxa"/>
          </w:tcPr>
          <w:p w14:paraId="504CCEDB" w14:textId="77777777" w:rsidR="00190163" w:rsidRPr="007E5519" w:rsidRDefault="00190163" w:rsidP="000424A2">
            <w:pPr>
              <w:keepNext/>
              <w:tabs>
                <w:tab w:val="decimal" w:pos="1004"/>
              </w:tabs>
              <w:rPr>
                <w:sz w:val="24"/>
                <w:szCs w:val="24"/>
              </w:rPr>
            </w:pPr>
          </w:p>
        </w:tc>
      </w:tr>
      <w:tr w:rsidR="00190163" w:rsidRPr="007E5519" w14:paraId="0939AC9B" w14:textId="77777777" w:rsidTr="000C3586">
        <w:tc>
          <w:tcPr>
            <w:tcW w:w="3265" w:type="dxa"/>
          </w:tcPr>
          <w:p w14:paraId="33DADED7" w14:textId="77777777" w:rsidR="00190163" w:rsidRPr="007E5519" w:rsidRDefault="00190163" w:rsidP="000424A2">
            <w:pPr>
              <w:keepNext/>
              <w:tabs>
                <w:tab w:val="left" w:pos="720"/>
                <w:tab w:val="left" w:pos="1440"/>
                <w:tab w:val="left" w:pos="1800"/>
                <w:tab w:val="left" w:pos="4940"/>
                <w:tab w:val="left" w:pos="6020"/>
                <w:tab w:val="left" w:pos="7020"/>
                <w:tab w:val="left" w:pos="7380"/>
              </w:tabs>
              <w:rPr>
                <w:sz w:val="24"/>
                <w:szCs w:val="24"/>
              </w:rPr>
            </w:pPr>
            <w:r w:rsidRPr="007E5519">
              <w:rPr>
                <w:sz w:val="24"/>
                <w:szCs w:val="24"/>
              </w:rPr>
              <w:t>From:</w:t>
            </w:r>
          </w:p>
        </w:tc>
        <w:tc>
          <w:tcPr>
            <w:tcW w:w="1892" w:type="dxa"/>
          </w:tcPr>
          <w:p w14:paraId="6EA3B3F9" w14:textId="77777777" w:rsidR="00190163" w:rsidRPr="007E5519" w:rsidRDefault="00190163" w:rsidP="00144F0D">
            <w:pPr>
              <w:keepNext/>
              <w:tabs>
                <w:tab w:val="decimal" w:pos="1505"/>
              </w:tabs>
              <w:rPr>
                <w:sz w:val="24"/>
                <w:szCs w:val="24"/>
              </w:rPr>
            </w:pPr>
          </w:p>
        </w:tc>
        <w:tc>
          <w:tcPr>
            <w:tcW w:w="1528" w:type="dxa"/>
          </w:tcPr>
          <w:p w14:paraId="193C3771" w14:textId="77777777" w:rsidR="00190163" w:rsidRPr="007E5519" w:rsidRDefault="00190163" w:rsidP="00144F0D">
            <w:pPr>
              <w:keepNext/>
              <w:tabs>
                <w:tab w:val="decimal" w:pos="1143"/>
              </w:tabs>
              <w:jc w:val="both"/>
              <w:rPr>
                <w:sz w:val="24"/>
                <w:szCs w:val="24"/>
              </w:rPr>
            </w:pPr>
          </w:p>
        </w:tc>
        <w:tc>
          <w:tcPr>
            <w:tcW w:w="1526" w:type="dxa"/>
          </w:tcPr>
          <w:p w14:paraId="3627B7C1" w14:textId="77777777" w:rsidR="00190163" w:rsidRPr="007E5519" w:rsidRDefault="00190163" w:rsidP="00144F0D">
            <w:pPr>
              <w:keepNext/>
              <w:tabs>
                <w:tab w:val="decimal" w:pos="1006"/>
              </w:tabs>
              <w:rPr>
                <w:sz w:val="24"/>
                <w:szCs w:val="24"/>
              </w:rPr>
            </w:pPr>
          </w:p>
        </w:tc>
        <w:tc>
          <w:tcPr>
            <w:tcW w:w="1530" w:type="dxa"/>
          </w:tcPr>
          <w:p w14:paraId="2CC12874" w14:textId="77777777" w:rsidR="00190163" w:rsidRPr="007E5519" w:rsidRDefault="00190163" w:rsidP="000424A2">
            <w:pPr>
              <w:keepNext/>
              <w:tabs>
                <w:tab w:val="decimal" w:pos="1004"/>
              </w:tabs>
              <w:rPr>
                <w:sz w:val="24"/>
                <w:szCs w:val="24"/>
              </w:rPr>
            </w:pPr>
          </w:p>
        </w:tc>
      </w:tr>
      <w:tr w:rsidR="00190163" w:rsidRPr="007E5519" w14:paraId="55D2CB70" w14:textId="77777777" w:rsidTr="000C3586">
        <w:tc>
          <w:tcPr>
            <w:tcW w:w="3265" w:type="dxa"/>
          </w:tcPr>
          <w:p w14:paraId="049F6E36" w14:textId="77777777" w:rsidR="00190163" w:rsidRPr="007E5519" w:rsidRDefault="004540D2" w:rsidP="000424A2">
            <w:pPr>
              <w:keepNext/>
              <w:tabs>
                <w:tab w:val="left" w:pos="720"/>
                <w:tab w:val="left" w:pos="1440"/>
                <w:tab w:val="left" w:pos="1800"/>
                <w:tab w:val="left" w:pos="4940"/>
                <w:tab w:val="left" w:pos="6020"/>
                <w:tab w:val="left" w:pos="7020"/>
                <w:tab w:val="left" w:pos="7380"/>
              </w:tabs>
              <w:ind w:left="180"/>
              <w:rPr>
                <w:sz w:val="24"/>
                <w:szCs w:val="24"/>
              </w:rPr>
            </w:pPr>
            <w:r>
              <w:rPr>
                <w:sz w:val="24"/>
                <w:szCs w:val="24"/>
              </w:rPr>
              <w:t>Engineering</w:t>
            </w:r>
          </w:p>
        </w:tc>
        <w:tc>
          <w:tcPr>
            <w:tcW w:w="1892" w:type="dxa"/>
          </w:tcPr>
          <w:p w14:paraId="7353AE0F" w14:textId="77777777" w:rsidR="00190163" w:rsidRPr="008D1C6B" w:rsidRDefault="000C3586" w:rsidP="00144F0D">
            <w:pPr>
              <w:keepNext/>
              <w:tabs>
                <w:tab w:val="decimal" w:pos="1505"/>
              </w:tabs>
              <w:rPr>
                <w:sz w:val="24"/>
                <w:szCs w:val="24"/>
              </w:rPr>
            </w:pPr>
            <w:r w:rsidRPr="008D1C6B">
              <w:rPr>
                <w:sz w:val="24"/>
                <w:szCs w:val="24"/>
              </w:rPr>
              <w:t>$(3</w:t>
            </w:r>
            <w:r w:rsidR="00190163" w:rsidRPr="008D1C6B">
              <w:rPr>
                <w:sz w:val="24"/>
                <w:szCs w:val="24"/>
              </w:rPr>
              <w:t>00,000)</w:t>
            </w:r>
          </w:p>
        </w:tc>
        <w:tc>
          <w:tcPr>
            <w:tcW w:w="1528" w:type="dxa"/>
          </w:tcPr>
          <w:p w14:paraId="6C49683D" w14:textId="77777777" w:rsidR="00190163" w:rsidRPr="007E5519" w:rsidRDefault="00190163" w:rsidP="00144F0D">
            <w:pPr>
              <w:keepNext/>
              <w:tabs>
                <w:tab w:val="decimal" w:pos="1143"/>
              </w:tabs>
              <w:jc w:val="both"/>
              <w:rPr>
                <w:sz w:val="24"/>
                <w:szCs w:val="24"/>
              </w:rPr>
            </w:pPr>
          </w:p>
        </w:tc>
        <w:tc>
          <w:tcPr>
            <w:tcW w:w="1526" w:type="dxa"/>
          </w:tcPr>
          <w:p w14:paraId="5730D07D" w14:textId="77777777" w:rsidR="00190163" w:rsidRPr="007E5519" w:rsidRDefault="00190163" w:rsidP="00144F0D">
            <w:pPr>
              <w:keepNext/>
              <w:tabs>
                <w:tab w:val="decimal" w:pos="1006"/>
              </w:tabs>
              <w:rPr>
                <w:sz w:val="24"/>
                <w:szCs w:val="24"/>
              </w:rPr>
            </w:pPr>
          </w:p>
        </w:tc>
        <w:tc>
          <w:tcPr>
            <w:tcW w:w="1530" w:type="dxa"/>
          </w:tcPr>
          <w:p w14:paraId="06BB2DA5" w14:textId="77777777" w:rsidR="00190163" w:rsidRPr="007E5519" w:rsidRDefault="00190163" w:rsidP="000424A2">
            <w:pPr>
              <w:keepNext/>
              <w:tabs>
                <w:tab w:val="decimal" w:pos="1004"/>
              </w:tabs>
              <w:rPr>
                <w:sz w:val="24"/>
                <w:szCs w:val="24"/>
              </w:rPr>
            </w:pPr>
          </w:p>
        </w:tc>
      </w:tr>
      <w:tr w:rsidR="00190163" w:rsidRPr="007E5519" w14:paraId="5EA4A30B" w14:textId="77777777" w:rsidTr="000C3586">
        <w:tc>
          <w:tcPr>
            <w:tcW w:w="3265" w:type="dxa"/>
          </w:tcPr>
          <w:p w14:paraId="12D35FE2" w14:textId="77777777" w:rsidR="00190163" w:rsidRPr="007E5519" w:rsidRDefault="000C3586"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30% × $3</w:t>
            </w:r>
            <w:r w:rsidR="00190163">
              <w:rPr>
                <w:sz w:val="24"/>
                <w:szCs w:val="24"/>
              </w:rPr>
              <w:t>00</w:t>
            </w:r>
            <w:r w:rsidR="00190163" w:rsidRPr="007E5519">
              <w:rPr>
                <w:sz w:val="24"/>
                <w:szCs w:val="24"/>
              </w:rPr>
              <w:t>,000</w:t>
            </w:r>
          </w:p>
        </w:tc>
        <w:tc>
          <w:tcPr>
            <w:tcW w:w="1892" w:type="dxa"/>
          </w:tcPr>
          <w:p w14:paraId="52120C8F" w14:textId="77777777" w:rsidR="00190163" w:rsidRPr="007E5519" w:rsidRDefault="00190163" w:rsidP="00144F0D">
            <w:pPr>
              <w:tabs>
                <w:tab w:val="decimal" w:pos="1505"/>
              </w:tabs>
              <w:rPr>
                <w:sz w:val="24"/>
                <w:szCs w:val="24"/>
              </w:rPr>
            </w:pPr>
          </w:p>
        </w:tc>
        <w:tc>
          <w:tcPr>
            <w:tcW w:w="1528" w:type="dxa"/>
          </w:tcPr>
          <w:p w14:paraId="1978B147" w14:textId="77777777" w:rsidR="00190163" w:rsidRPr="007E5519" w:rsidRDefault="00190163" w:rsidP="00144F0D">
            <w:pPr>
              <w:tabs>
                <w:tab w:val="decimal" w:pos="1143"/>
              </w:tabs>
              <w:jc w:val="both"/>
              <w:rPr>
                <w:sz w:val="24"/>
                <w:szCs w:val="24"/>
              </w:rPr>
            </w:pPr>
            <w:r w:rsidRPr="007E5519">
              <w:rPr>
                <w:sz w:val="24"/>
                <w:szCs w:val="24"/>
              </w:rPr>
              <w:t xml:space="preserve">   </w:t>
            </w:r>
            <w:r w:rsidR="000C3586">
              <w:rPr>
                <w:sz w:val="24"/>
                <w:szCs w:val="24"/>
              </w:rPr>
              <w:t>9</w:t>
            </w:r>
            <w:r>
              <w:rPr>
                <w:sz w:val="24"/>
                <w:szCs w:val="24"/>
              </w:rPr>
              <w:t>0,000</w:t>
            </w:r>
          </w:p>
        </w:tc>
        <w:tc>
          <w:tcPr>
            <w:tcW w:w="1526" w:type="dxa"/>
          </w:tcPr>
          <w:p w14:paraId="4635B6C7" w14:textId="77777777" w:rsidR="00190163" w:rsidRPr="007E5519" w:rsidRDefault="00190163" w:rsidP="00144F0D">
            <w:pPr>
              <w:tabs>
                <w:tab w:val="decimal" w:pos="1006"/>
              </w:tabs>
              <w:rPr>
                <w:sz w:val="24"/>
                <w:szCs w:val="24"/>
              </w:rPr>
            </w:pPr>
          </w:p>
        </w:tc>
        <w:tc>
          <w:tcPr>
            <w:tcW w:w="1530" w:type="dxa"/>
          </w:tcPr>
          <w:p w14:paraId="15B1BCCC" w14:textId="77777777" w:rsidR="00190163" w:rsidRPr="007E5519" w:rsidRDefault="00190163" w:rsidP="00394921">
            <w:pPr>
              <w:tabs>
                <w:tab w:val="decimal" w:pos="1004"/>
              </w:tabs>
              <w:rPr>
                <w:sz w:val="24"/>
                <w:szCs w:val="24"/>
              </w:rPr>
            </w:pPr>
          </w:p>
        </w:tc>
      </w:tr>
      <w:tr w:rsidR="00190163" w:rsidRPr="007E5519" w14:paraId="510003E2" w14:textId="77777777" w:rsidTr="000C3586">
        <w:tc>
          <w:tcPr>
            <w:tcW w:w="3265" w:type="dxa"/>
          </w:tcPr>
          <w:p w14:paraId="6D0FBB07" w14:textId="77777777" w:rsidR="00190163" w:rsidRPr="007E5519" w:rsidRDefault="000C3586"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25% × $3</w:t>
            </w:r>
            <w:r w:rsidR="00190163">
              <w:rPr>
                <w:sz w:val="24"/>
                <w:szCs w:val="24"/>
              </w:rPr>
              <w:t>00</w:t>
            </w:r>
            <w:r w:rsidR="00190163" w:rsidRPr="007E5519">
              <w:rPr>
                <w:sz w:val="24"/>
                <w:szCs w:val="24"/>
              </w:rPr>
              <w:t>,000</w:t>
            </w:r>
          </w:p>
        </w:tc>
        <w:tc>
          <w:tcPr>
            <w:tcW w:w="1892" w:type="dxa"/>
          </w:tcPr>
          <w:p w14:paraId="0F86FA2D" w14:textId="77777777" w:rsidR="00190163" w:rsidRPr="007E5519" w:rsidRDefault="00190163" w:rsidP="00144F0D">
            <w:pPr>
              <w:tabs>
                <w:tab w:val="decimal" w:pos="1505"/>
              </w:tabs>
              <w:rPr>
                <w:sz w:val="24"/>
                <w:szCs w:val="24"/>
              </w:rPr>
            </w:pPr>
          </w:p>
        </w:tc>
        <w:tc>
          <w:tcPr>
            <w:tcW w:w="1528" w:type="dxa"/>
          </w:tcPr>
          <w:p w14:paraId="483842C6" w14:textId="77777777" w:rsidR="00190163" w:rsidRPr="007E5519" w:rsidRDefault="00190163" w:rsidP="00144F0D">
            <w:pPr>
              <w:tabs>
                <w:tab w:val="decimal" w:pos="1143"/>
              </w:tabs>
              <w:jc w:val="both"/>
              <w:rPr>
                <w:sz w:val="24"/>
                <w:szCs w:val="24"/>
              </w:rPr>
            </w:pPr>
          </w:p>
        </w:tc>
        <w:tc>
          <w:tcPr>
            <w:tcW w:w="1526" w:type="dxa"/>
          </w:tcPr>
          <w:p w14:paraId="31668923" w14:textId="77777777" w:rsidR="00190163" w:rsidRPr="007E5519" w:rsidRDefault="001D6B4F" w:rsidP="00144F0D">
            <w:pPr>
              <w:tabs>
                <w:tab w:val="decimal" w:pos="1006"/>
              </w:tabs>
              <w:rPr>
                <w:sz w:val="24"/>
                <w:szCs w:val="24"/>
              </w:rPr>
            </w:pPr>
            <w:r>
              <w:rPr>
                <w:sz w:val="24"/>
                <w:szCs w:val="24"/>
              </w:rPr>
              <w:t xml:space="preserve">   </w:t>
            </w:r>
            <w:r w:rsidR="000C3586">
              <w:rPr>
                <w:sz w:val="24"/>
                <w:szCs w:val="24"/>
              </w:rPr>
              <w:t xml:space="preserve">    75</w:t>
            </w:r>
            <w:r w:rsidR="00190163">
              <w:rPr>
                <w:sz w:val="24"/>
                <w:szCs w:val="24"/>
              </w:rPr>
              <w:t>,000</w:t>
            </w:r>
          </w:p>
        </w:tc>
        <w:tc>
          <w:tcPr>
            <w:tcW w:w="1530" w:type="dxa"/>
          </w:tcPr>
          <w:p w14:paraId="45A7CA13" w14:textId="77777777" w:rsidR="00190163" w:rsidRPr="007E5519" w:rsidRDefault="00190163" w:rsidP="00394921">
            <w:pPr>
              <w:tabs>
                <w:tab w:val="decimal" w:pos="1004"/>
              </w:tabs>
              <w:rPr>
                <w:sz w:val="24"/>
                <w:szCs w:val="24"/>
              </w:rPr>
            </w:pPr>
          </w:p>
        </w:tc>
      </w:tr>
      <w:tr w:rsidR="00190163" w:rsidRPr="007E5519" w14:paraId="27288C0D" w14:textId="77777777" w:rsidTr="000C3586">
        <w:tc>
          <w:tcPr>
            <w:tcW w:w="3265" w:type="dxa"/>
          </w:tcPr>
          <w:p w14:paraId="08A1CBCC" w14:textId="77777777" w:rsidR="00190163" w:rsidRPr="007E5519" w:rsidRDefault="000C3586"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45% × $3</w:t>
            </w:r>
            <w:r w:rsidR="00190163">
              <w:rPr>
                <w:sz w:val="24"/>
                <w:szCs w:val="24"/>
              </w:rPr>
              <w:t>00</w:t>
            </w:r>
            <w:r w:rsidR="00190163" w:rsidRPr="007E5519">
              <w:rPr>
                <w:sz w:val="24"/>
                <w:szCs w:val="24"/>
              </w:rPr>
              <w:t>,000</w:t>
            </w:r>
          </w:p>
        </w:tc>
        <w:tc>
          <w:tcPr>
            <w:tcW w:w="1892" w:type="dxa"/>
          </w:tcPr>
          <w:p w14:paraId="42140AA8" w14:textId="77777777" w:rsidR="00190163" w:rsidRPr="007E5519" w:rsidRDefault="00190163" w:rsidP="00144F0D">
            <w:pPr>
              <w:tabs>
                <w:tab w:val="decimal" w:pos="1505"/>
              </w:tabs>
              <w:rPr>
                <w:sz w:val="24"/>
                <w:szCs w:val="24"/>
              </w:rPr>
            </w:pPr>
          </w:p>
        </w:tc>
        <w:tc>
          <w:tcPr>
            <w:tcW w:w="1528" w:type="dxa"/>
          </w:tcPr>
          <w:p w14:paraId="15E995B1" w14:textId="77777777" w:rsidR="00190163" w:rsidRPr="007E5519" w:rsidRDefault="00190163" w:rsidP="00144F0D">
            <w:pPr>
              <w:tabs>
                <w:tab w:val="decimal" w:pos="1143"/>
              </w:tabs>
              <w:jc w:val="both"/>
              <w:rPr>
                <w:sz w:val="24"/>
                <w:szCs w:val="24"/>
              </w:rPr>
            </w:pPr>
          </w:p>
        </w:tc>
        <w:tc>
          <w:tcPr>
            <w:tcW w:w="1526" w:type="dxa"/>
          </w:tcPr>
          <w:p w14:paraId="3D2065CB" w14:textId="77777777" w:rsidR="00190163" w:rsidRPr="007E5519" w:rsidRDefault="00190163" w:rsidP="00144F0D">
            <w:pPr>
              <w:tabs>
                <w:tab w:val="decimal" w:pos="875"/>
                <w:tab w:val="decimal" w:pos="1006"/>
              </w:tabs>
              <w:rPr>
                <w:sz w:val="24"/>
                <w:szCs w:val="24"/>
              </w:rPr>
            </w:pPr>
          </w:p>
        </w:tc>
        <w:tc>
          <w:tcPr>
            <w:tcW w:w="1530" w:type="dxa"/>
          </w:tcPr>
          <w:p w14:paraId="1EEDE2F5" w14:textId="77777777" w:rsidR="00190163" w:rsidRPr="007E5519" w:rsidRDefault="00190163" w:rsidP="000C3586">
            <w:pPr>
              <w:tabs>
                <w:tab w:val="decimal" w:pos="1239"/>
              </w:tabs>
              <w:rPr>
                <w:sz w:val="24"/>
                <w:szCs w:val="24"/>
              </w:rPr>
            </w:pPr>
            <w:r w:rsidRPr="007E5519">
              <w:rPr>
                <w:sz w:val="24"/>
                <w:szCs w:val="24"/>
              </w:rPr>
              <w:t xml:space="preserve">   </w:t>
            </w:r>
            <w:r w:rsidR="001D6B4F">
              <w:rPr>
                <w:sz w:val="24"/>
                <w:szCs w:val="24"/>
              </w:rPr>
              <w:t xml:space="preserve">  </w:t>
            </w:r>
            <w:r w:rsidR="000C3586">
              <w:rPr>
                <w:sz w:val="24"/>
                <w:szCs w:val="24"/>
              </w:rPr>
              <w:t xml:space="preserve"> 135</w:t>
            </w:r>
            <w:r>
              <w:rPr>
                <w:sz w:val="24"/>
                <w:szCs w:val="24"/>
              </w:rPr>
              <w:t>,000</w:t>
            </w:r>
          </w:p>
        </w:tc>
      </w:tr>
      <w:tr w:rsidR="00190163" w:rsidRPr="00B12A26" w14:paraId="5182B7DB" w14:textId="77777777" w:rsidTr="000C3586">
        <w:tc>
          <w:tcPr>
            <w:tcW w:w="3265" w:type="dxa"/>
          </w:tcPr>
          <w:p w14:paraId="5991874B" w14:textId="77777777" w:rsidR="00190163" w:rsidRPr="00B12A26" w:rsidRDefault="00190163" w:rsidP="00394921">
            <w:pPr>
              <w:tabs>
                <w:tab w:val="left" w:pos="720"/>
                <w:tab w:val="left" w:pos="1440"/>
                <w:tab w:val="left" w:pos="1800"/>
                <w:tab w:val="left" w:pos="4940"/>
                <w:tab w:val="left" w:pos="6020"/>
                <w:tab w:val="left" w:pos="7020"/>
                <w:tab w:val="left" w:pos="7380"/>
              </w:tabs>
              <w:ind w:left="180"/>
              <w:rPr>
                <w:sz w:val="24"/>
                <w:szCs w:val="24"/>
              </w:rPr>
            </w:pPr>
          </w:p>
        </w:tc>
        <w:tc>
          <w:tcPr>
            <w:tcW w:w="1892" w:type="dxa"/>
          </w:tcPr>
          <w:p w14:paraId="3F002768" w14:textId="77777777" w:rsidR="00190163" w:rsidRPr="00B12A26" w:rsidRDefault="00190163" w:rsidP="00144F0D">
            <w:pPr>
              <w:tabs>
                <w:tab w:val="decimal" w:pos="1236"/>
                <w:tab w:val="decimal" w:pos="1505"/>
              </w:tabs>
              <w:rPr>
                <w:sz w:val="24"/>
                <w:szCs w:val="24"/>
              </w:rPr>
            </w:pPr>
          </w:p>
        </w:tc>
        <w:tc>
          <w:tcPr>
            <w:tcW w:w="1528" w:type="dxa"/>
          </w:tcPr>
          <w:p w14:paraId="03F48E7C" w14:textId="77777777" w:rsidR="00190163" w:rsidRDefault="00190163" w:rsidP="00144F0D">
            <w:pPr>
              <w:tabs>
                <w:tab w:val="decimal" w:pos="1143"/>
              </w:tabs>
              <w:rPr>
                <w:sz w:val="24"/>
                <w:szCs w:val="24"/>
                <w:u w:val="single"/>
              </w:rPr>
            </w:pPr>
          </w:p>
        </w:tc>
        <w:tc>
          <w:tcPr>
            <w:tcW w:w="1526" w:type="dxa"/>
          </w:tcPr>
          <w:p w14:paraId="580AEC62" w14:textId="77777777" w:rsidR="00190163" w:rsidRPr="00B12A26" w:rsidRDefault="00190163" w:rsidP="00144F0D">
            <w:pPr>
              <w:tabs>
                <w:tab w:val="decimal" w:pos="1006"/>
                <w:tab w:val="decimal" w:pos="1191"/>
              </w:tabs>
              <w:rPr>
                <w:sz w:val="24"/>
                <w:szCs w:val="24"/>
              </w:rPr>
            </w:pPr>
          </w:p>
        </w:tc>
        <w:tc>
          <w:tcPr>
            <w:tcW w:w="1530" w:type="dxa"/>
          </w:tcPr>
          <w:p w14:paraId="361B546D" w14:textId="77777777" w:rsidR="00190163" w:rsidRPr="00B12A26" w:rsidRDefault="00190163" w:rsidP="00394921">
            <w:pPr>
              <w:tabs>
                <w:tab w:val="decimal" w:pos="1191"/>
              </w:tabs>
              <w:rPr>
                <w:sz w:val="24"/>
                <w:szCs w:val="24"/>
              </w:rPr>
            </w:pPr>
          </w:p>
        </w:tc>
      </w:tr>
      <w:tr w:rsidR="00190163" w:rsidRPr="00B12A26" w14:paraId="2A59D75F" w14:textId="77777777" w:rsidTr="000C3586">
        <w:tc>
          <w:tcPr>
            <w:tcW w:w="3265" w:type="dxa"/>
          </w:tcPr>
          <w:p w14:paraId="1ED439BB" w14:textId="77777777" w:rsidR="00190163" w:rsidRPr="00B12A26" w:rsidRDefault="00190163"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Information Technology</w:t>
            </w:r>
          </w:p>
        </w:tc>
        <w:tc>
          <w:tcPr>
            <w:tcW w:w="1892" w:type="dxa"/>
          </w:tcPr>
          <w:p w14:paraId="4EB7875C" w14:textId="77777777" w:rsidR="00190163" w:rsidRPr="00B12A26" w:rsidRDefault="00190163" w:rsidP="00144F0D">
            <w:pPr>
              <w:tabs>
                <w:tab w:val="decimal" w:pos="1236"/>
                <w:tab w:val="decimal" w:pos="1505"/>
              </w:tabs>
              <w:rPr>
                <w:sz w:val="24"/>
                <w:szCs w:val="24"/>
              </w:rPr>
            </w:pPr>
          </w:p>
        </w:tc>
        <w:tc>
          <w:tcPr>
            <w:tcW w:w="1528" w:type="dxa"/>
          </w:tcPr>
          <w:p w14:paraId="71D0B8C0" w14:textId="77777777" w:rsidR="00190163" w:rsidRPr="008D1C6B" w:rsidRDefault="001D6B4F" w:rsidP="00144F0D">
            <w:pPr>
              <w:tabs>
                <w:tab w:val="decimal" w:pos="1143"/>
              </w:tabs>
              <w:rPr>
                <w:sz w:val="24"/>
                <w:szCs w:val="24"/>
              </w:rPr>
            </w:pPr>
            <w:r w:rsidRPr="008D1C6B">
              <w:rPr>
                <w:sz w:val="24"/>
                <w:szCs w:val="24"/>
              </w:rPr>
              <w:t xml:space="preserve">  </w:t>
            </w:r>
            <w:r w:rsidR="000C3586" w:rsidRPr="008D1C6B">
              <w:rPr>
                <w:sz w:val="24"/>
                <w:szCs w:val="24"/>
              </w:rPr>
              <w:t>(34</w:t>
            </w:r>
            <w:r w:rsidR="00190163" w:rsidRPr="008D1C6B">
              <w:rPr>
                <w:sz w:val="24"/>
                <w:szCs w:val="24"/>
              </w:rPr>
              <w:t>0,000)</w:t>
            </w:r>
          </w:p>
        </w:tc>
        <w:tc>
          <w:tcPr>
            <w:tcW w:w="1526" w:type="dxa"/>
          </w:tcPr>
          <w:p w14:paraId="6F4C7FE7" w14:textId="77777777" w:rsidR="00190163" w:rsidRPr="00B12A26" w:rsidRDefault="00190163" w:rsidP="00144F0D">
            <w:pPr>
              <w:tabs>
                <w:tab w:val="decimal" w:pos="1006"/>
                <w:tab w:val="decimal" w:pos="1191"/>
              </w:tabs>
              <w:rPr>
                <w:sz w:val="24"/>
                <w:szCs w:val="24"/>
              </w:rPr>
            </w:pPr>
          </w:p>
        </w:tc>
        <w:tc>
          <w:tcPr>
            <w:tcW w:w="1530" w:type="dxa"/>
          </w:tcPr>
          <w:p w14:paraId="64D3BF2C" w14:textId="77777777" w:rsidR="00190163" w:rsidRPr="00B12A26" w:rsidRDefault="00190163" w:rsidP="00394921">
            <w:pPr>
              <w:tabs>
                <w:tab w:val="decimal" w:pos="1191"/>
              </w:tabs>
              <w:rPr>
                <w:sz w:val="24"/>
                <w:szCs w:val="24"/>
              </w:rPr>
            </w:pPr>
          </w:p>
        </w:tc>
      </w:tr>
      <w:tr w:rsidR="00190163" w:rsidRPr="007E5519" w14:paraId="59E4C61A" w14:textId="77777777" w:rsidTr="000C3586">
        <w:tc>
          <w:tcPr>
            <w:tcW w:w="3265" w:type="dxa"/>
          </w:tcPr>
          <w:p w14:paraId="53A82FED" w14:textId="77777777" w:rsidR="00190163" w:rsidRPr="007E5519" w:rsidRDefault="000C3586"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(1,500/2,550) × $34</w:t>
            </w:r>
            <w:r w:rsidR="00190163">
              <w:rPr>
                <w:sz w:val="24"/>
                <w:szCs w:val="24"/>
              </w:rPr>
              <w:t>0,000</w:t>
            </w:r>
          </w:p>
        </w:tc>
        <w:tc>
          <w:tcPr>
            <w:tcW w:w="1892" w:type="dxa"/>
          </w:tcPr>
          <w:p w14:paraId="76437DD2" w14:textId="77777777" w:rsidR="00190163" w:rsidRPr="007E5519" w:rsidRDefault="00190163" w:rsidP="00144F0D">
            <w:pPr>
              <w:tabs>
                <w:tab w:val="decimal" w:pos="1236"/>
                <w:tab w:val="decimal" w:pos="1505"/>
              </w:tabs>
              <w:rPr>
                <w:sz w:val="24"/>
                <w:szCs w:val="24"/>
              </w:rPr>
            </w:pPr>
          </w:p>
        </w:tc>
        <w:tc>
          <w:tcPr>
            <w:tcW w:w="1528" w:type="dxa"/>
          </w:tcPr>
          <w:p w14:paraId="163EE29E" w14:textId="77777777" w:rsidR="00190163" w:rsidRPr="007E5519" w:rsidRDefault="00190163" w:rsidP="00144F0D">
            <w:pPr>
              <w:tabs>
                <w:tab w:val="decimal" w:pos="1143"/>
                <w:tab w:val="decimal" w:pos="1191"/>
              </w:tabs>
              <w:rPr>
                <w:sz w:val="24"/>
                <w:szCs w:val="24"/>
              </w:rPr>
            </w:pPr>
          </w:p>
        </w:tc>
        <w:tc>
          <w:tcPr>
            <w:tcW w:w="1526" w:type="dxa"/>
          </w:tcPr>
          <w:p w14:paraId="05888E82" w14:textId="77777777" w:rsidR="00190163" w:rsidRPr="008D1C6B" w:rsidRDefault="001D6B4F" w:rsidP="00144F0D">
            <w:pPr>
              <w:tabs>
                <w:tab w:val="decimal" w:pos="1006"/>
                <w:tab w:val="decimal" w:pos="1055"/>
              </w:tabs>
              <w:rPr>
                <w:sz w:val="24"/>
                <w:szCs w:val="24"/>
              </w:rPr>
            </w:pPr>
            <w:r w:rsidRPr="008D1C6B">
              <w:rPr>
                <w:sz w:val="24"/>
                <w:szCs w:val="24"/>
              </w:rPr>
              <w:t xml:space="preserve">   </w:t>
            </w:r>
            <w:r w:rsidR="000C3586" w:rsidRPr="008D1C6B">
              <w:rPr>
                <w:sz w:val="24"/>
                <w:szCs w:val="24"/>
              </w:rPr>
              <w:t xml:space="preserve">  200,000</w:t>
            </w:r>
          </w:p>
        </w:tc>
        <w:tc>
          <w:tcPr>
            <w:tcW w:w="1530" w:type="dxa"/>
          </w:tcPr>
          <w:p w14:paraId="62CFD329" w14:textId="77777777" w:rsidR="00190163" w:rsidRPr="000217BB" w:rsidRDefault="00190163" w:rsidP="00394921">
            <w:pPr>
              <w:tabs>
                <w:tab w:val="decimal" w:pos="1022"/>
              </w:tabs>
              <w:rPr>
                <w:sz w:val="24"/>
                <w:szCs w:val="24"/>
                <w:u w:val="single"/>
              </w:rPr>
            </w:pPr>
          </w:p>
        </w:tc>
      </w:tr>
      <w:tr w:rsidR="00190163" w:rsidRPr="007E5519" w14:paraId="57803A54" w14:textId="77777777" w:rsidTr="000C3586">
        <w:tc>
          <w:tcPr>
            <w:tcW w:w="3265" w:type="dxa"/>
          </w:tcPr>
          <w:p w14:paraId="3890B71A" w14:textId="77777777" w:rsidR="00190163" w:rsidRPr="007E5519" w:rsidRDefault="00190163" w:rsidP="00394921">
            <w:pPr>
              <w:tabs>
                <w:tab w:val="left" w:pos="720"/>
                <w:tab w:val="left" w:pos="1440"/>
                <w:tab w:val="left" w:pos="1800"/>
                <w:tab w:val="left" w:pos="4940"/>
                <w:tab w:val="left" w:pos="6020"/>
                <w:tab w:val="left" w:pos="7020"/>
                <w:tab w:val="left" w:pos="7380"/>
              </w:tabs>
              <w:ind w:left="180"/>
              <w:rPr>
                <w:sz w:val="24"/>
                <w:szCs w:val="24"/>
              </w:rPr>
            </w:pPr>
            <w:r w:rsidRPr="007E5519">
              <w:rPr>
                <w:sz w:val="24"/>
                <w:szCs w:val="24"/>
              </w:rPr>
              <w:t>(</w:t>
            </w:r>
            <w:r w:rsidR="000C3586">
              <w:rPr>
                <w:sz w:val="24"/>
                <w:szCs w:val="24"/>
              </w:rPr>
              <w:t>1,050/2,550) × $34</w:t>
            </w:r>
            <w:r>
              <w:rPr>
                <w:sz w:val="24"/>
                <w:szCs w:val="24"/>
              </w:rPr>
              <w:t>0,000</w:t>
            </w:r>
          </w:p>
        </w:tc>
        <w:tc>
          <w:tcPr>
            <w:tcW w:w="1892" w:type="dxa"/>
          </w:tcPr>
          <w:p w14:paraId="22CD2A40" w14:textId="77777777" w:rsidR="00190163" w:rsidRPr="00DE0857" w:rsidRDefault="001D6B4F" w:rsidP="00144F0D">
            <w:pPr>
              <w:tabs>
                <w:tab w:val="decimal" w:pos="1505"/>
              </w:tabs>
              <w:rPr>
                <w:color w:val="FFFFFF"/>
                <w:sz w:val="24"/>
                <w:szCs w:val="24"/>
                <w:u w:val="single"/>
              </w:rPr>
            </w:pPr>
            <w:r>
              <w:rPr>
                <w:sz w:val="24"/>
                <w:szCs w:val="24"/>
              </w:rPr>
              <w:t xml:space="preserve">       </w:t>
            </w:r>
            <w:r w:rsidRPr="001D6B4F">
              <w:rPr>
                <w:sz w:val="24"/>
                <w:szCs w:val="24"/>
                <w:u w:val="single"/>
              </w:rPr>
              <w:t xml:space="preserve">                </w:t>
            </w:r>
            <w:r w:rsidR="00144F0D" w:rsidRPr="00DE0857">
              <w:rPr>
                <w:color w:val="FFFFFF"/>
                <w:sz w:val="24"/>
                <w:szCs w:val="24"/>
                <w:u w:val="single"/>
              </w:rPr>
              <w:t>.</w:t>
            </w:r>
          </w:p>
        </w:tc>
        <w:tc>
          <w:tcPr>
            <w:tcW w:w="1528" w:type="dxa"/>
          </w:tcPr>
          <w:p w14:paraId="33DAAFDE" w14:textId="77777777" w:rsidR="00190163" w:rsidRPr="00DE0857" w:rsidRDefault="00144F0D" w:rsidP="00144F0D">
            <w:pPr>
              <w:tabs>
                <w:tab w:val="decimal" w:pos="1143"/>
              </w:tabs>
              <w:rPr>
                <w:color w:val="FFFFFF"/>
                <w:sz w:val="24"/>
                <w:szCs w:val="24"/>
                <w:u w:val="single"/>
              </w:rPr>
            </w:pPr>
            <w:r>
              <w:rPr>
                <w:sz w:val="24"/>
                <w:szCs w:val="24"/>
                <w:u w:val="single"/>
              </w:rPr>
              <w:t xml:space="preserve">              </w:t>
            </w:r>
            <w:r w:rsidRPr="00144F0D">
              <w:rPr>
                <w:sz w:val="24"/>
                <w:szCs w:val="24"/>
                <w:u w:val="single"/>
              </w:rPr>
              <w:t xml:space="preserve"> </w:t>
            </w:r>
            <w:r w:rsidRPr="00DE0857">
              <w:rPr>
                <w:color w:val="FFFFFF"/>
                <w:sz w:val="24"/>
                <w:szCs w:val="24"/>
                <w:u w:val="single"/>
              </w:rPr>
              <w:t>.</w:t>
            </w:r>
          </w:p>
        </w:tc>
        <w:tc>
          <w:tcPr>
            <w:tcW w:w="1526" w:type="dxa"/>
          </w:tcPr>
          <w:p w14:paraId="6799B096" w14:textId="77777777" w:rsidR="00190163" w:rsidRPr="00DE0857" w:rsidRDefault="00144F0D" w:rsidP="00144F0D">
            <w:pPr>
              <w:tabs>
                <w:tab w:val="decimal" w:pos="1055"/>
              </w:tabs>
              <w:rPr>
                <w:color w:val="FFFFFF"/>
                <w:sz w:val="24"/>
                <w:szCs w:val="24"/>
                <w:u w:val="single"/>
              </w:rPr>
            </w:pPr>
            <w:r>
              <w:rPr>
                <w:sz w:val="24"/>
                <w:szCs w:val="24"/>
                <w:u w:val="single"/>
              </w:rPr>
              <w:t xml:space="preserve">               </w:t>
            </w:r>
            <w:r w:rsidRPr="00DE0857">
              <w:rPr>
                <w:color w:val="FFFFFF"/>
                <w:sz w:val="24"/>
                <w:szCs w:val="24"/>
                <w:u w:val="single"/>
              </w:rPr>
              <w:t xml:space="preserve">. </w:t>
            </w:r>
          </w:p>
        </w:tc>
        <w:tc>
          <w:tcPr>
            <w:tcW w:w="1530" w:type="dxa"/>
          </w:tcPr>
          <w:p w14:paraId="0E185BA3" w14:textId="77777777" w:rsidR="00190163" w:rsidRPr="007E5519" w:rsidRDefault="001D6B4F" w:rsidP="000C3586">
            <w:pPr>
              <w:tabs>
                <w:tab w:val="decimal" w:pos="1239"/>
              </w:tabs>
              <w:rPr>
                <w:sz w:val="24"/>
                <w:szCs w:val="24"/>
              </w:rPr>
            </w:pPr>
            <w:r>
              <w:rPr>
                <w:sz w:val="24"/>
                <w:szCs w:val="24"/>
                <w:u w:val="single"/>
              </w:rPr>
              <w:t xml:space="preserve">  </w:t>
            </w:r>
            <w:r w:rsidR="00190163" w:rsidRPr="000217BB">
              <w:rPr>
                <w:sz w:val="24"/>
                <w:szCs w:val="24"/>
                <w:u w:val="single"/>
              </w:rPr>
              <w:t xml:space="preserve">   </w:t>
            </w:r>
            <w:r w:rsidR="000C3586">
              <w:rPr>
                <w:sz w:val="24"/>
                <w:szCs w:val="24"/>
                <w:u w:val="single"/>
              </w:rPr>
              <w:t>140,000</w:t>
            </w:r>
          </w:p>
        </w:tc>
      </w:tr>
      <w:tr w:rsidR="00190163" w:rsidRPr="00B12A26" w14:paraId="79DB66AA" w14:textId="77777777" w:rsidTr="000C3586">
        <w:tc>
          <w:tcPr>
            <w:tcW w:w="3265" w:type="dxa"/>
          </w:tcPr>
          <w:p w14:paraId="6D4A989B" w14:textId="77777777" w:rsidR="00190163" w:rsidRPr="00B12A26" w:rsidRDefault="00190163" w:rsidP="00394921">
            <w:pPr>
              <w:tabs>
                <w:tab w:val="left" w:pos="720"/>
                <w:tab w:val="left" w:pos="1440"/>
                <w:tab w:val="left" w:pos="1800"/>
                <w:tab w:val="left" w:pos="4940"/>
                <w:tab w:val="left" w:pos="6020"/>
                <w:tab w:val="left" w:pos="7020"/>
                <w:tab w:val="left" w:pos="7380"/>
              </w:tabs>
              <w:rPr>
                <w:sz w:val="24"/>
                <w:szCs w:val="24"/>
              </w:rPr>
            </w:pPr>
            <w:r w:rsidRPr="00B12A26">
              <w:rPr>
                <w:sz w:val="24"/>
                <w:szCs w:val="24"/>
              </w:rPr>
              <w:t>Total Departmental Costs</w:t>
            </w:r>
          </w:p>
        </w:tc>
        <w:tc>
          <w:tcPr>
            <w:tcW w:w="1892" w:type="dxa"/>
          </w:tcPr>
          <w:p w14:paraId="61CD6852" w14:textId="77777777" w:rsidR="00190163" w:rsidRPr="00B12A26" w:rsidRDefault="00190163" w:rsidP="00144F0D">
            <w:pPr>
              <w:tabs>
                <w:tab w:val="decimal" w:pos="1505"/>
              </w:tabs>
              <w:spacing w:after="40"/>
              <w:rPr>
                <w:sz w:val="24"/>
                <w:szCs w:val="24"/>
                <w:u w:val="double"/>
              </w:rPr>
            </w:pPr>
            <w:r w:rsidRPr="00B12A26">
              <w:rPr>
                <w:sz w:val="24"/>
                <w:szCs w:val="24"/>
                <w:u w:val="double"/>
              </w:rPr>
              <w:t>$</w:t>
            </w:r>
            <w:r w:rsidR="000C3586">
              <w:rPr>
                <w:sz w:val="24"/>
                <w:szCs w:val="24"/>
                <w:u w:val="double"/>
              </w:rPr>
              <w:t xml:space="preserve">      </w:t>
            </w:r>
            <w:r>
              <w:rPr>
                <w:sz w:val="24"/>
                <w:szCs w:val="24"/>
                <w:u w:val="double"/>
              </w:rPr>
              <w:t xml:space="preserve">      </w:t>
            </w:r>
            <w:r w:rsidRPr="00B12A26">
              <w:rPr>
                <w:sz w:val="24"/>
                <w:szCs w:val="24"/>
                <w:u w:val="double"/>
              </w:rPr>
              <w:t>0</w:t>
            </w:r>
          </w:p>
        </w:tc>
        <w:tc>
          <w:tcPr>
            <w:tcW w:w="1528" w:type="dxa"/>
          </w:tcPr>
          <w:p w14:paraId="2027EEED" w14:textId="77777777" w:rsidR="00190163" w:rsidRPr="00B12A26" w:rsidRDefault="00190163" w:rsidP="00144F0D">
            <w:pPr>
              <w:tabs>
                <w:tab w:val="decimal" w:pos="1143"/>
              </w:tabs>
              <w:spacing w:after="40"/>
              <w:rPr>
                <w:sz w:val="24"/>
                <w:szCs w:val="24"/>
                <w:u w:val="double"/>
              </w:rPr>
            </w:pPr>
            <w:r w:rsidRPr="00B12A26">
              <w:rPr>
                <w:sz w:val="24"/>
                <w:szCs w:val="24"/>
                <w:u w:val="double"/>
              </w:rPr>
              <w:t>$</w:t>
            </w:r>
            <w:r>
              <w:rPr>
                <w:sz w:val="24"/>
                <w:szCs w:val="24"/>
                <w:u w:val="double"/>
              </w:rPr>
              <w:t xml:space="preserve">  </w:t>
            </w:r>
            <w:r w:rsidR="001D6B4F">
              <w:rPr>
                <w:sz w:val="24"/>
                <w:szCs w:val="24"/>
                <w:u w:val="double"/>
              </w:rPr>
              <w:t xml:space="preserve">  </w:t>
            </w:r>
            <w:r w:rsidR="000C3586">
              <w:rPr>
                <w:sz w:val="24"/>
                <w:szCs w:val="24"/>
                <w:u w:val="double"/>
              </w:rPr>
              <w:t xml:space="preserve">   </w:t>
            </w:r>
            <w:r>
              <w:rPr>
                <w:sz w:val="24"/>
                <w:szCs w:val="24"/>
                <w:u w:val="double"/>
              </w:rPr>
              <w:t xml:space="preserve">    </w:t>
            </w:r>
            <w:r w:rsidRPr="00B12A26">
              <w:rPr>
                <w:sz w:val="24"/>
                <w:szCs w:val="24"/>
                <w:u w:val="double"/>
              </w:rPr>
              <w:t>0</w:t>
            </w:r>
          </w:p>
        </w:tc>
        <w:tc>
          <w:tcPr>
            <w:tcW w:w="1526" w:type="dxa"/>
          </w:tcPr>
          <w:p w14:paraId="3705CB78" w14:textId="77777777" w:rsidR="00190163" w:rsidRPr="00B12A26" w:rsidRDefault="000C3586" w:rsidP="00144F0D">
            <w:pPr>
              <w:tabs>
                <w:tab w:val="decimal" w:pos="1055"/>
              </w:tabs>
              <w:spacing w:after="40"/>
              <w:ind w:left="-115"/>
              <w:rPr>
                <w:sz w:val="24"/>
                <w:szCs w:val="24"/>
                <w:u w:val="double"/>
              </w:rPr>
            </w:pPr>
            <w:r>
              <w:rPr>
                <w:sz w:val="24"/>
                <w:szCs w:val="24"/>
                <w:u w:val="double"/>
              </w:rPr>
              <w:t>$925,000</w:t>
            </w:r>
          </w:p>
        </w:tc>
        <w:tc>
          <w:tcPr>
            <w:tcW w:w="1530" w:type="dxa"/>
          </w:tcPr>
          <w:p w14:paraId="745B9E78" w14:textId="77777777" w:rsidR="00190163" w:rsidRPr="00B12A26" w:rsidRDefault="00190163" w:rsidP="000C3586">
            <w:pPr>
              <w:tabs>
                <w:tab w:val="decimal" w:pos="1239"/>
              </w:tabs>
              <w:spacing w:after="40"/>
              <w:rPr>
                <w:sz w:val="24"/>
                <w:szCs w:val="24"/>
                <w:u w:val="double"/>
              </w:rPr>
            </w:pPr>
            <w:r w:rsidRPr="00B12A26">
              <w:rPr>
                <w:sz w:val="24"/>
                <w:szCs w:val="24"/>
                <w:u w:val="double"/>
              </w:rPr>
              <w:t>$</w:t>
            </w:r>
            <w:r w:rsidR="000C3586">
              <w:rPr>
                <w:sz w:val="24"/>
                <w:szCs w:val="24"/>
                <w:u w:val="double"/>
              </w:rPr>
              <w:t>1,195,000</w:t>
            </w:r>
          </w:p>
        </w:tc>
      </w:tr>
    </w:tbl>
    <w:p w14:paraId="70FE785F" w14:textId="77777777" w:rsidR="00190163" w:rsidRPr="00451D90" w:rsidRDefault="00190163" w:rsidP="00190163">
      <w:pPr>
        <w:tabs>
          <w:tab w:val="left" w:pos="720"/>
          <w:tab w:val="left" w:pos="1440"/>
          <w:tab w:val="left" w:pos="1800"/>
          <w:tab w:val="left" w:pos="4940"/>
          <w:tab w:val="left" w:pos="6020"/>
          <w:tab w:val="left" w:pos="7020"/>
          <w:tab w:val="left" w:pos="7380"/>
        </w:tabs>
        <w:rPr>
          <w:sz w:val="24"/>
          <w:szCs w:val="24"/>
        </w:rPr>
      </w:pPr>
    </w:p>
    <w:p w14:paraId="6D5CD503" w14:textId="77777777" w:rsidR="00190163" w:rsidRPr="00451D90" w:rsidRDefault="00190163" w:rsidP="00190163">
      <w:pPr>
        <w:tabs>
          <w:tab w:val="left" w:pos="720"/>
          <w:tab w:val="left" w:pos="1440"/>
          <w:tab w:val="left" w:pos="1800"/>
          <w:tab w:val="left" w:pos="4940"/>
          <w:tab w:val="left" w:pos="6020"/>
          <w:tab w:val="left" w:pos="7020"/>
          <w:tab w:val="left" w:pos="7380"/>
        </w:tabs>
        <w:rPr>
          <w:sz w:val="24"/>
          <w:szCs w:val="24"/>
        </w:rPr>
      </w:pPr>
      <w:r w:rsidRPr="00451D90">
        <w:rPr>
          <w:sz w:val="24"/>
          <w:szCs w:val="24"/>
        </w:rPr>
        <w:t>Total Costs</w:t>
      </w:r>
      <w:r>
        <w:rPr>
          <w:sz w:val="24"/>
          <w:szCs w:val="24"/>
        </w:rPr>
        <w:t xml:space="preserve"> to account for</w:t>
      </w:r>
      <w:r w:rsidRPr="00451D90">
        <w:rPr>
          <w:sz w:val="24"/>
          <w:szCs w:val="24"/>
        </w:rPr>
        <w:t xml:space="preserve">: </w:t>
      </w:r>
      <w:r w:rsidR="000C3586">
        <w:rPr>
          <w:sz w:val="24"/>
          <w:szCs w:val="24"/>
        </w:rPr>
        <w:t>$2,12</w:t>
      </w:r>
      <w:r>
        <w:rPr>
          <w:sz w:val="24"/>
          <w:szCs w:val="24"/>
        </w:rPr>
        <w:t>0</w:t>
      </w:r>
      <w:r w:rsidRPr="00451D90">
        <w:rPr>
          <w:sz w:val="24"/>
          <w:szCs w:val="24"/>
        </w:rPr>
        <w:t>,000</w:t>
      </w:r>
    </w:p>
    <w:p w14:paraId="1D64C1B6" w14:textId="77777777" w:rsidR="00190163" w:rsidRDefault="00190163" w:rsidP="00190163">
      <w:pPr>
        <w:tabs>
          <w:tab w:val="left" w:pos="720"/>
          <w:tab w:val="left" w:pos="1440"/>
          <w:tab w:val="left" w:pos="1800"/>
          <w:tab w:val="left" w:pos="4940"/>
          <w:tab w:val="left" w:pos="6020"/>
          <w:tab w:val="left" w:pos="7020"/>
          <w:tab w:val="left" w:pos="7380"/>
        </w:tabs>
        <w:rPr>
          <w:sz w:val="24"/>
          <w:szCs w:val="24"/>
        </w:rPr>
      </w:pPr>
    </w:p>
    <w:p w14:paraId="3D683311" w14:textId="77777777" w:rsidR="00190163" w:rsidRPr="00451D90" w:rsidRDefault="000424A2" w:rsidP="000424A2">
      <w:pPr>
        <w:tabs>
          <w:tab w:val="left" w:pos="1440"/>
          <w:tab w:val="left" w:pos="1800"/>
          <w:tab w:val="left" w:pos="4940"/>
          <w:tab w:val="left" w:pos="6020"/>
          <w:tab w:val="left" w:pos="7020"/>
          <w:tab w:val="left" w:pos="7380"/>
        </w:tabs>
        <w:ind w:left="1080" w:hanging="360"/>
        <w:rPr>
          <w:sz w:val="24"/>
          <w:szCs w:val="24"/>
        </w:rPr>
      </w:pPr>
      <w:r>
        <w:rPr>
          <w:sz w:val="24"/>
          <w:szCs w:val="24"/>
        </w:rPr>
        <w:t>c.</w:t>
      </w:r>
      <w:r>
        <w:rPr>
          <w:sz w:val="24"/>
          <w:szCs w:val="24"/>
        </w:rPr>
        <w:tab/>
      </w:r>
      <w:r w:rsidR="00190163" w:rsidRPr="00451D90">
        <w:rPr>
          <w:sz w:val="24"/>
          <w:szCs w:val="24"/>
        </w:rPr>
        <w:t>Allocate the Support De</w:t>
      </w:r>
      <w:r w:rsidR="00190163">
        <w:rPr>
          <w:sz w:val="24"/>
          <w:szCs w:val="24"/>
        </w:rPr>
        <w:t>partment Costs to the Operating</w:t>
      </w:r>
      <w:r w:rsidR="00190163" w:rsidRPr="00451D90">
        <w:rPr>
          <w:sz w:val="24"/>
          <w:szCs w:val="24"/>
        </w:rPr>
        <w:t xml:space="preserve"> Department</w:t>
      </w:r>
      <w:r w:rsidR="00190163">
        <w:rPr>
          <w:sz w:val="24"/>
          <w:szCs w:val="24"/>
        </w:rPr>
        <w:t>s</w:t>
      </w:r>
      <w:r w:rsidR="00190163" w:rsidRPr="00451D90">
        <w:rPr>
          <w:sz w:val="24"/>
          <w:szCs w:val="24"/>
        </w:rPr>
        <w:t xml:space="preserve"> under the Step-down (Sequential) Allocation Method</w:t>
      </w:r>
      <w:r w:rsidR="00190163">
        <w:rPr>
          <w:sz w:val="24"/>
          <w:szCs w:val="24"/>
        </w:rPr>
        <w:t xml:space="preserve">  IT first sequentially</w:t>
      </w:r>
      <w:r w:rsidR="00190163" w:rsidRPr="00451D90">
        <w:rPr>
          <w:sz w:val="24"/>
          <w:szCs w:val="24"/>
        </w:rPr>
        <w:t xml:space="preserve">: </w:t>
      </w:r>
    </w:p>
    <w:p w14:paraId="617BE5BF" w14:textId="77777777" w:rsidR="00190163" w:rsidRPr="00451D90" w:rsidRDefault="00190163" w:rsidP="00190163">
      <w:pPr>
        <w:tabs>
          <w:tab w:val="left" w:pos="720"/>
          <w:tab w:val="left" w:pos="1440"/>
          <w:tab w:val="left" w:pos="1800"/>
          <w:tab w:val="left" w:pos="4940"/>
          <w:tab w:val="left" w:pos="6020"/>
          <w:tab w:val="left" w:pos="7020"/>
          <w:tab w:val="left" w:pos="7380"/>
        </w:tabs>
        <w:rPr>
          <w:sz w:val="24"/>
          <w:szCs w:val="24"/>
        </w:rPr>
      </w:pPr>
    </w:p>
    <w:p w14:paraId="6929B0AB" w14:textId="77777777" w:rsidR="00190163" w:rsidRDefault="00190163" w:rsidP="00190163">
      <w:pPr>
        <w:tabs>
          <w:tab w:val="left" w:pos="720"/>
          <w:tab w:val="left" w:pos="1440"/>
          <w:tab w:val="left" w:pos="1800"/>
          <w:tab w:val="left" w:pos="4940"/>
          <w:tab w:val="left" w:pos="6020"/>
          <w:tab w:val="left" w:pos="7020"/>
          <w:tab w:val="left" w:pos="7380"/>
        </w:tabs>
        <w:rPr>
          <w:sz w:val="24"/>
          <w:szCs w:val="24"/>
        </w:rPr>
      </w:pPr>
      <w:r w:rsidRPr="00451D90">
        <w:rPr>
          <w:sz w:val="24"/>
          <w:szCs w:val="24"/>
        </w:rPr>
        <w:t>To:</w:t>
      </w:r>
    </w:p>
    <w:tbl>
      <w:tblPr>
        <w:tblW w:w="9925" w:type="dxa"/>
        <w:tblLayout w:type="fixed"/>
        <w:tblCellMar>
          <w:left w:w="115" w:type="dxa"/>
          <w:right w:w="115" w:type="dxa"/>
        </w:tblCellMar>
        <w:tblLook w:val="04A0" w:firstRow="1" w:lastRow="0" w:firstColumn="1" w:lastColumn="0" w:noHBand="0" w:noVBand="1"/>
      </w:tblPr>
      <w:tblGrid>
        <w:gridCol w:w="3535"/>
        <w:gridCol w:w="1440"/>
        <w:gridCol w:w="1804"/>
        <w:gridCol w:w="1616"/>
        <w:gridCol w:w="1530"/>
      </w:tblGrid>
      <w:tr w:rsidR="00190163" w:rsidRPr="007E5519" w14:paraId="4F9AA565" w14:textId="77777777" w:rsidTr="00210CA8">
        <w:tc>
          <w:tcPr>
            <w:tcW w:w="3535" w:type="dxa"/>
            <w:tcBorders>
              <w:bottom w:val="single" w:sz="4" w:space="0" w:color="auto"/>
            </w:tcBorders>
          </w:tcPr>
          <w:p w14:paraId="7F6B799E"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p>
        </w:tc>
        <w:tc>
          <w:tcPr>
            <w:tcW w:w="1440" w:type="dxa"/>
            <w:tcBorders>
              <w:bottom w:val="single" w:sz="4" w:space="0" w:color="auto"/>
            </w:tcBorders>
            <w:vAlign w:val="bottom"/>
          </w:tcPr>
          <w:p w14:paraId="59259902" w14:textId="77777777" w:rsidR="00190163" w:rsidRPr="007E5519" w:rsidRDefault="00190163" w:rsidP="000424A2">
            <w:pPr>
              <w:tabs>
                <w:tab w:val="left" w:pos="720"/>
                <w:tab w:val="left" w:pos="1440"/>
                <w:tab w:val="left" w:pos="1800"/>
                <w:tab w:val="left" w:pos="4940"/>
                <w:tab w:val="left" w:pos="6020"/>
                <w:tab w:val="left" w:pos="7020"/>
                <w:tab w:val="left" w:pos="7380"/>
              </w:tabs>
              <w:jc w:val="center"/>
              <w:rPr>
                <w:b/>
                <w:sz w:val="24"/>
                <w:szCs w:val="24"/>
              </w:rPr>
            </w:pPr>
            <w:r>
              <w:rPr>
                <w:b/>
                <w:sz w:val="24"/>
                <w:szCs w:val="24"/>
              </w:rPr>
              <w:t>IT</w:t>
            </w:r>
          </w:p>
        </w:tc>
        <w:tc>
          <w:tcPr>
            <w:tcW w:w="1804" w:type="dxa"/>
            <w:tcBorders>
              <w:bottom w:val="single" w:sz="4" w:space="0" w:color="auto"/>
            </w:tcBorders>
            <w:vAlign w:val="bottom"/>
          </w:tcPr>
          <w:p w14:paraId="126BD040" w14:textId="77777777" w:rsidR="00190163" w:rsidRPr="007E5519" w:rsidRDefault="004540D2" w:rsidP="000424A2">
            <w:pPr>
              <w:tabs>
                <w:tab w:val="left" w:pos="720"/>
                <w:tab w:val="left" w:pos="1440"/>
                <w:tab w:val="left" w:pos="1800"/>
                <w:tab w:val="left" w:pos="4940"/>
                <w:tab w:val="left" w:pos="6020"/>
                <w:tab w:val="left" w:pos="7020"/>
                <w:tab w:val="left" w:pos="7380"/>
              </w:tabs>
              <w:jc w:val="center"/>
              <w:rPr>
                <w:b/>
                <w:sz w:val="24"/>
                <w:szCs w:val="24"/>
              </w:rPr>
            </w:pPr>
            <w:r>
              <w:rPr>
                <w:b/>
                <w:sz w:val="24"/>
                <w:szCs w:val="24"/>
              </w:rPr>
              <w:t>Engineering</w:t>
            </w:r>
          </w:p>
        </w:tc>
        <w:tc>
          <w:tcPr>
            <w:tcW w:w="1616" w:type="dxa"/>
            <w:tcBorders>
              <w:bottom w:val="single" w:sz="4" w:space="0" w:color="auto"/>
            </w:tcBorders>
          </w:tcPr>
          <w:p w14:paraId="4D20D7A7" w14:textId="77777777" w:rsidR="00190163" w:rsidRPr="007E5519" w:rsidRDefault="002D464F" w:rsidP="00394921">
            <w:pPr>
              <w:tabs>
                <w:tab w:val="left" w:pos="720"/>
                <w:tab w:val="left" w:pos="1440"/>
                <w:tab w:val="left" w:pos="1800"/>
                <w:tab w:val="left" w:pos="4940"/>
                <w:tab w:val="left" w:pos="6020"/>
                <w:tab w:val="left" w:pos="7020"/>
                <w:tab w:val="left" w:pos="7380"/>
              </w:tabs>
              <w:jc w:val="center"/>
              <w:rPr>
                <w:b/>
                <w:sz w:val="24"/>
                <w:szCs w:val="24"/>
              </w:rPr>
            </w:pPr>
            <w:r>
              <w:rPr>
                <w:b/>
                <w:sz w:val="24"/>
                <w:szCs w:val="24"/>
              </w:rPr>
              <w:t>Eastern Department</w:t>
            </w:r>
          </w:p>
        </w:tc>
        <w:tc>
          <w:tcPr>
            <w:tcW w:w="1530" w:type="dxa"/>
            <w:tcBorders>
              <w:bottom w:val="single" w:sz="4" w:space="0" w:color="auto"/>
            </w:tcBorders>
          </w:tcPr>
          <w:p w14:paraId="7FFE088A" w14:textId="77777777" w:rsidR="00190163" w:rsidRPr="007E5519" w:rsidRDefault="002D464F" w:rsidP="00394921">
            <w:pPr>
              <w:tabs>
                <w:tab w:val="left" w:pos="720"/>
                <w:tab w:val="left" w:pos="1440"/>
                <w:tab w:val="left" w:pos="1800"/>
                <w:tab w:val="left" w:pos="4940"/>
                <w:tab w:val="left" w:pos="6020"/>
                <w:tab w:val="left" w:pos="7020"/>
                <w:tab w:val="left" w:pos="7380"/>
              </w:tabs>
              <w:jc w:val="center"/>
              <w:rPr>
                <w:b/>
                <w:sz w:val="24"/>
                <w:szCs w:val="24"/>
              </w:rPr>
            </w:pPr>
            <w:r>
              <w:rPr>
                <w:b/>
                <w:sz w:val="24"/>
                <w:szCs w:val="24"/>
              </w:rPr>
              <w:t>Western Department</w:t>
            </w:r>
          </w:p>
        </w:tc>
      </w:tr>
      <w:tr w:rsidR="00190163" w:rsidRPr="007E5519" w14:paraId="520A75B0" w14:textId="77777777" w:rsidTr="00210CA8">
        <w:tc>
          <w:tcPr>
            <w:tcW w:w="3535" w:type="dxa"/>
            <w:tcBorders>
              <w:top w:val="single" w:sz="4" w:space="0" w:color="auto"/>
            </w:tcBorders>
          </w:tcPr>
          <w:p w14:paraId="7AC7F8EB"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r w:rsidRPr="007E5519">
              <w:rPr>
                <w:sz w:val="24"/>
                <w:szCs w:val="24"/>
              </w:rPr>
              <w:t>Departmental Costs</w:t>
            </w:r>
          </w:p>
        </w:tc>
        <w:tc>
          <w:tcPr>
            <w:tcW w:w="1440" w:type="dxa"/>
            <w:tcBorders>
              <w:top w:val="single" w:sz="4" w:space="0" w:color="auto"/>
            </w:tcBorders>
          </w:tcPr>
          <w:p w14:paraId="64A5386B" w14:textId="77777777" w:rsidR="00190163" w:rsidRPr="007E5519" w:rsidRDefault="00190163" w:rsidP="00144F0D">
            <w:pPr>
              <w:tabs>
                <w:tab w:val="decimal" w:pos="1055"/>
              </w:tabs>
              <w:rPr>
                <w:sz w:val="24"/>
                <w:szCs w:val="24"/>
              </w:rPr>
            </w:pPr>
            <w:r w:rsidRPr="007E5519">
              <w:rPr>
                <w:sz w:val="24"/>
                <w:szCs w:val="24"/>
              </w:rPr>
              <w:t>$</w:t>
            </w:r>
            <w:r>
              <w:rPr>
                <w:sz w:val="24"/>
                <w:szCs w:val="24"/>
              </w:rPr>
              <w:t>250</w:t>
            </w:r>
            <w:r w:rsidRPr="007E5519">
              <w:rPr>
                <w:sz w:val="24"/>
                <w:szCs w:val="24"/>
              </w:rPr>
              <w:t>,000</w:t>
            </w:r>
          </w:p>
        </w:tc>
        <w:tc>
          <w:tcPr>
            <w:tcW w:w="1804" w:type="dxa"/>
            <w:tcBorders>
              <w:top w:val="single" w:sz="4" w:space="0" w:color="auto"/>
            </w:tcBorders>
          </w:tcPr>
          <w:p w14:paraId="31725409" w14:textId="77777777" w:rsidR="00190163" w:rsidRPr="007E5519" w:rsidRDefault="00190163" w:rsidP="00144F0D">
            <w:pPr>
              <w:tabs>
                <w:tab w:val="decimal" w:pos="1235"/>
              </w:tabs>
              <w:jc w:val="both"/>
              <w:rPr>
                <w:sz w:val="24"/>
                <w:szCs w:val="24"/>
              </w:rPr>
            </w:pPr>
            <w:r w:rsidRPr="007E5519">
              <w:rPr>
                <w:sz w:val="24"/>
                <w:szCs w:val="24"/>
              </w:rPr>
              <w:t>$</w:t>
            </w:r>
            <w:r w:rsidR="000C3586">
              <w:rPr>
                <w:sz w:val="24"/>
                <w:szCs w:val="24"/>
              </w:rPr>
              <w:t>3</w:t>
            </w:r>
            <w:r>
              <w:rPr>
                <w:sz w:val="24"/>
                <w:szCs w:val="24"/>
              </w:rPr>
              <w:t>00</w:t>
            </w:r>
            <w:r w:rsidRPr="007E5519">
              <w:rPr>
                <w:sz w:val="24"/>
                <w:szCs w:val="24"/>
              </w:rPr>
              <w:t>,000</w:t>
            </w:r>
          </w:p>
        </w:tc>
        <w:tc>
          <w:tcPr>
            <w:tcW w:w="1616" w:type="dxa"/>
            <w:tcBorders>
              <w:top w:val="single" w:sz="4" w:space="0" w:color="auto"/>
            </w:tcBorders>
          </w:tcPr>
          <w:p w14:paraId="0A0EBE15" w14:textId="77777777" w:rsidR="00190163" w:rsidRPr="007E5519" w:rsidRDefault="000C3586" w:rsidP="00144F0D">
            <w:pPr>
              <w:tabs>
                <w:tab w:val="decimal" w:pos="1141"/>
              </w:tabs>
              <w:rPr>
                <w:sz w:val="24"/>
                <w:szCs w:val="24"/>
              </w:rPr>
            </w:pPr>
            <w:r>
              <w:rPr>
                <w:sz w:val="24"/>
                <w:szCs w:val="24"/>
              </w:rPr>
              <w:t>$65</w:t>
            </w:r>
            <w:r w:rsidR="00190163" w:rsidRPr="007E5519">
              <w:rPr>
                <w:sz w:val="24"/>
                <w:szCs w:val="24"/>
              </w:rPr>
              <w:t>0,000</w:t>
            </w:r>
          </w:p>
        </w:tc>
        <w:tc>
          <w:tcPr>
            <w:tcW w:w="1530" w:type="dxa"/>
            <w:tcBorders>
              <w:top w:val="single" w:sz="4" w:space="0" w:color="auto"/>
            </w:tcBorders>
          </w:tcPr>
          <w:p w14:paraId="729ED2D0" w14:textId="77777777" w:rsidR="00190163" w:rsidRPr="007E5519" w:rsidRDefault="000C3586" w:rsidP="00394921">
            <w:pPr>
              <w:tabs>
                <w:tab w:val="decimal" w:pos="1139"/>
              </w:tabs>
              <w:rPr>
                <w:sz w:val="24"/>
                <w:szCs w:val="24"/>
              </w:rPr>
            </w:pPr>
            <w:r>
              <w:rPr>
                <w:sz w:val="24"/>
                <w:szCs w:val="24"/>
              </w:rPr>
              <w:t>$</w:t>
            </w:r>
            <w:r w:rsidR="00210CA8">
              <w:rPr>
                <w:sz w:val="24"/>
                <w:szCs w:val="24"/>
              </w:rPr>
              <w:t xml:space="preserve">   </w:t>
            </w:r>
            <w:r>
              <w:rPr>
                <w:sz w:val="24"/>
                <w:szCs w:val="24"/>
              </w:rPr>
              <w:t>92</w:t>
            </w:r>
            <w:r w:rsidR="00190163">
              <w:rPr>
                <w:sz w:val="24"/>
                <w:szCs w:val="24"/>
              </w:rPr>
              <w:t>0</w:t>
            </w:r>
            <w:r w:rsidR="00190163" w:rsidRPr="007E5519">
              <w:rPr>
                <w:sz w:val="24"/>
                <w:szCs w:val="24"/>
              </w:rPr>
              <w:t>,000</w:t>
            </w:r>
          </w:p>
        </w:tc>
      </w:tr>
      <w:tr w:rsidR="00190163" w:rsidRPr="007E5519" w14:paraId="1247083C" w14:textId="77777777" w:rsidTr="00210CA8">
        <w:tc>
          <w:tcPr>
            <w:tcW w:w="3535" w:type="dxa"/>
          </w:tcPr>
          <w:p w14:paraId="7651D200"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p>
        </w:tc>
        <w:tc>
          <w:tcPr>
            <w:tcW w:w="1440" w:type="dxa"/>
          </w:tcPr>
          <w:p w14:paraId="3BF24DE0" w14:textId="77777777" w:rsidR="00190163" w:rsidRPr="007E5519" w:rsidRDefault="00190163" w:rsidP="00144F0D">
            <w:pPr>
              <w:tabs>
                <w:tab w:val="decimal" w:pos="1055"/>
              </w:tabs>
              <w:rPr>
                <w:sz w:val="24"/>
                <w:szCs w:val="24"/>
              </w:rPr>
            </w:pPr>
          </w:p>
        </w:tc>
        <w:tc>
          <w:tcPr>
            <w:tcW w:w="1804" w:type="dxa"/>
          </w:tcPr>
          <w:p w14:paraId="59A25839" w14:textId="77777777" w:rsidR="00190163" w:rsidRPr="007E5519" w:rsidRDefault="00190163" w:rsidP="00144F0D">
            <w:pPr>
              <w:tabs>
                <w:tab w:val="decimal" w:pos="1235"/>
                <w:tab w:val="decimal" w:pos="1325"/>
              </w:tabs>
              <w:jc w:val="both"/>
              <w:rPr>
                <w:sz w:val="24"/>
                <w:szCs w:val="24"/>
              </w:rPr>
            </w:pPr>
          </w:p>
        </w:tc>
        <w:tc>
          <w:tcPr>
            <w:tcW w:w="1616" w:type="dxa"/>
          </w:tcPr>
          <w:p w14:paraId="441F7858" w14:textId="77777777" w:rsidR="00190163" w:rsidRPr="007E5519" w:rsidRDefault="00190163" w:rsidP="00144F0D">
            <w:pPr>
              <w:tabs>
                <w:tab w:val="decimal" w:pos="1006"/>
                <w:tab w:val="decimal" w:pos="1141"/>
              </w:tabs>
              <w:rPr>
                <w:sz w:val="24"/>
                <w:szCs w:val="24"/>
              </w:rPr>
            </w:pPr>
          </w:p>
        </w:tc>
        <w:tc>
          <w:tcPr>
            <w:tcW w:w="1530" w:type="dxa"/>
          </w:tcPr>
          <w:p w14:paraId="0658A88E" w14:textId="77777777" w:rsidR="00190163" w:rsidRPr="007E5519" w:rsidRDefault="00190163" w:rsidP="00394921">
            <w:pPr>
              <w:tabs>
                <w:tab w:val="decimal" w:pos="1139"/>
              </w:tabs>
              <w:rPr>
                <w:sz w:val="24"/>
                <w:szCs w:val="24"/>
              </w:rPr>
            </w:pPr>
          </w:p>
        </w:tc>
      </w:tr>
      <w:tr w:rsidR="00190163" w:rsidRPr="007E5519" w14:paraId="196D895C" w14:textId="77777777" w:rsidTr="00210CA8">
        <w:tc>
          <w:tcPr>
            <w:tcW w:w="3535" w:type="dxa"/>
          </w:tcPr>
          <w:p w14:paraId="4A13A590"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r w:rsidRPr="007E5519">
              <w:rPr>
                <w:sz w:val="24"/>
                <w:szCs w:val="24"/>
              </w:rPr>
              <w:t>From:</w:t>
            </w:r>
          </w:p>
        </w:tc>
        <w:tc>
          <w:tcPr>
            <w:tcW w:w="1440" w:type="dxa"/>
          </w:tcPr>
          <w:p w14:paraId="6EC34EE4" w14:textId="77777777" w:rsidR="00190163" w:rsidRPr="007E5519" w:rsidRDefault="00190163" w:rsidP="00144F0D">
            <w:pPr>
              <w:tabs>
                <w:tab w:val="decimal" w:pos="1055"/>
              </w:tabs>
              <w:rPr>
                <w:sz w:val="24"/>
                <w:szCs w:val="24"/>
              </w:rPr>
            </w:pPr>
          </w:p>
        </w:tc>
        <w:tc>
          <w:tcPr>
            <w:tcW w:w="1804" w:type="dxa"/>
          </w:tcPr>
          <w:p w14:paraId="55B668E7" w14:textId="77777777" w:rsidR="00190163" w:rsidRPr="007E5519" w:rsidRDefault="00190163" w:rsidP="00144F0D">
            <w:pPr>
              <w:tabs>
                <w:tab w:val="decimal" w:pos="1235"/>
                <w:tab w:val="decimal" w:pos="1325"/>
              </w:tabs>
              <w:jc w:val="both"/>
              <w:rPr>
                <w:sz w:val="24"/>
                <w:szCs w:val="24"/>
              </w:rPr>
            </w:pPr>
          </w:p>
        </w:tc>
        <w:tc>
          <w:tcPr>
            <w:tcW w:w="1616" w:type="dxa"/>
          </w:tcPr>
          <w:p w14:paraId="51E34B4C" w14:textId="77777777" w:rsidR="00190163" w:rsidRPr="007E5519" w:rsidRDefault="00190163" w:rsidP="00144F0D">
            <w:pPr>
              <w:tabs>
                <w:tab w:val="decimal" w:pos="1006"/>
                <w:tab w:val="decimal" w:pos="1141"/>
              </w:tabs>
              <w:rPr>
                <w:sz w:val="24"/>
                <w:szCs w:val="24"/>
              </w:rPr>
            </w:pPr>
          </w:p>
        </w:tc>
        <w:tc>
          <w:tcPr>
            <w:tcW w:w="1530" w:type="dxa"/>
          </w:tcPr>
          <w:p w14:paraId="17CC733C" w14:textId="77777777" w:rsidR="00190163" w:rsidRPr="007E5519" w:rsidRDefault="00190163" w:rsidP="00394921">
            <w:pPr>
              <w:tabs>
                <w:tab w:val="decimal" w:pos="1139"/>
              </w:tabs>
              <w:rPr>
                <w:sz w:val="24"/>
                <w:szCs w:val="24"/>
              </w:rPr>
            </w:pPr>
          </w:p>
        </w:tc>
      </w:tr>
      <w:tr w:rsidR="00190163" w:rsidRPr="007E5519" w14:paraId="7C15CA4B" w14:textId="77777777" w:rsidTr="00210CA8">
        <w:tc>
          <w:tcPr>
            <w:tcW w:w="3535" w:type="dxa"/>
          </w:tcPr>
          <w:p w14:paraId="1A3B499E" w14:textId="77777777" w:rsidR="00190163" w:rsidRPr="007E5519" w:rsidRDefault="00190163"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Information Technology</w:t>
            </w:r>
          </w:p>
        </w:tc>
        <w:tc>
          <w:tcPr>
            <w:tcW w:w="1440" w:type="dxa"/>
          </w:tcPr>
          <w:p w14:paraId="6F83F8E7" w14:textId="77777777" w:rsidR="00190163" w:rsidRPr="008D1C6B" w:rsidRDefault="001D6B4F" w:rsidP="00144F0D">
            <w:pPr>
              <w:tabs>
                <w:tab w:val="decimal" w:pos="1055"/>
              </w:tabs>
              <w:rPr>
                <w:sz w:val="24"/>
                <w:szCs w:val="24"/>
              </w:rPr>
            </w:pPr>
            <w:r w:rsidRPr="008D1C6B">
              <w:rPr>
                <w:sz w:val="24"/>
                <w:szCs w:val="24"/>
              </w:rPr>
              <w:t xml:space="preserve"> </w:t>
            </w:r>
            <w:r w:rsidR="00190163" w:rsidRPr="008D1C6B">
              <w:rPr>
                <w:sz w:val="24"/>
                <w:szCs w:val="24"/>
              </w:rPr>
              <w:t>(250,000)</w:t>
            </w:r>
          </w:p>
        </w:tc>
        <w:tc>
          <w:tcPr>
            <w:tcW w:w="1804" w:type="dxa"/>
          </w:tcPr>
          <w:p w14:paraId="34F0B333" w14:textId="77777777" w:rsidR="00190163" w:rsidRPr="007E5519" w:rsidRDefault="00190163" w:rsidP="00144F0D">
            <w:pPr>
              <w:tabs>
                <w:tab w:val="decimal" w:pos="1235"/>
                <w:tab w:val="decimal" w:pos="1325"/>
              </w:tabs>
              <w:jc w:val="both"/>
              <w:rPr>
                <w:sz w:val="24"/>
                <w:szCs w:val="24"/>
              </w:rPr>
            </w:pPr>
          </w:p>
        </w:tc>
        <w:tc>
          <w:tcPr>
            <w:tcW w:w="1616" w:type="dxa"/>
          </w:tcPr>
          <w:p w14:paraId="111779FB" w14:textId="77777777" w:rsidR="00190163" w:rsidRPr="007E5519" w:rsidRDefault="00190163" w:rsidP="00144F0D">
            <w:pPr>
              <w:tabs>
                <w:tab w:val="decimal" w:pos="1006"/>
                <w:tab w:val="decimal" w:pos="1141"/>
              </w:tabs>
              <w:rPr>
                <w:sz w:val="24"/>
                <w:szCs w:val="24"/>
              </w:rPr>
            </w:pPr>
          </w:p>
        </w:tc>
        <w:tc>
          <w:tcPr>
            <w:tcW w:w="1530" w:type="dxa"/>
          </w:tcPr>
          <w:p w14:paraId="4CAF4C7A" w14:textId="77777777" w:rsidR="00190163" w:rsidRPr="007E5519" w:rsidRDefault="00190163" w:rsidP="00394921">
            <w:pPr>
              <w:tabs>
                <w:tab w:val="decimal" w:pos="1139"/>
              </w:tabs>
              <w:rPr>
                <w:sz w:val="24"/>
                <w:szCs w:val="24"/>
              </w:rPr>
            </w:pPr>
          </w:p>
        </w:tc>
      </w:tr>
      <w:tr w:rsidR="00190163" w:rsidRPr="007E5519" w14:paraId="522ED379" w14:textId="77777777" w:rsidTr="00210CA8">
        <w:tc>
          <w:tcPr>
            <w:tcW w:w="3535" w:type="dxa"/>
          </w:tcPr>
          <w:p w14:paraId="6AFEA79D" w14:textId="77777777" w:rsidR="00190163" w:rsidRPr="007E5519" w:rsidRDefault="00190163"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15% × $250</w:t>
            </w:r>
            <w:r w:rsidRPr="007E5519">
              <w:rPr>
                <w:sz w:val="24"/>
                <w:szCs w:val="24"/>
              </w:rPr>
              <w:t>,000</w:t>
            </w:r>
          </w:p>
        </w:tc>
        <w:tc>
          <w:tcPr>
            <w:tcW w:w="1440" w:type="dxa"/>
          </w:tcPr>
          <w:p w14:paraId="4671225A" w14:textId="77777777" w:rsidR="00190163" w:rsidRPr="007E5519" w:rsidRDefault="00190163" w:rsidP="00144F0D">
            <w:pPr>
              <w:tabs>
                <w:tab w:val="decimal" w:pos="1055"/>
              </w:tabs>
              <w:rPr>
                <w:sz w:val="24"/>
                <w:szCs w:val="24"/>
              </w:rPr>
            </w:pPr>
          </w:p>
        </w:tc>
        <w:tc>
          <w:tcPr>
            <w:tcW w:w="1804" w:type="dxa"/>
          </w:tcPr>
          <w:p w14:paraId="7D3FBB52" w14:textId="77777777" w:rsidR="00190163" w:rsidRPr="007E5519" w:rsidRDefault="00190163" w:rsidP="00144F0D">
            <w:pPr>
              <w:tabs>
                <w:tab w:val="decimal" w:pos="1235"/>
              </w:tabs>
              <w:jc w:val="both"/>
              <w:rPr>
                <w:sz w:val="24"/>
                <w:szCs w:val="24"/>
              </w:rPr>
            </w:pPr>
            <w:r w:rsidRPr="007E5519">
              <w:rPr>
                <w:sz w:val="24"/>
                <w:szCs w:val="24"/>
              </w:rPr>
              <w:t xml:space="preserve">  </w:t>
            </w:r>
            <w:r>
              <w:rPr>
                <w:sz w:val="24"/>
                <w:szCs w:val="24"/>
              </w:rPr>
              <w:t xml:space="preserve"> 37,500</w:t>
            </w:r>
          </w:p>
        </w:tc>
        <w:tc>
          <w:tcPr>
            <w:tcW w:w="1616" w:type="dxa"/>
          </w:tcPr>
          <w:p w14:paraId="110236D2" w14:textId="77777777" w:rsidR="00190163" w:rsidRPr="007E5519" w:rsidRDefault="00190163" w:rsidP="00144F0D">
            <w:pPr>
              <w:tabs>
                <w:tab w:val="decimal" w:pos="1006"/>
                <w:tab w:val="decimal" w:pos="1141"/>
              </w:tabs>
              <w:rPr>
                <w:sz w:val="24"/>
                <w:szCs w:val="24"/>
              </w:rPr>
            </w:pPr>
          </w:p>
        </w:tc>
        <w:tc>
          <w:tcPr>
            <w:tcW w:w="1530" w:type="dxa"/>
          </w:tcPr>
          <w:p w14:paraId="1CFDDDB3" w14:textId="77777777" w:rsidR="00190163" w:rsidRPr="007E5519" w:rsidRDefault="00190163" w:rsidP="00394921">
            <w:pPr>
              <w:tabs>
                <w:tab w:val="decimal" w:pos="1139"/>
              </w:tabs>
              <w:rPr>
                <w:sz w:val="24"/>
                <w:szCs w:val="24"/>
              </w:rPr>
            </w:pPr>
          </w:p>
        </w:tc>
      </w:tr>
      <w:tr w:rsidR="00190163" w:rsidRPr="007E5519" w14:paraId="504EE407" w14:textId="77777777" w:rsidTr="00210CA8">
        <w:tc>
          <w:tcPr>
            <w:tcW w:w="3535" w:type="dxa"/>
          </w:tcPr>
          <w:p w14:paraId="6973B2AE" w14:textId="77777777" w:rsidR="00190163" w:rsidRPr="007E5519" w:rsidRDefault="000C3586"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50</w:t>
            </w:r>
            <w:r w:rsidR="00190163">
              <w:rPr>
                <w:sz w:val="24"/>
                <w:szCs w:val="24"/>
              </w:rPr>
              <w:t>% × $250</w:t>
            </w:r>
            <w:r w:rsidR="00190163" w:rsidRPr="007E5519">
              <w:rPr>
                <w:sz w:val="24"/>
                <w:szCs w:val="24"/>
              </w:rPr>
              <w:t>,000</w:t>
            </w:r>
          </w:p>
        </w:tc>
        <w:tc>
          <w:tcPr>
            <w:tcW w:w="1440" w:type="dxa"/>
          </w:tcPr>
          <w:p w14:paraId="169AA25E" w14:textId="77777777" w:rsidR="00190163" w:rsidRPr="007E5519" w:rsidRDefault="00190163" w:rsidP="00144F0D">
            <w:pPr>
              <w:tabs>
                <w:tab w:val="decimal" w:pos="1055"/>
              </w:tabs>
              <w:rPr>
                <w:sz w:val="24"/>
                <w:szCs w:val="24"/>
              </w:rPr>
            </w:pPr>
          </w:p>
        </w:tc>
        <w:tc>
          <w:tcPr>
            <w:tcW w:w="1804" w:type="dxa"/>
          </w:tcPr>
          <w:p w14:paraId="4553ABDE" w14:textId="77777777" w:rsidR="00190163" w:rsidRPr="007E5519" w:rsidRDefault="00190163" w:rsidP="00144F0D">
            <w:pPr>
              <w:tabs>
                <w:tab w:val="decimal" w:pos="1235"/>
                <w:tab w:val="decimal" w:pos="1325"/>
              </w:tabs>
              <w:jc w:val="both"/>
              <w:rPr>
                <w:sz w:val="24"/>
                <w:szCs w:val="24"/>
              </w:rPr>
            </w:pPr>
          </w:p>
        </w:tc>
        <w:tc>
          <w:tcPr>
            <w:tcW w:w="1616" w:type="dxa"/>
          </w:tcPr>
          <w:p w14:paraId="35F53492" w14:textId="77777777" w:rsidR="00190163" w:rsidRPr="007E5519" w:rsidRDefault="001D6B4F" w:rsidP="00144F0D">
            <w:pPr>
              <w:tabs>
                <w:tab w:val="decimal" w:pos="1141"/>
              </w:tabs>
              <w:rPr>
                <w:sz w:val="24"/>
                <w:szCs w:val="24"/>
              </w:rPr>
            </w:pPr>
            <w:r>
              <w:rPr>
                <w:sz w:val="24"/>
                <w:szCs w:val="24"/>
              </w:rPr>
              <w:t xml:space="preserve">  </w:t>
            </w:r>
            <w:r w:rsidR="00210CA8">
              <w:rPr>
                <w:sz w:val="24"/>
                <w:szCs w:val="24"/>
              </w:rPr>
              <w:t xml:space="preserve">   125,0</w:t>
            </w:r>
            <w:r w:rsidR="00190163" w:rsidRPr="007E5519">
              <w:rPr>
                <w:sz w:val="24"/>
                <w:szCs w:val="24"/>
              </w:rPr>
              <w:t>00</w:t>
            </w:r>
          </w:p>
        </w:tc>
        <w:tc>
          <w:tcPr>
            <w:tcW w:w="1530" w:type="dxa"/>
          </w:tcPr>
          <w:p w14:paraId="1AEEA579" w14:textId="77777777" w:rsidR="00190163" w:rsidRPr="007E5519" w:rsidRDefault="00190163" w:rsidP="00394921">
            <w:pPr>
              <w:tabs>
                <w:tab w:val="decimal" w:pos="1139"/>
              </w:tabs>
              <w:rPr>
                <w:sz w:val="24"/>
                <w:szCs w:val="24"/>
              </w:rPr>
            </w:pPr>
          </w:p>
        </w:tc>
      </w:tr>
      <w:tr w:rsidR="00190163" w:rsidRPr="007E5519" w14:paraId="796E1618" w14:textId="77777777" w:rsidTr="00210CA8">
        <w:tc>
          <w:tcPr>
            <w:tcW w:w="3535" w:type="dxa"/>
          </w:tcPr>
          <w:p w14:paraId="7D8ECEE9" w14:textId="77777777" w:rsidR="00190163" w:rsidRPr="007E5519" w:rsidRDefault="000C3586"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35</w:t>
            </w:r>
            <w:r w:rsidR="00190163">
              <w:rPr>
                <w:sz w:val="24"/>
                <w:szCs w:val="24"/>
              </w:rPr>
              <w:t>% × $250</w:t>
            </w:r>
            <w:r w:rsidR="00190163" w:rsidRPr="007E5519">
              <w:rPr>
                <w:sz w:val="24"/>
                <w:szCs w:val="24"/>
              </w:rPr>
              <w:t>,000</w:t>
            </w:r>
          </w:p>
        </w:tc>
        <w:tc>
          <w:tcPr>
            <w:tcW w:w="1440" w:type="dxa"/>
          </w:tcPr>
          <w:p w14:paraId="6AA4AFD6" w14:textId="77777777" w:rsidR="00190163" w:rsidRPr="007E5519" w:rsidRDefault="00190163" w:rsidP="00144F0D">
            <w:pPr>
              <w:tabs>
                <w:tab w:val="decimal" w:pos="1055"/>
              </w:tabs>
              <w:rPr>
                <w:sz w:val="24"/>
                <w:szCs w:val="24"/>
              </w:rPr>
            </w:pPr>
          </w:p>
        </w:tc>
        <w:tc>
          <w:tcPr>
            <w:tcW w:w="1804" w:type="dxa"/>
          </w:tcPr>
          <w:p w14:paraId="4AFA93DC" w14:textId="77777777" w:rsidR="00190163" w:rsidRPr="007E5519" w:rsidRDefault="00190163" w:rsidP="00144F0D">
            <w:pPr>
              <w:tabs>
                <w:tab w:val="decimal" w:pos="1235"/>
                <w:tab w:val="decimal" w:pos="1325"/>
              </w:tabs>
              <w:jc w:val="both"/>
              <w:rPr>
                <w:sz w:val="24"/>
                <w:szCs w:val="24"/>
              </w:rPr>
            </w:pPr>
          </w:p>
        </w:tc>
        <w:tc>
          <w:tcPr>
            <w:tcW w:w="1616" w:type="dxa"/>
          </w:tcPr>
          <w:p w14:paraId="0A074713" w14:textId="77777777" w:rsidR="00190163" w:rsidRPr="007E5519" w:rsidRDefault="00190163" w:rsidP="00144F0D">
            <w:pPr>
              <w:tabs>
                <w:tab w:val="decimal" w:pos="875"/>
                <w:tab w:val="decimal" w:pos="1141"/>
              </w:tabs>
              <w:rPr>
                <w:sz w:val="24"/>
                <w:szCs w:val="24"/>
              </w:rPr>
            </w:pPr>
          </w:p>
        </w:tc>
        <w:tc>
          <w:tcPr>
            <w:tcW w:w="1530" w:type="dxa"/>
          </w:tcPr>
          <w:p w14:paraId="543E69CF" w14:textId="77777777" w:rsidR="00190163" w:rsidRPr="007E5519" w:rsidRDefault="00210CA8" w:rsidP="00394921">
            <w:pPr>
              <w:tabs>
                <w:tab w:val="decimal" w:pos="1139"/>
              </w:tabs>
              <w:rPr>
                <w:sz w:val="24"/>
                <w:szCs w:val="24"/>
              </w:rPr>
            </w:pPr>
            <w:r>
              <w:rPr>
                <w:sz w:val="24"/>
                <w:szCs w:val="24"/>
              </w:rPr>
              <w:t xml:space="preserve">   87,5</w:t>
            </w:r>
            <w:r w:rsidR="00190163" w:rsidRPr="007E5519">
              <w:rPr>
                <w:sz w:val="24"/>
                <w:szCs w:val="24"/>
              </w:rPr>
              <w:t>00</w:t>
            </w:r>
          </w:p>
        </w:tc>
      </w:tr>
      <w:tr w:rsidR="00190163" w:rsidRPr="00B12A26" w14:paraId="613549D0" w14:textId="77777777" w:rsidTr="00210CA8">
        <w:tc>
          <w:tcPr>
            <w:tcW w:w="3535" w:type="dxa"/>
          </w:tcPr>
          <w:p w14:paraId="0F528624" w14:textId="77777777" w:rsidR="00190163" w:rsidRPr="00B12A26" w:rsidRDefault="00190163" w:rsidP="00394921">
            <w:pPr>
              <w:tabs>
                <w:tab w:val="left" w:pos="720"/>
                <w:tab w:val="left" w:pos="1440"/>
                <w:tab w:val="left" w:pos="1800"/>
                <w:tab w:val="left" w:pos="4940"/>
                <w:tab w:val="left" w:pos="6020"/>
                <w:tab w:val="left" w:pos="7020"/>
                <w:tab w:val="left" w:pos="7380"/>
              </w:tabs>
              <w:ind w:left="180"/>
              <w:rPr>
                <w:sz w:val="24"/>
                <w:szCs w:val="24"/>
              </w:rPr>
            </w:pPr>
          </w:p>
        </w:tc>
        <w:tc>
          <w:tcPr>
            <w:tcW w:w="1440" w:type="dxa"/>
          </w:tcPr>
          <w:p w14:paraId="6BF0CA73" w14:textId="77777777" w:rsidR="00190163" w:rsidRPr="00B12A26" w:rsidRDefault="00190163" w:rsidP="00144F0D">
            <w:pPr>
              <w:tabs>
                <w:tab w:val="decimal" w:pos="1055"/>
                <w:tab w:val="decimal" w:pos="1236"/>
              </w:tabs>
              <w:rPr>
                <w:sz w:val="24"/>
                <w:szCs w:val="24"/>
              </w:rPr>
            </w:pPr>
          </w:p>
        </w:tc>
        <w:tc>
          <w:tcPr>
            <w:tcW w:w="1804" w:type="dxa"/>
          </w:tcPr>
          <w:p w14:paraId="0F938089" w14:textId="77777777" w:rsidR="00190163" w:rsidRDefault="00190163" w:rsidP="00144F0D">
            <w:pPr>
              <w:tabs>
                <w:tab w:val="decimal" w:pos="1235"/>
                <w:tab w:val="decimal" w:pos="1325"/>
              </w:tabs>
              <w:rPr>
                <w:sz w:val="24"/>
                <w:szCs w:val="24"/>
                <w:u w:val="single"/>
              </w:rPr>
            </w:pPr>
          </w:p>
        </w:tc>
        <w:tc>
          <w:tcPr>
            <w:tcW w:w="1616" w:type="dxa"/>
          </w:tcPr>
          <w:p w14:paraId="28B6CAAF" w14:textId="77777777" w:rsidR="00190163" w:rsidRPr="00B12A26" w:rsidRDefault="00190163" w:rsidP="00144F0D">
            <w:pPr>
              <w:tabs>
                <w:tab w:val="decimal" w:pos="1141"/>
                <w:tab w:val="decimal" w:pos="1191"/>
              </w:tabs>
              <w:rPr>
                <w:sz w:val="24"/>
                <w:szCs w:val="24"/>
              </w:rPr>
            </w:pPr>
          </w:p>
        </w:tc>
        <w:tc>
          <w:tcPr>
            <w:tcW w:w="1530" w:type="dxa"/>
          </w:tcPr>
          <w:p w14:paraId="078A56EC" w14:textId="77777777" w:rsidR="00190163" w:rsidRPr="00B12A26" w:rsidRDefault="00190163" w:rsidP="00394921">
            <w:pPr>
              <w:tabs>
                <w:tab w:val="decimal" w:pos="1139"/>
                <w:tab w:val="decimal" w:pos="1191"/>
              </w:tabs>
              <w:rPr>
                <w:sz w:val="24"/>
                <w:szCs w:val="24"/>
              </w:rPr>
            </w:pPr>
          </w:p>
        </w:tc>
      </w:tr>
      <w:tr w:rsidR="00190163" w:rsidRPr="00B12A26" w14:paraId="0B9B9967" w14:textId="77777777" w:rsidTr="00210CA8">
        <w:tc>
          <w:tcPr>
            <w:tcW w:w="3535" w:type="dxa"/>
          </w:tcPr>
          <w:p w14:paraId="545DA599" w14:textId="77777777" w:rsidR="00190163" w:rsidRPr="00B12A26" w:rsidRDefault="004540D2"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Engineering</w:t>
            </w:r>
          </w:p>
        </w:tc>
        <w:tc>
          <w:tcPr>
            <w:tcW w:w="1440" w:type="dxa"/>
          </w:tcPr>
          <w:p w14:paraId="27A6D425" w14:textId="77777777" w:rsidR="00190163" w:rsidRPr="00B12A26" w:rsidRDefault="00190163" w:rsidP="00144F0D">
            <w:pPr>
              <w:tabs>
                <w:tab w:val="decimal" w:pos="1055"/>
                <w:tab w:val="decimal" w:pos="1236"/>
              </w:tabs>
              <w:rPr>
                <w:sz w:val="24"/>
                <w:szCs w:val="24"/>
              </w:rPr>
            </w:pPr>
          </w:p>
        </w:tc>
        <w:tc>
          <w:tcPr>
            <w:tcW w:w="1804" w:type="dxa"/>
          </w:tcPr>
          <w:p w14:paraId="4625690E" w14:textId="77777777" w:rsidR="00190163" w:rsidRPr="008D1C6B" w:rsidRDefault="001D6B4F" w:rsidP="00144F0D">
            <w:pPr>
              <w:tabs>
                <w:tab w:val="decimal" w:pos="1235"/>
              </w:tabs>
              <w:rPr>
                <w:sz w:val="24"/>
                <w:szCs w:val="24"/>
              </w:rPr>
            </w:pPr>
            <w:r w:rsidRPr="008D1C6B">
              <w:rPr>
                <w:sz w:val="24"/>
                <w:szCs w:val="24"/>
              </w:rPr>
              <w:t xml:space="preserve"> </w:t>
            </w:r>
            <w:r w:rsidR="00210CA8" w:rsidRPr="008D1C6B">
              <w:rPr>
                <w:sz w:val="24"/>
                <w:szCs w:val="24"/>
              </w:rPr>
              <w:t>(3</w:t>
            </w:r>
            <w:r w:rsidR="00190163" w:rsidRPr="008D1C6B">
              <w:rPr>
                <w:sz w:val="24"/>
                <w:szCs w:val="24"/>
              </w:rPr>
              <w:t>37,500)</w:t>
            </w:r>
          </w:p>
        </w:tc>
        <w:tc>
          <w:tcPr>
            <w:tcW w:w="1616" w:type="dxa"/>
          </w:tcPr>
          <w:p w14:paraId="243C2138" w14:textId="77777777" w:rsidR="00190163" w:rsidRPr="00B12A26" w:rsidRDefault="00190163" w:rsidP="00144F0D">
            <w:pPr>
              <w:tabs>
                <w:tab w:val="decimal" w:pos="1141"/>
                <w:tab w:val="decimal" w:pos="1191"/>
              </w:tabs>
              <w:rPr>
                <w:sz w:val="24"/>
                <w:szCs w:val="24"/>
              </w:rPr>
            </w:pPr>
          </w:p>
        </w:tc>
        <w:tc>
          <w:tcPr>
            <w:tcW w:w="1530" w:type="dxa"/>
          </w:tcPr>
          <w:p w14:paraId="31D320BC" w14:textId="77777777" w:rsidR="00190163" w:rsidRPr="00B12A26" w:rsidRDefault="00190163" w:rsidP="00394921">
            <w:pPr>
              <w:tabs>
                <w:tab w:val="decimal" w:pos="1139"/>
                <w:tab w:val="decimal" w:pos="1191"/>
              </w:tabs>
              <w:rPr>
                <w:sz w:val="24"/>
                <w:szCs w:val="24"/>
              </w:rPr>
            </w:pPr>
          </w:p>
        </w:tc>
      </w:tr>
      <w:tr w:rsidR="00190163" w:rsidRPr="007E5519" w14:paraId="40B667AF" w14:textId="77777777" w:rsidTr="00210CA8">
        <w:tc>
          <w:tcPr>
            <w:tcW w:w="3535" w:type="dxa"/>
          </w:tcPr>
          <w:p w14:paraId="6B58B45F" w14:textId="77777777" w:rsidR="00190163" w:rsidRPr="007E5519" w:rsidRDefault="00190163"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w:t>
            </w:r>
            <w:r w:rsidR="00210CA8">
              <w:rPr>
                <w:sz w:val="24"/>
                <w:szCs w:val="24"/>
              </w:rPr>
              <w:t>$50,000/$140</w:t>
            </w:r>
            <w:r w:rsidRPr="007E5519">
              <w:rPr>
                <w:sz w:val="24"/>
                <w:szCs w:val="24"/>
              </w:rPr>
              <w:t>,</w:t>
            </w:r>
            <w:r w:rsidR="00210CA8">
              <w:rPr>
                <w:sz w:val="24"/>
                <w:szCs w:val="24"/>
              </w:rPr>
              <w:t>000) × $3</w:t>
            </w:r>
            <w:r>
              <w:rPr>
                <w:sz w:val="24"/>
                <w:szCs w:val="24"/>
              </w:rPr>
              <w:t>37,5</w:t>
            </w:r>
            <w:r w:rsidRPr="007E5519">
              <w:rPr>
                <w:sz w:val="24"/>
                <w:szCs w:val="24"/>
              </w:rPr>
              <w:t>00</w:t>
            </w:r>
          </w:p>
        </w:tc>
        <w:tc>
          <w:tcPr>
            <w:tcW w:w="1440" w:type="dxa"/>
          </w:tcPr>
          <w:p w14:paraId="450C83F1" w14:textId="77777777" w:rsidR="00190163" w:rsidRPr="007E5519" w:rsidRDefault="00190163" w:rsidP="00144F0D">
            <w:pPr>
              <w:tabs>
                <w:tab w:val="decimal" w:pos="1055"/>
                <w:tab w:val="decimal" w:pos="1236"/>
              </w:tabs>
              <w:rPr>
                <w:sz w:val="24"/>
                <w:szCs w:val="24"/>
              </w:rPr>
            </w:pPr>
          </w:p>
        </w:tc>
        <w:tc>
          <w:tcPr>
            <w:tcW w:w="1804" w:type="dxa"/>
          </w:tcPr>
          <w:p w14:paraId="0C2E8FE4" w14:textId="77777777" w:rsidR="00190163" w:rsidRPr="007E5519" w:rsidRDefault="00190163" w:rsidP="00144F0D">
            <w:pPr>
              <w:tabs>
                <w:tab w:val="decimal" w:pos="1191"/>
                <w:tab w:val="decimal" w:pos="1235"/>
                <w:tab w:val="decimal" w:pos="1325"/>
              </w:tabs>
              <w:rPr>
                <w:sz w:val="24"/>
                <w:szCs w:val="24"/>
              </w:rPr>
            </w:pPr>
          </w:p>
        </w:tc>
        <w:tc>
          <w:tcPr>
            <w:tcW w:w="1616" w:type="dxa"/>
          </w:tcPr>
          <w:p w14:paraId="7152E169" w14:textId="77777777" w:rsidR="00190163" w:rsidRPr="008D1C6B" w:rsidRDefault="00190163" w:rsidP="00144F0D">
            <w:pPr>
              <w:tabs>
                <w:tab w:val="decimal" w:pos="1141"/>
              </w:tabs>
              <w:rPr>
                <w:sz w:val="24"/>
                <w:szCs w:val="24"/>
              </w:rPr>
            </w:pPr>
            <w:r w:rsidRPr="008D1C6B">
              <w:rPr>
                <w:sz w:val="24"/>
                <w:szCs w:val="24"/>
              </w:rPr>
              <w:t xml:space="preserve">  1</w:t>
            </w:r>
            <w:r w:rsidR="00210CA8" w:rsidRPr="008D1C6B">
              <w:rPr>
                <w:sz w:val="24"/>
                <w:szCs w:val="24"/>
              </w:rPr>
              <w:t>20,536</w:t>
            </w:r>
          </w:p>
        </w:tc>
        <w:tc>
          <w:tcPr>
            <w:tcW w:w="1530" w:type="dxa"/>
          </w:tcPr>
          <w:p w14:paraId="139E7335" w14:textId="77777777" w:rsidR="00190163" w:rsidRPr="000217BB" w:rsidRDefault="00190163" w:rsidP="00394921">
            <w:pPr>
              <w:tabs>
                <w:tab w:val="decimal" w:pos="1139"/>
              </w:tabs>
              <w:rPr>
                <w:sz w:val="24"/>
                <w:szCs w:val="24"/>
                <w:u w:val="single"/>
              </w:rPr>
            </w:pPr>
          </w:p>
        </w:tc>
      </w:tr>
      <w:tr w:rsidR="00190163" w:rsidRPr="007E5519" w14:paraId="3AF4D50A" w14:textId="77777777" w:rsidTr="00210CA8">
        <w:tc>
          <w:tcPr>
            <w:tcW w:w="3535" w:type="dxa"/>
          </w:tcPr>
          <w:p w14:paraId="30B47D97" w14:textId="77777777" w:rsidR="00190163" w:rsidRPr="007E5519" w:rsidRDefault="00190163"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w:t>
            </w:r>
            <w:r w:rsidR="00210CA8">
              <w:rPr>
                <w:sz w:val="24"/>
                <w:szCs w:val="24"/>
              </w:rPr>
              <w:t>$90</w:t>
            </w:r>
            <w:r>
              <w:rPr>
                <w:sz w:val="24"/>
                <w:szCs w:val="24"/>
              </w:rPr>
              <w:t>,000/</w:t>
            </w:r>
            <w:r w:rsidR="00210CA8">
              <w:rPr>
                <w:sz w:val="24"/>
                <w:szCs w:val="24"/>
              </w:rPr>
              <w:t>$140,000) × $3</w:t>
            </w:r>
            <w:r>
              <w:rPr>
                <w:sz w:val="24"/>
                <w:szCs w:val="24"/>
              </w:rPr>
              <w:t>37,5</w:t>
            </w:r>
            <w:r w:rsidRPr="007E5519">
              <w:rPr>
                <w:sz w:val="24"/>
                <w:szCs w:val="24"/>
              </w:rPr>
              <w:t>00</w:t>
            </w:r>
          </w:p>
        </w:tc>
        <w:tc>
          <w:tcPr>
            <w:tcW w:w="1440" w:type="dxa"/>
          </w:tcPr>
          <w:p w14:paraId="1742DB9B" w14:textId="77777777" w:rsidR="00190163" w:rsidRPr="007E5519" w:rsidRDefault="00144F0D" w:rsidP="00144F0D">
            <w:pPr>
              <w:tabs>
                <w:tab w:val="decimal" w:pos="1055"/>
              </w:tabs>
              <w:rPr>
                <w:sz w:val="24"/>
                <w:szCs w:val="24"/>
              </w:rPr>
            </w:pPr>
            <w:r w:rsidRPr="001D6B4F">
              <w:rPr>
                <w:sz w:val="24"/>
                <w:szCs w:val="24"/>
                <w:u w:val="single"/>
              </w:rPr>
              <w:t xml:space="preserve">               </w:t>
            </w:r>
            <w:r w:rsidRPr="00144F0D">
              <w:rPr>
                <w:color w:val="FFFFFF"/>
                <w:sz w:val="24"/>
                <w:szCs w:val="24"/>
                <w:u w:val="single"/>
              </w:rPr>
              <w:t>.</w:t>
            </w:r>
          </w:p>
        </w:tc>
        <w:tc>
          <w:tcPr>
            <w:tcW w:w="1804" w:type="dxa"/>
          </w:tcPr>
          <w:p w14:paraId="7AEF834D" w14:textId="77777777" w:rsidR="00190163" w:rsidRPr="007E5519" w:rsidRDefault="00144F0D" w:rsidP="00144F0D">
            <w:pPr>
              <w:tabs>
                <w:tab w:val="decimal" w:pos="1235"/>
              </w:tabs>
              <w:rPr>
                <w:sz w:val="24"/>
                <w:szCs w:val="24"/>
              </w:rPr>
            </w:pPr>
            <w:r w:rsidRPr="001D6B4F">
              <w:rPr>
                <w:sz w:val="24"/>
                <w:szCs w:val="24"/>
                <w:u w:val="single"/>
              </w:rPr>
              <w:t xml:space="preserve">                </w:t>
            </w:r>
            <w:r w:rsidRPr="00144F0D">
              <w:rPr>
                <w:color w:val="FFFFFF"/>
                <w:sz w:val="24"/>
                <w:szCs w:val="24"/>
                <w:u w:val="single"/>
              </w:rPr>
              <w:t>.</w:t>
            </w:r>
          </w:p>
        </w:tc>
        <w:tc>
          <w:tcPr>
            <w:tcW w:w="1616" w:type="dxa"/>
          </w:tcPr>
          <w:p w14:paraId="518D1170" w14:textId="77777777" w:rsidR="00190163" w:rsidRPr="007E5519" w:rsidRDefault="00144F0D" w:rsidP="00144F0D">
            <w:pPr>
              <w:tabs>
                <w:tab w:val="decimal" w:pos="1141"/>
              </w:tabs>
              <w:rPr>
                <w:sz w:val="24"/>
                <w:szCs w:val="24"/>
              </w:rPr>
            </w:pPr>
            <w:r>
              <w:rPr>
                <w:sz w:val="24"/>
                <w:szCs w:val="24"/>
                <w:u w:val="single"/>
              </w:rPr>
              <w:t xml:space="preserve"> </w:t>
            </w:r>
            <w:r w:rsidRPr="001D6B4F">
              <w:rPr>
                <w:sz w:val="24"/>
                <w:szCs w:val="24"/>
                <w:u w:val="single"/>
              </w:rPr>
              <w:t xml:space="preserve">              </w:t>
            </w:r>
            <w:r w:rsidRPr="00144F0D">
              <w:rPr>
                <w:color w:val="FFFFFF"/>
                <w:sz w:val="24"/>
                <w:szCs w:val="24"/>
                <w:u w:val="single"/>
              </w:rPr>
              <w:t>.</w:t>
            </w:r>
          </w:p>
        </w:tc>
        <w:tc>
          <w:tcPr>
            <w:tcW w:w="1530" w:type="dxa"/>
          </w:tcPr>
          <w:p w14:paraId="2BE2E841" w14:textId="77777777" w:rsidR="00190163" w:rsidRPr="007E5519" w:rsidRDefault="008D1C6B" w:rsidP="00394921">
            <w:pPr>
              <w:tabs>
                <w:tab w:val="decimal" w:pos="1139"/>
                <w:tab w:val="decimal" w:pos="1191"/>
              </w:tabs>
              <w:rPr>
                <w:sz w:val="24"/>
                <w:szCs w:val="24"/>
              </w:rPr>
            </w:pPr>
            <w:r>
              <w:rPr>
                <w:sz w:val="24"/>
                <w:szCs w:val="24"/>
              </w:rPr>
              <w:t xml:space="preserve"> </w:t>
            </w:r>
            <w:r>
              <w:rPr>
                <w:sz w:val="24"/>
                <w:szCs w:val="24"/>
                <w:u w:val="single"/>
              </w:rPr>
              <w:t xml:space="preserve">    </w:t>
            </w:r>
            <w:r w:rsidRPr="000217BB">
              <w:rPr>
                <w:sz w:val="24"/>
                <w:szCs w:val="24"/>
                <w:u w:val="single"/>
              </w:rPr>
              <w:t xml:space="preserve"> </w:t>
            </w:r>
            <w:r>
              <w:rPr>
                <w:sz w:val="24"/>
                <w:szCs w:val="24"/>
                <w:u w:val="single"/>
              </w:rPr>
              <w:t>216,964</w:t>
            </w:r>
          </w:p>
        </w:tc>
      </w:tr>
      <w:tr w:rsidR="00190163" w:rsidRPr="00B12A26" w14:paraId="164AC51B" w14:textId="77777777" w:rsidTr="00210CA8">
        <w:tc>
          <w:tcPr>
            <w:tcW w:w="3535" w:type="dxa"/>
          </w:tcPr>
          <w:p w14:paraId="5D9DA8CA" w14:textId="77777777" w:rsidR="00190163" w:rsidRPr="00B12A26" w:rsidRDefault="00190163" w:rsidP="00394921">
            <w:pPr>
              <w:tabs>
                <w:tab w:val="left" w:pos="720"/>
                <w:tab w:val="left" w:pos="1440"/>
                <w:tab w:val="left" w:pos="1800"/>
                <w:tab w:val="left" w:pos="4940"/>
                <w:tab w:val="left" w:pos="6020"/>
                <w:tab w:val="left" w:pos="7020"/>
                <w:tab w:val="left" w:pos="7380"/>
              </w:tabs>
              <w:rPr>
                <w:sz w:val="24"/>
                <w:szCs w:val="24"/>
              </w:rPr>
            </w:pPr>
            <w:r w:rsidRPr="00B12A26">
              <w:rPr>
                <w:sz w:val="24"/>
                <w:szCs w:val="24"/>
              </w:rPr>
              <w:t>Total Departmental Costs</w:t>
            </w:r>
          </w:p>
        </w:tc>
        <w:tc>
          <w:tcPr>
            <w:tcW w:w="1440" w:type="dxa"/>
          </w:tcPr>
          <w:p w14:paraId="04612427" w14:textId="77777777" w:rsidR="00190163" w:rsidRPr="00B12A26" w:rsidRDefault="00190163" w:rsidP="00144F0D">
            <w:pPr>
              <w:tabs>
                <w:tab w:val="decimal" w:pos="1055"/>
              </w:tabs>
              <w:spacing w:after="40"/>
              <w:rPr>
                <w:sz w:val="24"/>
                <w:szCs w:val="24"/>
                <w:u w:val="double"/>
              </w:rPr>
            </w:pPr>
            <w:r w:rsidRPr="00B12A26">
              <w:rPr>
                <w:sz w:val="24"/>
                <w:szCs w:val="24"/>
                <w:u w:val="double"/>
              </w:rPr>
              <w:t>$</w:t>
            </w:r>
            <w:r>
              <w:rPr>
                <w:sz w:val="24"/>
                <w:szCs w:val="24"/>
                <w:u w:val="double"/>
              </w:rPr>
              <w:t xml:space="preserve">  </w:t>
            </w:r>
            <w:r w:rsidR="00210CA8">
              <w:rPr>
                <w:sz w:val="24"/>
                <w:szCs w:val="24"/>
                <w:u w:val="double"/>
              </w:rPr>
              <w:t xml:space="preserve"> </w:t>
            </w:r>
            <w:r>
              <w:rPr>
                <w:sz w:val="24"/>
                <w:szCs w:val="24"/>
                <w:u w:val="double"/>
              </w:rPr>
              <w:t xml:space="preserve"> </w:t>
            </w:r>
            <w:r w:rsidR="001D6B4F">
              <w:rPr>
                <w:sz w:val="24"/>
                <w:szCs w:val="24"/>
                <w:u w:val="double"/>
              </w:rPr>
              <w:t xml:space="preserve"> </w:t>
            </w:r>
            <w:r>
              <w:rPr>
                <w:sz w:val="24"/>
                <w:szCs w:val="24"/>
                <w:u w:val="double"/>
              </w:rPr>
              <w:t xml:space="preserve">      </w:t>
            </w:r>
            <w:r w:rsidRPr="00B12A26">
              <w:rPr>
                <w:sz w:val="24"/>
                <w:szCs w:val="24"/>
                <w:u w:val="double"/>
              </w:rPr>
              <w:t>0</w:t>
            </w:r>
          </w:p>
        </w:tc>
        <w:tc>
          <w:tcPr>
            <w:tcW w:w="1804" w:type="dxa"/>
          </w:tcPr>
          <w:p w14:paraId="1DB4ACAF" w14:textId="77777777" w:rsidR="00190163" w:rsidRPr="00B12A26" w:rsidRDefault="00190163" w:rsidP="00144F0D">
            <w:pPr>
              <w:tabs>
                <w:tab w:val="decimal" w:pos="1235"/>
              </w:tabs>
              <w:spacing w:after="40"/>
              <w:rPr>
                <w:sz w:val="24"/>
                <w:szCs w:val="24"/>
                <w:u w:val="double"/>
              </w:rPr>
            </w:pPr>
            <w:r w:rsidRPr="00B12A26">
              <w:rPr>
                <w:sz w:val="24"/>
                <w:szCs w:val="24"/>
                <w:u w:val="double"/>
              </w:rPr>
              <w:t>$</w:t>
            </w:r>
            <w:r>
              <w:rPr>
                <w:sz w:val="24"/>
                <w:szCs w:val="24"/>
                <w:u w:val="double"/>
              </w:rPr>
              <w:t xml:space="preserve">  </w:t>
            </w:r>
            <w:r w:rsidR="00210CA8">
              <w:rPr>
                <w:sz w:val="24"/>
                <w:szCs w:val="24"/>
                <w:u w:val="double"/>
              </w:rPr>
              <w:t xml:space="preserve">  </w:t>
            </w:r>
            <w:r>
              <w:rPr>
                <w:sz w:val="24"/>
                <w:szCs w:val="24"/>
                <w:u w:val="double"/>
              </w:rPr>
              <w:t xml:space="preserve"> </w:t>
            </w:r>
            <w:r w:rsidR="001D6B4F">
              <w:rPr>
                <w:sz w:val="24"/>
                <w:szCs w:val="24"/>
                <w:u w:val="double"/>
              </w:rPr>
              <w:t xml:space="preserve"> </w:t>
            </w:r>
            <w:r>
              <w:rPr>
                <w:sz w:val="24"/>
                <w:szCs w:val="24"/>
                <w:u w:val="double"/>
              </w:rPr>
              <w:t xml:space="preserve">      </w:t>
            </w:r>
            <w:r w:rsidRPr="00B12A26">
              <w:rPr>
                <w:sz w:val="24"/>
                <w:szCs w:val="24"/>
                <w:u w:val="double"/>
              </w:rPr>
              <w:t>0</w:t>
            </w:r>
          </w:p>
        </w:tc>
        <w:tc>
          <w:tcPr>
            <w:tcW w:w="1616" w:type="dxa"/>
          </w:tcPr>
          <w:p w14:paraId="3751781D" w14:textId="77777777" w:rsidR="00190163" w:rsidRPr="00B12A26" w:rsidRDefault="00210CA8" w:rsidP="00144F0D">
            <w:pPr>
              <w:tabs>
                <w:tab w:val="decimal" w:pos="1141"/>
              </w:tabs>
              <w:spacing w:after="40"/>
              <w:rPr>
                <w:sz w:val="24"/>
                <w:szCs w:val="24"/>
                <w:u w:val="double"/>
              </w:rPr>
            </w:pPr>
            <w:r>
              <w:rPr>
                <w:sz w:val="24"/>
                <w:szCs w:val="24"/>
                <w:u w:val="double"/>
              </w:rPr>
              <w:t>$895,536</w:t>
            </w:r>
          </w:p>
        </w:tc>
        <w:tc>
          <w:tcPr>
            <w:tcW w:w="1530" w:type="dxa"/>
          </w:tcPr>
          <w:p w14:paraId="4B79AF66" w14:textId="77777777" w:rsidR="00190163" w:rsidRPr="00B12A26" w:rsidRDefault="00190163" w:rsidP="00210CA8">
            <w:pPr>
              <w:tabs>
                <w:tab w:val="decimal" w:pos="1139"/>
              </w:tabs>
              <w:spacing w:after="40"/>
              <w:rPr>
                <w:sz w:val="24"/>
                <w:szCs w:val="24"/>
                <w:u w:val="double"/>
              </w:rPr>
            </w:pPr>
            <w:r w:rsidRPr="00B12A26">
              <w:rPr>
                <w:sz w:val="24"/>
                <w:szCs w:val="24"/>
                <w:u w:val="double"/>
              </w:rPr>
              <w:t>$</w:t>
            </w:r>
            <w:r w:rsidR="00210CA8">
              <w:rPr>
                <w:sz w:val="24"/>
                <w:szCs w:val="24"/>
                <w:u w:val="double"/>
              </w:rPr>
              <w:t>1,224</w:t>
            </w:r>
            <w:r>
              <w:rPr>
                <w:sz w:val="24"/>
                <w:szCs w:val="24"/>
                <w:u w:val="double"/>
              </w:rPr>
              <w:t>,</w:t>
            </w:r>
            <w:r w:rsidR="00210CA8">
              <w:rPr>
                <w:sz w:val="24"/>
                <w:szCs w:val="24"/>
                <w:u w:val="double"/>
              </w:rPr>
              <w:t>464</w:t>
            </w:r>
          </w:p>
        </w:tc>
      </w:tr>
    </w:tbl>
    <w:p w14:paraId="4D78699C" w14:textId="77777777" w:rsidR="00190163" w:rsidRPr="00451D90" w:rsidRDefault="00190163" w:rsidP="00190163">
      <w:pPr>
        <w:tabs>
          <w:tab w:val="left" w:pos="720"/>
          <w:tab w:val="left" w:pos="1440"/>
          <w:tab w:val="left" w:pos="1800"/>
          <w:tab w:val="left" w:pos="4940"/>
          <w:tab w:val="left" w:pos="6020"/>
          <w:tab w:val="left" w:pos="7020"/>
          <w:tab w:val="left" w:pos="7380"/>
        </w:tabs>
        <w:rPr>
          <w:sz w:val="24"/>
          <w:szCs w:val="24"/>
        </w:rPr>
      </w:pPr>
    </w:p>
    <w:p w14:paraId="1F78667B" w14:textId="77777777" w:rsidR="00190163" w:rsidRPr="00451D90" w:rsidRDefault="00190163" w:rsidP="00190163">
      <w:pPr>
        <w:tabs>
          <w:tab w:val="left" w:pos="720"/>
          <w:tab w:val="left" w:pos="1440"/>
          <w:tab w:val="left" w:pos="1800"/>
          <w:tab w:val="left" w:pos="4940"/>
          <w:tab w:val="left" w:pos="6020"/>
          <w:tab w:val="left" w:pos="7020"/>
          <w:tab w:val="left" w:pos="7380"/>
        </w:tabs>
        <w:rPr>
          <w:sz w:val="24"/>
          <w:szCs w:val="24"/>
        </w:rPr>
      </w:pPr>
      <w:r w:rsidRPr="00451D90">
        <w:rPr>
          <w:sz w:val="24"/>
          <w:szCs w:val="24"/>
        </w:rPr>
        <w:t>Total Costs</w:t>
      </w:r>
      <w:r>
        <w:rPr>
          <w:sz w:val="24"/>
          <w:szCs w:val="24"/>
        </w:rPr>
        <w:t xml:space="preserve"> to account for</w:t>
      </w:r>
      <w:r w:rsidRPr="00451D90">
        <w:rPr>
          <w:sz w:val="24"/>
          <w:szCs w:val="24"/>
        </w:rPr>
        <w:t xml:space="preserve">: </w:t>
      </w:r>
      <w:r w:rsidR="00210CA8">
        <w:rPr>
          <w:sz w:val="24"/>
          <w:szCs w:val="24"/>
        </w:rPr>
        <w:t>$2,12</w:t>
      </w:r>
      <w:r>
        <w:rPr>
          <w:sz w:val="24"/>
          <w:szCs w:val="24"/>
        </w:rPr>
        <w:t>0,000</w:t>
      </w:r>
    </w:p>
    <w:p w14:paraId="69004A3B" w14:textId="77777777" w:rsidR="00190163" w:rsidRPr="00451D90" w:rsidRDefault="00190163" w:rsidP="00190163">
      <w:pPr>
        <w:tabs>
          <w:tab w:val="left" w:pos="720"/>
          <w:tab w:val="left" w:pos="1440"/>
          <w:tab w:val="left" w:pos="1800"/>
          <w:tab w:val="left" w:pos="4940"/>
          <w:tab w:val="left" w:pos="6020"/>
          <w:tab w:val="left" w:pos="7020"/>
          <w:tab w:val="left" w:pos="7380"/>
        </w:tabs>
        <w:rPr>
          <w:sz w:val="24"/>
          <w:szCs w:val="24"/>
        </w:rPr>
      </w:pPr>
    </w:p>
    <w:p w14:paraId="4B2CB990" w14:textId="77777777" w:rsidR="00190163" w:rsidRPr="00451D90" w:rsidRDefault="000424A2" w:rsidP="0080174F">
      <w:pPr>
        <w:keepNext/>
        <w:tabs>
          <w:tab w:val="left" w:pos="1440"/>
          <w:tab w:val="left" w:pos="1800"/>
          <w:tab w:val="left" w:pos="4940"/>
          <w:tab w:val="left" w:pos="6020"/>
          <w:tab w:val="left" w:pos="7020"/>
          <w:tab w:val="left" w:pos="7380"/>
        </w:tabs>
        <w:ind w:left="1080" w:hanging="360"/>
        <w:jc w:val="both"/>
        <w:rPr>
          <w:sz w:val="24"/>
          <w:szCs w:val="24"/>
        </w:rPr>
      </w:pPr>
      <w:r>
        <w:rPr>
          <w:sz w:val="24"/>
          <w:szCs w:val="24"/>
        </w:rPr>
        <w:t>d.</w:t>
      </w:r>
      <w:r>
        <w:rPr>
          <w:sz w:val="24"/>
          <w:szCs w:val="24"/>
        </w:rPr>
        <w:tab/>
      </w:r>
      <w:r w:rsidR="00190163" w:rsidRPr="00451D90">
        <w:rPr>
          <w:sz w:val="24"/>
          <w:szCs w:val="24"/>
        </w:rPr>
        <w:t>Allocate the Support De</w:t>
      </w:r>
      <w:r w:rsidR="00190163">
        <w:rPr>
          <w:sz w:val="24"/>
          <w:szCs w:val="24"/>
        </w:rPr>
        <w:t>partment Costs to the Operating</w:t>
      </w:r>
      <w:r w:rsidR="00190163" w:rsidRPr="00451D90">
        <w:rPr>
          <w:sz w:val="24"/>
          <w:szCs w:val="24"/>
        </w:rPr>
        <w:t xml:space="preserve"> Department</w:t>
      </w:r>
      <w:r w:rsidR="00190163">
        <w:rPr>
          <w:sz w:val="24"/>
          <w:szCs w:val="24"/>
        </w:rPr>
        <w:t>s</w:t>
      </w:r>
      <w:r w:rsidR="00190163" w:rsidRPr="00451D90">
        <w:rPr>
          <w:sz w:val="24"/>
          <w:szCs w:val="24"/>
        </w:rPr>
        <w:t xml:space="preserve"> under the Reciprocal Allocation Method: </w:t>
      </w:r>
    </w:p>
    <w:p w14:paraId="0DD79405" w14:textId="77777777" w:rsidR="00190163" w:rsidRPr="00451D90" w:rsidRDefault="00190163" w:rsidP="000424A2">
      <w:pPr>
        <w:keepNext/>
        <w:tabs>
          <w:tab w:val="left" w:pos="720"/>
          <w:tab w:val="left" w:pos="1440"/>
          <w:tab w:val="left" w:pos="1800"/>
          <w:tab w:val="left" w:pos="4940"/>
          <w:tab w:val="left" w:pos="6020"/>
          <w:tab w:val="left" w:pos="7020"/>
          <w:tab w:val="left" w:pos="7380"/>
        </w:tabs>
        <w:rPr>
          <w:sz w:val="24"/>
          <w:szCs w:val="24"/>
        </w:rPr>
      </w:pPr>
    </w:p>
    <w:p w14:paraId="22563AF7" w14:textId="77777777" w:rsidR="00190163" w:rsidRPr="00451D90" w:rsidRDefault="00190163" w:rsidP="0080174F">
      <w:pPr>
        <w:keepNext/>
        <w:tabs>
          <w:tab w:val="left" w:pos="1080"/>
          <w:tab w:val="left" w:pos="1800"/>
          <w:tab w:val="left" w:pos="2250"/>
          <w:tab w:val="left" w:pos="4940"/>
          <w:tab w:val="left" w:pos="6020"/>
          <w:tab w:val="left" w:pos="7020"/>
          <w:tab w:val="left" w:pos="7380"/>
        </w:tabs>
        <w:ind w:left="1080" w:hanging="1080"/>
        <w:jc w:val="both"/>
        <w:rPr>
          <w:sz w:val="24"/>
          <w:szCs w:val="24"/>
        </w:rPr>
      </w:pPr>
      <w:r>
        <w:rPr>
          <w:sz w:val="24"/>
          <w:szCs w:val="24"/>
        </w:rPr>
        <w:t xml:space="preserve"> </w:t>
      </w:r>
      <w:r>
        <w:rPr>
          <w:sz w:val="24"/>
          <w:szCs w:val="24"/>
        </w:rPr>
        <w:tab/>
      </w:r>
      <w:r w:rsidRPr="00451D90">
        <w:rPr>
          <w:sz w:val="24"/>
          <w:szCs w:val="24"/>
        </w:rPr>
        <w:t>Assign reciprocal equations to the support departments</w:t>
      </w:r>
      <w:r w:rsidR="00716203">
        <w:rPr>
          <w:sz w:val="24"/>
          <w:szCs w:val="24"/>
        </w:rPr>
        <w:t>: Engineering (E) and Information Technology (IT)</w:t>
      </w:r>
    </w:p>
    <w:p w14:paraId="6120E394" w14:textId="77777777" w:rsidR="00190163" w:rsidRPr="00451D90" w:rsidRDefault="000316AA" w:rsidP="000424A2">
      <w:pPr>
        <w:keepNext/>
        <w:tabs>
          <w:tab w:val="left" w:pos="1080"/>
          <w:tab w:val="left" w:pos="1800"/>
          <w:tab w:val="left" w:pos="2250"/>
          <w:tab w:val="left" w:pos="4940"/>
          <w:tab w:val="left" w:pos="6020"/>
          <w:tab w:val="left" w:pos="7020"/>
          <w:tab w:val="left" w:pos="7380"/>
        </w:tabs>
        <w:rPr>
          <w:sz w:val="24"/>
          <w:szCs w:val="24"/>
        </w:rPr>
      </w:pPr>
      <w:r>
        <w:rPr>
          <w:sz w:val="24"/>
          <w:szCs w:val="24"/>
        </w:rPr>
        <w:tab/>
      </w:r>
      <w:r>
        <w:rPr>
          <w:sz w:val="24"/>
          <w:szCs w:val="24"/>
        </w:rPr>
        <w:tab/>
      </w:r>
      <w:r>
        <w:rPr>
          <w:sz w:val="24"/>
          <w:szCs w:val="24"/>
        </w:rPr>
        <w:tab/>
      </w:r>
      <w:r w:rsidR="00716203">
        <w:rPr>
          <w:sz w:val="24"/>
          <w:szCs w:val="24"/>
        </w:rPr>
        <w:t xml:space="preserve">  E </w:t>
      </w:r>
      <w:r>
        <w:rPr>
          <w:sz w:val="24"/>
          <w:szCs w:val="24"/>
        </w:rPr>
        <w:t xml:space="preserve"> = </w:t>
      </w:r>
      <w:r w:rsidR="00716203">
        <w:rPr>
          <w:sz w:val="24"/>
          <w:szCs w:val="24"/>
        </w:rPr>
        <w:t>$3</w:t>
      </w:r>
      <w:r w:rsidR="00190163">
        <w:rPr>
          <w:sz w:val="24"/>
          <w:szCs w:val="24"/>
        </w:rPr>
        <w:t>00</w:t>
      </w:r>
      <w:r w:rsidR="00190163" w:rsidRPr="00451D90">
        <w:rPr>
          <w:sz w:val="24"/>
          <w:szCs w:val="24"/>
        </w:rPr>
        <w:t>,000 +</w:t>
      </w:r>
      <w:r>
        <w:rPr>
          <w:sz w:val="24"/>
          <w:szCs w:val="24"/>
        </w:rPr>
        <w:t xml:space="preserve"> 0</w:t>
      </w:r>
      <w:r w:rsidR="00190163" w:rsidRPr="00451D90">
        <w:rPr>
          <w:sz w:val="24"/>
          <w:szCs w:val="24"/>
        </w:rPr>
        <w:t>.</w:t>
      </w:r>
      <w:r w:rsidR="00190163">
        <w:rPr>
          <w:sz w:val="24"/>
          <w:szCs w:val="24"/>
        </w:rPr>
        <w:t>15 IT</w:t>
      </w:r>
    </w:p>
    <w:p w14:paraId="45C79A67" w14:textId="77777777" w:rsidR="00190163" w:rsidRPr="00451D90" w:rsidRDefault="00190163" w:rsidP="000424A2">
      <w:pPr>
        <w:tabs>
          <w:tab w:val="left" w:pos="1080"/>
          <w:tab w:val="left" w:pos="1800"/>
          <w:tab w:val="left" w:pos="2250"/>
          <w:tab w:val="left" w:pos="4940"/>
          <w:tab w:val="left" w:pos="6020"/>
          <w:tab w:val="left" w:pos="7020"/>
          <w:tab w:val="left" w:pos="7380"/>
        </w:tabs>
        <w:rPr>
          <w:sz w:val="24"/>
          <w:szCs w:val="24"/>
        </w:rPr>
      </w:pPr>
      <w:r>
        <w:rPr>
          <w:sz w:val="24"/>
          <w:szCs w:val="24"/>
        </w:rPr>
        <w:t xml:space="preserve">   </w:t>
      </w:r>
      <w:r>
        <w:rPr>
          <w:sz w:val="24"/>
          <w:szCs w:val="24"/>
        </w:rPr>
        <w:tab/>
      </w:r>
      <w:r>
        <w:rPr>
          <w:sz w:val="24"/>
          <w:szCs w:val="24"/>
        </w:rPr>
        <w:tab/>
      </w:r>
      <w:r>
        <w:rPr>
          <w:sz w:val="24"/>
          <w:szCs w:val="24"/>
        </w:rPr>
        <w:tab/>
        <w:t xml:space="preserve">IT </w:t>
      </w:r>
      <w:r w:rsidR="000316AA">
        <w:rPr>
          <w:sz w:val="24"/>
          <w:szCs w:val="24"/>
        </w:rPr>
        <w:t xml:space="preserve">  </w:t>
      </w:r>
      <w:r>
        <w:rPr>
          <w:sz w:val="24"/>
          <w:szCs w:val="24"/>
        </w:rPr>
        <w:t xml:space="preserve">= $250,000 + </w:t>
      </w:r>
      <w:r w:rsidR="000316AA">
        <w:rPr>
          <w:sz w:val="24"/>
          <w:szCs w:val="24"/>
        </w:rPr>
        <w:t>0</w:t>
      </w:r>
      <w:r w:rsidR="00716203">
        <w:rPr>
          <w:sz w:val="24"/>
          <w:szCs w:val="24"/>
        </w:rPr>
        <w:t>.30 E</w:t>
      </w:r>
      <w:r>
        <w:rPr>
          <w:sz w:val="24"/>
          <w:szCs w:val="24"/>
        </w:rPr>
        <w:t xml:space="preserve"> </w:t>
      </w:r>
    </w:p>
    <w:p w14:paraId="157B4201" w14:textId="77777777" w:rsidR="00190163" w:rsidRDefault="00190163" w:rsidP="00190163">
      <w:pPr>
        <w:tabs>
          <w:tab w:val="left" w:pos="720"/>
          <w:tab w:val="left" w:pos="1440"/>
          <w:tab w:val="left" w:pos="1800"/>
          <w:tab w:val="left" w:pos="4940"/>
          <w:tab w:val="left" w:pos="6020"/>
          <w:tab w:val="left" w:pos="7020"/>
          <w:tab w:val="left" w:pos="7380"/>
        </w:tabs>
        <w:rPr>
          <w:sz w:val="24"/>
          <w:szCs w:val="24"/>
        </w:rPr>
      </w:pPr>
    </w:p>
    <w:p w14:paraId="349FD903" w14:textId="77777777" w:rsidR="00190163" w:rsidRPr="00451D90" w:rsidRDefault="00190163" w:rsidP="000424A2">
      <w:pPr>
        <w:tabs>
          <w:tab w:val="left" w:pos="1080"/>
          <w:tab w:val="left" w:pos="1440"/>
          <w:tab w:val="left" w:pos="1800"/>
          <w:tab w:val="left" w:pos="4940"/>
          <w:tab w:val="left" w:pos="6020"/>
          <w:tab w:val="left" w:pos="7020"/>
          <w:tab w:val="left" w:pos="7380"/>
        </w:tabs>
        <w:rPr>
          <w:sz w:val="24"/>
          <w:szCs w:val="24"/>
        </w:rPr>
      </w:pPr>
      <w:r>
        <w:rPr>
          <w:sz w:val="24"/>
          <w:szCs w:val="24"/>
        </w:rPr>
        <w:tab/>
      </w:r>
      <w:r w:rsidRPr="00451D90">
        <w:rPr>
          <w:sz w:val="24"/>
          <w:szCs w:val="24"/>
        </w:rPr>
        <w:t>Solve the equation to complete the reciprocal costs of the support departments</w:t>
      </w:r>
    </w:p>
    <w:p w14:paraId="735507DA" w14:textId="77777777" w:rsidR="00190163" w:rsidRDefault="00716203" w:rsidP="000424A2">
      <w:pPr>
        <w:tabs>
          <w:tab w:val="left" w:pos="1800"/>
          <w:tab w:val="left" w:pos="2160"/>
          <w:tab w:val="left" w:pos="2430"/>
          <w:tab w:val="left" w:pos="4940"/>
          <w:tab w:val="left" w:pos="6020"/>
          <w:tab w:val="left" w:pos="7020"/>
          <w:tab w:val="left" w:pos="7380"/>
        </w:tabs>
        <w:ind w:left="1080"/>
        <w:rPr>
          <w:sz w:val="24"/>
          <w:szCs w:val="24"/>
        </w:rPr>
      </w:pPr>
      <w:r>
        <w:rPr>
          <w:sz w:val="24"/>
          <w:szCs w:val="24"/>
        </w:rPr>
        <w:t xml:space="preserve">   E = $3</w:t>
      </w:r>
      <w:r w:rsidR="00190163">
        <w:rPr>
          <w:sz w:val="24"/>
          <w:szCs w:val="24"/>
        </w:rPr>
        <w:t xml:space="preserve">00,000 + </w:t>
      </w:r>
      <w:r w:rsidR="000316AA">
        <w:rPr>
          <w:sz w:val="24"/>
          <w:szCs w:val="24"/>
        </w:rPr>
        <w:t>0</w:t>
      </w:r>
      <w:r w:rsidR="00190163">
        <w:rPr>
          <w:sz w:val="24"/>
          <w:szCs w:val="24"/>
        </w:rPr>
        <w:t>.15 IT</w:t>
      </w:r>
    </w:p>
    <w:p w14:paraId="201B2624" w14:textId="77777777" w:rsidR="00190163" w:rsidRPr="00451D90" w:rsidRDefault="00716203" w:rsidP="000424A2">
      <w:pPr>
        <w:tabs>
          <w:tab w:val="left" w:pos="1800"/>
          <w:tab w:val="left" w:pos="2160"/>
          <w:tab w:val="left" w:pos="2430"/>
          <w:tab w:val="left" w:pos="4940"/>
          <w:tab w:val="left" w:pos="6020"/>
          <w:tab w:val="left" w:pos="7020"/>
          <w:tab w:val="left" w:pos="7380"/>
        </w:tabs>
        <w:ind w:left="1080"/>
        <w:rPr>
          <w:sz w:val="24"/>
          <w:szCs w:val="24"/>
        </w:rPr>
      </w:pPr>
      <w:r>
        <w:rPr>
          <w:sz w:val="24"/>
          <w:szCs w:val="24"/>
        </w:rPr>
        <w:t xml:space="preserve">   E = $3</w:t>
      </w:r>
      <w:r w:rsidR="00190163">
        <w:rPr>
          <w:sz w:val="24"/>
          <w:szCs w:val="24"/>
        </w:rPr>
        <w:t xml:space="preserve">00,000 + </w:t>
      </w:r>
      <w:r w:rsidR="000316AA">
        <w:rPr>
          <w:sz w:val="24"/>
          <w:szCs w:val="24"/>
        </w:rPr>
        <w:t>0</w:t>
      </w:r>
      <w:r w:rsidR="00190163">
        <w:rPr>
          <w:sz w:val="24"/>
          <w:szCs w:val="24"/>
        </w:rPr>
        <w:t>.15</w:t>
      </w:r>
      <w:r w:rsidR="000316AA">
        <w:rPr>
          <w:sz w:val="24"/>
          <w:szCs w:val="24"/>
        </w:rPr>
        <w:t xml:space="preserve"> </w:t>
      </w:r>
      <w:r w:rsidR="00190163">
        <w:rPr>
          <w:sz w:val="24"/>
          <w:szCs w:val="24"/>
        </w:rPr>
        <w:t xml:space="preserve">($250,000 + </w:t>
      </w:r>
      <w:r w:rsidR="000316AA">
        <w:rPr>
          <w:sz w:val="24"/>
          <w:szCs w:val="24"/>
        </w:rPr>
        <w:t>0</w:t>
      </w:r>
      <w:r>
        <w:rPr>
          <w:sz w:val="24"/>
          <w:szCs w:val="24"/>
        </w:rPr>
        <w:t>.30 E</w:t>
      </w:r>
      <w:r w:rsidR="00190163">
        <w:rPr>
          <w:sz w:val="24"/>
          <w:szCs w:val="24"/>
        </w:rPr>
        <w:t>)</w:t>
      </w:r>
    </w:p>
    <w:p w14:paraId="4C92F4CA" w14:textId="77777777" w:rsidR="00190163" w:rsidRPr="00451D90" w:rsidRDefault="00716203" w:rsidP="000424A2">
      <w:pPr>
        <w:tabs>
          <w:tab w:val="left" w:pos="1800"/>
          <w:tab w:val="left" w:pos="2160"/>
          <w:tab w:val="left" w:pos="2430"/>
          <w:tab w:val="left" w:pos="4940"/>
          <w:tab w:val="left" w:pos="6020"/>
          <w:tab w:val="left" w:pos="7020"/>
          <w:tab w:val="left" w:pos="7380"/>
        </w:tabs>
        <w:ind w:left="1080"/>
        <w:rPr>
          <w:sz w:val="24"/>
          <w:szCs w:val="24"/>
        </w:rPr>
      </w:pPr>
      <w:r>
        <w:rPr>
          <w:sz w:val="24"/>
          <w:szCs w:val="24"/>
        </w:rPr>
        <w:t xml:space="preserve">   E</w:t>
      </w:r>
      <w:r w:rsidR="00190163">
        <w:rPr>
          <w:sz w:val="24"/>
          <w:szCs w:val="24"/>
        </w:rPr>
        <w:t xml:space="preserve"> = </w:t>
      </w:r>
      <w:r w:rsidR="00190163" w:rsidRPr="00451D90">
        <w:rPr>
          <w:sz w:val="24"/>
          <w:szCs w:val="24"/>
        </w:rPr>
        <w:t>$</w:t>
      </w:r>
      <w:r>
        <w:rPr>
          <w:sz w:val="24"/>
          <w:szCs w:val="24"/>
        </w:rPr>
        <w:t>3</w:t>
      </w:r>
      <w:r w:rsidR="00190163">
        <w:rPr>
          <w:sz w:val="24"/>
          <w:szCs w:val="24"/>
        </w:rPr>
        <w:t>00</w:t>
      </w:r>
      <w:r w:rsidR="00190163" w:rsidRPr="00451D90">
        <w:rPr>
          <w:sz w:val="24"/>
          <w:szCs w:val="24"/>
        </w:rPr>
        <w:t>,000 + $</w:t>
      </w:r>
      <w:r w:rsidR="00190163">
        <w:rPr>
          <w:sz w:val="24"/>
          <w:szCs w:val="24"/>
        </w:rPr>
        <w:t>37,500 +</w:t>
      </w:r>
      <w:r w:rsidR="000316AA">
        <w:rPr>
          <w:sz w:val="24"/>
          <w:szCs w:val="24"/>
        </w:rPr>
        <w:t xml:space="preserve"> 0</w:t>
      </w:r>
      <w:r w:rsidR="00190163" w:rsidRPr="00451D90">
        <w:rPr>
          <w:sz w:val="24"/>
          <w:szCs w:val="24"/>
        </w:rPr>
        <w:t>.0</w:t>
      </w:r>
      <w:r w:rsidR="007C12B7">
        <w:rPr>
          <w:sz w:val="24"/>
          <w:szCs w:val="24"/>
        </w:rPr>
        <w:t>45 E</w:t>
      </w:r>
    </w:p>
    <w:p w14:paraId="3CC5CEB0" w14:textId="77777777" w:rsidR="00190163" w:rsidRPr="00451D90" w:rsidRDefault="007C12B7" w:rsidP="000424A2">
      <w:pPr>
        <w:tabs>
          <w:tab w:val="left" w:pos="1800"/>
          <w:tab w:val="left" w:pos="2160"/>
          <w:tab w:val="left" w:pos="2430"/>
          <w:tab w:val="left" w:pos="4940"/>
          <w:tab w:val="left" w:pos="6020"/>
          <w:tab w:val="left" w:pos="7020"/>
          <w:tab w:val="left" w:pos="7380"/>
        </w:tabs>
        <w:ind w:left="1080"/>
        <w:rPr>
          <w:sz w:val="24"/>
          <w:szCs w:val="24"/>
        </w:rPr>
      </w:pPr>
      <w:r>
        <w:rPr>
          <w:sz w:val="24"/>
          <w:szCs w:val="24"/>
        </w:rPr>
        <w:t xml:space="preserve">        </w:t>
      </w:r>
      <w:r w:rsidR="000316AA">
        <w:rPr>
          <w:sz w:val="24"/>
          <w:szCs w:val="24"/>
        </w:rPr>
        <w:t>0</w:t>
      </w:r>
      <w:r w:rsidR="00190163" w:rsidRPr="00451D90">
        <w:rPr>
          <w:sz w:val="24"/>
          <w:szCs w:val="24"/>
        </w:rPr>
        <w:t>.9</w:t>
      </w:r>
      <w:r>
        <w:rPr>
          <w:sz w:val="24"/>
          <w:szCs w:val="24"/>
        </w:rPr>
        <w:t>55 E</w:t>
      </w:r>
      <w:r w:rsidR="00190163" w:rsidRPr="00451D90">
        <w:rPr>
          <w:sz w:val="24"/>
          <w:szCs w:val="24"/>
        </w:rPr>
        <w:t xml:space="preserve"> = $</w:t>
      </w:r>
      <w:r>
        <w:rPr>
          <w:sz w:val="24"/>
          <w:szCs w:val="24"/>
        </w:rPr>
        <w:t>3</w:t>
      </w:r>
      <w:r w:rsidR="00190163">
        <w:rPr>
          <w:sz w:val="24"/>
          <w:szCs w:val="24"/>
        </w:rPr>
        <w:t>37,500</w:t>
      </w:r>
    </w:p>
    <w:p w14:paraId="0B96FF98" w14:textId="77777777" w:rsidR="00190163" w:rsidRPr="00451D90" w:rsidRDefault="00190163" w:rsidP="000424A2">
      <w:pPr>
        <w:tabs>
          <w:tab w:val="left" w:pos="1800"/>
          <w:tab w:val="left" w:pos="2160"/>
          <w:tab w:val="left" w:pos="2430"/>
          <w:tab w:val="left" w:pos="4940"/>
          <w:tab w:val="left" w:pos="6020"/>
          <w:tab w:val="left" w:pos="7020"/>
          <w:tab w:val="left" w:pos="7380"/>
        </w:tabs>
        <w:ind w:left="1080"/>
        <w:rPr>
          <w:sz w:val="24"/>
          <w:szCs w:val="24"/>
        </w:rPr>
      </w:pPr>
      <w:r>
        <w:rPr>
          <w:sz w:val="24"/>
          <w:szCs w:val="24"/>
        </w:rPr>
        <w:tab/>
        <w:t xml:space="preserve">   </w:t>
      </w:r>
      <w:r w:rsidR="007C12B7">
        <w:rPr>
          <w:sz w:val="24"/>
          <w:szCs w:val="24"/>
        </w:rPr>
        <w:t xml:space="preserve">   E</w:t>
      </w:r>
      <w:r w:rsidRPr="00451D90">
        <w:rPr>
          <w:sz w:val="24"/>
          <w:szCs w:val="24"/>
        </w:rPr>
        <w:t xml:space="preserve"> = $</w:t>
      </w:r>
      <w:r w:rsidR="007C12B7">
        <w:rPr>
          <w:sz w:val="24"/>
          <w:szCs w:val="24"/>
        </w:rPr>
        <w:t>353,403</w:t>
      </w:r>
      <w:r w:rsidRPr="00451D90">
        <w:rPr>
          <w:sz w:val="24"/>
          <w:szCs w:val="24"/>
        </w:rPr>
        <w:t xml:space="preserve">  </w:t>
      </w:r>
    </w:p>
    <w:p w14:paraId="3AD832E6" w14:textId="77777777" w:rsidR="00190163" w:rsidRPr="00451D90" w:rsidRDefault="00190163" w:rsidP="000424A2">
      <w:pPr>
        <w:tabs>
          <w:tab w:val="left" w:pos="1800"/>
          <w:tab w:val="left" w:pos="2160"/>
          <w:tab w:val="left" w:pos="2430"/>
          <w:tab w:val="left" w:pos="4940"/>
          <w:tab w:val="left" w:pos="6020"/>
          <w:tab w:val="left" w:pos="7020"/>
          <w:tab w:val="left" w:pos="7380"/>
        </w:tabs>
        <w:ind w:left="1080"/>
        <w:rPr>
          <w:sz w:val="24"/>
          <w:szCs w:val="24"/>
        </w:rPr>
      </w:pPr>
    </w:p>
    <w:p w14:paraId="132582BD" w14:textId="77777777" w:rsidR="00190163" w:rsidRDefault="00190163" w:rsidP="007C12B7">
      <w:pPr>
        <w:tabs>
          <w:tab w:val="left" w:pos="1800"/>
          <w:tab w:val="left" w:pos="2160"/>
          <w:tab w:val="left" w:pos="2430"/>
          <w:tab w:val="left" w:pos="4940"/>
          <w:tab w:val="left" w:pos="6020"/>
          <w:tab w:val="left" w:pos="7020"/>
          <w:tab w:val="left" w:pos="7380"/>
        </w:tabs>
        <w:ind w:left="1080" w:firstLine="180"/>
        <w:rPr>
          <w:sz w:val="24"/>
          <w:szCs w:val="24"/>
        </w:rPr>
      </w:pPr>
      <w:r>
        <w:rPr>
          <w:sz w:val="24"/>
          <w:szCs w:val="24"/>
        </w:rPr>
        <w:t xml:space="preserve">IT = $250,000 + </w:t>
      </w:r>
      <w:r w:rsidR="000316AA">
        <w:rPr>
          <w:sz w:val="24"/>
          <w:szCs w:val="24"/>
        </w:rPr>
        <w:t>0</w:t>
      </w:r>
      <w:r w:rsidR="007C12B7">
        <w:rPr>
          <w:sz w:val="24"/>
          <w:szCs w:val="24"/>
        </w:rPr>
        <w:t>.30 E</w:t>
      </w:r>
    </w:p>
    <w:p w14:paraId="211556B1" w14:textId="77777777" w:rsidR="00190163" w:rsidRPr="00451D90" w:rsidRDefault="00190163" w:rsidP="007C12B7">
      <w:pPr>
        <w:tabs>
          <w:tab w:val="left" w:pos="1800"/>
          <w:tab w:val="left" w:pos="2160"/>
          <w:tab w:val="left" w:pos="2430"/>
          <w:tab w:val="left" w:pos="4940"/>
          <w:tab w:val="left" w:pos="6020"/>
          <w:tab w:val="left" w:pos="7020"/>
          <w:tab w:val="left" w:pos="7380"/>
        </w:tabs>
        <w:ind w:left="1080" w:firstLine="180"/>
        <w:rPr>
          <w:sz w:val="24"/>
          <w:szCs w:val="24"/>
        </w:rPr>
      </w:pPr>
      <w:r>
        <w:rPr>
          <w:sz w:val="24"/>
          <w:szCs w:val="24"/>
        </w:rPr>
        <w:t>IT = $250</w:t>
      </w:r>
      <w:r w:rsidRPr="00451D90">
        <w:rPr>
          <w:sz w:val="24"/>
          <w:szCs w:val="24"/>
        </w:rPr>
        <w:t xml:space="preserve">,000 + </w:t>
      </w:r>
      <w:r w:rsidR="000316AA">
        <w:rPr>
          <w:sz w:val="24"/>
          <w:szCs w:val="24"/>
        </w:rPr>
        <w:t>0</w:t>
      </w:r>
      <w:r w:rsidR="007C12B7">
        <w:rPr>
          <w:sz w:val="24"/>
          <w:szCs w:val="24"/>
        </w:rPr>
        <w:t>.3</w:t>
      </w:r>
      <w:r>
        <w:rPr>
          <w:sz w:val="24"/>
          <w:szCs w:val="24"/>
        </w:rPr>
        <w:t>0</w:t>
      </w:r>
      <w:r w:rsidR="000316AA">
        <w:rPr>
          <w:sz w:val="24"/>
          <w:szCs w:val="24"/>
        </w:rPr>
        <w:t xml:space="preserve"> </w:t>
      </w:r>
      <w:r w:rsidR="007C12B7">
        <w:rPr>
          <w:sz w:val="24"/>
          <w:szCs w:val="24"/>
        </w:rPr>
        <w:t>($353,403</w:t>
      </w:r>
      <w:r>
        <w:rPr>
          <w:sz w:val="24"/>
          <w:szCs w:val="24"/>
        </w:rPr>
        <w:t>)</w:t>
      </w:r>
    </w:p>
    <w:p w14:paraId="4AAB8976" w14:textId="77777777" w:rsidR="00190163" w:rsidRPr="00451D90" w:rsidRDefault="00190163" w:rsidP="007C12B7">
      <w:pPr>
        <w:tabs>
          <w:tab w:val="left" w:pos="1800"/>
          <w:tab w:val="left" w:pos="2160"/>
          <w:tab w:val="left" w:pos="2430"/>
          <w:tab w:val="left" w:pos="4940"/>
          <w:tab w:val="left" w:pos="6020"/>
          <w:tab w:val="left" w:pos="7020"/>
          <w:tab w:val="left" w:pos="7380"/>
        </w:tabs>
        <w:ind w:left="1080" w:firstLine="180"/>
        <w:rPr>
          <w:sz w:val="24"/>
          <w:szCs w:val="24"/>
        </w:rPr>
      </w:pPr>
      <w:r>
        <w:rPr>
          <w:sz w:val="24"/>
          <w:szCs w:val="24"/>
        </w:rPr>
        <w:t>IT = $250</w:t>
      </w:r>
      <w:r w:rsidR="000316AA">
        <w:rPr>
          <w:sz w:val="24"/>
          <w:szCs w:val="24"/>
        </w:rPr>
        <w:t xml:space="preserve">,000 + </w:t>
      </w:r>
      <w:r w:rsidR="007C12B7">
        <w:rPr>
          <w:sz w:val="24"/>
          <w:szCs w:val="24"/>
        </w:rPr>
        <w:t>$106,021</w:t>
      </w:r>
    </w:p>
    <w:p w14:paraId="31C54072" w14:textId="77777777" w:rsidR="00190163" w:rsidRDefault="007C12B7" w:rsidP="007C12B7">
      <w:pPr>
        <w:tabs>
          <w:tab w:val="left" w:pos="1800"/>
          <w:tab w:val="left" w:pos="2160"/>
          <w:tab w:val="left" w:pos="2430"/>
          <w:tab w:val="left" w:pos="4940"/>
          <w:tab w:val="left" w:pos="6020"/>
          <w:tab w:val="left" w:pos="7020"/>
          <w:tab w:val="left" w:pos="7380"/>
        </w:tabs>
        <w:ind w:left="1080" w:firstLine="180"/>
        <w:rPr>
          <w:sz w:val="24"/>
          <w:szCs w:val="24"/>
        </w:rPr>
      </w:pPr>
      <w:r>
        <w:rPr>
          <w:sz w:val="24"/>
          <w:szCs w:val="24"/>
        </w:rPr>
        <w:t>IT = $356,021</w:t>
      </w:r>
    </w:p>
    <w:p w14:paraId="77462150" w14:textId="77777777" w:rsidR="00190163" w:rsidRDefault="00190163" w:rsidP="007C12B7">
      <w:pPr>
        <w:tabs>
          <w:tab w:val="left" w:pos="720"/>
          <w:tab w:val="left" w:pos="1440"/>
          <w:tab w:val="left" w:pos="1800"/>
          <w:tab w:val="left" w:pos="4940"/>
          <w:tab w:val="left" w:pos="6020"/>
          <w:tab w:val="left" w:pos="7020"/>
          <w:tab w:val="left" w:pos="7380"/>
        </w:tabs>
        <w:ind w:firstLine="180"/>
        <w:rPr>
          <w:sz w:val="24"/>
          <w:szCs w:val="24"/>
        </w:rPr>
      </w:pPr>
    </w:p>
    <w:p w14:paraId="5878FA57" w14:textId="77777777" w:rsidR="00190163" w:rsidRPr="00451D90" w:rsidRDefault="00190163" w:rsidP="000424A2">
      <w:pPr>
        <w:tabs>
          <w:tab w:val="left" w:pos="1080"/>
          <w:tab w:val="left" w:pos="1440"/>
          <w:tab w:val="left" w:pos="1800"/>
          <w:tab w:val="left" w:pos="4940"/>
          <w:tab w:val="left" w:pos="6020"/>
          <w:tab w:val="left" w:pos="7020"/>
          <w:tab w:val="left" w:pos="7380"/>
        </w:tabs>
        <w:rPr>
          <w:sz w:val="24"/>
          <w:szCs w:val="24"/>
        </w:rPr>
      </w:pPr>
      <w:r>
        <w:rPr>
          <w:sz w:val="24"/>
          <w:szCs w:val="24"/>
        </w:rPr>
        <w:tab/>
      </w:r>
      <w:r w:rsidRPr="00451D90">
        <w:rPr>
          <w:sz w:val="24"/>
          <w:szCs w:val="24"/>
        </w:rPr>
        <w:t>Allocate Reciprocal costs to departments</w:t>
      </w:r>
      <w:r>
        <w:rPr>
          <w:sz w:val="24"/>
          <w:szCs w:val="24"/>
        </w:rPr>
        <w:t xml:space="preserve"> (all numbers rounded to nearest dollar)</w:t>
      </w:r>
    </w:p>
    <w:p w14:paraId="3428B43F" w14:textId="77777777" w:rsidR="00190163" w:rsidRPr="00B55FF9" w:rsidRDefault="00190163" w:rsidP="00190163">
      <w:pPr>
        <w:tabs>
          <w:tab w:val="left" w:pos="720"/>
          <w:tab w:val="left" w:pos="1440"/>
          <w:tab w:val="left" w:pos="1800"/>
          <w:tab w:val="left" w:pos="4940"/>
          <w:tab w:val="left" w:pos="6020"/>
          <w:tab w:val="left" w:pos="7020"/>
          <w:tab w:val="left" w:pos="7380"/>
        </w:tabs>
        <w:rPr>
          <w:sz w:val="16"/>
          <w:szCs w:val="16"/>
        </w:rPr>
      </w:pPr>
    </w:p>
    <w:tbl>
      <w:tblPr>
        <w:tblW w:w="8818" w:type="dxa"/>
        <w:tblInd w:w="1195" w:type="dxa"/>
        <w:tblLayout w:type="fixed"/>
        <w:tblCellMar>
          <w:left w:w="115" w:type="dxa"/>
          <w:right w:w="115" w:type="dxa"/>
        </w:tblCellMar>
        <w:tblLook w:val="04A0" w:firstRow="1" w:lastRow="0" w:firstColumn="1" w:lastColumn="0" w:noHBand="0" w:noVBand="1"/>
      </w:tblPr>
      <w:tblGrid>
        <w:gridCol w:w="2700"/>
        <w:gridCol w:w="1530"/>
        <w:gridCol w:w="1442"/>
        <w:gridCol w:w="1526"/>
        <w:gridCol w:w="1620"/>
      </w:tblGrid>
      <w:tr w:rsidR="00190163" w:rsidRPr="007E5519" w14:paraId="7190B45A" w14:textId="77777777" w:rsidTr="00D96BD7">
        <w:tc>
          <w:tcPr>
            <w:tcW w:w="2700" w:type="dxa"/>
            <w:tcBorders>
              <w:bottom w:val="single" w:sz="4" w:space="0" w:color="auto"/>
            </w:tcBorders>
          </w:tcPr>
          <w:p w14:paraId="1897AA28"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p>
        </w:tc>
        <w:tc>
          <w:tcPr>
            <w:tcW w:w="1530" w:type="dxa"/>
            <w:tcBorders>
              <w:bottom w:val="single" w:sz="4" w:space="0" w:color="auto"/>
            </w:tcBorders>
          </w:tcPr>
          <w:p w14:paraId="0D678F22" w14:textId="77777777" w:rsidR="00A96901" w:rsidRDefault="00A96901" w:rsidP="00394921">
            <w:pPr>
              <w:tabs>
                <w:tab w:val="left" w:pos="720"/>
                <w:tab w:val="left" w:pos="1440"/>
                <w:tab w:val="left" w:pos="1800"/>
                <w:tab w:val="left" w:pos="4940"/>
                <w:tab w:val="left" w:pos="6020"/>
                <w:tab w:val="left" w:pos="7020"/>
                <w:tab w:val="left" w:pos="7380"/>
              </w:tabs>
              <w:jc w:val="center"/>
              <w:rPr>
                <w:b/>
                <w:sz w:val="24"/>
                <w:szCs w:val="24"/>
              </w:rPr>
            </w:pPr>
          </w:p>
          <w:p w14:paraId="58EAD395" w14:textId="77777777" w:rsidR="00190163" w:rsidRPr="007E5519" w:rsidRDefault="00A96901" w:rsidP="00A96901">
            <w:pPr>
              <w:tabs>
                <w:tab w:val="left" w:pos="720"/>
                <w:tab w:val="left" w:pos="1440"/>
                <w:tab w:val="left" w:pos="1800"/>
                <w:tab w:val="left" w:pos="4940"/>
                <w:tab w:val="left" w:pos="6020"/>
                <w:tab w:val="left" w:pos="7020"/>
                <w:tab w:val="left" w:pos="7380"/>
              </w:tabs>
              <w:jc w:val="center"/>
              <w:rPr>
                <w:b/>
                <w:sz w:val="24"/>
                <w:szCs w:val="24"/>
              </w:rPr>
            </w:pPr>
            <w:r>
              <w:rPr>
                <w:b/>
                <w:sz w:val="24"/>
                <w:szCs w:val="24"/>
              </w:rPr>
              <w:t>Engineering</w:t>
            </w:r>
          </w:p>
        </w:tc>
        <w:tc>
          <w:tcPr>
            <w:tcW w:w="1442" w:type="dxa"/>
            <w:tcBorders>
              <w:bottom w:val="single" w:sz="4" w:space="0" w:color="auto"/>
            </w:tcBorders>
          </w:tcPr>
          <w:p w14:paraId="43C3D8DD" w14:textId="77777777" w:rsidR="00A96901" w:rsidRDefault="00A96901" w:rsidP="00394921">
            <w:pPr>
              <w:tabs>
                <w:tab w:val="left" w:pos="720"/>
                <w:tab w:val="left" w:pos="1440"/>
                <w:tab w:val="left" w:pos="1800"/>
                <w:tab w:val="left" w:pos="4940"/>
                <w:tab w:val="left" w:pos="6020"/>
                <w:tab w:val="left" w:pos="7020"/>
                <w:tab w:val="left" w:pos="7380"/>
              </w:tabs>
              <w:jc w:val="center"/>
              <w:rPr>
                <w:b/>
                <w:sz w:val="24"/>
                <w:szCs w:val="24"/>
              </w:rPr>
            </w:pPr>
          </w:p>
          <w:p w14:paraId="4B63790A" w14:textId="77777777" w:rsidR="00190163" w:rsidRPr="007E5519" w:rsidRDefault="00190163" w:rsidP="00394921">
            <w:pPr>
              <w:tabs>
                <w:tab w:val="left" w:pos="720"/>
                <w:tab w:val="left" w:pos="1440"/>
                <w:tab w:val="left" w:pos="1800"/>
                <w:tab w:val="left" w:pos="4940"/>
                <w:tab w:val="left" w:pos="6020"/>
                <w:tab w:val="left" w:pos="7020"/>
                <w:tab w:val="left" w:pos="7380"/>
              </w:tabs>
              <w:jc w:val="center"/>
              <w:rPr>
                <w:b/>
                <w:sz w:val="24"/>
                <w:szCs w:val="24"/>
              </w:rPr>
            </w:pPr>
            <w:r>
              <w:rPr>
                <w:b/>
                <w:sz w:val="24"/>
                <w:szCs w:val="24"/>
              </w:rPr>
              <w:t>IT</w:t>
            </w:r>
          </w:p>
        </w:tc>
        <w:tc>
          <w:tcPr>
            <w:tcW w:w="1526" w:type="dxa"/>
            <w:tcBorders>
              <w:bottom w:val="single" w:sz="4" w:space="0" w:color="auto"/>
            </w:tcBorders>
          </w:tcPr>
          <w:p w14:paraId="42275DE8" w14:textId="77777777" w:rsidR="00190163" w:rsidRPr="007E5519" w:rsidRDefault="002D464F" w:rsidP="00394921">
            <w:pPr>
              <w:tabs>
                <w:tab w:val="left" w:pos="720"/>
                <w:tab w:val="left" w:pos="1440"/>
                <w:tab w:val="left" w:pos="1800"/>
                <w:tab w:val="left" w:pos="4940"/>
                <w:tab w:val="left" w:pos="6020"/>
                <w:tab w:val="left" w:pos="7020"/>
                <w:tab w:val="left" w:pos="7380"/>
              </w:tabs>
              <w:jc w:val="center"/>
              <w:rPr>
                <w:b/>
                <w:sz w:val="24"/>
                <w:szCs w:val="24"/>
              </w:rPr>
            </w:pPr>
            <w:r>
              <w:rPr>
                <w:b/>
                <w:sz w:val="24"/>
                <w:szCs w:val="24"/>
              </w:rPr>
              <w:t>Eastern Department</w:t>
            </w:r>
          </w:p>
        </w:tc>
        <w:tc>
          <w:tcPr>
            <w:tcW w:w="1620" w:type="dxa"/>
            <w:tcBorders>
              <w:bottom w:val="single" w:sz="4" w:space="0" w:color="auto"/>
            </w:tcBorders>
          </w:tcPr>
          <w:p w14:paraId="7B4A6EFC" w14:textId="77777777" w:rsidR="00190163" w:rsidRPr="007E5519" w:rsidRDefault="002D464F" w:rsidP="00394921">
            <w:pPr>
              <w:tabs>
                <w:tab w:val="left" w:pos="720"/>
                <w:tab w:val="left" w:pos="1440"/>
                <w:tab w:val="left" w:pos="1800"/>
                <w:tab w:val="left" w:pos="4940"/>
                <w:tab w:val="left" w:pos="6020"/>
                <w:tab w:val="left" w:pos="7020"/>
                <w:tab w:val="left" w:pos="7380"/>
              </w:tabs>
              <w:jc w:val="center"/>
              <w:rPr>
                <w:b/>
                <w:sz w:val="24"/>
                <w:szCs w:val="24"/>
              </w:rPr>
            </w:pPr>
            <w:r>
              <w:rPr>
                <w:b/>
                <w:sz w:val="24"/>
                <w:szCs w:val="24"/>
              </w:rPr>
              <w:t>Western Department</w:t>
            </w:r>
          </w:p>
        </w:tc>
      </w:tr>
      <w:tr w:rsidR="00190163" w:rsidRPr="007E5519" w14:paraId="0BD23B27" w14:textId="77777777" w:rsidTr="00144F0D">
        <w:tc>
          <w:tcPr>
            <w:tcW w:w="2700" w:type="dxa"/>
            <w:tcBorders>
              <w:top w:val="single" w:sz="4" w:space="0" w:color="auto"/>
            </w:tcBorders>
          </w:tcPr>
          <w:p w14:paraId="5763D5CF" w14:textId="77777777" w:rsidR="00190163" w:rsidRPr="007E5519" w:rsidRDefault="00190163" w:rsidP="00394921">
            <w:pPr>
              <w:tabs>
                <w:tab w:val="left" w:pos="720"/>
                <w:tab w:val="left" w:pos="1440"/>
                <w:tab w:val="left" w:pos="1800"/>
                <w:tab w:val="left" w:pos="4940"/>
                <w:tab w:val="left" w:pos="6020"/>
                <w:tab w:val="left" w:pos="7020"/>
                <w:tab w:val="left" w:pos="7380"/>
              </w:tabs>
              <w:rPr>
                <w:sz w:val="24"/>
                <w:szCs w:val="24"/>
              </w:rPr>
            </w:pPr>
            <w:r w:rsidRPr="007E5519">
              <w:rPr>
                <w:sz w:val="24"/>
                <w:szCs w:val="24"/>
              </w:rPr>
              <w:t>Departmental Costs</w:t>
            </w:r>
          </w:p>
        </w:tc>
        <w:tc>
          <w:tcPr>
            <w:tcW w:w="1530" w:type="dxa"/>
            <w:tcBorders>
              <w:top w:val="single" w:sz="4" w:space="0" w:color="auto"/>
            </w:tcBorders>
            <w:vAlign w:val="center"/>
          </w:tcPr>
          <w:p w14:paraId="2C0E3C71" w14:textId="77777777" w:rsidR="00190163" w:rsidRPr="007E5519" w:rsidRDefault="00A96901" w:rsidP="00144F0D">
            <w:pPr>
              <w:tabs>
                <w:tab w:val="decimal" w:pos="1145"/>
              </w:tabs>
              <w:rPr>
                <w:sz w:val="24"/>
                <w:szCs w:val="24"/>
              </w:rPr>
            </w:pPr>
            <w:r>
              <w:rPr>
                <w:sz w:val="24"/>
                <w:szCs w:val="24"/>
              </w:rPr>
              <w:t>$3</w:t>
            </w:r>
            <w:r w:rsidR="00190163">
              <w:rPr>
                <w:sz w:val="24"/>
                <w:szCs w:val="24"/>
              </w:rPr>
              <w:t>00</w:t>
            </w:r>
            <w:r w:rsidR="00190163" w:rsidRPr="007E5519">
              <w:rPr>
                <w:sz w:val="24"/>
                <w:szCs w:val="24"/>
              </w:rPr>
              <w:t>,000</w:t>
            </w:r>
          </w:p>
        </w:tc>
        <w:tc>
          <w:tcPr>
            <w:tcW w:w="1442" w:type="dxa"/>
            <w:tcBorders>
              <w:top w:val="single" w:sz="4" w:space="0" w:color="auto"/>
            </w:tcBorders>
            <w:vAlign w:val="center"/>
          </w:tcPr>
          <w:p w14:paraId="39319783" w14:textId="77777777" w:rsidR="00190163" w:rsidRPr="007E5519" w:rsidRDefault="00190163" w:rsidP="00144F0D">
            <w:pPr>
              <w:tabs>
                <w:tab w:val="decimal" w:pos="1055"/>
              </w:tabs>
              <w:rPr>
                <w:sz w:val="24"/>
                <w:szCs w:val="24"/>
              </w:rPr>
            </w:pPr>
            <w:r>
              <w:rPr>
                <w:sz w:val="24"/>
                <w:szCs w:val="24"/>
              </w:rPr>
              <w:t>$250</w:t>
            </w:r>
            <w:r w:rsidRPr="007E5519">
              <w:rPr>
                <w:sz w:val="24"/>
                <w:szCs w:val="24"/>
              </w:rPr>
              <w:t>,000</w:t>
            </w:r>
          </w:p>
        </w:tc>
        <w:tc>
          <w:tcPr>
            <w:tcW w:w="1526" w:type="dxa"/>
            <w:tcBorders>
              <w:top w:val="single" w:sz="4" w:space="0" w:color="auto"/>
            </w:tcBorders>
            <w:vAlign w:val="center"/>
          </w:tcPr>
          <w:p w14:paraId="3E8E5BF9" w14:textId="77777777" w:rsidR="00190163" w:rsidRPr="007E5519" w:rsidRDefault="00A96901" w:rsidP="00144F0D">
            <w:pPr>
              <w:tabs>
                <w:tab w:val="decimal" w:pos="1143"/>
              </w:tabs>
              <w:rPr>
                <w:sz w:val="24"/>
                <w:szCs w:val="24"/>
              </w:rPr>
            </w:pPr>
            <w:r>
              <w:rPr>
                <w:sz w:val="24"/>
                <w:szCs w:val="24"/>
              </w:rPr>
              <w:t>$65</w:t>
            </w:r>
            <w:r w:rsidR="00190163" w:rsidRPr="007E5519">
              <w:rPr>
                <w:sz w:val="24"/>
                <w:szCs w:val="24"/>
              </w:rPr>
              <w:t>0,000</w:t>
            </w:r>
          </w:p>
        </w:tc>
        <w:tc>
          <w:tcPr>
            <w:tcW w:w="1620" w:type="dxa"/>
            <w:tcBorders>
              <w:top w:val="single" w:sz="4" w:space="0" w:color="auto"/>
            </w:tcBorders>
            <w:vAlign w:val="center"/>
          </w:tcPr>
          <w:p w14:paraId="766B420F" w14:textId="77777777" w:rsidR="00190163" w:rsidRPr="007E5519" w:rsidRDefault="00190163" w:rsidP="00144F0D">
            <w:pPr>
              <w:tabs>
                <w:tab w:val="decimal" w:pos="1147"/>
              </w:tabs>
              <w:rPr>
                <w:sz w:val="24"/>
                <w:szCs w:val="24"/>
              </w:rPr>
            </w:pPr>
            <w:r w:rsidRPr="007E5519">
              <w:rPr>
                <w:sz w:val="24"/>
                <w:szCs w:val="24"/>
              </w:rPr>
              <w:t>$</w:t>
            </w:r>
            <w:r w:rsidR="00ED04D0">
              <w:rPr>
                <w:sz w:val="24"/>
                <w:szCs w:val="24"/>
              </w:rPr>
              <w:t xml:space="preserve">   </w:t>
            </w:r>
            <w:r w:rsidR="00A96901">
              <w:rPr>
                <w:sz w:val="24"/>
                <w:szCs w:val="24"/>
              </w:rPr>
              <w:t>92</w:t>
            </w:r>
            <w:r>
              <w:rPr>
                <w:sz w:val="24"/>
                <w:szCs w:val="24"/>
              </w:rPr>
              <w:t>0</w:t>
            </w:r>
            <w:r w:rsidRPr="007E5519">
              <w:rPr>
                <w:sz w:val="24"/>
                <w:szCs w:val="24"/>
              </w:rPr>
              <w:t>,000</w:t>
            </w:r>
          </w:p>
        </w:tc>
      </w:tr>
      <w:tr w:rsidR="00190163" w:rsidRPr="007E5519" w14:paraId="0FFA9F8E" w14:textId="77777777" w:rsidTr="00144F0D">
        <w:tc>
          <w:tcPr>
            <w:tcW w:w="2700" w:type="dxa"/>
          </w:tcPr>
          <w:p w14:paraId="1B340AD5" w14:textId="77777777" w:rsidR="00190163" w:rsidRPr="007E5519" w:rsidRDefault="004540D2" w:rsidP="00D96BD7">
            <w:pPr>
              <w:tabs>
                <w:tab w:val="left" w:pos="720"/>
                <w:tab w:val="left" w:pos="1440"/>
                <w:tab w:val="left" w:pos="1800"/>
                <w:tab w:val="left" w:pos="4940"/>
                <w:tab w:val="left" w:pos="6020"/>
                <w:tab w:val="left" w:pos="7020"/>
                <w:tab w:val="left" w:pos="7380"/>
              </w:tabs>
              <w:spacing w:before="120"/>
              <w:ind w:left="180" w:hanging="180"/>
              <w:rPr>
                <w:sz w:val="24"/>
                <w:szCs w:val="24"/>
              </w:rPr>
            </w:pPr>
            <w:r>
              <w:rPr>
                <w:sz w:val="24"/>
                <w:szCs w:val="24"/>
              </w:rPr>
              <w:t>Engineering</w:t>
            </w:r>
          </w:p>
        </w:tc>
        <w:tc>
          <w:tcPr>
            <w:tcW w:w="1530" w:type="dxa"/>
            <w:vAlign w:val="center"/>
          </w:tcPr>
          <w:p w14:paraId="369041AE" w14:textId="77777777" w:rsidR="00190163" w:rsidRPr="007E5519" w:rsidRDefault="00A96901" w:rsidP="00144F0D">
            <w:pPr>
              <w:tabs>
                <w:tab w:val="decimal" w:pos="1145"/>
              </w:tabs>
              <w:spacing w:before="120"/>
              <w:rPr>
                <w:sz w:val="24"/>
                <w:szCs w:val="24"/>
              </w:rPr>
            </w:pPr>
            <w:r>
              <w:rPr>
                <w:sz w:val="24"/>
                <w:szCs w:val="24"/>
              </w:rPr>
              <w:t>(353,403</w:t>
            </w:r>
            <w:r w:rsidR="0010752D">
              <w:rPr>
                <w:sz w:val="24"/>
                <w:szCs w:val="24"/>
              </w:rPr>
              <w:t>)</w:t>
            </w:r>
          </w:p>
        </w:tc>
        <w:tc>
          <w:tcPr>
            <w:tcW w:w="1442" w:type="dxa"/>
            <w:vAlign w:val="center"/>
          </w:tcPr>
          <w:p w14:paraId="573481CF" w14:textId="77777777" w:rsidR="00190163" w:rsidRPr="007E5519" w:rsidRDefault="00190163" w:rsidP="00144F0D">
            <w:pPr>
              <w:tabs>
                <w:tab w:val="decimal" w:pos="1055"/>
              </w:tabs>
              <w:spacing w:before="120"/>
              <w:rPr>
                <w:sz w:val="24"/>
                <w:szCs w:val="24"/>
              </w:rPr>
            </w:pPr>
          </w:p>
        </w:tc>
        <w:tc>
          <w:tcPr>
            <w:tcW w:w="1526" w:type="dxa"/>
            <w:vAlign w:val="center"/>
          </w:tcPr>
          <w:p w14:paraId="1464B4A0" w14:textId="77777777" w:rsidR="00190163" w:rsidRPr="007E5519" w:rsidRDefault="00190163" w:rsidP="00144F0D">
            <w:pPr>
              <w:tabs>
                <w:tab w:val="decimal" w:pos="1143"/>
              </w:tabs>
              <w:spacing w:before="120"/>
              <w:rPr>
                <w:sz w:val="24"/>
                <w:szCs w:val="24"/>
              </w:rPr>
            </w:pPr>
          </w:p>
        </w:tc>
        <w:tc>
          <w:tcPr>
            <w:tcW w:w="1620" w:type="dxa"/>
            <w:vAlign w:val="center"/>
          </w:tcPr>
          <w:p w14:paraId="76720A1B" w14:textId="77777777" w:rsidR="00190163" w:rsidRPr="007E5519" w:rsidRDefault="00190163" w:rsidP="00144F0D">
            <w:pPr>
              <w:tabs>
                <w:tab w:val="decimal" w:pos="1147"/>
              </w:tabs>
              <w:spacing w:before="120"/>
              <w:rPr>
                <w:sz w:val="24"/>
                <w:szCs w:val="24"/>
              </w:rPr>
            </w:pPr>
          </w:p>
        </w:tc>
      </w:tr>
      <w:tr w:rsidR="00190163" w:rsidRPr="007E5519" w14:paraId="699A98BA" w14:textId="77777777" w:rsidTr="00144F0D">
        <w:tc>
          <w:tcPr>
            <w:tcW w:w="2700" w:type="dxa"/>
          </w:tcPr>
          <w:p w14:paraId="1CC7B3B9" w14:textId="77777777" w:rsidR="00190163" w:rsidRPr="007E5519" w:rsidRDefault="00A96901" w:rsidP="00D96BD7">
            <w:pPr>
              <w:tabs>
                <w:tab w:val="left" w:pos="720"/>
                <w:tab w:val="left" w:pos="1440"/>
                <w:tab w:val="left" w:pos="1800"/>
                <w:tab w:val="left" w:pos="4940"/>
                <w:tab w:val="left" w:pos="6020"/>
                <w:tab w:val="left" w:pos="7020"/>
                <w:tab w:val="left" w:pos="7380"/>
              </w:tabs>
              <w:ind w:left="180" w:hanging="25"/>
              <w:rPr>
                <w:sz w:val="24"/>
                <w:szCs w:val="24"/>
              </w:rPr>
            </w:pPr>
            <w:r>
              <w:rPr>
                <w:sz w:val="24"/>
                <w:szCs w:val="24"/>
              </w:rPr>
              <w:t>30% × $353,403</w:t>
            </w:r>
          </w:p>
        </w:tc>
        <w:tc>
          <w:tcPr>
            <w:tcW w:w="1530" w:type="dxa"/>
            <w:vAlign w:val="center"/>
          </w:tcPr>
          <w:p w14:paraId="34468F55" w14:textId="77777777" w:rsidR="00190163" w:rsidRPr="007E5519" w:rsidRDefault="00190163" w:rsidP="00144F0D">
            <w:pPr>
              <w:tabs>
                <w:tab w:val="decimal" w:pos="1145"/>
              </w:tabs>
              <w:rPr>
                <w:sz w:val="24"/>
                <w:szCs w:val="24"/>
              </w:rPr>
            </w:pPr>
          </w:p>
        </w:tc>
        <w:tc>
          <w:tcPr>
            <w:tcW w:w="1442" w:type="dxa"/>
            <w:vAlign w:val="center"/>
          </w:tcPr>
          <w:p w14:paraId="11F58287" w14:textId="77777777" w:rsidR="00190163" w:rsidRPr="007E5519" w:rsidRDefault="00A96901" w:rsidP="00144F0D">
            <w:pPr>
              <w:tabs>
                <w:tab w:val="decimal" w:pos="1055"/>
              </w:tabs>
              <w:rPr>
                <w:sz w:val="24"/>
                <w:szCs w:val="24"/>
              </w:rPr>
            </w:pPr>
            <w:r>
              <w:rPr>
                <w:sz w:val="24"/>
                <w:szCs w:val="24"/>
              </w:rPr>
              <w:t>106,021</w:t>
            </w:r>
          </w:p>
        </w:tc>
        <w:tc>
          <w:tcPr>
            <w:tcW w:w="1526" w:type="dxa"/>
            <w:vAlign w:val="center"/>
          </w:tcPr>
          <w:p w14:paraId="129D35EF" w14:textId="77777777" w:rsidR="00190163" w:rsidRPr="007E5519" w:rsidRDefault="00190163" w:rsidP="00144F0D">
            <w:pPr>
              <w:tabs>
                <w:tab w:val="decimal" w:pos="1143"/>
              </w:tabs>
              <w:rPr>
                <w:sz w:val="24"/>
                <w:szCs w:val="24"/>
              </w:rPr>
            </w:pPr>
          </w:p>
        </w:tc>
        <w:tc>
          <w:tcPr>
            <w:tcW w:w="1620" w:type="dxa"/>
            <w:vAlign w:val="center"/>
          </w:tcPr>
          <w:p w14:paraId="342AD0D7" w14:textId="77777777" w:rsidR="00190163" w:rsidRPr="007E5519" w:rsidRDefault="00190163" w:rsidP="00144F0D">
            <w:pPr>
              <w:tabs>
                <w:tab w:val="decimal" w:pos="1147"/>
              </w:tabs>
              <w:rPr>
                <w:sz w:val="24"/>
                <w:szCs w:val="24"/>
              </w:rPr>
            </w:pPr>
          </w:p>
        </w:tc>
      </w:tr>
      <w:tr w:rsidR="00190163" w:rsidRPr="007E5519" w14:paraId="658C6FA4" w14:textId="77777777" w:rsidTr="00144F0D">
        <w:tc>
          <w:tcPr>
            <w:tcW w:w="2700" w:type="dxa"/>
          </w:tcPr>
          <w:p w14:paraId="6AE2027E" w14:textId="77777777" w:rsidR="00190163" w:rsidRPr="007E5519" w:rsidRDefault="00A96901" w:rsidP="00D96BD7">
            <w:pPr>
              <w:tabs>
                <w:tab w:val="left" w:pos="720"/>
                <w:tab w:val="left" w:pos="1440"/>
                <w:tab w:val="left" w:pos="1800"/>
                <w:tab w:val="left" w:pos="4940"/>
                <w:tab w:val="left" w:pos="6020"/>
                <w:tab w:val="left" w:pos="7020"/>
                <w:tab w:val="left" w:pos="7380"/>
              </w:tabs>
              <w:ind w:left="180" w:hanging="25"/>
              <w:rPr>
                <w:sz w:val="24"/>
                <w:szCs w:val="24"/>
              </w:rPr>
            </w:pPr>
            <w:r>
              <w:rPr>
                <w:sz w:val="24"/>
                <w:szCs w:val="24"/>
              </w:rPr>
              <w:t>25% × $353,403</w:t>
            </w:r>
          </w:p>
        </w:tc>
        <w:tc>
          <w:tcPr>
            <w:tcW w:w="1530" w:type="dxa"/>
            <w:vAlign w:val="center"/>
          </w:tcPr>
          <w:p w14:paraId="7B867D54" w14:textId="77777777" w:rsidR="00190163" w:rsidRPr="007E5519" w:rsidRDefault="00190163" w:rsidP="00144F0D">
            <w:pPr>
              <w:tabs>
                <w:tab w:val="decimal" w:pos="1145"/>
              </w:tabs>
              <w:rPr>
                <w:sz w:val="24"/>
                <w:szCs w:val="24"/>
              </w:rPr>
            </w:pPr>
          </w:p>
        </w:tc>
        <w:tc>
          <w:tcPr>
            <w:tcW w:w="1442" w:type="dxa"/>
            <w:vAlign w:val="center"/>
          </w:tcPr>
          <w:p w14:paraId="7182EC62" w14:textId="77777777" w:rsidR="00190163" w:rsidRPr="007E5519" w:rsidRDefault="00190163" w:rsidP="00144F0D">
            <w:pPr>
              <w:tabs>
                <w:tab w:val="decimal" w:pos="1055"/>
              </w:tabs>
              <w:rPr>
                <w:sz w:val="24"/>
                <w:szCs w:val="24"/>
              </w:rPr>
            </w:pPr>
          </w:p>
        </w:tc>
        <w:tc>
          <w:tcPr>
            <w:tcW w:w="1526" w:type="dxa"/>
            <w:vAlign w:val="center"/>
          </w:tcPr>
          <w:p w14:paraId="46B368F5" w14:textId="77777777" w:rsidR="00190163" w:rsidRPr="007E5519" w:rsidRDefault="0010752D" w:rsidP="00144F0D">
            <w:pPr>
              <w:tabs>
                <w:tab w:val="decimal" w:pos="1143"/>
              </w:tabs>
              <w:rPr>
                <w:sz w:val="24"/>
                <w:szCs w:val="24"/>
              </w:rPr>
            </w:pPr>
            <w:r>
              <w:rPr>
                <w:sz w:val="24"/>
                <w:szCs w:val="24"/>
              </w:rPr>
              <w:t xml:space="preserve">  </w:t>
            </w:r>
            <w:r w:rsidR="00A96901">
              <w:rPr>
                <w:sz w:val="24"/>
                <w:szCs w:val="24"/>
              </w:rPr>
              <w:t xml:space="preserve">   88,351</w:t>
            </w:r>
          </w:p>
        </w:tc>
        <w:tc>
          <w:tcPr>
            <w:tcW w:w="1620" w:type="dxa"/>
            <w:vAlign w:val="center"/>
          </w:tcPr>
          <w:p w14:paraId="6BCE547F" w14:textId="77777777" w:rsidR="00190163" w:rsidRPr="007E5519" w:rsidRDefault="00190163" w:rsidP="00144F0D">
            <w:pPr>
              <w:tabs>
                <w:tab w:val="decimal" w:pos="1147"/>
              </w:tabs>
              <w:rPr>
                <w:sz w:val="24"/>
                <w:szCs w:val="24"/>
              </w:rPr>
            </w:pPr>
          </w:p>
        </w:tc>
      </w:tr>
      <w:tr w:rsidR="00190163" w:rsidRPr="007E5519" w14:paraId="61BAF195" w14:textId="77777777" w:rsidTr="00144F0D">
        <w:tc>
          <w:tcPr>
            <w:tcW w:w="2700" w:type="dxa"/>
          </w:tcPr>
          <w:p w14:paraId="57A3C8CF" w14:textId="77777777" w:rsidR="00190163" w:rsidRPr="007E5519" w:rsidRDefault="00A96901" w:rsidP="00D96BD7">
            <w:pPr>
              <w:tabs>
                <w:tab w:val="left" w:pos="720"/>
                <w:tab w:val="left" w:pos="1440"/>
                <w:tab w:val="left" w:pos="1800"/>
                <w:tab w:val="left" w:pos="4940"/>
                <w:tab w:val="left" w:pos="6020"/>
                <w:tab w:val="left" w:pos="7020"/>
                <w:tab w:val="left" w:pos="7380"/>
              </w:tabs>
              <w:ind w:left="180" w:hanging="25"/>
              <w:rPr>
                <w:sz w:val="24"/>
                <w:szCs w:val="24"/>
              </w:rPr>
            </w:pPr>
            <w:r>
              <w:rPr>
                <w:sz w:val="24"/>
                <w:szCs w:val="24"/>
              </w:rPr>
              <w:t>45% × $353</w:t>
            </w:r>
            <w:r w:rsidR="00190163">
              <w:rPr>
                <w:sz w:val="24"/>
                <w:szCs w:val="24"/>
              </w:rPr>
              <w:t>,4</w:t>
            </w:r>
            <w:r>
              <w:rPr>
                <w:sz w:val="24"/>
                <w:szCs w:val="24"/>
              </w:rPr>
              <w:t>03</w:t>
            </w:r>
          </w:p>
        </w:tc>
        <w:tc>
          <w:tcPr>
            <w:tcW w:w="1530" w:type="dxa"/>
            <w:vAlign w:val="center"/>
          </w:tcPr>
          <w:p w14:paraId="415B8C0F" w14:textId="77777777" w:rsidR="00190163" w:rsidRPr="007E5519" w:rsidRDefault="00190163" w:rsidP="00144F0D">
            <w:pPr>
              <w:tabs>
                <w:tab w:val="decimal" w:pos="1145"/>
              </w:tabs>
              <w:rPr>
                <w:sz w:val="24"/>
                <w:szCs w:val="24"/>
              </w:rPr>
            </w:pPr>
          </w:p>
        </w:tc>
        <w:tc>
          <w:tcPr>
            <w:tcW w:w="1442" w:type="dxa"/>
            <w:vAlign w:val="center"/>
          </w:tcPr>
          <w:p w14:paraId="7018F3A3" w14:textId="77777777" w:rsidR="00190163" w:rsidRPr="007E5519" w:rsidRDefault="00190163" w:rsidP="00144F0D">
            <w:pPr>
              <w:tabs>
                <w:tab w:val="decimal" w:pos="1055"/>
              </w:tabs>
              <w:rPr>
                <w:sz w:val="24"/>
                <w:szCs w:val="24"/>
              </w:rPr>
            </w:pPr>
          </w:p>
        </w:tc>
        <w:tc>
          <w:tcPr>
            <w:tcW w:w="1526" w:type="dxa"/>
            <w:vAlign w:val="center"/>
          </w:tcPr>
          <w:p w14:paraId="0847AC67" w14:textId="77777777" w:rsidR="00190163" w:rsidRPr="007E5519" w:rsidRDefault="00190163" w:rsidP="00144F0D">
            <w:pPr>
              <w:tabs>
                <w:tab w:val="decimal" w:pos="875"/>
                <w:tab w:val="decimal" w:pos="1143"/>
              </w:tabs>
              <w:rPr>
                <w:sz w:val="24"/>
                <w:szCs w:val="24"/>
              </w:rPr>
            </w:pPr>
          </w:p>
        </w:tc>
        <w:tc>
          <w:tcPr>
            <w:tcW w:w="1620" w:type="dxa"/>
            <w:vAlign w:val="center"/>
          </w:tcPr>
          <w:p w14:paraId="40ADAC62" w14:textId="77777777" w:rsidR="00190163" w:rsidRPr="007E5519" w:rsidRDefault="00190163" w:rsidP="00144F0D">
            <w:pPr>
              <w:tabs>
                <w:tab w:val="decimal" w:pos="1147"/>
              </w:tabs>
              <w:rPr>
                <w:sz w:val="24"/>
                <w:szCs w:val="24"/>
              </w:rPr>
            </w:pPr>
            <w:r>
              <w:rPr>
                <w:sz w:val="24"/>
                <w:szCs w:val="24"/>
              </w:rPr>
              <w:t xml:space="preserve">   1</w:t>
            </w:r>
            <w:r w:rsidR="00D96BD7">
              <w:rPr>
                <w:sz w:val="24"/>
                <w:szCs w:val="24"/>
              </w:rPr>
              <w:t>59,031</w:t>
            </w:r>
          </w:p>
        </w:tc>
      </w:tr>
      <w:tr w:rsidR="00190163" w:rsidRPr="00B12A26" w14:paraId="22BC775A" w14:textId="77777777" w:rsidTr="00144F0D">
        <w:tc>
          <w:tcPr>
            <w:tcW w:w="2700" w:type="dxa"/>
          </w:tcPr>
          <w:p w14:paraId="5BD2D3FE" w14:textId="77777777" w:rsidR="00190163" w:rsidRPr="00B12A26" w:rsidRDefault="00190163" w:rsidP="00D96BD7">
            <w:pPr>
              <w:tabs>
                <w:tab w:val="left" w:pos="720"/>
                <w:tab w:val="left" w:pos="1440"/>
                <w:tab w:val="left" w:pos="1800"/>
                <w:tab w:val="left" w:pos="4940"/>
                <w:tab w:val="left" w:pos="6020"/>
                <w:tab w:val="left" w:pos="7020"/>
                <w:tab w:val="left" w:pos="7380"/>
              </w:tabs>
              <w:spacing w:before="120"/>
              <w:ind w:left="180" w:hanging="205"/>
              <w:rPr>
                <w:sz w:val="24"/>
                <w:szCs w:val="24"/>
              </w:rPr>
            </w:pPr>
            <w:r>
              <w:rPr>
                <w:sz w:val="24"/>
                <w:szCs w:val="24"/>
              </w:rPr>
              <w:t>Information Technology</w:t>
            </w:r>
          </w:p>
        </w:tc>
        <w:tc>
          <w:tcPr>
            <w:tcW w:w="1530" w:type="dxa"/>
            <w:vAlign w:val="center"/>
          </w:tcPr>
          <w:p w14:paraId="421BA292" w14:textId="77777777" w:rsidR="00190163" w:rsidRPr="00B12A26" w:rsidRDefault="00190163" w:rsidP="00144F0D">
            <w:pPr>
              <w:tabs>
                <w:tab w:val="decimal" w:pos="1145"/>
                <w:tab w:val="decimal" w:pos="1236"/>
              </w:tabs>
              <w:spacing w:before="120"/>
              <w:rPr>
                <w:sz w:val="24"/>
                <w:szCs w:val="24"/>
              </w:rPr>
            </w:pPr>
          </w:p>
        </w:tc>
        <w:tc>
          <w:tcPr>
            <w:tcW w:w="1442" w:type="dxa"/>
            <w:vAlign w:val="center"/>
          </w:tcPr>
          <w:p w14:paraId="39389913" w14:textId="77777777" w:rsidR="00190163" w:rsidRPr="00D522DA" w:rsidRDefault="00D96BD7" w:rsidP="00144F0D">
            <w:pPr>
              <w:tabs>
                <w:tab w:val="decimal" w:pos="1055"/>
              </w:tabs>
              <w:spacing w:before="120"/>
              <w:rPr>
                <w:sz w:val="24"/>
                <w:szCs w:val="24"/>
              </w:rPr>
            </w:pPr>
            <w:r w:rsidRPr="00D522DA">
              <w:rPr>
                <w:sz w:val="24"/>
                <w:szCs w:val="24"/>
              </w:rPr>
              <w:t>(356,021</w:t>
            </w:r>
            <w:r w:rsidR="004E055E" w:rsidRPr="00D522DA">
              <w:rPr>
                <w:sz w:val="24"/>
                <w:szCs w:val="24"/>
              </w:rPr>
              <w:t>)</w:t>
            </w:r>
          </w:p>
        </w:tc>
        <w:tc>
          <w:tcPr>
            <w:tcW w:w="1526" w:type="dxa"/>
            <w:vAlign w:val="center"/>
          </w:tcPr>
          <w:p w14:paraId="4B55462B" w14:textId="77777777" w:rsidR="00190163" w:rsidRPr="00B12A26" w:rsidRDefault="00190163" w:rsidP="00144F0D">
            <w:pPr>
              <w:tabs>
                <w:tab w:val="decimal" w:pos="1143"/>
                <w:tab w:val="decimal" w:pos="1191"/>
              </w:tabs>
              <w:spacing w:before="120"/>
              <w:rPr>
                <w:sz w:val="24"/>
                <w:szCs w:val="24"/>
              </w:rPr>
            </w:pPr>
          </w:p>
        </w:tc>
        <w:tc>
          <w:tcPr>
            <w:tcW w:w="1620" w:type="dxa"/>
            <w:vAlign w:val="center"/>
          </w:tcPr>
          <w:p w14:paraId="2171B86A" w14:textId="77777777" w:rsidR="00190163" w:rsidRPr="00B12A26" w:rsidRDefault="00190163" w:rsidP="00144F0D">
            <w:pPr>
              <w:tabs>
                <w:tab w:val="decimal" w:pos="1147"/>
                <w:tab w:val="decimal" w:pos="1191"/>
              </w:tabs>
              <w:spacing w:before="120"/>
              <w:rPr>
                <w:sz w:val="24"/>
                <w:szCs w:val="24"/>
              </w:rPr>
            </w:pPr>
          </w:p>
        </w:tc>
      </w:tr>
      <w:tr w:rsidR="00190163" w:rsidRPr="007E5519" w14:paraId="36A4592A" w14:textId="77777777" w:rsidTr="00144F0D">
        <w:tc>
          <w:tcPr>
            <w:tcW w:w="2700" w:type="dxa"/>
          </w:tcPr>
          <w:p w14:paraId="333B7E0E" w14:textId="77777777" w:rsidR="00190163" w:rsidRPr="007E5519" w:rsidRDefault="00D96BD7"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15% × $356,021</w:t>
            </w:r>
          </w:p>
        </w:tc>
        <w:tc>
          <w:tcPr>
            <w:tcW w:w="1530" w:type="dxa"/>
            <w:vAlign w:val="center"/>
          </w:tcPr>
          <w:p w14:paraId="0C5FA812" w14:textId="77777777" w:rsidR="00190163" w:rsidRPr="00D522DA" w:rsidRDefault="00190163" w:rsidP="00144F0D">
            <w:pPr>
              <w:tabs>
                <w:tab w:val="decimal" w:pos="1145"/>
              </w:tabs>
              <w:rPr>
                <w:sz w:val="24"/>
                <w:szCs w:val="24"/>
              </w:rPr>
            </w:pPr>
            <w:r w:rsidRPr="00D522DA">
              <w:rPr>
                <w:sz w:val="24"/>
                <w:szCs w:val="24"/>
              </w:rPr>
              <w:t xml:space="preserve">   </w:t>
            </w:r>
            <w:r w:rsidR="004E055E" w:rsidRPr="00D522DA">
              <w:rPr>
                <w:sz w:val="24"/>
                <w:szCs w:val="24"/>
              </w:rPr>
              <w:t xml:space="preserve">   </w:t>
            </w:r>
            <w:r w:rsidR="00D96BD7" w:rsidRPr="00D522DA">
              <w:rPr>
                <w:sz w:val="24"/>
                <w:szCs w:val="24"/>
              </w:rPr>
              <w:t>53,403</w:t>
            </w:r>
          </w:p>
        </w:tc>
        <w:tc>
          <w:tcPr>
            <w:tcW w:w="1442" w:type="dxa"/>
            <w:vAlign w:val="center"/>
          </w:tcPr>
          <w:p w14:paraId="4CBF6ADE" w14:textId="77777777" w:rsidR="00190163" w:rsidRPr="007E5519" w:rsidRDefault="00190163" w:rsidP="00144F0D">
            <w:pPr>
              <w:tabs>
                <w:tab w:val="decimal" w:pos="1055"/>
                <w:tab w:val="decimal" w:pos="1191"/>
              </w:tabs>
              <w:rPr>
                <w:sz w:val="24"/>
                <w:szCs w:val="24"/>
              </w:rPr>
            </w:pPr>
          </w:p>
        </w:tc>
        <w:tc>
          <w:tcPr>
            <w:tcW w:w="1526" w:type="dxa"/>
            <w:vAlign w:val="center"/>
          </w:tcPr>
          <w:p w14:paraId="6673A68E" w14:textId="77777777" w:rsidR="00190163" w:rsidRPr="007E5519" w:rsidRDefault="00190163" w:rsidP="00144F0D">
            <w:pPr>
              <w:tabs>
                <w:tab w:val="decimal" w:pos="1143"/>
              </w:tabs>
              <w:rPr>
                <w:sz w:val="24"/>
                <w:szCs w:val="24"/>
                <w:u w:val="single"/>
              </w:rPr>
            </w:pPr>
          </w:p>
        </w:tc>
        <w:tc>
          <w:tcPr>
            <w:tcW w:w="1620" w:type="dxa"/>
            <w:vAlign w:val="center"/>
          </w:tcPr>
          <w:p w14:paraId="7DC9829A" w14:textId="77777777" w:rsidR="00190163" w:rsidRPr="007E5519" w:rsidRDefault="00190163" w:rsidP="00144F0D">
            <w:pPr>
              <w:tabs>
                <w:tab w:val="decimal" w:pos="1147"/>
              </w:tabs>
              <w:rPr>
                <w:sz w:val="24"/>
                <w:szCs w:val="24"/>
                <w:u w:val="single"/>
              </w:rPr>
            </w:pPr>
          </w:p>
        </w:tc>
      </w:tr>
      <w:tr w:rsidR="00190163" w:rsidRPr="00F857E3" w14:paraId="1005E0AA" w14:textId="77777777" w:rsidTr="00144F0D">
        <w:tc>
          <w:tcPr>
            <w:tcW w:w="2700" w:type="dxa"/>
          </w:tcPr>
          <w:p w14:paraId="59FD6677" w14:textId="77777777" w:rsidR="00190163" w:rsidRPr="00F857E3" w:rsidRDefault="00D96BD7" w:rsidP="00394921">
            <w:pPr>
              <w:tabs>
                <w:tab w:val="left" w:pos="720"/>
                <w:tab w:val="left" w:pos="1440"/>
                <w:tab w:val="left" w:pos="1800"/>
                <w:tab w:val="left" w:pos="4940"/>
                <w:tab w:val="left" w:pos="6020"/>
                <w:tab w:val="left" w:pos="7020"/>
                <w:tab w:val="left" w:pos="7380"/>
              </w:tabs>
              <w:ind w:left="180"/>
              <w:rPr>
                <w:sz w:val="24"/>
                <w:szCs w:val="24"/>
              </w:rPr>
            </w:pPr>
            <w:r>
              <w:rPr>
                <w:sz w:val="24"/>
                <w:szCs w:val="24"/>
              </w:rPr>
              <w:t>50% × $356,021</w:t>
            </w:r>
          </w:p>
        </w:tc>
        <w:tc>
          <w:tcPr>
            <w:tcW w:w="1530" w:type="dxa"/>
            <w:vAlign w:val="center"/>
          </w:tcPr>
          <w:p w14:paraId="6950C4A3" w14:textId="77777777" w:rsidR="004E055E" w:rsidRPr="00F857E3" w:rsidRDefault="004E055E" w:rsidP="00144F0D">
            <w:pPr>
              <w:tabs>
                <w:tab w:val="decimal" w:pos="1145"/>
                <w:tab w:val="decimal" w:pos="1236"/>
              </w:tabs>
              <w:rPr>
                <w:sz w:val="24"/>
                <w:szCs w:val="24"/>
              </w:rPr>
            </w:pPr>
          </w:p>
        </w:tc>
        <w:tc>
          <w:tcPr>
            <w:tcW w:w="1442" w:type="dxa"/>
            <w:vAlign w:val="center"/>
          </w:tcPr>
          <w:p w14:paraId="5A948026" w14:textId="77777777" w:rsidR="00190163" w:rsidRPr="00F857E3" w:rsidRDefault="00190163" w:rsidP="00144F0D">
            <w:pPr>
              <w:tabs>
                <w:tab w:val="decimal" w:pos="1055"/>
                <w:tab w:val="decimal" w:pos="1191"/>
              </w:tabs>
              <w:rPr>
                <w:sz w:val="24"/>
                <w:szCs w:val="24"/>
              </w:rPr>
            </w:pPr>
          </w:p>
        </w:tc>
        <w:tc>
          <w:tcPr>
            <w:tcW w:w="1526" w:type="dxa"/>
            <w:vAlign w:val="center"/>
          </w:tcPr>
          <w:p w14:paraId="0E0510F8" w14:textId="77777777" w:rsidR="00190163" w:rsidRPr="00D522DA" w:rsidRDefault="0010752D" w:rsidP="00144F0D">
            <w:pPr>
              <w:tabs>
                <w:tab w:val="decimal" w:pos="1143"/>
              </w:tabs>
              <w:rPr>
                <w:sz w:val="24"/>
                <w:szCs w:val="24"/>
              </w:rPr>
            </w:pPr>
            <w:r w:rsidRPr="00D522DA">
              <w:rPr>
                <w:sz w:val="24"/>
                <w:szCs w:val="24"/>
              </w:rPr>
              <w:t xml:space="preserve">     </w:t>
            </w:r>
            <w:r w:rsidR="00D96BD7" w:rsidRPr="00D522DA">
              <w:rPr>
                <w:sz w:val="24"/>
                <w:szCs w:val="24"/>
              </w:rPr>
              <w:t>178,011</w:t>
            </w:r>
          </w:p>
        </w:tc>
        <w:tc>
          <w:tcPr>
            <w:tcW w:w="1620" w:type="dxa"/>
            <w:vAlign w:val="center"/>
          </w:tcPr>
          <w:p w14:paraId="7368A16E" w14:textId="77777777" w:rsidR="00190163" w:rsidRPr="00F857E3" w:rsidRDefault="00190163" w:rsidP="00144F0D">
            <w:pPr>
              <w:tabs>
                <w:tab w:val="decimal" w:pos="1147"/>
                <w:tab w:val="decimal" w:pos="1191"/>
              </w:tabs>
              <w:rPr>
                <w:sz w:val="24"/>
                <w:szCs w:val="24"/>
              </w:rPr>
            </w:pPr>
          </w:p>
        </w:tc>
      </w:tr>
      <w:tr w:rsidR="00190163" w:rsidRPr="00B12A26" w14:paraId="4A2B0AD7" w14:textId="77777777" w:rsidTr="00144F0D">
        <w:tc>
          <w:tcPr>
            <w:tcW w:w="2700" w:type="dxa"/>
          </w:tcPr>
          <w:p w14:paraId="4C889C38" w14:textId="77777777" w:rsidR="00190163" w:rsidRPr="00B12A26" w:rsidRDefault="00D96BD7" w:rsidP="00394921">
            <w:pPr>
              <w:tabs>
                <w:tab w:val="left" w:pos="720"/>
                <w:tab w:val="left" w:pos="1440"/>
                <w:tab w:val="left" w:pos="1800"/>
                <w:tab w:val="left" w:pos="4940"/>
                <w:tab w:val="left" w:pos="6020"/>
                <w:tab w:val="left" w:pos="7020"/>
                <w:tab w:val="left" w:pos="7380"/>
              </w:tabs>
              <w:rPr>
                <w:sz w:val="24"/>
                <w:szCs w:val="24"/>
              </w:rPr>
            </w:pPr>
            <w:r>
              <w:rPr>
                <w:sz w:val="24"/>
                <w:szCs w:val="24"/>
              </w:rPr>
              <w:t xml:space="preserve">   35</w:t>
            </w:r>
            <w:r w:rsidR="00190163">
              <w:rPr>
                <w:sz w:val="24"/>
                <w:szCs w:val="24"/>
              </w:rPr>
              <w:t xml:space="preserve">% </w:t>
            </w:r>
            <w:r>
              <w:rPr>
                <w:sz w:val="24"/>
                <w:szCs w:val="24"/>
              </w:rPr>
              <w:t>× $356,021</w:t>
            </w:r>
          </w:p>
        </w:tc>
        <w:tc>
          <w:tcPr>
            <w:tcW w:w="1530" w:type="dxa"/>
            <w:vAlign w:val="center"/>
          </w:tcPr>
          <w:p w14:paraId="2FDDEE9B" w14:textId="77777777" w:rsidR="00190163" w:rsidRPr="004E055E" w:rsidRDefault="00144F0D" w:rsidP="00144F0D">
            <w:pPr>
              <w:tabs>
                <w:tab w:val="decimal" w:pos="1145"/>
              </w:tabs>
              <w:spacing w:after="40"/>
              <w:rPr>
                <w:sz w:val="24"/>
                <w:szCs w:val="24"/>
                <w:u w:val="single"/>
              </w:rPr>
            </w:pPr>
            <w:r w:rsidRPr="001D6B4F">
              <w:rPr>
                <w:sz w:val="24"/>
                <w:szCs w:val="24"/>
                <w:u w:val="single"/>
              </w:rPr>
              <w:t xml:space="preserve">               </w:t>
            </w:r>
            <w:r w:rsidRPr="00144F0D">
              <w:rPr>
                <w:color w:val="FFFFFF"/>
                <w:sz w:val="24"/>
                <w:szCs w:val="24"/>
                <w:u w:val="single"/>
              </w:rPr>
              <w:t>.</w:t>
            </w:r>
          </w:p>
        </w:tc>
        <w:tc>
          <w:tcPr>
            <w:tcW w:w="1442" w:type="dxa"/>
            <w:vAlign w:val="center"/>
          </w:tcPr>
          <w:p w14:paraId="7017771D" w14:textId="77777777" w:rsidR="00190163" w:rsidRPr="00B12A26" w:rsidRDefault="00144F0D" w:rsidP="00144F0D">
            <w:pPr>
              <w:tabs>
                <w:tab w:val="decimal" w:pos="1055"/>
              </w:tabs>
              <w:spacing w:after="40"/>
              <w:rPr>
                <w:sz w:val="24"/>
                <w:szCs w:val="24"/>
                <w:u w:val="double"/>
              </w:rPr>
            </w:pPr>
            <w:r w:rsidRPr="001D6B4F">
              <w:rPr>
                <w:sz w:val="24"/>
                <w:szCs w:val="24"/>
                <w:u w:val="single"/>
              </w:rPr>
              <w:t xml:space="preserve">               </w:t>
            </w:r>
            <w:r w:rsidRPr="00144F0D">
              <w:rPr>
                <w:color w:val="FFFFFF"/>
                <w:sz w:val="24"/>
                <w:szCs w:val="24"/>
                <w:u w:val="single"/>
              </w:rPr>
              <w:t>.</w:t>
            </w:r>
          </w:p>
        </w:tc>
        <w:tc>
          <w:tcPr>
            <w:tcW w:w="1526" w:type="dxa"/>
            <w:vAlign w:val="center"/>
          </w:tcPr>
          <w:p w14:paraId="4F418653" w14:textId="77777777" w:rsidR="00190163" w:rsidRPr="00B12A26" w:rsidRDefault="00144F0D" w:rsidP="00144F0D">
            <w:pPr>
              <w:tabs>
                <w:tab w:val="decimal" w:pos="1143"/>
              </w:tabs>
              <w:spacing w:after="40"/>
              <w:rPr>
                <w:sz w:val="24"/>
                <w:szCs w:val="24"/>
                <w:u w:val="double"/>
              </w:rPr>
            </w:pPr>
            <w:r w:rsidRPr="001D6B4F">
              <w:rPr>
                <w:sz w:val="24"/>
                <w:szCs w:val="24"/>
                <w:u w:val="single"/>
              </w:rPr>
              <w:t xml:space="preserve">               </w:t>
            </w:r>
            <w:r w:rsidRPr="00144F0D">
              <w:rPr>
                <w:color w:val="FFFFFF"/>
                <w:sz w:val="24"/>
                <w:szCs w:val="24"/>
                <w:u w:val="single"/>
              </w:rPr>
              <w:t>.</w:t>
            </w:r>
          </w:p>
        </w:tc>
        <w:tc>
          <w:tcPr>
            <w:tcW w:w="1620" w:type="dxa"/>
            <w:vAlign w:val="center"/>
          </w:tcPr>
          <w:p w14:paraId="1FCB027C" w14:textId="77777777" w:rsidR="00190163" w:rsidRPr="0010752D" w:rsidRDefault="0010752D" w:rsidP="00144F0D">
            <w:pPr>
              <w:tabs>
                <w:tab w:val="decimal" w:pos="1147"/>
              </w:tabs>
              <w:spacing w:after="40"/>
              <w:rPr>
                <w:sz w:val="24"/>
                <w:szCs w:val="24"/>
                <w:u w:val="single"/>
              </w:rPr>
            </w:pPr>
            <w:r w:rsidRPr="0010752D">
              <w:rPr>
                <w:sz w:val="24"/>
                <w:szCs w:val="24"/>
                <w:u w:val="single"/>
              </w:rPr>
              <w:t xml:space="preserve">  </w:t>
            </w:r>
            <w:r w:rsidR="00D96BD7">
              <w:rPr>
                <w:sz w:val="24"/>
                <w:szCs w:val="24"/>
                <w:u w:val="single"/>
              </w:rPr>
              <w:t xml:space="preserve">   124,607</w:t>
            </w:r>
          </w:p>
        </w:tc>
      </w:tr>
      <w:tr w:rsidR="00190163" w:rsidRPr="00B12A26" w14:paraId="51B0788D" w14:textId="77777777" w:rsidTr="00144F0D">
        <w:tc>
          <w:tcPr>
            <w:tcW w:w="2700" w:type="dxa"/>
          </w:tcPr>
          <w:p w14:paraId="704BB1FE" w14:textId="77777777" w:rsidR="00190163" w:rsidRPr="00B12A26" w:rsidRDefault="00190163" w:rsidP="00394921">
            <w:pPr>
              <w:tabs>
                <w:tab w:val="left" w:pos="720"/>
                <w:tab w:val="left" w:pos="1440"/>
                <w:tab w:val="left" w:pos="1800"/>
                <w:tab w:val="left" w:pos="4940"/>
                <w:tab w:val="left" w:pos="6020"/>
                <w:tab w:val="left" w:pos="7020"/>
                <w:tab w:val="left" w:pos="7380"/>
              </w:tabs>
              <w:rPr>
                <w:sz w:val="24"/>
                <w:szCs w:val="24"/>
              </w:rPr>
            </w:pPr>
            <w:r w:rsidRPr="00B12A26">
              <w:rPr>
                <w:sz w:val="24"/>
                <w:szCs w:val="24"/>
              </w:rPr>
              <w:t>Total Departmental Costs</w:t>
            </w:r>
          </w:p>
        </w:tc>
        <w:tc>
          <w:tcPr>
            <w:tcW w:w="1530" w:type="dxa"/>
            <w:vAlign w:val="center"/>
          </w:tcPr>
          <w:p w14:paraId="22F85FF3" w14:textId="77777777" w:rsidR="00190163" w:rsidRPr="000217BB" w:rsidRDefault="00190163" w:rsidP="00144F0D">
            <w:pPr>
              <w:tabs>
                <w:tab w:val="decimal" w:pos="1145"/>
              </w:tabs>
              <w:rPr>
                <w:sz w:val="24"/>
                <w:szCs w:val="24"/>
                <w:u w:val="double"/>
              </w:rPr>
            </w:pPr>
            <w:r w:rsidRPr="000217BB">
              <w:rPr>
                <w:sz w:val="24"/>
                <w:szCs w:val="24"/>
                <w:u w:val="double"/>
              </w:rPr>
              <w:t xml:space="preserve">$   </w:t>
            </w:r>
            <w:r w:rsidR="00ED04D0">
              <w:rPr>
                <w:sz w:val="24"/>
                <w:szCs w:val="24"/>
                <w:u w:val="double"/>
              </w:rPr>
              <w:t xml:space="preserve"> </w:t>
            </w:r>
            <w:r w:rsidR="004E055E">
              <w:rPr>
                <w:sz w:val="24"/>
                <w:szCs w:val="24"/>
                <w:u w:val="double"/>
              </w:rPr>
              <w:t xml:space="preserve">   </w:t>
            </w:r>
            <w:r w:rsidRPr="000217BB">
              <w:rPr>
                <w:sz w:val="24"/>
                <w:szCs w:val="24"/>
                <w:u w:val="double"/>
              </w:rPr>
              <w:t xml:space="preserve">    0</w:t>
            </w:r>
          </w:p>
        </w:tc>
        <w:tc>
          <w:tcPr>
            <w:tcW w:w="1442" w:type="dxa"/>
            <w:vAlign w:val="center"/>
          </w:tcPr>
          <w:p w14:paraId="2D85BEBA" w14:textId="77777777" w:rsidR="00190163" w:rsidRPr="00B12A26" w:rsidRDefault="00190163" w:rsidP="00144F0D">
            <w:pPr>
              <w:tabs>
                <w:tab w:val="decimal" w:pos="1055"/>
              </w:tabs>
              <w:spacing w:after="40"/>
              <w:rPr>
                <w:sz w:val="24"/>
                <w:szCs w:val="24"/>
                <w:u w:val="double"/>
              </w:rPr>
            </w:pPr>
            <w:r w:rsidRPr="00B12A26">
              <w:rPr>
                <w:sz w:val="24"/>
                <w:szCs w:val="24"/>
                <w:u w:val="double"/>
              </w:rPr>
              <w:t>$</w:t>
            </w:r>
            <w:r>
              <w:rPr>
                <w:sz w:val="24"/>
                <w:szCs w:val="24"/>
                <w:u w:val="double"/>
              </w:rPr>
              <w:t xml:space="preserve">     </w:t>
            </w:r>
            <w:r w:rsidR="00ED04D0">
              <w:rPr>
                <w:sz w:val="24"/>
                <w:szCs w:val="24"/>
                <w:u w:val="double"/>
              </w:rPr>
              <w:t xml:space="preserve"> </w:t>
            </w:r>
            <w:r w:rsidR="004E055E">
              <w:rPr>
                <w:sz w:val="24"/>
                <w:szCs w:val="24"/>
                <w:u w:val="double"/>
              </w:rPr>
              <w:t xml:space="preserve">  </w:t>
            </w:r>
            <w:r>
              <w:rPr>
                <w:sz w:val="24"/>
                <w:szCs w:val="24"/>
                <w:u w:val="double"/>
              </w:rPr>
              <w:t xml:space="preserve">   </w:t>
            </w:r>
            <w:r w:rsidRPr="00B12A26">
              <w:rPr>
                <w:sz w:val="24"/>
                <w:szCs w:val="24"/>
                <w:u w:val="double"/>
              </w:rPr>
              <w:t>0</w:t>
            </w:r>
          </w:p>
        </w:tc>
        <w:tc>
          <w:tcPr>
            <w:tcW w:w="1526" w:type="dxa"/>
            <w:vAlign w:val="center"/>
          </w:tcPr>
          <w:p w14:paraId="7EF2AA0D" w14:textId="77777777" w:rsidR="00190163" w:rsidRPr="00B12A26" w:rsidRDefault="00ED04D0" w:rsidP="00144F0D">
            <w:pPr>
              <w:tabs>
                <w:tab w:val="decimal" w:pos="1143"/>
              </w:tabs>
              <w:spacing w:after="40"/>
              <w:rPr>
                <w:sz w:val="24"/>
                <w:szCs w:val="24"/>
                <w:u w:val="double"/>
              </w:rPr>
            </w:pPr>
            <w:r>
              <w:rPr>
                <w:sz w:val="24"/>
                <w:szCs w:val="24"/>
                <w:u w:val="double"/>
              </w:rPr>
              <w:t>$916,362</w:t>
            </w:r>
          </w:p>
        </w:tc>
        <w:tc>
          <w:tcPr>
            <w:tcW w:w="1620" w:type="dxa"/>
            <w:vAlign w:val="center"/>
          </w:tcPr>
          <w:p w14:paraId="3E72B5AD" w14:textId="77777777" w:rsidR="00190163" w:rsidRPr="00B12A26" w:rsidRDefault="00190163" w:rsidP="00144F0D">
            <w:pPr>
              <w:tabs>
                <w:tab w:val="decimal" w:pos="1147"/>
              </w:tabs>
              <w:spacing w:after="40"/>
              <w:rPr>
                <w:sz w:val="24"/>
                <w:szCs w:val="24"/>
                <w:u w:val="double"/>
              </w:rPr>
            </w:pPr>
            <w:r w:rsidRPr="00B12A26">
              <w:rPr>
                <w:sz w:val="24"/>
                <w:szCs w:val="24"/>
                <w:u w:val="double"/>
              </w:rPr>
              <w:t>$</w:t>
            </w:r>
            <w:r w:rsidR="00ED04D0">
              <w:rPr>
                <w:sz w:val="24"/>
                <w:szCs w:val="24"/>
                <w:u w:val="double"/>
              </w:rPr>
              <w:t>1,203,638</w:t>
            </w:r>
          </w:p>
        </w:tc>
      </w:tr>
    </w:tbl>
    <w:p w14:paraId="7A0D96BB" w14:textId="77777777" w:rsidR="00190163" w:rsidRPr="00B55FF9" w:rsidRDefault="00190163" w:rsidP="00190163">
      <w:pPr>
        <w:tabs>
          <w:tab w:val="left" w:pos="720"/>
          <w:tab w:val="left" w:pos="1440"/>
          <w:tab w:val="left" w:pos="1800"/>
          <w:tab w:val="left" w:pos="4940"/>
          <w:tab w:val="left" w:pos="6020"/>
          <w:tab w:val="left" w:pos="7020"/>
          <w:tab w:val="left" w:pos="7380"/>
        </w:tabs>
        <w:rPr>
          <w:sz w:val="24"/>
          <w:szCs w:val="24"/>
        </w:rPr>
      </w:pPr>
    </w:p>
    <w:p w14:paraId="765C7825" w14:textId="77777777" w:rsidR="00CA7A0B" w:rsidRPr="00451D90" w:rsidRDefault="00CA7A0B" w:rsidP="0080174F">
      <w:pPr>
        <w:tabs>
          <w:tab w:val="left" w:pos="720"/>
          <w:tab w:val="left" w:pos="1440"/>
          <w:tab w:val="left" w:pos="1800"/>
          <w:tab w:val="left" w:pos="4940"/>
          <w:tab w:val="left" w:pos="6020"/>
          <w:tab w:val="left" w:pos="7020"/>
          <w:tab w:val="left" w:pos="7380"/>
        </w:tabs>
        <w:spacing w:after="120"/>
        <w:ind w:left="1080"/>
        <w:jc w:val="both"/>
        <w:rPr>
          <w:sz w:val="24"/>
          <w:szCs w:val="24"/>
        </w:rPr>
      </w:pPr>
      <w:r>
        <w:rPr>
          <w:sz w:val="24"/>
          <w:szCs w:val="24"/>
        </w:rPr>
        <w:t xml:space="preserve">Costs allocated to the </w:t>
      </w:r>
      <w:r w:rsidR="002D464F">
        <w:rPr>
          <w:sz w:val="24"/>
          <w:szCs w:val="24"/>
        </w:rPr>
        <w:t>Eastern Department</w:t>
      </w:r>
      <w:r>
        <w:rPr>
          <w:sz w:val="24"/>
          <w:szCs w:val="24"/>
        </w:rPr>
        <w:t xml:space="preserve"> </w:t>
      </w:r>
      <w:r w:rsidR="00ED04D0">
        <w:rPr>
          <w:sz w:val="24"/>
          <w:szCs w:val="24"/>
        </w:rPr>
        <w:t>equal $266,362 ($88,351 + $178,011</w:t>
      </w:r>
      <w:r>
        <w:rPr>
          <w:sz w:val="24"/>
          <w:szCs w:val="24"/>
        </w:rPr>
        <w:t xml:space="preserve">). Costs allocated to the </w:t>
      </w:r>
      <w:r w:rsidR="002D464F">
        <w:rPr>
          <w:sz w:val="24"/>
          <w:szCs w:val="24"/>
        </w:rPr>
        <w:t>Western Department</w:t>
      </w:r>
      <w:r>
        <w:rPr>
          <w:sz w:val="24"/>
          <w:szCs w:val="24"/>
        </w:rPr>
        <w:t xml:space="preserve"> </w:t>
      </w:r>
      <w:r w:rsidR="00ED04D0">
        <w:rPr>
          <w:sz w:val="24"/>
          <w:szCs w:val="24"/>
        </w:rPr>
        <w:t>equal $283,638 ($159,031 + $124,607</w:t>
      </w:r>
      <w:r>
        <w:rPr>
          <w:sz w:val="24"/>
          <w:szCs w:val="24"/>
        </w:rPr>
        <w:t>). Total Support De</w:t>
      </w:r>
      <w:r w:rsidR="00ED04D0">
        <w:rPr>
          <w:sz w:val="24"/>
          <w:szCs w:val="24"/>
        </w:rPr>
        <w:t>partment Costs to account for $5</w:t>
      </w:r>
      <w:r>
        <w:rPr>
          <w:sz w:val="24"/>
          <w:szCs w:val="24"/>
        </w:rPr>
        <w:t>50,000 (</w:t>
      </w:r>
      <w:r w:rsidR="004540D2">
        <w:rPr>
          <w:sz w:val="24"/>
          <w:szCs w:val="24"/>
        </w:rPr>
        <w:t>Engineering</w:t>
      </w:r>
      <w:r w:rsidR="004508FB">
        <w:rPr>
          <w:sz w:val="24"/>
          <w:szCs w:val="24"/>
        </w:rPr>
        <w:t xml:space="preserve">, </w:t>
      </w:r>
      <w:r w:rsidR="00ED04D0">
        <w:rPr>
          <w:sz w:val="24"/>
          <w:szCs w:val="24"/>
        </w:rPr>
        <w:t>$3</w:t>
      </w:r>
      <w:r>
        <w:rPr>
          <w:sz w:val="24"/>
          <w:szCs w:val="24"/>
        </w:rPr>
        <w:t xml:space="preserve">00,000 + </w:t>
      </w:r>
      <w:r w:rsidR="004508FB">
        <w:rPr>
          <w:sz w:val="24"/>
          <w:szCs w:val="24"/>
        </w:rPr>
        <w:t xml:space="preserve">Information Technology, </w:t>
      </w:r>
      <w:r>
        <w:rPr>
          <w:sz w:val="24"/>
          <w:szCs w:val="24"/>
        </w:rPr>
        <w:t>$250,000).</w:t>
      </w:r>
    </w:p>
    <w:p w14:paraId="547A1927" w14:textId="77777777" w:rsidR="00CA7A0B" w:rsidRDefault="004508FB" w:rsidP="0080174F">
      <w:pPr>
        <w:tabs>
          <w:tab w:val="left" w:pos="720"/>
          <w:tab w:val="left" w:pos="1440"/>
          <w:tab w:val="left" w:pos="1800"/>
          <w:tab w:val="left" w:pos="4940"/>
          <w:tab w:val="left" w:pos="6020"/>
          <w:tab w:val="left" w:pos="7020"/>
          <w:tab w:val="left" w:pos="7380"/>
        </w:tabs>
        <w:ind w:left="1080"/>
        <w:jc w:val="both"/>
        <w:rPr>
          <w:sz w:val="24"/>
          <w:szCs w:val="24"/>
        </w:rPr>
      </w:pPr>
      <w:r>
        <w:rPr>
          <w:sz w:val="24"/>
          <w:szCs w:val="24"/>
        </w:rPr>
        <w:t>Solution Exhibit 15-36</w:t>
      </w:r>
      <w:r w:rsidR="00CA7A0B">
        <w:rPr>
          <w:sz w:val="24"/>
          <w:szCs w:val="24"/>
        </w:rPr>
        <w:t xml:space="preserve"> shows the allocation of the IT and HR Department costs to the </w:t>
      </w:r>
      <w:r w:rsidR="002D464F">
        <w:rPr>
          <w:sz w:val="24"/>
          <w:szCs w:val="24"/>
        </w:rPr>
        <w:t>Eastern Department</w:t>
      </w:r>
      <w:r w:rsidR="00CA7A0B">
        <w:rPr>
          <w:sz w:val="24"/>
          <w:szCs w:val="24"/>
        </w:rPr>
        <w:t xml:space="preserve"> and to the </w:t>
      </w:r>
      <w:r w:rsidR="002D464F">
        <w:rPr>
          <w:sz w:val="24"/>
          <w:szCs w:val="24"/>
        </w:rPr>
        <w:t>Western Department</w:t>
      </w:r>
      <w:r w:rsidR="00CA7A0B">
        <w:rPr>
          <w:sz w:val="24"/>
          <w:szCs w:val="24"/>
        </w:rPr>
        <w:t xml:space="preserve"> using repeated iterations. </w:t>
      </w:r>
    </w:p>
    <w:p w14:paraId="6B23D4CB" w14:textId="77777777" w:rsidR="00190163" w:rsidRDefault="00190163" w:rsidP="00190163"/>
    <w:p w14:paraId="58A7519A" w14:textId="77777777" w:rsidR="00190163" w:rsidRDefault="00ED04D0" w:rsidP="000424A2">
      <w:pPr>
        <w:keepNext/>
        <w:rPr>
          <w:sz w:val="24"/>
          <w:szCs w:val="24"/>
        </w:rPr>
      </w:pPr>
      <w:r>
        <w:rPr>
          <w:sz w:val="24"/>
          <w:szCs w:val="24"/>
        </w:rPr>
        <w:br w:type="page"/>
      </w:r>
      <w:r w:rsidR="000424A2">
        <w:rPr>
          <w:sz w:val="24"/>
          <w:szCs w:val="24"/>
        </w:rPr>
        <w:t>2.</w:t>
      </w:r>
      <w:r w:rsidR="000424A2">
        <w:rPr>
          <w:sz w:val="24"/>
          <w:szCs w:val="24"/>
        </w:rPr>
        <w:tab/>
      </w:r>
      <w:r w:rsidR="00190163">
        <w:rPr>
          <w:sz w:val="24"/>
          <w:szCs w:val="24"/>
        </w:rPr>
        <w:t xml:space="preserve">Summary of cost allocation resulting from the four methods </w:t>
      </w:r>
      <w:r w:rsidR="000424A2">
        <w:rPr>
          <w:sz w:val="24"/>
          <w:szCs w:val="24"/>
        </w:rPr>
        <w:t>in part 1</w:t>
      </w:r>
      <w:r w:rsidR="00190163">
        <w:rPr>
          <w:sz w:val="24"/>
          <w:szCs w:val="24"/>
        </w:rPr>
        <w:t>:</w:t>
      </w:r>
    </w:p>
    <w:p w14:paraId="25F26354" w14:textId="77777777" w:rsidR="00190163" w:rsidRPr="00AC4200" w:rsidRDefault="00190163" w:rsidP="000424A2">
      <w:pPr>
        <w:keepNext/>
        <w:rPr>
          <w:sz w:val="24"/>
          <w:szCs w:val="24"/>
        </w:rPr>
      </w:pPr>
    </w:p>
    <w:tbl>
      <w:tblPr>
        <w:tblW w:w="0" w:type="auto"/>
        <w:jc w:val="center"/>
        <w:tblLook w:val="01E0" w:firstRow="1" w:lastRow="1" w:firstColumn="1" w:lastColumn="1" w:noHBand="0" w:noVBand="0"/>
      </w:tblPr>
      <w:tblGrid>
        <w:gridCol w:w="4599"/>
        <w:gridCol w:w="1614"/>
        <w:gridCol w:w="1746"/>
      </w:tblGrid>
      <w:tr w:rsidR="00190163" w14:paraId="26F733DD" w14:textId="77777777" w:rsidTr="00EE388D">
        <w:trPr>
          <w:jc w:val="center"/>
        </w:trPr>
        <w:tc>
          <w:tcPr>
            <w:tcW w:w="4599" w:type="dxa"/>
            <w:tcBorders>
              <w:bottom w:val="single" w:sz="4" w:space="0" w:color="auto"/>
            </w:tcBorders>
          </w:tcPr>
          <w:p w14:paraId="5ED953F2" w14:textId="77777777" w:rsidR="00190163" w:rsidRDefault="00190163" w:rsidP="00394921">
            <w:pPr>
              <w:tabs>
                <w:tab w:val="left" w:pos="450"/>
              </w:tabs>
              <w:jc w:val="both"/>
              <w:rPr>
                <w:b/>
                <w:sz w:val="24"/>
              </w:rPr>
            </w:pPr>
          </w:p>
        </w:tc>
        <w:tc>
          <w:tcPr>
            <w:tcW w:w="1614" w:type="dxa"/>
            <w:tcBorders>
              <w:bottom w:val="single" w:sz="4" w:space="0" w:color="auto"/>
            </w:tcBorders>
          </w:tcPr>
          <w:p w14:paraId="5276613A" w14:textId="77777777" w:rsidR="00190163" w:rsidRDefault="002D464F" w:rsidP="00394921">
            <w:pPr>
              <w:tabs>
                <w:tab w:val="left" w:pos="450"/>
              </w:tabs>
              <w:jc w:val="center"/>
              <w:rPr>
                <w:b/>
                <w:sz w:val="24"/>
                <w:lang w:eastAsia="zh-TW"/>
              </w:rPr>
            </w:pPr>
            <w:r>
              <w:rPr>
                <w:b/>
                <w:sz w:val="24"/>
                <w:lang w:eastAsia="zh-TW"/>
              </w:rPr>
              <w:t>Eastern Department</w:t>
            </w:r>
          </w:p>
        </w:tc>
        <w:tc>
          <w:tcPr>
            <w:tcW w:w="1746" w:type="dxa"/>
            <w:tcBorders>
              <w:bottom w:val="single" w:sz="4" w:space="0" w:color="auto"/>
            </w:tcBorders>
          </w:tcPr>
          <w:p w14:paraId="227CC0A5" w14:textId="77777777" w:rsidR="00190163" w:rsidRDefault="002D464F" w:rsidP="00394921">
            <w:pPr>
              <w:tabs>
                <w:tab w:val="left" w:pos="450"/>
              </w:tabs>
              <w:jc w:val="center"/>
              <w:rPr>
                <w:b/>
                <w:sz w:val="24"/>
                <w:lang w:eastAsia="zh-TW"/>
              </w:rPr>
            </w:pPr>
            <w:r>
              <w:rPr>
                <w:b/>
                <w:sz w:val="24"/>
                <w:lang w:eastAsia="zh-TW"/>
              </w:rPr>
              <w:t>Western Department</w:t>
            </w:r>
          </w:p>
        </w:tc>
      </w:tr>
      <w:tr w:rsidR="00190163" w14:paraId="0851A9BC" w14:textId="77777777" w:rsidTr="00144F0D">
        <w:trPr>
          <w:jc w:val="center"/>
        </w:trPr>
        <w:tc>
          <w:tcPr>
            <w:tcW w:w="4599" w:type="dxa"/>
            <w:tcBorders>
              <w:top w:val="single" w:sz="4" w:space="0" w:color="auto"/>
            </w:tcBorders>
          </w:tcPr>
          <w:p w14:paraId="748D686B" w14:textId="77777777" w:rsidR="00190163" w:rsidRDefault="00190163" w:rsidP="00394921">
            <w:pPr>
              <w:tabs>
                <w:tab w:val="left" w:pos="450"/>
              </w:tabs>
              <w:jc w:val="both"/>
              <w:rPr>
                <w:sz w:val="24"/>
              </w:rPr>
            </w:pPr>
            <w:r>
              <w:rPr>
                <w:sz w:val="24"/>
              </w:rPr>
              <w:t>Direct method</w:t>
            </w:r>
          </w:p>
        </w:tc>
        <w:tc>
          <w:tcPr>
            <w:tcW w:w="1614" w:type="dxa"/>
            <w:tcBorders>
              <w:top w:val="single" w:sz="4" w:space="0" w:color="auto"/>
            </w:tcBorders>
          </w:tcPr>
          <w:p w14:paraId="6FEBC77B" w14:textId="77777777" w:rsidR="00190163" w:rsidRPr="00E10956" w:rsidRDefault="004E055E" w:rsidP="00394921">
            <w:pPr>
              <w:tabs>
                <w:tab w:val="left" w:pos="450"/>
              </w:tabs>
              <w:jc w:val="center"/>
              <w:rPr>
                <w:sz w:val="24"/>
                <w:lang w:eastAsia="zh-TW"/>
              </w:rPr>
            </w:pPr>
            <w:r>
              <w:rPr>
                <w:sz w:val="24"/>
                <w:szCs w:val="24"/>
              </w:rPr>
              <w:t xml:space="preserve">  </w:t>
            </w:r>
            <w:r w:rsidR="00ED04D0">
              <w:rPr>
                <w:sz w:val="24"/>
                <w:szCs w:val="24"/>
              </w:rPr>
              <w:t>$904,20</w:t>
            </w:r>
            <w:r w:rsidR="00190163" w:rsidRPr="00E10956">
              <w:rPr>
                <w:sz w:val="24"/>
                <w:szCs w:val="24"/>
              </w:rPr>
              <w:t>2</w:t>
            </w:r>
          </w:p>
        </w:tc>
        <w:tc>
          <w:tcPr>
            <w:tcW w:w="1746" w:type="dxa"/>
            <w:tcBorders>
              <w:top w:val="single" w:sz="4" w:space="0" w:color="auto"/>
            </w:tcBorders>
            <w:vAlign w:val="center"/>
          </w:tcPr>
          <w:p w14:paraId="4350A834" w14:textId="77777777" w:rsidR="00190163" w:rsidRPr="00E10956" w:rsidRDefault="00ED04D0" w:rsidP="00144F0D">
            <w:pPr>
              <w:jc w:val="center"/>
              <w:rPr>
                <w:sz w:val="24"/>
                <w:lang w:eastAsia="zh-TW"/>
              </w:rPr>
            </w:pPr>
            <w:r>
              <w:rPr>
                <w:sz w:val="24"/>
                <w:szCs w:val="24"/>
              </w:rPr>
              <w:t>$1,215,79</w:t>
            </w:r>
            <w:r w:rsidR="00190163" w:rsidRPr="00E10956">
              <w:rPr>
                <w:sz w:val="24"/>
                <w:szCs w:val="24"/>
              </w:rPr>
              <w:t>8</w:t>
            </w:r>
          </w:p>
        </w:tc>
      </w:tr>
      <w:tr w:rsidR="00190163" w14:paraId="3B3FE99B" w14:textId="77777777" w:rsidTr="00144F0D">
        <w:trPr>
          <w:jc w:val="center"/>
        </w:trPr>
        <w:tc>
          <w:tcPr>
            <w:tcW w:w="4599" w:type="dxa"/>
          </w:tcPr>
          <w:p w14:paraId="3FE958C7" w14:textId="77777777" w:rsidR="00190163" w:rsidRDefault="00190163" w:rsidP="00EE388D">
            <w:pPr>
              <w:tabs>
                <w:tab w:val="left" w:pos="450"/>
              </w:tabs>
              <w:rPr>
                <w:sz w:val="24"/>
              </w:rPr>
            </w:pPr>
            <w:r>
              <w:rPr>
                <w:sz w:val="24"/>
              </w:rPr>
              <w:t>Step-down method (</w:t>
            </w:r>
            <w:r w:rsidR="00EE388D">
              <w:rPr>
                <w:sz w:val="24"/>
              </w:rPr>
              <w:t>Engineering</w:t>
            </w:r>
            <w:r>
              <w:rPr>
                <w:sz w:val="24"/>
              </w:rPr>
              <w:t xml:space="preserve"> primary)</w:t>
            </w:r>
          </w:p>
        </w:tc>
        <w:tc>
          <w:tcPr>
            <w:tcW w:w="1614" w:type="dxa"/>
          </w:tcPr>
          <w:p w14:paraId="75FFAF12" w14:textId="77777777" w:rsidR="00190163" w:rsidRPr="004E055E" w:rsidRDefault="00190163" w:rsidP="00394921">
            <w:pPr>
              <w:tabs>
                <w:tab w:val="left" w:pos="450"/>
              </w:tabs>
              <w:jc w:val="center"/>
              <w:rPr>
                <w:sz w:val="24"/>
                <w:lang w:eastAsia="zh-TW"/>
              </w:rPr>
            </w:pPr>
            <w:r>
              <w:rPr>
                <w:sz w:val="24"/>
              </w:rPr>
              <w:t xml:space="preserve">  </w:t>
            </w:r>
            <w:r w:rsidR="00ED04D0">
              <w:rPr>
                <w:sz w:val="24"/>
                <w:szCs w:val="24"/>
              </w:rPr>
              <w:t>$925,000</w:t>
            </w:r>
          </w:p>
        </w:tc>
        <w:tc>
          <w:tcPr>
            <w:tcW w:w="1746" w:type="dxa"/>
            <w:vAlign w:val="center"/>
          </w:tcPr>
          <w:p w14:paraId="6CEC2B24" w14:textId="77777777" w:rsidR="00190163" w:rsidRPr="004E055E" w:rsidRDefault="00ED04D0" w:rsidP="00144F0D">
            <w:pPr>
              <w:jc w:val="center"/>
              <w:rPr>
                <w:sz w:val="24"/>
                <w:lang w:eastAsia="zh-TW"/>
              </w:rPr>
            </w:pPr>
            <w:r>
              <w:rPr>
                <w:sz w:val="24"/>
                <w:szCs w:val="24"/>
              </w:rPr>
              <w:t>$1,195,000</w:t>
            </w:r>
          </w:p>
        </w:tc>
      </w:tr>
      <w:tr w:rsidR="00190163" w14:paraId="79F19651" w14:textId="77777777" w:rsidTr="00144F0D">
        <w:trPr>
          <w:jc w:val="center"/>
        </w:trPr>
        <w:tc>
          <w:tcPr>
            <w:tcW w:w="4599" w:type="dxa"/>
          </w:tcPr>
          <w:p w14:paraId="1DF1BDF2" w14:textId="77777777" w:rsidR="00190163" w:rsidRDefault="00190163" w:rsidP="00394921">
            <w:pPr>
              <w:tabs>
                <w:tab w:val="left" w:pos="450"/>
              </w:tabs>
              <w:jc w:val="both"/>
              <w:rPr>
                <w:sz w:val="24"/>
              </w:rPr>
            </w:pPr>
            <w:r>
              <w:rPr>
                <w:sz w:val="24"/>
              </w:rPr>
              <w:t>Step-down method (IT primary)</w:t>
            </w:r>
          </w:p>
        </w:tc>
        <w:tc>
          <w:tcPr>
            <w:tcW w:w="1614" w:type="dxa"/>
          </w:tcPr>
          <w:p w14:paraId="5E10B033" w14:textId="77777777" w:rsidR="00190163" w:rsidRPr="00696508" w:rsidRDefault="00190163" w:rsidP="00394921">
            <w:pPr>
              <w:tabs>
                <w:tab w:val="left" w:pos="450"/>
              </w:tabs>
              <w:jc w:val="center"/>
              <w:rPr>
                <w:sz w:val="24"/>
                <w:lang w:eastAsia="zh-TW"/>
              </w:rPr>
            </w:pPr>
            <w:r>
              <w:rPr>
                <w:sz w:val="24"/>
              </w:rPr>
              <w:t xml:space="preserve">  </w:t>
            </w:r>
            <w:r w:rsidR="00ED04D0">
              <w:rPr>
                <w:sz w:val="24"/>
                <w:szCs w:val="24"/>
              </w:rPr>
              <w:t>$895,536</w:t>
            </w:r>
          </w:p>
        </w:tc>
        <w:tc>
          <w:tcPr>
            <w:tcW w:w="1746" w:type="dxa"/>
            <w:vAlign w:val="center"/>
          </w:tcPr>
          <w:p w14:paraId="414472B6" w14:textId="77777777" w:rsidR="00190163" w:rsidRPr="00696508" w:rsidRDefault="00ED04D0" w:rsidP="00144F0D">
            <w:pPr>
              <w:jc w:val="center"/>
              <w:rPr>
                <w:sz w:val="24"/>
                <w:lang w:eastAsia="zh-TW"/>
              </w:rPr>
            </w:pPr>
            <w:r>
              <w:rPr>
                <w:sz w:val="24"/>
                <w:szCs w:val="24"/>
              </w:rPr>
              <w:t>$1,224,464</w:t>
            </w:r>
          </w:p>
        </w:tc>
      </w:tr>
      <w:tr w:rsidR="00190163" w14:paraId="4218BC7E" w14:textId="77777777" w:rsidTr="00144F0D">
        <w:trPr>
          <w:jc w:val="center"/>
        </w:trPr>
        <w:tc>
          <w:tcPr>
            <w:tcW w:w="4599" w:type="dxa"/>
          </w:tcPr>
          <w:p w14:paraId="44209856" w14:textId="77777777" w:rsidR="00190163" w:rsidRDefault="00190163" w:rsidP="00394921">
            <w:pPr>
              <w:tabs>
                <w:tab w:val="left" w:pos="450"/>
              </w:tabs>
              <w:jc w:val="both"/>
              <w:rPr>
                <w:sz w:val="24"/>
              </w:rPr>
            </w:pPr>
            <w:r>
              <w:rPr>
                <w:sz w:val="24"/>
              </w:rPr>
              <w:t>Reciprocal method</w:t>
            </w:r>
          </w:p>
        </w:tc>
        <w:tc>
          <w:tcPr>
            <w:tcW w:w="1614" w:type="dxa"/>
          </w:tcPr>
          <w:p w14:paraId="3180FF46" w14:textId="77777777" w:rsidR="00190163" w:rsidRPr="00696508" w:rsidRDefault="00190163" w:rsidP="00394921">
            <w:pPr>
              <w:tabs>
                <w:tab w:val="left" w:pos="450"/>
              </w:tabs>
              <w:jc w:val="center"/>
              <w:rPr>
                <w:sz w:val="24"/>
              </w:rPr>
            </w:pPr>
            <w:r>
              <w:rPr>
                <w:sz w:val="24"/>
              </w:rPr>
              <w:t xml:space="preserve">  </w:t>
            </w:r>
            <w:r w:rsidR="00ED04D0">
              <w:rPr>
                <w:sz w:val="24"/>
                <w:szCs w:val="24"/>
              </w:rPr>
              <w:t>$916,362</w:t>
            </w:r>
          </w:p>
        </w:tc>
        <w:tc>
          <w:tcPr>
            <w:tcW w:w="1746" w:type="dxa"/>
            <w:vAlign w:val="center"/>
          </w:tcPr>
          <w:p w14:paraId="3CCDE6B7" w14:textId="77777777" w:rsidR="00190163" w:rsidRPr="00696508" w:rsidRDefault="00ED04D0" w:rsidP="00144F0D">
            <w:pPr>
              <w:jc w:val="center"/>
              <w:rPr>
                <w:sz w:val="24"/>
                <w:lang w:eastAsia="zh-TW"/>
              </w:rPr>
            </w:pPr>
            <w:r>
              <w:rPr>
                <w:sz w:val="24"/>
                <w:szCs w:val="24"/>
              </w:rPr>
              <w:t>$1,203,638</w:t>
            </w:r>
          </w:p>
        </w:tc>
      </w:tr>
    </w:tbl>
    <w:p w14:paraId="4A040896" w14:textId="77777777" w:rsidR="00190163" w:rsidRDefault="00190163" w:rsidP="00190163">
      <w:pPr>
        <w:rPr>
          <w:sz w:val="24"/>
          <w:szCs w:val="24"/>
        </w:rPr>
      </w:pPr>
    </w:p>
    <w:p w14:paraId="17CA4207" w14:textId="77777777" w:rsidR="00190163" w:rsidRPr="00AC4200" w:rsidRDefault="000424A2" w:rsidP="0080174F">
      <w:pPr>
        <w:jc w:val="both"/>
        <w:rPr>
          <w:sz w:val="24"/>
          <w:szCs w:val="24"/>
        </w:rPr>
      </w:pPr>
      <w:r>
        <w:rPr>
          <w:sz w:val="24"/>
          <w:szCs w:val="24"/>
        </w:rPr>
        <w:t xml:space="preserve">Although </w:t>
      </w:r>
      <w:r w:rsidR="00190163">
        <w:rPr>
          <w:sz w:val="24"/>
          <w:szCs w:val="24"/>
        </w:rPr>
        <w:t xml:space="preserve">the reciprocal method produces the most accurate support department cost allocation, it is also the most complicated.  The step-down method with </w:t>
      </w:r>
      <w:r w:rsidR="004540D2">
        <w:rPr>
          <w:sz w:val="24"/>
          <w:szCs w:val="24"/>
        </w:rPr>
        <w:t>Engineering</w:t>
      </w:r>
      <w:r w:rsidR="00190163">
        <w:rPr>
          <w:sz w:val="24"/>
          <w:szCs w:val="24"/>
        </w:rPr>
        <w:t xml:space="preserve"> being the primary department produces similar results. </w:t>
      </w:r>
      <w:r w:rsidR="00EE388D">
        <w:rPr>
          <w:sz w:val="24"/>
          <w:szCs w:val="24"/>
        </w:rPr>
        <w:t xml:space="preserve"> That is due to the fact that 30</w:t>
      </w:r>
      <w:r w:rsidR="00190163">
        <w:rPr>
          <w:sz w:val="24"/>
          <w:szCs w:val="24"/>
        </w:rPr>
        <w:t xml:space="preserve">% of </w:t>
      </w:r>
      <w:r w:rsidR="004540D2">
        <w:rPr>
          <w:sz w:val="24"/>
          <w:szCs w:val="24"/>
        </w:rPr>
        <w:t>Engineering</w:t>
      </w:r>
      <w:r w:rsidR="00190163">
        <w:rPr>
          <w:sz w:val="24"/>
          <w:szCs w:val="24"/>
        </w:rPr>
        <w:t xml:space="preserve"> services are provided to the IT department, another support department, while only 15% of IT services are provided to </w:t>
      </w:r>
      <w:r w:rsidR="004540D2">
        <w:rPr>
          <w:sz w:val="24"/>
          <w:szCs w:val="24"/>
        </w:rPr>
        <w:t>Engineering</w:t>
      </w:r>
      <w:r w:rsidR="00190163">
        <w:rPr>
          <w:sz w:val="24"/>
          <w:szCs w:val="24"/>
        </w:rPr>
        <w:t xml:space="preserve">.  Therefore, the step-down method with </w:t>
      </w:r>
      <w:r w:rsidR="004540D2">
        <w:rPr>
          <w:sz w:val="24"/>
          <w:szCs w:val="24"/>
        </w:rPr>
        <w:t>Engineering</w:t>
      </w:r>
      <w:r w:rsidR="00190163">
        <w:rPr>
          <w:sz w:val="24"/>
          <w:szCs w:val="24"/>
        </w:rPr>
        <w:t xml:space="preserve"> as the primary department would be an acceptable substitute for the reciprocal method.</w:t>
      </w:r>
    </w:p>
    <w:p w14:paraId="4553D0B9" w14:textId="77777777" w:rsidR="007130AC" w:rsidRDefault="007130AC" w:rsidP="00190163">
      <w:pPr>
        <w:pStyle w:val="AvantGarde"/>
        <w:tabs>
          <w:tab w:val="left" w:pos="720"/>
          <w:tab w:val="left" w:pos="2160"/>
          <w:tab w:val="left" w:pos="4800"/>
          <w:tab w:val="left" w:pos="6120"/>
          <w:tab w:val="left" w:pos="6480"/>
          <w:tab w:val="left" w:pos="7680"/>
          <w:tab w:val="left" w:pos="8880"/>
        </w:tabs>
        <w:jc w:val="both"/>
        <w:rPr>
          <w:szCs w:val="24"/>
        </w:rPr>
      </w:pPr>
    </w:p>
    <w:p w14:paraId="3B7B1C4E" w14:textId="77777777" w:rsidR="00796E34" w:rsidRDefault="00796E34" w:rsidP="00643EC9">
      <w:pPr>
        <w:jc w:val="both"/>
        <w:rPr>
          <w:b/>
          <w:sz w:val="24"/>
        </w:rPr>
      </w:pPr>
      <w:r>
        <w:rPr>
          <w:b/>
          <w:sz w:val="24"/>
        </w:rPr>
        <w:t>SOLUTION EXHIBIT 15-36</w:t>
      </w:r>
    </w:p>
    <w:p w14:paraId="7CF9A0AB" w14:textId="77777777" w:rsidR="00796E34" w:rsidRDefault="00796E34" w:rsidP="00643EC9">
      <w:pPr>
        <w:jc w:val="both"/>
        <w:rPr>
          <w:b/>
        </w:rPr>
      </w:pPr>
      <w:r>
        <w:rPr>
          <w:b/>
          <w:sz w:val="24"/>
        </w:rPr>
        <w:t xml:space="preserve">Reciprocal Method of Allocating Support Department Costs for </w:t>
      </w:r>
      <w:r w:rsidR="00196E95">
        <w:rPr>
          <w:b/>
          <w:sz w:val="24"/>
        </w:rPr>
        <w:t>Ballantine</w:t>
      </w:r>
      <w:r>
        <w:rPr>
          <w:b/>
          <w:sz w:val="24"/>
        </w:rPr>
        <w:t xml:space="preserve"> Tours Using Repeated Iterations.</w:t>
      </w:r>
    </w:p>
    <w:p w14:paraId="0F95B324" w14:textId="77777777" w:rsidR="00796E34" w:rsidRDefault="001F2BAF" w:rsidP="00643EC9">
      <w:pPr>
        <w:pStyle w:val="PP"/>
        <w:tabs>
          <w:tab w:val="clear" w:pos="840"/>
        </w:tabs>
        <w:spacing w:line="240" w:lineRule="auto"/>
        <w:rPr>
          <w:rFonts w:ascii="Times New Roman" w:hAnsi="Times New Roman"/>
          <w:noProof/>
        </w:rPr>
      </w:pPr>
      <w:r>
        <w:rPr>
          <w:noProof/>
        </w:rPr>
        <mc:AlternateContent>
          <mc:Choice Requires="wps">
            <w:drawing>
              <wp:anchor distT="0" distB="0" distL="114300" distR="114300" simplePos="0" relativeHeight="251659264" behindDoc="0" locked="0" layoutInCell="0" allowOverlap="1" wp14:anchorId="20D7D79C" wp14:editId="13773512">
                <wp:simplePos x="0" y="0"/>
                <wp:positionH relativeFrom="column">
                  <wp:posOffset>0</wp:posOffset>
                </wp:positionH>
                <wp:positionV relativeFrom="paragraph">
                  <wp:posOffset>22860</wp:posOffset>
                </wp:positionV>
                <wp:extent cx="5943600" cy="0"/>
                <wp:effectExtent l="0" t="0" r="0" b="0"/>
                <wp:wrapNone/>
                <wp:docPr id="7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771E4" id="Line 18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" o:allowincell="f">
                <o:lock v:ext="edit" shapetype="f"/>
              </v:line>
            </w:pict>
          </mc:Fallback>
        </mc:AlternateContent>
      </w:r>
    </w:p>
    <w:p w14:paraId="7D0618A8" w14:textId="77777777" w:rsidR="00796E34" w:rsidRPr="00774107" w:rsidRDefault="00667023" w:rsidP="00643EC9">
      <w:pPr>
        <w:ind w:right="-180"/>
        <w:jc w:val="both"/>
        <w:rPr>
          <w:b/>
          <w:sz w:val="24"/>
          <w:szCs w:val="24"/>
        </w:rPr>
      </w:pPr>
      <w:r w:rsidRPr="00774107">
        <w:rPr>
          <w:b/>
          <w:sz w:val="24"/>
          <w:szCs w:val="24"/>
        </w:rPr>
        <w:t xml:space="preserve"> </w:t>
      </w:r>
    </w:p>
    <w:tbl>
      <w:tblPr>
        <w:tblW w:w="9585" w:type="dxa"/>
        <w:tblInd w:w="63" w:type="dxa"/>
        <w:tblLayout w:type="fixed"/>
        <w:tblLook w:val="0000" w:firstRow="0" w:lastRow="0" w:firstColumn="0" w:lastColumn="0" w:noHBand="0" w:noVBand="0"/>
      </w:tblPr>
      <w:tblGrid>
        <w:gridCol w:w="3645"/>
        <w:gridCol w:w="1530"/>
        <w:gridCol w:w="1350"/>
        <w:gridCol w:w="1530"/>
        <w:gridCol w:w="1530"/>
      </w:tblGrid>
      <w:tr w:rsidR="00774107" w:rsidRPr="00774107" w14:paraId="4FFBAD8D" w14:textId="77777777" w:rsidTr="00774107">
        <w:trPr>
          <w:cantSplit/>
          <w:trHeight w:val="150"/>
        </w:trPr>
        <w:tc>
          <w:tcPr>
            <w:tcW w:w="3645" w:type="dxa"/>
          </w:tcPr>
          <w:p w14:paraId="6DECE827" w14:textId="77777777" w:rsidR="00774107" w:rsidRPr="00774107" w:rsidRDefault="00774107" w:rsidP="00643EC9">
            <w:pPr>
              <w:widowControl w:val="0"/>
              <w:ind w:left="-90"/>
              <w:jc w:val="both"/>
              <w:rPr>
                <w:b/>
                <w:sz w:val="24"/>
                <w:szCs w:val="24"/>
              </w:rPr>
            </w:pPr>
          </w:p>
        </w:tc>
        <w:tc>
          <w:tcPr>
            <w:tcW w:w="2880" w:type="dxa"/>
            <w:gridSpan w:val="2"/>
            <w:vAlign w:val="bottom"/>
          </w:tcPr>
          <w:p w14:paraId="34931B6D" w14:textId="77777777" w:rsidR="00774107" w:rsidRPr="00774107" w:rsidRDefault="00774107" w:rsidP="00643EC9">
            <w:pPr>
              <w:widowControl w:val="0"/>
              <w:tabs>
                <w:tab w:val="decimal" w:pos="5310"/>
                <w:tab w:val="decimal" w:pos="5400"/>
              </w:tabs>
              <w:ind w:left="-183"/>
              <w:jc w:val="center"/>
              <w:rPr>
                <w:b/>
                <w:sz w:val="24"/>
                <w:szCs w:val="24"/>
              </w:rPr>
            </w:pPr>
            <w:r w:rsidRPr="000424A2">
              <w:rPr>
                <w:b/>
                <w:sz w:val="24"/>
                <w:szCs w:val="24"/>
              </w:rPr>
              <w:t>Support Departments</w:t>
            </w:r>
          </w:p>
        </w:tc>
        <w:tc>
          <w:tcPr>
            <w:tcW w:w="3060" w:type="dxa"/>
            <w:gridSpan w:val="2"/>
            <w:vAlign w:val="bottom"/>
          </w:tcPr>
          <w:p w14:paraId="0A8FF6CC" w14:textId="77777777" w:rsidR="00774107" w:rsidRPr="00774107" w:rsidRDefault="00774107" w:rsidP="00643EC9">
            <w:pPr>
              <w:widowControl w:val="0"/>
              <w:tabs>
                <w:tab w:val="decimal" w:pos="1134"/>
                <w:tab w:val="decimal" w:pos="5310"/>
                <w:tab w:val="decimal" w:pos="5400"/>
              </w:tabs>
              <w:jc w:val="center"/>
              <w:rPr>
                <w:b/>
                <w:sz w:val="24"/>
                <w:szCs w:val="24"/>
              </w:rPr>
            </w:pPr>
            <w:r w:rsidRPr="000424A2">
              <w:rPr>
                <w:b/>
                <w:sz w:val="24"/>
                <w:szCs w:val="24"/>
              </w:rPr>
              <w:t>Operating Departments</w:t>
            </w:r>
          </w:p>
        </w:tc>
      </w:tr>
      <w:tr w:rsidR="00774107" w:rsidRPr="00774107" w14:paraId="6705B682" w14:textId="77777777" w:rsidTr="00774107">
        <w:trPr>
          <w:cantSplit/>
          <w:trHeight w:val="150"/>
        </w:trPr>
        <w:tc>
          <w:tcPr>
            <w:tcW w:w="3645" w:type="dxa"/>
          </w:tcPr>
          <w:p w14:paraId="053DD1F8" w14:textId="77777777" w:rsidR="00774107" w:rsidRPr="00774107" w:rsidRDefault="00774107" w:rsidP="00643EC9">
            <w:pPr>
              <w:widowControl w:val="0"/>
              <w:ind w:left="-90"/>
              <w:jc w:val="both"/>
              <w:rPr>
                <w:b/>
                <w:sz w:val="24"/>
                <w:szCs w:val="24"/>
              </w:rPr>
            </w:pPr>
          </w:p>
        </w:tc>
        <w:tc>
          <w:tcPr>
            <w:tcW w:w="1530" w:type="dxa"/>
            <w:tcBorders>
              <w:top w:val="single" w:sz="2" w:space="0" w:color="auto"/>
            </w:tcBorders>
            <w:vAlign w:val="bottom"/>
          </w:tcPr>
          <w:p w14:paraId="2FACBF1B" w14:textId="77777777" w:rsidR="00774107" w:rsidRPr="00774107" w:rsidRDefault="00774107" w:rsidP="00643EC9">
            <w:pPr>
              <w:pStyle w:val="PP"/>
              <w:widowControl w:val="0"/>
              <w:tabs>
                <w:tab w:val="clear" w:pos="840"/>
                <w:tab w:val="decimal" w:pos="5310"/>
                <w:tab w:val="decimal" w:pos="5400"/>
              </w:tabs>
              <w:spacing w:line="240" w:lineRule="auto"/>
              <w:ind w:left="-48"/>
              <w:jc w:val="center"/>
              <w:rPr>
                <w:rFonts w:ascii="Times New Roman" w:hAnsi="Times New Roman"/>
                <w:b/>
                <w:sz w:val="24"/>
                <w:szCs w:val="24"/>
              </w:rPr>
            </w:pPr>
            <w:r w:rsidRPr="00774107">
              <w:rPr>
                <w:b/>
                <w:sz w:val="24"/>
                <w:szCs w:val="24"/>
              </w:rPr>
              <w:t>Engineering</w:t>
            </w:r>
          </w:p>
        </w:tc>
        <w:tc>
          <w:tcPr>
            <w:tcW w:w="1350" w:type="dxa"/>
            <w:tcBorders>
              <w:top w:val="single" w:sz="2" w:space="0" w:color="auto"/>
            </w:tcBorders>
            <w:vAlign w:val="bottom"/>
          </w:tcPr>
          <w:p w14:paraId="112C4880" w14:textId="77777777" w:rsidR="00774107" w:rsidRPr="00774107" w:rsidRDefault="00774107" w:rsidP="00643EC9">
            <w:pPr>
              <w:widowControl w:val="0"/>
              <w:tabs>
                <w:tab w:val="decimal" w:pos="5310"/>
                <w:tab w:val="decimal" w:pos="5400"/>
              </w:tabs>
              <w:ind w:left="-183"/>
              <w:jc w:val="center"/>
              <w:rPr>
                <w:b/>
                <w:sz w:val="24"/>
                <w:szCs w:val="24"/>
              </w:rPr>
            </w:pPr>
            <w:r w:rsidRPr="00774107">
              <w:rPr>
                <w:b/>
                <w:sz w:val="24"/>
                <w:szCs w:val="24"/>
              </w:rPr>
              <w:t>IT</w:t>
            </w:r>
          </w:p>
        </w:tc>
        <w:tc>
          <w:tcPr>
            <w:tcW w:w="1530" w:type="dxa"/>
            <w:tcBorders>
              <w:top w:val="single" w:sz="2" w:space="0" w:color="auto"/>
            </w:tcBorders>
            <w:vAlign w:val="bottom"/>
          </w:tcPr>
          <w:p w14:paraId="6AE61A3C" w14:textId="77777777" w:rsidR="00774107" w:rsidRPr="00774107" w:rsidRDefault="00774107" w:rsidP="00643EC9">
            <w:pPr>
              <w:widowControl w:val="0"/>
              <w:tabs>
                <w:tab w:val="decimal" w:pos="1152"/>
                <w:tab w:val="decimal" w:pos="5310"/>
                <w:tab w:val="decimal" w:pos="5400"/>
              </w:tabs>
              <w:jc w:val="center"/>
              <w:rPr>
                <w:b/>
                <w:sz w:val="24"/>
                <w:szCs w:val="24"/>
              </w:rPr>
            </w:pPr>
            <w:r w:rsidRPr="00774107">
              <w:rPr>
                <w:b/>
                <w:sz w:val="24"/>
                <w:szCs w:val="24"/>
              </w:rPr>
              <w:t>Eastern</w:t>
            </w:r>
          </w:p>
        </w:tc>
        <w:tc>
          <w:tcPr>
            <w:tcW w:w="1530" w:type="dxa"/>
            <w:tcBorders>
              <w:top w:val="single" w:sz="2" w:space="0" w:color="auto"/>
            </w:tcBorders>
            <w:vAlign w:val="bottom"/>
          </w:tcPr>
          <w:p w14:paraId="1889516E" w14:textId="77777777" w:rsidR="00774107" w:rsidRPr="00774107" w:rsidRDefault="00774107" w:rsidP="00643EC9">
            <w:pPr>
              <w:widowControl w:val="0"/>
              <w:tabs>
                <w:tab w:val="decimal" w:pos="1134"/>
                <w:tab w:val="decimal" w:pos="5310"/>
                <w:tab w:val="decimal" w:pos="5400"/>
              </w:tabs>
              <w:rPr>
                <w:b/>
                <w:sz w:val="24"/>
                <w:szCs w:val="24"/>
              </w:rPr>
            </w:pPr>
            <w:r w:rsidRPr="00774107">
              <w:rPr>
                <w:b/>
                <w:sz w:val="24"/>
                <w:szCs w:val="24"/>
              </w:rPr>
              <w:t>Western</w:t>
            </w:r>
          </w:p>
        </w:tc>
      </w:tr>
      <w:tr w:rsidR="00796E34" w:rsidRPr="000424A2" w14:paraId="20DF84F0" w14:textId="77777777" w:rsidTr="005D7EA3">
        <w:trPr>
          <w:cantSplit/>
          <w:trHeight w:val="150"/>
        </w:trPr>
        <w:tc>
          <w:tcPr>
            <w:tcW w:w="3645" w:type="dxa"/>
            <w:tcBorders>
              <w:top w:val="single" w:sz="2" w:space="0" w:color="auto"/>
            </w:tcBorders>
          </w:tcPr>
          <w:p w14:paraId="6137995A" w14:textId="77777777" w:rsidR="00796E34" w:rsidRPr="000424A2" w:rsidRDefault="00796E34" w:rsidP="00643EC9">
            <w:pPr>
              <w:widowControl w:val="0"/>
              <w:ind w:left="-90"/>
              <w:jc w:val="both"/>
              <w:rPr>
                <w:sz w:val="24"/>
                <w:szCs w:val="24"/>
              </w:rPr>
            </w:pPr>
            <w:r w:rsidRPr="000424A2">
              <w:rPr>
                <w:sz w:val="24"/>
                <w:szCs w:val="24"/>
              </w:rPr>
              <w:t>Budgeted manufacturing overhead costs</w:t>
            </w:r>
            <w:r w:rsidR="000424A2">
              <w:rPr>
                <w:sz w:val="24"/>
                <w:szCs w:val="24"/>
              </w:rPr>
              <w:t xml:space="preserve"> </w:t>
            </w:r>
            <w:r w:rsidRPr="000424A2">
              <w:rPr>
                <w:sz w:val="24"/>
                <w:szCs w:val="24"/>
              </w:rPr>
              <w:t>before any interdepartmental cost allocations</w:t>
            </w:r>
          </w:p>
        </w:tc>
        <w:tc>
          <w:tcPr>
            <w:tcW w:w="1530" w:type="dxa"/>
            <w:tcBorders>
              <w:top w:val="single" w:sz="2" w:space="0" w:color="auto"/>
            </w:tcBorders>
            <w:vAlign w:val="bottom"/>
          </w:tcPr>
          <w:p w14:paraId="2D0302C3" w14:textId="77777777" w:rsidR="00796E34" w:rsidRPr="000424A2" w:rsidRDefault="00667023" w:rsidP="00643EC9">
            <w:pPr>
              <w:pStyle w:val="PP"/>
              <w:widowControl w:val="0"/>
              <w:tabs>
                <w:tab w:val="clear" w:pos="840"/>
                <w:tab w:val="decimal" w:pos="5310"/>
                <w:tab w:val="decimal" w:pos="5400"/>
              </w:tabs>
              <w:spacing w:line="240" w:lineRule="auto"/>
              <w:ind w:left="-48"/>
              <w:jc w:val="center"/>
              <w:rPr>
                <w:rFonts w:ascii="Times New Roman" w:hAnsi="Times New Roman"/>
                <w:sz w:val="24"/>
                <w:szCs w:val="24"/>
              </w:rPr>
            </w:pPr>
            <w:r>
              <w:rPr>
                <w:rFonts w:ascii="Times New Roman" w:hAnsi="Times New Roman"/>
                <w:sz w:val="24"/>
                <w:szCs w:val="24"/>
              </w:rPr>
              <w:t xml:space="preserve"> $3</w:t>
            </w:r>
            <w:r w:rsidR="00796E34" w:rsidRPr="000424A2">
              <w:rPr>
                <w:rFonts w:ascii="Times New Roman" w:hAnsi="Times New Roman"/>
                <w:sz w:val="24"/>
                <w:szCs w:val="24"/>
              </w:rPr>
              <w:t>00,000</w:t>
            </w:r>
          </w:p>
        </w:tc>
        <w:tc>
          <w:tcPr>
            <w:tcW w:w="1350" w:type="dxa"/>
            <w:tcBorders>
              <w:top w:val="single" w:sz="2" w:space="0" w:color="auto"/>
            </w:tcBorders>
            <w:vAlign w:val="bottom"/>
          </w:tcPr>
          <w:p w14:paraId="678DD059" w14:textId="77777777" w:rsidR="00796E34" w:rsidRPr="000424A2" w:rsidRDefault="00796E34" w:rsidP="00643EC9">
            <w:pPr>
              <w:widowControl w:val="0"/>
              <w:tabs>
                <w:tab w:val="decimal" w:pos="5310"/>
                <w:tab w:val="decimal" w:pos="5400"/>
              </w:tabs>
              <w:ind w:left="-183"/>
              <w:jc w:val="center"/>
              <w:rPr>
                <w:sz w:val="24"/>
                <w:szCs w:val="24"/>
              </w:rPr>
            </w:pPr>
            <w:r w:rsidRPr="000424A2">
              <w:rPr>
                <w:sz w:val="24"/>
                <w:szCs w:val="24"/>
              </w:rPr>
              <w:t xml:space="preserve">   $250,000</w:t>
            </w:r>
          </w:p>
        </w:tc>
        <w:tc>
          <w:tcPr>
            <w:tcW w:w="1530" w:type="dxa"/>
            <w:tcBorders>
              <w:top w:val="single" w:sz="2" w:space="0" w:color="auto"/>
            </w:tcBorders>
            <w:vAlign w:val="bottom"/>
          </w:tcPr>
          <w:p w14:paraId="467EDA8C" w14:textId="77777777" w:rsidR="00796E34" w:rsidRPr="000424A2" w:rsidRDefault="00667023" w:rsidP="00643EC9">
            <w:pPr>
              <w:widowControl w:val="0"/>
              <w:tabs>
                <w:tab w:val="decimal" w:pos="1152"/>
                <w:tab w:val="decimal" w:pos="5310"/>
                <w:tab w:val="decimal" w:pos="5400"/>
              </w:tabs>
              <w:jc w:val="center"/>
              <w:rPr>
                <w:sz w:val="24"/>
                <w:szCs w:val="24"/>
              </w:rPr>
            </w:pPr>
            <w:r>
              <w:rPr>
                <w:sz w:val="24"/>
                <w:szCs w:val="24"/>
              </w:rPr>
              <w:t>$65</w:t>
            </w:r>
            <w:r w:rsidR="00796E34" w:rsidRPr="000424A2">
              <w:rPr>
                <w:sz w:val="24"/>
                <w:szCs w:val="24"/>
              </w:rPr>
              <w:t>0,000</w:t>
            </w:r>
          </w:p>
        </w:tc>
        <w:tc>
          <w:tcPr>
            <w:tcW w:w="1530" w:type="dxa"/>
            <w:tcBorders>
              <w:top w:val="single" w:sz="2" w:space="0" w:color="auto"/>
            </w:tcBorders>
            <w:vAlign w:val="bottom"/>
          </w:tcPr>
          <w:p w14:paraId="0B92FC23" w14:textId="77777777" w:rsidR="00796E34" w:rsidRPr="000424A2" w:rsidRDefault="007733FA" w:rsidP="00643EC9">
            <w:pPr>
              <w:widowControl w:val="0"/>
              <w:tabs>
                <w:tab w:val="decimal" w:pos="1134"/>
                <w:tab w:val="decimal" w:pos="5310"/>
                <w:tab w:val="decimal" w:pos="5400"/>
              </w:tabs>
              <w:rPr>
                <w:sz w:val="24"/>
                <w:szCs w:val="24"/>
              </w:rPr>
            </w:pPr>
            <w:r>
              <w:rPr>
                <w:sz w:val="24"/>
                <w:szCs w:val="24"/>
              </w:rPr>
              <w:t xml:space="preserve"> </w:t>
            </w:r>
            <w:r w:rsidR="00667023">
              <w:rPr>
                <w:sz w:val="24"/>
                <w:szCs w:val="24"/>
              </w:rPr>
              <w:t>$</w:t>
            </w:r>
            <w:r>
              <w:rPr>
                <w:sz w:val="24"/>
                <w:szCs w:val="24"/>
              </w:rPr>
              <w:t xml:space="preserve"> </w:t>
            </w:r>
            <w:r w:rsidR="00667023">
              <w:rPr>
                <w:sz w:val="24"/>
                <w:szCs w:val="24"/>
              </w:rPr>
              <w:t xml:space="preserve"> 92</w:t>
            </w:r>
            <w:r w:rsidR="00796E34" w:rsidRPr="000424A2">
              <w:rPr>
                <w:sz w:val="24"/>
                <w:szCs w:val="24"/>
              </w:rPr>
              <w:t>0,000</w:t>
            </w:r>
          </w:p>
        </w:tc>
      </w:tr>
      <w:tr w:rsidR="00796E34" w:rsidRPr="000424A2" w14:paraId="59397181" w14:textId="77777777" w:rsidTr="005D7EA3">
        <w:trPr>
          <w:cantSplit/>
          <w:trHeight w:val="120"/>
        </w:trPr>
        <w:tc>
          <w:tcPr>
            <w:tcW w:w="3645" w:type="dxa"/>
          </w:tcPr>
          <w:p w14:paraId="39FBA3D6"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 xml:space="preserve">1st  Allocation of </w:t>
            </w:r>
            <w:proofErr w:type="spellStart"/>
            <w:r w:rsidR="00667023">
              <w:rPr>
                <w:sz w:val="24"/>
                <w:szCs w:val="24"/>
              </w:rPr>
              <w:t>Engg</w:t>
            </w:r>
            <w:proofErr w:type="spellEnd"/>
            <w:r w:rsidRPr="000424A2">
              <w:rPr>
                <w:sz w:val="24"/>
                <w:szCs w:val="24"/>
              </w:rPr>
              <w:t>. Dept.</w:t>
            </w:r>
          </w:p>
          <w:p w14:paraId="05C90883" w14:textId="77777777" w:rsidR="00796E34" w:rsidRPr="000424A2" w:rsidRDefault="00667023" w:rsidP="00643EC9">
            <w:pPr>
              <w:widowControl w:val="0"/>
              <w:tabs>
                <w:tab w:val="decimal" w:pos="5310"/>
                <w:tab w:val="decimal" w:pos="5400"/>
              </w:tabs>
              <w:jc w:val="both"/>
              <w:rPr>
                <w:sz w:val="24"/>
                <w:szCs w:val="24"/>
              </w:rPr>
            </w:pPr>
            <w:r>
              <w:rPr>
                <w:sz w:val="24"/>
                <w:szCs w:val="24"/>
              </w:rPr>
              <w:t>(30%, 25%, 4</w:t>
            </w:r>
            <w:r w:rsidR="00796E34" w:rsidRPr="000424A2">
              <w:rPr>
                <w:sz w:val="24"/>
                <w:szCs w:val="24"/>
              </w:rPr>
              <w:t>5%)</w:t>
            </w:r>
            <w:r w:rsidR="00065565" w:rsidRPr="000424A2">
              <w:rPr>
                <w:sz w:val="24"/>
                <w:szCs w:val="24"/>
                <w:vertAlign w:val="superscript"/>
              </w:rPr>
              <w:t>a</w:t>
            </w:r>
            <w:r w:rsidR="00796E34" w:rsidRPr="000424A2">
              <w:rPr>
                <w:sz w:val="24"/>
                <w:szCs w:val="24"/>
              </w:rPr>
              <w:tab/>
            </w:r>
          </w:p>
        </w:tc>
        <w:tc>
          <w:tcPr>
            <w:tcW w:w="1530" w:type="dxa"/>
            <w:vAlign w:val="bottom"/>
          </w:tcPr>
          <w:p w14:paraId="0C582CCF" w14:textId="77777777" w:rsidR="00796E34" w:rsidRPr="000424A2" w:rsidRDefault="00667023" w:rsidP="00643EC9">
            <w:pPr>
              <w:widowControl w:val="0"/>
              <w:tabs>
                <w:tab w:val="left" w:pos="672"/>
                <w:tab w:val="decimal" w:pos="5310"/>
                <w:tab w:val="decimal" w:pos="5400"/>
              </w:tabs>
              <w:jc w:val="center"/>
              <w:rPr>
                <w:sz w:val="24"/>
                <w:szCs w:val="24"/>
              </w:rPr>
            </w:pPr>
            <w:r>
              <w:rPr>
                <w:sz w:val="24"/>
                <w:szCs w:val="24"/>
              </w:rPr>
              <w:t xml:space="preserve">  (3</w:t>
            </w:r>
            <w:r w:rsidR="00796E34" w:rsidRPr="000424A2">
              <w:rPr>
                <w:sz w:val="24"/>
                <w:szCs w:val="24"/>
              </w:rPr>
              <w:t>00,000)</w:t>
            </w:r>
          </w:p>
        </w:tc>
        <w:tc>
          <w:tcPr>
            <w:tcW w:w="1350" w:type="dxa"/>
            <w:vAlign w:val="bottom"/>
          </w:tcPr>
          <w:p w14:paraId="2DBBC2EA" w14:textId="77777777" w:rsidR="00796E34" w:rsidRPr="000424A2" w:rsidRDefault="00796E34" w:rsidP="00643EC9">
            <w:pPr>
              <w:widowControl w:val="0"/>
              <w:tabs>
                <w:tab w:val="decimal" w:pos="1062"/>
                <w:tab w:val="decimal" w:pos="5310"/>
                <w:tab w:val="decimal" w:pos="5400"/>
              </w:tabs>
              <w:rPr>
                <w:sz w:val="24"/>
                <w:szCs w:val="24"/>
                <w:u w:val="single"/>
              </w:rPr>
            </w:pPr>
            <w:r w:rsidRPr="000424A2">
              <w:rPr>
                <w:sz w:val="24"/>
                <w:szCs w:val="24"/>
              </w:rPr>
              <w:t xml:space="preserve">  </w:t>
            </w:r>
            <w:r w:rsidR="00667023">
              <w:rPr>
                <w:sz w:val="24"/>
                <w:szCs w:val="24"/>
                <w:u w:val="single"/>
              </w:rPr>
              <w:t xml:space="preserve">    9</w:t>
            </w:r>
            <w:r w:rsidRPr="000424A2">
              <w:rPr>
                <w:sz w:val="24"/>
                <w:szCs w:val="24"/>
                <w:u w:val="single"/>
              </w:rPr>
              <w:t>0,000</w:t>
            </w:r>
          </w:p>
        </w:tc>
        <w:tc>
          <w:tcPr>
            <w:tcW w:w="1530" w:type="dxa"/>
            <w:vAlign w:val="bottom"/>
          </w:tcPr>
          <w:p w14:paraId="173149F3" w14:textId="77777777" w:rsidR="00796E34" w:rsidRPr="000424A2" w:rsidRDefault="005D7EA3" w:rsidP="00643EC9">
            <w:pPr>
              <w:widowControl w:val="0"/>
              <w:tabs>
                <w:tab w:val="decimal" w:pos="1152"/>
                <w:tab w:val="decimal" w:pos="5310"/>
                <w:tab w:val="decimal" w:pos="5400"/>
              </w:tabs>
              <w:rPr>
                <w:sz w:val="24"/>
                <w:szCs w:val="24"/>
              </w:rPr>
            </w:pPr>
            <w:r>
              <w:rPr>
                <w:sz w:val="24"/>
                <w:szCs w:val="24"/>
              </w:rPr>
              <w:t xml:space="preserve"> </w:t>
            </w:r>
            <w:r w:rsidR="006218E2">
              <w:rPr>
                <w:sz w:val="24"/>
                <w:szCs w:val="24"/>
              </w:rPr>
              <w:t xml:space="preserve">       </w:t>
            </w:r>
            <w:r w:rsidR="00667023">
              <w:rPr>
                <w:sz w:val="24"/>
                <w:szCs w:val="24"/>
              </w:rPr>
              <w:t>75</w:t>
            </w:r>
            <w:r w:rsidR="00796E34" w:rsidRPr="000424A2">
              <w:rPr>
                <w:sz w:val="24"/>
                <w:szCs w:val="24"/>
              </w:rPr>
              <w:t>,000</w:t>
            </w:r>
          </w:p>
        </w:tc>
        <w:tc>
          <w:tcPr>
            <w:tcW w:w="1530" w:type="dxa"/>
            <w:vAlign w:val="bottom"/>
          </w:tcPr>
          <w:p w14:paraId="58EEB8EE" w14:textId="77777777" w:rsidR="00796E34" w:rsidRPr="000424A2" w:rsidRDefault="00B339C2" w:rsidP="00643EC9">
            <w:pPr>
              <w:widowControl w:val="0"/>
              <w:tabs>
                <w:tab w:val="decimal" w:pos="1062"/>
                <w:tab w:val="decimal" w:pos="5310"/>
                <w:tab w:val="decimal" w:pos="5400"/>
              </w:tabs>
              <w:rPr>
                <w:sz w:val="24"/>
                <w:szCs w:val="24"/>
              </w:rPr>
            </w:pPr>
            <w:r w:rsidRPr="000424A2">
              <w:rPr>
                <w:sz w:val="24"/>
                <w:szCs w:val="24"/>
              </w:rPr>
              <w:t xml:space="preserve">     1</w:t>
            </w:r>
            <w:r w:rsidR="005D7EA3">
              <w:rPr>
                <w:sz w:val="24"/>
                <w:szCs w:val="24"/>
              </w:rPr>
              <w:t>35</w:t>
            </w:r>
            <w:r w:rsidR="00796E34" w:rsidRPr="000424A2">
              <w:rPr>
                <w:sz w:val="24"/>
                <w:szCs w:val="24"/>
              </w:rPr>
              <w:t>,000</w:t>
            </w:r>
          </w:p>
        </w:tc>
      </w:tr>
      <w:tr w:rsidR="00796E34" w:rsidRPr="000424A2" w14:paraId="60CF7FC6" w14:textId="77777777" w:rsidTr="005D7EA3">
        <w:trPr>
          <w:cantSplit/>
          <w:trHeight w:val="120"/>
        </w:trPr>
        <w:tc>
          <w:tcPr>
            <w:tcW w:w="3645" w:type="dxa"/>
          </w:tcPr>
          <w:p w14:paraId="0BC4430C" w14:textId="77777777" w:rsidR="00796E34" w:rsidRPr="000424A2" w:rsidRDefault="00796E34" w:rsidP="00643EC9">
            <w:pPr>
              <w:widowControl w:val="0"/>
              <w:tabs>
                <w:tab w:val="decimal" w:pos="5310"/>
                <w:tab w:val="decimal" w:pos="5400"/>
              </w:tabs>
              <w:jc w:val="both"/>
              <w:rPr>
                <w:sz w:val="24"/>
                <w:szCs w:val="24"/>
              </w:rPr>
            </w:pPr>
          </w:p>
        </w:tc>
        <w:tc>
          <w:tcPr>
            <w:tcW w:w="1530" w:type="dxa"/>
            <w:vAlign w:val="bottom"/>
          </w:tcPr>
          <w:p w14:paraId="034CED64" w14:textId="77777777" w:rsidR="00796E34" w:rsidRPr="000424A2" w:rsidRDefault="00796E34" w:rsidP="00643EC9">
            <w:pPr>
              <w:widowControl w:val="0"/>
              <w:tabs>
                <w:tab w:val="left" w:pos="672"/>
                <w:tab w:val="decimal" w:pos="5310"/>
                <w:tab w:val="decimal" w:pos="5400"/>
              </w:tabs>
              <w:jc w:val="center"/>
              <w:rPr>
                <w:sz w:val="24"/>
                <w:szCs w:val="24"/>
              </w:rPr>
            </w:pPr>
          </w:p>
        </w:tc>
        <w:tc>
          <w:tcPr>
            <w:tcW w:w="1350" w:type="dxa"/>
            <w:vAlign w:val="bottom"/>
          </w:tcPr>
          <w:p w14:paraId="393BDA7D" w14:textId="77777777" w:rsidR="00796E34" w:rsidRPr="000424A2" w:rsidRDefault="00B339C2" w:rsidP="00643EC9">
            <w:pPr>
              <w:widowControl w:val="0"/>
              <w:tabs>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005D7EA3">
              <w:rPr>
                <w:sz w:val="24"/>
                <w:szCs w:val="24"/>
              </w:rPr>
              <w:t>34</w:t>
            </w:r>
            <w:r w:rsidRPr="000424A2">
              <w:rPr>
                <w:sz w:val="24"/>
                <w:szCs w:val="24"/>
              </w:rPr>
              <w:t>0</w:t>
            </w:r>
            <w:r w:rsidR="00796E34" w:rsidRPr="000424A2">
              <w:rPr>
                <w:sz w:val="24"/>
                <w:szCs w:val="24"/>
              </w:rPr>
              <w:t>,000</w:t>
            </w:r>
          </w:p>
        </w:tc>
        <w:tc>
          <w:tcPr>
            <w:tcW w:w="1530" w:type="dxa"/>
            <w:vAlign w:val="bottom"/>
          </w:tcPr>
          <w:p w14:paraId="4839B9FD" w14:textId="77777777" w:rsidR="00796E34" w:rsidRPr="000424A2" w:rsidRDefault="00796E34" w:rsidP="00643EC9">
            <w:pPr>
              <w:widowControl w:val="0"/>
              <w:tabs>
                <w:tab w:val="decimal" w:pos="5310"/>
                <w:tab w:val="decimal" w:pos="5400"/>
              </w:tabs>
              <w:jc w:val="center"/>
              <w:rPr>
                <w:sz w:val="24"/>
                <w:szCs w:val="24"/>
              </w:rPr>
            </w:pPr>
          </w:p>
        </w:tc>
        <w:tc>
          <w:tcPr>
            <w:tcW w:w="1530" w:type="dxa"/>
            <w:vAlign w:val="bottom"/>
          </w:tcPr>
          <w:p w14:paraId="69A101D0" w14:textId="77777777" w:rsidR="00796E34" w:rsidRPr="000424A2" w:rsidRDefault="00796E34" w:rsidP="00643EC9">
            <w:pPr>
              <w:widowControl w:val="0"/>
              <w:tabs>
                <w:tab w:val="decimal" w:pos="5310"/>
                <w:tab w:val="decimal" w:pos="5400"/>
              </w:tabs>
              <w:jc w:val="center"/>
              <w:rPr>
                <w:sz w:val="24"/>
                <w:szCs w:val="24"/>
              </w:rPr>
            </w:pPr>
          </w:p>
        </w:tc>
      </w:tr>
      <w:tr w:rsidR="00796E34" w:rsidRPr="000424A2" w14:paraId="6CD1D2B6" w14:textId="77777777" w:rsidTr="005D7EA3">
        <w:trPr>
          <w:cantSplit/>
          <w:trHeight w:val="120"/>
        </w:trPr>
        <w:tc>
          <w:tcPr>
            <w:tcW w:w="3645" w:type="dxa"/>
          </w:tcPr>
          <w:p w14:paraId="1365A866"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 xml:space="preserve">1st  Allocation of </w:t>
            </w:r>
            <w:r w:rsidR="00B339C2" w:rsidRPr="000424A2">
              <w:rPr>
                <w:sz w:val="24"/>
                <w:szCs w:val="24"/>
              </w:rPr>
              <w:t xml:space="preserve">IT Dept. </w:t>
            </w:r>
          </w:p>
          <w:p w14:paraId="3DF9FFE3" w14:textId="77777777" w:rsidR="00796E34" w:rsidRPr="000424A2" w:rsidRDefault="00667023" w:rsidP="00643EC9">
            <w:pPr>
              <w:widowControl w:val="0"/>
              <w:tabs>
                <w:tab w:val="decimal" w:pos="5310"/>
                <w:tab w:val="decimal" w:pos="5400"/>
              </w:tabs>
              <w:jc w:val="both"/>
              <w:rPr>
                <w:sz w:val="24"/>
                <w:szCs w:val="24"/>
              </w:rPr>
            </w:pPr>
            <w:r>
              <w:rPr>
                <w:sz w:val="24"/>
                <w:szCs w:val="24"/>
              </w:rPr>
              <w:t>(15%, 50</w:t>
            </w:r>
            <w:r w:rsidR="00EA6AAE" w:rsidRPr="000424A2">
              <w:rPr>
                <w:sz w:val="24"/>
                <w:szCs w:val="24"/>
              </w:rPr>
              <w:t>%, 3</w:t>
            </w:r>
            <w:r>
              <w:rPr>
                <w:sz w:val="24"/>
                <w:szCs w:val="24"/>
              </w:rPr>
              <w:t>5</w:t>
            </w:r>
            <w:r w:rsidR="00EA6AAE" w:rsidRPr="000424A2">
              <w:rPr>
                <w:sz w:val="24"/>
                <w:szCs w:val="24"/>
              </w:rPr>
              <w:t>%</w:t>
            </w:r>
            <w:r w:rsidR="00796E34" w:rsidRPr="000424A2">
              <w:rPr>
                <w:sz w:val="24"/>
                <w:szCs w:val="24"/>
              </w:rPr>
              <w:t>)</w:t>
            </w:r>
            <w:r w:rsidR="00796E34" w:rsidRPr="000424A2">
              <w:rPr>
                <w:sz w:val="24"/>
                <w:szCs w:val="24"/>
                <w:vertAlign w:val="superscript"/>
              </w:rPr>
              <w:t>b</w:t>
            </w:r>
            <w:r w:rsidR="00796E34" w:rsidRPr="000424A2">
              <w:rPr>
                <w:sz w:val="24"/>
                <w:szCs w:val="24"/>
              </w:rPr>
              <w:tab/>
            </w:r>
          </w:p>
        </w:tc>
        <w:tc>
          <w:tcPr>
            <w:tcW w:w="1530" w:type="dxa"/>
            <w:vAlign w:val="bottom"/>
          </w:tcPr>
          <w:p w14:paraId="3ADA6F19" w14:textId="77777777" w:rsidR="00796E34" w:rsidRPr="000424A2" w:rsidRDefault="00796E34" w:rsidP="00643EC9">
            <w:pPr>
              <w:widowControl w:val="0"/>
              <w:tabs>
                <w:tab w:val="left" w:pos="672"/>
                <w:tab w:val="decimal" w:pos="5310"/>
                <w:tab w:val="decimal" w:pos="5400"/>
              </w:tabs>
              <w:jc w:val="center"/>
              <w:rPr>
                <w:sz w:val="24"/>
                <w:szCs w:val="24"/>
              </w:rPr>
            </w:pPr>
            <w:r w:rsidRPr="000424A2">
              <w:rPr>
                <w:sz w:val="24"/>
                <w:szCs w:val="24"/>
              </w:rPr>
              <w:t xml:space="preserve">    </w:t>
            </w:r>
            <w:r w:rsidR="005D7EA3">
              <w:rPr>
                <w:sz w:val="24"/>
                <w:szCs w:val="24"/>
              </w:rPr>
              <w:t>51,0</w:t>
            </w:r>
            <w:r w:rsidRPr="000424A2">
              <w:rPr>
                <w:sz w:val="24"/>
                <w:szCs w:val="24"/>
              </w:rPr>
              <w:t>00</w:t>
            </w:r>
          </w:p>
        </w:tc>
        <w:tc>
          <w:tcPr>
            <w:tcW w:w="1350" w:type="dxa"/>
            <w:vAlign w:val="bottom"/>
          </w:tcPr>
          <w:p w14:paraId="68E4DE6F" w14:textId="77777777" w:rsidR="00796E34" w:rsidRPr="000424A2" w:rsidRDefault="007B296B" w:rsidP="00643EC9">
            <w:pPr>
              <w:widowControl w:val="0"/>
              <w:tabs>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005D7EA3">
              <w:rPr>
                <w:sz w:val="24"/>
                <w:szCs w:val="24"/>
              </w:rPr>
              <w:t>(34</w:t>
            </w:r>
            <w:r w:rsidRPr="000424A2">
              <w:rPr>
                <w:sz w:val="24"/>
                <w:szCs w:val="24"/>
              </w:rPr>
              <w:t>0</w:t>
            </w:r>
            <w:r w:rsidR="00796E34" w:rsidRPr="000424A2">
              <w:rPr>
                <w:sz w:val="24"/>
                <w:szCs w:val="24"/>
              </w:rPr>
              <w:t>,000)</w:t>
            </w:r>
          </w:p>
        </w:tc>
        <w:tc>
          <w:tcPr>
            <w:tcW w:w="1530" w:type="dxa"/>
            <w:vAlign w:val="bottom"/>
          </w:tcPr>
          <w:p w14:paraId="2F3625B0"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6218E2">
              <w:rPr>
                <w:sz w:val="24"/>
                <w:szCs w:val="24"/>
              </w:rPr>
              <w:t xml:space="preserve"> </w:t>
            </w:r>
            <w:r w:rsidR="005D7EA3">
              <w:rPr>
                <w:sz w:val="24"/>
                <w:szCs w:val="24"/>
              </w:rPr>
              <w:t>170,0</w:t>
            </w:r>
            <w:r w:rsidRPr="000424A2">
              <w:rPr>
                <w:sz w:val="24"/>
                <w:szCs w:val="24"/>
              </w:rPr>
              <w:t>00</w:t>
            </w:r>
          </w:p>
        </w:tc>
        <w:tc>
          <w:tcPr>
            <w:tcW w:w="1530" w:type="dxa"/>
            <w:vAlign w:val="bottom"/>
          </w:tcPr>
          <w:p w14:paraId="4B5090DA" w14:textId="77777777" w:rsidR="00796E34" w:rsidRPr="000424A2" w:rsidRDefault="005D7EA3" w:rsidP="00643EC9">
            <w:pPr>
              <w:widowControl w:val="0"/>
              <w:tabs>
                <w:tab w:val="decimal" w:pos="5310"/>
                <w:tab w:val="decimal" w:pos="5400"/>
              </w:tabs>
              <w:jc w:val="center"/>
              <w:rPr>
                <w:sz w:val="24"/>
                <w:szCs w:val="24"/>
              </w:rPr>
            </w:pPr>
            <w:r>
              <w:rPr>
                <w:sz w:val="24"/>
                <w:szCs w:val="24"/>
              </w:rPr>
              <w:t xml:space="preserve">  119</w:t>
            </w:r>
            <w:r w:rsidR="007B296B" w:rsidRPr="000424A2">
              <w:rPr>
                <w:sz w:val="24"/>
                <w:szCs w:val="24"/>
              </w:rPr>
              <w:t>,000</w:t>
            </w:r>
          </w:p>
        </w:tc>
      </w:tr>
      <w:tr w:rsidR="00796E34" w:rsidRPr="000424A2" w14:paraId="309DE597" w14:textId="77777777" w:rsidTr="005D7EA3">
        <w:trPr>
          <w:cantSplit/>
          <w:trHeight w:val="120"/>
        </w:trPr>
        <w:tc>
          <w:tcPr>
            <w:tcW w:w="3645" w:type="dxa"/>
          </w:tcPr>
          <w:p w14:paraId="488D6FF3"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2nd</w:t>
            </w:r>
            <w:r w:rsidR="007B296B" w:rsidRPr="000424A2">
              <w:rPr>
                <w:sz w:val="24"/>
                <w:szCs w:val="24"/>
              </w:rPr>
              <w:t xml:space="preserve"> Allocation of </w:t>
            </w:r>
            <w:proofErr w:type="spellStart"/>
            <w:r w:rsidR="00667023">
              <w:rPr>
                <w:sz w:val="24"/>
                <w:szCs w:val="24"/>
              </w:rPr>
              <w:t>Engg</w:t>
            </w:r>
            <w:proofErr w:type="spellEnd"/>
            <w:r w:rsidR="007B296B" w:rsidRPr="000424A2">
              <w:rPr>
                <w:sz w:val="24"/>
                <w:szCs w:val="24"/>
              </w:rPr>
              <w:t>. Dept.</w:t>
            </w:r>
          </w:p>
          <w:p w14:paraId="750CA367" w14:textId="77777777" w:rsidR="00796E34" w:rsidRPr="000424A2" w:rsidRDefault="00667023" w:rsidP="00643EC9">
            <w:pPr>
              <w:widowControl w:val="0"/>
              <w:tabs>
                <w:tab w:val="decimal" w:pos="5310"/>
                <w:tab w:val="decimal" w:pos="5400"/>
              </w:tabs>
              <w:jc w:val="both"/>
              <w:rPr>
                <w:sz w:val="24"/>
                <w:szCs w:val="24"/>
              </w:rPr>
            </w:pPr>
            <w:r>
              <w:rPr>
                <w:sz w:val="24"/>
                <w:szCs w:val="24"/>
              </w:rPr>
              <w:t>(30%, 25%, 4</w:t>
            </w:r>
            <w:r w:rsidR="00EA6AAE" w:rsidRPr="000424A2">
              <w:rPr>
                <w:sz w:val="24"/>
                <w:szCs w:val="24"/>
              </w:rPr>
              <w:t>5%</w:t>
            </w:r>
            <w:r w:rsidR="00796E34" w:rsidRPr="000424A2">
              <w:rPr>
                <w:sz w:val="24"/>
                <w:szCs w:val="24"/>
              </w:rPr>
              <w:t>)</w:t>
            </w:r>
            <w:r w:rsidR="00796E34" w:rsidRPr="000424A2">
              <w:rPr>
                <w:sz w:val="24"/>
                <w:szCs w:val="24"/>
                <w:vertAlign w:val="superscript"/>
              </w:rPr>
              <w:t>a</w:t>
            </w:r>
          </w:p>
        </w:tc>
        <w:tc>
          <w:tcPr>
            <w:tcW w:w="1530" w:type="dxa"/>
            <w:vAlign w:val="bottom"/>
          </w:tcPr>
          <w:p w14:paraId="00E5965D" w14:textId="77777777" w:rsidR="00796E34" w:rsidRPr="000424A2" w:rsidRDefault="00796E34" w:rsidP="00643EC9">
            <w:pPr>
              <w:widowControl w:val="0"/>
              <w:tabs>
                <w:tab w:val="left" w:pos="672"/>
                <w:tab w:val="decimal" w:pos="5310"/>
                <w:tab w:val="decimal" w:pos="5400"/>
              </w:tabs>
              <w:jc w:val="center"/>
              <w:rPr>
                <w:sz w:val="24"/>
                <w:szCs w:val="24"/>
              </w:rPr>
            </w:pPr>
            <w:r w:rsidRPr="000424A2">
              <w:rPr>
                <w:sz w:val="24"/>
                <w:szCs w:val="24"/>
              </w:rPr>
              <w:t xml:space="preserve">    (</w:t>
            </w:r>
            <w:r w:rsidR="005D7EA3">
              <w:rPr>
                <w:sz w:val="24"/>
                <w:szCs w:val="24"/>
              </w:rPr>
              <w:t>5</w:t>
            </w:r>
            <w:r w:rsidR="007B296B" w:rsidRPr="000424A2">
              <w:rPr>
                <w:sz w:val="24"/>
                <w:szCs w:val="24"/>
              </w:rPr>
              <w:t>1</w:t>
            </w:r>
            <w:r w:rsidRPr="000424A2">
              <w:rPr>
                <w:sz w:val="24"/>
                <w:szCs w:val="24"/>
              </w:rPr>
              <w:t>,</w:t>
            </w:r>
            <w:r w:rsidR="005D7EA3">
              <w:rPr>
                <w:sz w:val="24"/>
                <w:szCs w:val="24"/>
              </w:rPr>
              <w:t>0</w:t>
            </w:r>
            <w:r w:rsidRPr="000424A2">
              <w:rPr>
                <w:sz w:val="24"/>
                <w:szCs w:val="24"/>
              </w:rPr>
              <w:t>00)</w:t>
            </w:r>
          </w:p>
        </w:tc>
        <w:tc>
          <w:tcPr>
            <w:tcW w:w="1350" w:type="dxa"/>
            <w:vAlign w:val="bottom"/>
          </w:tcPr>
          <w:p w14:paraId="02C62F80"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005D7EA3">
              <w:rPr>
                <w:sz w:val="24"/>
                <w:szCs w:val="24"/>
              </w:rPr>
              <w:t>15,3</w:t>
            </w:r>
            <w:r w:rsidR="007B296B" w:rsidRPr="000424A2">
              <w:rPr>
                <w:sz w:val="24"/>
                <w:szCs w:val="24"/>
              </w:rPr>
              <w:t>00</w:t>
            </w:r>
          </w:p>
        </w:tc>
        <w:tc>
          <w:tcPr>
            <w:tcW w:w="1530" w:type="dxa"/>
            <w:vAlign w:val="bottom"/>
          </w:tcPr>
          <w:p w14:paraId="08190072"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6218E2">
              <w:rPr>
                <w:sz w:val="24"/>
                <w:szCs w:val="24"/>
              </w:rPr>
              <w:t xml:space="preserve">   </w:t>
            </w:r>
            <w:r w:rsidR="005D7EA3">
              <w:rPr>
                <w:sz w:val="24"/>
                <w:szCs w:val="24"/>
              </w:rPr>
              <w:t>12,750</w:t>
            </w:r>
          </w:p>
        </w:tc>
        <w:tc>
          <w:tcPr>
            <w:tcW w:w="1530" w:type="dxa"/>
            <w:vAlign w:val="bottom"/>
          </w:tcPr>
          <w:p w14:paraId="4232C434"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5D7EA3">
              <w:rPr>
                <w:sz w:val="24"/>
                <w:szCs w:val="24"/>
              </w:rPr>
              <w:t xml:space="preserve"> 22,950</w:t>
            </w:r>
          </w:p>
        </w:tc>
      </w:tr>
      <w:tr w:rsidR="00796E34" w:rsidRPr="000424A2" w14:paraId="10445FA8" w14:textId="77777777" w:rsidTr="005D7EA3">
        <w:trPr>
          <w:cantSplit/>
          <w:trHeight w:val="90"/>
        </w:trPr>
        <w:tc>
          <w:tcPr>
            <w:tcW w:w="3645" w:type="dxa"/>
          </w:tcPr>
          <w:p w14:paraId="347DA567"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 xml:space="preserve">2nd Allocation of </w:t>
            </w:r>
            <w:r w:rsidR="007B296B" w:rsidRPr="000424A2">
              <w:rPr>
                <w:sz w:val="24"/>
                <w:szCs w:val="24"/>
              </w:rPr>
              <w:t>IT Dept.</w:t>
            </w:r>
          </w:p>
          <w:p w14:paraId="533F2833" w14:textId="77777777" w:rsidR="00796E34" w:rsidRPr="000424A2" w:rsidRDefault="00667023" w:rsidP="00643EC9">
            <w:pPr>
              <w:widowControl w:val="0"/>
              <w:tabs>
                <w:tab w:val="decimal" w:pos="5310"/>
                <w:tab w:val="decimal" w:pos="5400"/>
              </w:tabs>
              <w:jc w:val="both"/>
              <w:rPr>
                <w:sz w:val="24"/>
                <w:szCs w:val="24"/>
              </w:rPr>
            </w:pPr>
            <w:r>
              <w:rPr>
                <w:sz w:val="24"/>
                <w:szCs w:val="24"/>
              </w:rPr>
              <w:t xml:space="preserve"> (15%, 50</w:t>
            </w:r>
            <w:r w:rsidR="00EA6AAE" w:rsidRPr="000424A2">
              <w:rPr>
                <w:sz w:val="24"/>
                <w:szCs w:val="24"/>
              </w:rPr>
              <w:t>%</w:t>
            </w:r>
            <w:r w:rsidR="00796E34" w:rsidRPr="000424A2">
              <w:rPr>
                <w:sz w:val="24"/>
                <w:szCs w:val="24"/>
              </w:rPr>
              <w:t>, 3</w:t>
            </w:r>
            <w:r>
              <w:rPr>
                <w:sz w:val="24"/>
                <w:szCs w:val="24"/>
              </w:rPr>
              <w:t>5</w:t>
            </w:r>
            <w:r w:rsidR="00EA6AAE" w:rsidRPr="000424A2">
              <w:rPr>
                <w:sz w:val="24"/>
                <w:szCs w:val="24"/>
              </w:rPr>
              <w:t>%</w:t>
            </w:r>
            <w:r w:rsidR="00796E34" w:rsidRPr="000424A2">
              <w:rPr>
                <w:sz w:val="24"/>
                <w:szCs w:val="24"/>
              </w:rPr>
              <w:t>)</w:t>
            </w:r>
            <w:r w:rsidR="00796E34" w:rsidRPr="000424A2">
              <w:rPr>
                <w:sz w:val="24"/>
                <w:szCs w:val="24"/>
                <w:vertAlign w:val="superscript"/>
              </w:rPr>
              <w:t>b</w:t>
            </w:r>
          </w:p>
        </w:tc>
        <w:tc>
          <w:tcPr>
            <w:tcW w:w="1530" w:type="dxa"/>
            <w:vAlign w:val="bottom"/>
          </w:tcPr>
          <w:p w14:paraId="38F606D1" w14:textId="77777777" w:rsidR="00796E34" w:rsidRPr="000424A2" w:rsidRDefault="00796E34" w:rsidP="00643EC9">
            <w:pPr>
              <w:widowControl w:val="0"/>
              <w:tabs>
                <w:tab w:val="left" w:pos="672"/>
                <w:tab w:val="decimal" w:pos="5310"/>
                <w:tab w:val="decimal" w:pos="5400"/>
              </w:tabs>
              <w:jc w:val="center"/>
              <w:rPr>
                <w:sz w:val="24"/>
                <w:szCs w:val="24"/>
              </w:rPr>
            </w:pPr>
            <w:r w:rsidRPr="000424A2">
              <w:rPr>
                <w:sz w:val="24"/>
                <w:szCs w:val="24"/>
              </w:rPr>
              <w:t xml:space="preserve">      </w:t>
            </w:r>
            <w:r w:rsidR="005D7EA3">
              <w:rPr>
                <w:sz w:val="24"/>
                <w:szCs w:val="24"/>
              </w:rPr>
              <w:t>2,2</w:t>
            </w:r>
            <w:r w:rsidR="007B296B" w:rsidRPr="000424A2">
              <w:rPr>
                <w:sz w:val="24"/>
                <w:szCs w:val="24"/>
              </w:rPr>
              <w:t>9</w:t>
            </w:r>
            <w:r w:rsidR="005D7EA3">
              <w:rPr>
                <w:sz w:val="24"/>
                <w:szCs w:val="24"/>
              </w:rPr>
              <w:t>5</w:t>
            </w:r>
          </w:p>
        </w:tc>
        <w:tc>
          <w:tcPr>
            <w:tcW w:w="1350" w:type="dxa"/>
            <w:vAlign w:val="bottom"/>
          </w:tcPr>
          <w:p w14:paraId="5170550B" w14:textId="77777777" w:rsidR="00796E34" w:rsidRPr="000424A2" w:rsidRDefault="007B296B" w:rsidP="00643EC9">
            <w:pPr>
              <w:widowControl w:val="0"/>
              <w:tabs>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005D7EA3">
              <w:rPr>
                <w:sz w:val="24"/>
                <w:szCs w:val="24"/>
              </w:rPr>
              <w:t xml:space="preserve">   (15,3</w:t>
            </w:r>
            <w:r w:rsidRPr="000424A2">
              <w:rPr>
                <w:sz w:val="24"/>
                <w:szCs w:val="24"/>
              </w:rPr>
              <w:t>0</w:t>
            </w:r>
            <w:r w:rsidR="00796E34" w:rsidRPr="000424A2">
              <w:rPr>
                <w:sz w:val="24"/>
                <w:szCs w:val="24"/>
              </w:rPr>
              <w:t>0)</w:t>
            </w:r>
          </w:p>
        </w:tc>
        <w:tc>
          <w:tcPr>
            <w:tcW w:w="1530" w:type="dxa"/>
            <w:vAlign w:val="bottom"/>
          </w:tcPr>
          <w:p w14:paraId="5D7B6E05"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Pr="000424A2">
              <w:rPr>
                <w:sz w:val="24"/>
                <w:szCs w:val="24"/>
              </w:rPr>
              <w:t xml:space="preserve"> </w:t>
            </w:r>
            <w:r w:rsidR="005D7EA3">
              <w:rPr>
                <w:sz w:val="24"/>
                <w:szCs w:val="24"/>
              </w:rPr>
              <w:t>7,65</w:t>
            </w:r>
            <w:r w:rsidR="007B296B" w:rsidRPr="000424A2">
              <w:rPr>
                <w:sz w:val="24"/>
                <w:szCs w:val="24"/>
              </w:rPr>
              <w:t>0</w:t>
            </w:r>
          </w:p>
        </w:tc>
        <w:tc>
          <w:tcPr>
            <w:tcW w:w="1530" w:type="dxa"/>
            <w:vAlign w:val="bottom"/>
          </w:tcPr>
          <w:p w14:paraId="6338ACA7"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5D7EA3">
              <w:rPr>
                <w:sz w:val="24"/>
                <w:szCs w:val="24"/>
              </w:rPr>
              <w:t xml:space="preserve">  5,355</w:t>
            </w:r>
          </w:p>
        </w:tc>
      </w:tr>
      <w:tr w:rsidR="00796E34" w:rsidRPr="000424A2" w14:paraId="19F0B633" w14:textId="77777777" w:rsidTr="005D7EA3">
        <w:trPr>
          <w:cantSplit/>
          <w:trHeight w:val="210"/>
        </w:trPr>
        <w:tc>
          <w:tcPr>
            <w:tcW w:w="3645" w:type="dxa"/>
          </w:tcPr>
          <w:p w14:paraId="2A167378"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 xml:space="preserve">3rd Allocation of </w:t>
            </w:r>
            <w:proofErr w:type="spellStart"/>
            <w:r w:rsidR="00667023">
              <w:rPr>
                <w:sz w:val="24"/>
                <w:szCs w:val="24"/>
              </w:rPr>
              <w:t>Engg</w:t>
            </w:r>
            <w:proofErr w:type="spellEnd"/>
            <w:r w:rsidR="007B296B" w:rsidRPr="000424A2">
              <w:rPr>
                <w:sz w:val="24"/>
                <w:szCs w:val="24"/>
              </w:rPr>
              <w:t>. Dept.</w:t>
            </w:r>
          </w:p>
          <w:p w14:paraId="3A58885A" w14:textId="77777777" w:rsidR="00796E34" w:rsidRPr="000424A2" w:rsidRDefault="00667023" w:rsidP="00643EC9">
            <w:pPr>
              <w:widowControl w:val="0"/>
              <w:tabs>
                <w:tab w:val="decimal" w:pos="5310"/>
                <w:tab w:val="decimal" w:pos="5400"/>
              </w:tabs>
              <w:jc w:val="both"/>
              <w:rPr>
                <w:sz w:val="24"/>
                <w:szCs w:val="24"/>
              </w:rPr>
            </w:pPr>
            <w:r>
              <w:rPr>
                <w:sz w:val="24"/>
                <w:szCs w:val="24"/>
              </w:rPr>
              <w:t xml:space="preserve"> (30%, 25%, 4</w:t>
            </w:r>
            <w:r w:rsidR="00EA6AAE" w:rsidRPr="000424A2">
              <w:rPr>
                <w:sz w:val="24"/>
                <w:szCs w:val="24"/>
              </w:rPr>
              <w:t>5%</w:t>
            </w:r>
            <w:r w:rsidR="00796E34" w:rsidRPr="000424A2">
              <w:rPr>
                <w:sz w:val="24"/>
                <w:szCs w:val="24"/>
              </w:rPr>
              <w:t>)</w:t>
            </w:r>
            <w:r w:rsidR="00796E34" w:rsidRPr="000424A2">
              <w:rPr>
                <w:sz w:val="24"/>
                <w:szCs w:val="24"/>
                <w:vertAlign w:val="superscript"/>
              </w:rPr>
              <w:t>a</w:t>
            </w:r>
          </w:p>
        </w:tc>
        <w:tc>
          <w:tcPr>
            <w:tcW w:w="1530" w:type="dxa"/>
            <w:vAlign w:val="bottom"/>
          </w:tcPr>
          <w:p w14:paraId="7173C2A7"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5D7EA3">
              <w:rPr>
                <w:sz w:val="24"/>
                <w:szCs w:val="24"/>
              </w:rPr>
              <w:t>2,295</w:t>
            </w:r>
            <w:r w:rsidRPr="000424A2">
              <w:rPr>
                <w:sz w:val="24"/>
                <w:szCs w:val="24"/>
              </w:rPr>
              <w:t>)</w:t>
            </w:r>
          </w:p>
        </w:tc>
        <w:tc>
          <w:tcPr>
            <w:tcW w:w="1350" w:type="dxa"/>
            <w:vAlign w:val="bottom"/>
          </w:tcPr>
          <w:p w14:paraId="00FF7855"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005D7EA3">
              <w:rPr>
                <w:sz w:val="24"/>
                <w:szCs w:val="24"/>
              </w:rPr>
              <w:t xml:space="preserve">   688</w:t>
            </w:r>
          </w:p>
        </w:tc>
        <w:tc>
          <w:tcPr>
            <w:tcW w:w="1530" w:type="dxa"/>
            <w:vAlign w:val="bottom"/>
          </w:tcPr>
          <w:p w14:paraId="63B80B80"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6218E2">
              <w:rPr>
                <w:sz w:val="24"/>
                <w:szCs w:val="24"/>
              </w:rPr>
              <w:t xml:space="preserve">      </w:t>
            </w:r>
            <w:r w:rsidR="005D7EA3">
              <w:rPr>
                <w:sz w:val="24"/>
                <w:szCs w:val="24"/>
              </w:rPr>
              <w:t>574</w:t>
            </w:r>
          </w:p>
        </w:tc>
        <w:tc>
          <w:tcPr>
            <w:tcW w:w="1530" w:type="dxa"/>
            <w:vAlign w:val="bottom"/>
          </w:tcPr>
          <w:p w14:paraId="269E174D"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5D7EA3">
              <w:rPr>
                <w:sz w:val="24"/>
                <w:szCs w:val="24"/>
              </w:rPr>
              <w:t xml:space="preserve">  </w:t>
            </w:r>
            <w:r w:rsidRPr="000424A2">
              <w:rPr>
                <w:sz w:val="24"/>
                <w:szCs w:val="24"/>
              </w:rPr>
              <w:t xml:space="preserve"> </w:t>
            </w:r>
            <w:r w:rsidR="005D7EA3">
              <w:rPr>
                <w:sz w:val="24"/>
                <w:szCs w:val="24"/>
              </w:rPr>
              <w:t>1,033</w:t>
            </w:r>
          </w:p>
        </w:tc>
      </w:tr>
      <w:tr w:rsidR="00796E34" w:rsidRPr="000424A2" w14:paraId="458A362F" w14:textId="77777777" w:rsidTr="005D7EA3">
        <w:trPr>
          <w:cantSplit/>
          <w:trHeight w:val="120"/>
        </w:trPr>
        <w:tc>
          <w:tcPr>
            <w:tcW w:w="3645" w:type="dxa"/>
          </w:tcPr>
          <w:p w14:paraId="428A721B"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 xml:space="preserve">3rd Allocation of </w:t>
            </w:r>
            <w:r w:rsidR="007B296B" w:rsidRPr="000424A2">
              <w:rPr>
                <w:sz w:val="24"/>
                <w:szCs w:val="24"/>
              </w:rPr>
              <w:t xml:space="preserve">IT </w:t>
            </w:r>
            <w:r w:rsidRPr="000424A2">
              <w:rPr>
                <w:sz w:val="24"/>
                <w:szCs w:val="24"/>
              </w:rPr>
              <w:t>Dept.</w:t>
            </w:r>
            <w:r w:rsidR="007B296B" w:rsidRPr="000424A2">
              <w:rPr>
                <w:sz w:val="24"/>
                <w:szCs w:val="24"/>
              </w:rPr>
              <w:t xml:space="preserve"> </w:t>
            </w:r>
          </w:p>
          <w:p w14:paraId="54485CC2" w14:textId="77777777" w:rsidR="00796E34" w:rsidRPr="000424A2" w:rsidRDefault="00667023" w:rsidP="00643EC9">
            <w:pPr>
              <w:widowControl w:val="0"/>
              <w:tabs>
                <w:tab w:val="decimal" w:pos="5310"/>
                <w:tab w:val="decimal" w:pos="5400"/>
              </w:tabs>
              <w:jc w:val="both"/>
              <w:rPr>
                <w:sz w:val="24"/>
                <w:szCs w:val="24"/>
              </w:rPr>
            </w:pPr>
            <w:r>
              <w:rPr>
                <w:sz w:val="24"/>
                <w:szCs w:val="24"/>
              </w:rPr>
              <w:t>(15%, 50</w:t>
            </w:r>
            <w:r w:rsidR="007B296B" w:rsidRPr="000424A2">
              <w:rPr>
                <w:sz w:val="24"/>
                <w:szCs w:val="24"/>
              </w:rPr>
              <w:t>%</w:t>
            </w:r>
            <w:r>
              <w:rPr>
                <w:sz w:val="24"/>
                <w:szCs w:val="24"/>
              </w:rPr>
              <w:t>, 35</w:t>
            </w:r>
            <w:r w:rsidR="007B296B" w:rsidRPr="000424A2">
              <w:rPr>
                <w:sz w:val="24"/>
                <w:szCs w:val="24"/>
              </w:rPr>
              <w:t>%</w:t>
            </w:r>
            <w:r w:rsidR="00796E34" w:rsidRPr="000424A2">
              <w:rPr>
                <w:sz w:val="24"/>
                <w:szCs w:val="24"/>
              </w:rPr>
              <w:t>)</w:t>
            </w:r>
            <w:r w:rsidR="00796E34" w:rsidRPr="000424A2">
              <w:rPr>
                <w:sz w:val="24"/>
                <w:szCs w:val="24"/>
                <w:vertAlign w:val="superscript"/>
              </w:rPr>
              <w:t>b</w:t>
            </w:r>
          </w:p>
        </w:tc>
        <w:tc>
          <w:tcPr>
            <w:tcW w:w="1530" w:type="dxa"/>
            <w:vAlign w:val="bottom"/>
          </w:tcPr>
          <w:p w14:paraId="771B6E57" w14:textId="77777777" w:rsidR="00796E34" w:rsidRPr="000424A2" w:rsidRDefault="00796E34" w:rsidP="00643EC9">
            <w:pPr>
              <w:widowControl w:val="0"/>
              <w:tabs>
                <w:tab w:val="left" w:pos="672"/>
                <w:tab w:val="decimal" w:pos="5310"/>
                <w:tab w:val="decimal" w:pos="5400"/>
              </w:tabs>
              <w:jc w:val="center"/>
              <w:rPr>
                <w:sz w:val="24"/>
                <w:szCs w:val="24"/>
              </w:rPr>
            </w:pPr>
            <w:r w:rsidRPr="000424A2">
              <w:rPr>
                <w:sz w:val="24"/>
                <w:szCs w:val="24"/>
              </w:rPr>
              <w:t xml:space="preserve">      </w:t>
            </w:r>
            <w:r w:rsidR="005D7EA3">
              <w:rPr>
                <w:sz w:val="24"/>
                <w:szCs w:val="24"/>
              </w:rPr>
              <w:t xml:space="preserve">   103</w:t>
            </w:r>
          </w:p>
        </w:tc>
        <w:tc>
          <w:tcPr>
            <w:tcW w:w="1350" w:type="dxa"/>
            <w:vAlign w:val="bottom"/>
          </w:tcPr>
          <w:p w14:paraId="72650713"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Pr="000424A2">
              <w:rPr>
                <w:sz w:val="24"/>
                <w:szCs w:val="24"/>
              </w:rPr>
              <w:t xml:space="preserve">   (</w:t>
            </w:r>
            <w:r w:rsidR="005D7EA3">
              <w:rPr>
                <w:sz w:val="24"/>
                <w:szCs w:val="24"/>
              </w:rPr>
              <w:t>688</w:t>
            </w:r>
            <w:r w:rsidRPr="000424A2">
              <w:rPr>
                <w:sz w:val="24"/>
                <w:szCs w:val="24"/>
              </w:rPr>
              <w:t>)</w:t>
            </w:r>
          </w:p>
        </w:tc>
        <w:tc>
          <w:tcPr>
            <w:tcW w:w="1530" w:type="dxa"/>
            <w:vAlign w:val="bottom"/>
          </w:tcPr>
          <w:p w14:paraId="28CD4D54"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6218E2">
              <w:rPr>
                <w:sz w:val="24"/>
                <w:szCs w:val="24"/>
              </w:rPr>
              <w:t xml:space="preserve">   344</w:t>
            </w:r>
          </w:p>
        </w:tc>
        <w:tc>
          <w:tcPr>
            <w:tcW w:w="1530" w:type="dxa"/>
            <w:vAlign w:val="bottom"/>
          </w:tcPr>
          <w:p w14:paraId="671C58DE"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6218E2">
              <w:rPr>
                <w:sz w:val="24"/>
                <w:szCs w:val="24"/>
              </w:rPr>
              <w:t xml:space="preserve">  2</w:t>
            </w:r>
            <w:r w:rsidR="00CF2A65" w:rsidRPr="000424A2">
              <w:rPr>
                <w:sz w:val="24"/>
                <w:szCs w:val="24"/>
              </w:rPr>
              <w:t>4</w:t>
            </w:r>
            <w:r w:rsidR="006218E2">
              <w:rPr>
                <w:sz w:val="24"/>
                <w:szCs w:val="24"/>
              </w:rPr>
              <w:t>1</w:t>
            </w:r>
          </w:p>
        </w:tc>
      </w:tr>
      <w:tr w:rsidR="00796E34" w:rsidRPr="000424A2" w14:paraId="759B5321" w14:textId="77777777" w:rsidTr="005D7EA3">
        <w:trPr>
          <w:cantSplit/>
          <w:trHeight w:val="120"/>
        </w:trPr>
        <w:tc>
          <w:tcPr>
            <w:tcW w:w="3645" w:type="dxa"/>
          </w:tcPr>
          <w:p w14:paraId="624D7460"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 xml:space="preserve">4th Allocation of </w:t>
            </w:r>
            <w:proofErr w:type="spellStart"/>
            <w:r w:rsidR="00667023">
              <w:rPr>
                <w:sz w:val="24"/>
                <w:szCs w:val="24"/>
              </w:rPr>
              <w:t>Engg</w:t>
            </w:r>
            <w:proofErr w:type="spellEnd"/>
            <w:r w:rsidR="007B296B" w:rsidRPr="000424A2">
              <w:rPr>
                <w:sz w:val="24"/>
                <w:szCs w:val="24"/>
              </w:rPr>
              <w:t>. Dept.</w:t>
            </w:r>
          </w:p>
          <w:p w14:paraId="507675C5" w14:textId="77777777" w:rsidR="00796E34" w:rsidRPr="000424A2" w:rsidRDefault="00667023" w:rsidP="00643EC9">
            <w:pPr>
              <w:widowControl w:val="0"/>
              <w:tabs>
                <w:tab w:val="decimal" w:pos="5310"/>
                <w:tab w:val="decimal" w:pos="5400"/>
              </w:tabs>
              <w:jc w:val="both"/>
              <w:rPr>
                <w:sz w:val="24"/>
                <w:szCs w:val="24"/>
              </w:rPr>
            </w:pPr>
            <w:r>
              <w:rPr>
                <w:sz w:val="24"/>
                <w:szCs w:val="24"/>
              </w:rPr>
              <w:t xml:space="preserve"> (30%, 25%, 4</w:t>
            </w:r>
            <w:r w:rsidR="007B296B" w:rsidRPr="000424A2">
              <w:rPr>
                <w:sz w:val="24"/>
                <w:szCs w:val="24"/>
              </w:rPr>
              <w:t>5%</w:t>
            </w:r>
            <w:r w:rsidR="00796E34" w:rsidRPr="000424A2">
              <w:rPr>
                <w:sz w:val="24"/>
                <w:szCs w:val="24"/>
              </w:rPr>
              <w:t>)</w:t>
            </w:r>
            <w:r w:rsidR="00796E34" w:rsidRPr="000424A2">
              <w:rPr>
                <w:sz w:val="24"/>
                <w:szCs w:val="24"/>
                <w:vertAlign w:val="superscript"/>
              </w:rPr>
              <w:t>a</w:t>
            </w:r>
          </w:p>
        </w:tc>
        <w:tc>
          <w:tcPr>
            <w:tcW w:w="1530" w:type="dxa"/>
            <w:vAlign w:val="bottom"/>
          </w:tcPr>
          <w:p w14:paraId="6B90D9CF" w14:textId="77777777" w:rsidR="00796E34" w:rsidRPr="000424A2" w:rsidRDefault="00CF2A65" w:rsidP="00643EC9">
            <w:pPr>
              <w:widowControl w:val="0"/>
              <w:tabs>
                <w:tab w:val="left" w:pos="672"/>
                <w:tab w:val="decimal" w:pos="5310"/>
                <w:tab w:val="decimal" w:pos="5400"/>
              </w:tabs>
              <w:jc w:val="center"/>
              <w:rPr>
                <w:sz w:val="24"/>
                <w:szCs w:val="24"/>
              </w:rPr>
            </w:pPr>
            <w:r w:rsidRPr="000424A2">
              <w:rPr>
                <w:sz w:val="24"/>
                <w:szCs w:val="24"/>
              </w:rPr>
              <w:t xml:space="preserve">    </w:t>
            </w:r>
            <w:r w:rsidR="00F45F33" w:rsidRPr="000424A2">
              <w:rPr>
                <w:sz w:val="24"/>
                <w:szCs w:val="24"/>
              </w:rPr>
              <w:t xml:space="preserve">   </w:t>
            </w:r>
            <w:r w:rsidR="006218E2">
              <w:rPr>
                <w:sz w:val="24"/>
                <w:szCs w:val="24"/>
              </w:rPr>
              <w:t xml:space="preserve">  (103</w:t>
            </w:r>
            <w:r w:rsidR="00796E34" w:rsidRPr="000424A2">
              <w:rPr>
                <w:sz w:val="24"/>
                <w:szCs w:val="24"/>
              </w:rPr>
              <w:t>)</w:t>
            </w:r>
          </w:p>
        </w:tc>
        <w:tc>
          <w:tcPr>
            <w:tcW w:w="1350" w:type="dxa"/>
            <w:vAlign w:val="bottom"/>
          </w:tcPr>
          <w:p w14:paraId="2F00D2D6"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006218E2">
              <w:rPr>
                <w:sz w:val="24"/>
                <w:szCs w:val="24"/>
              </w:rPr>
              <w:t>31</w:t>
            </w:r>
          </w:p>
        </w:tc>
        <w:tc>
          <w:tcPr>
            <w:tcW w:w="1530" w:type="dxa"/>
            <w:vAlign w:val="bottom"/>
          </w:tcPr>
          <w:p w14:paraId="4DA52027"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6218E2">
              <w:rPr>
                <w:sz w:val="24"/>
                <w:szCs w:val="24"/>
              </w:rPr>
              <w:t xml:space="preserve">      26</w:t>
            </w:r>
          </w:p>
        </w:tc>
        <w:tc>
          <w:tcPr>
            <w:tcW w:w="1530" w:type="dxa"/>
            <w:vAlign w:val="bottom"/>
          </w:tcPr>
          <w:p w14:paraId="52CF4BCA" w14:textId="77777777" w:rsidR="00796E34" w:rsidRPr="000424A2" w:rsidRDefault="00796E34" w:rsidP="00643EC9">
            <w:pPr>
              <w:widowControl w:val="0"/>
              <w:tabs>
                <w:tab w:val="left" w:pos="792"/>
                <w:tab w:val="decimal" w:pos="5310"/>
                <w:tab w:val="decimal" w:pos="5400"/>
              </w:tabs>
              <w:jc w:val="center"/>
              <w:rPr>
                <w:sz w:val="24"/>
                <w:szCs w:val="24"/>
              </w:rPr>
            </w:pPr>
            <w:r w:rsidRPr="000424A2">
              <w:rPr>
                <w:sz w:val="24"/>
                <w:szCs w:val="24"/>
              </w:rPr>
              <w:t xml:space="preserve">     </w:t>
            </w:r>
            <w:r w:rsidR="006218E2">
              <w:rPr>
                <w:sz w:val="24"/>
                <w:szCs w:val="24"/>
              </w:rPr>
              <w:t xml:space="preserve">      46</w:t>
            </w:r>
          </w:p>
        </w:tc>
      </w:tr>
      <w:tr w:rsidR="00796E34" w:rsidRPr="000424A2" w14:paraId="3878F05B" w14:textId="77777777" w:rsidTr="005D7EA3">
        <w:trPr>
          <w:cantSplit/>
          <w:trHeight w:val="90"/>
        </w:trPr>
        <w:tc>
          <w:tcPr>
            <w:tcW w:w="3645" w:type="dxa"/>
          </w:tcPr>
          <w:p w14:paraId="62D11584"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 xml:space="preserve">4th Allocation of </w:t>
            </w:r>
            <w:r w:rsidR="007B296B" w:rsidRPr="000424A2">
              <w:rPr>
                <w:sz w:val="24"/>
                <w:szCs w:val="24"/>
              </w:rPr>
              <w:t xml:space="preserve">IT Dept. </w:t>
            </w:r>
            <w:r w:rsidRPr="000424A2">
              <w:rPr>
                <w:sz w:val="24"/>
                <w:szCs w:val="24"/>
              </w:rPr>
              <w:t xml:space="preserve"> </w:t>
            </w:r>
          </w:p>
          <w:p w14:paraId="0A3364D0" w14:textId="77777777" w:rsidR="00796E34" w:rsidRPr="000424A2" w:rsidRDefault="00667023" w:rsidP="00643EC9">
            <w:pPr>
              <w:widowControl w:val="0"/>
              <w:tabs>
                <w:tab w:val="decimal" w:pos="5310"/>
                <w:tab w:val="decimal" w:pos="5400"/>
              </w:tabs>
              <w:jc w:val="both"/>
              <w:rPr>
                <w:sz w:val="24"/>
                <w:szCs w:val="24"/>
              </w:rPr>
            </w:pPr>
            <w:r>
              <w:rPr>
                <w:sz w:val="24"/>
                <w:szCs w:val="24"/>
              </w:rPr>
              <w:t>(15%, 50</w:t>
            </w:r>
            <w:r w:rsidR="007B296B" w:rsidRPr="000424A2">
              <w:rPr>
                <w:sz w:val="24"/>
                <w:szCs w:val="24"/>
              </w:rPr>
              <w:t>%</w:t>
            </w:r>
            <w:r>
              <w:rPr>
                <w:sz w:val="24"/>
                <w:szCs w:val="24"/>
              </w:rPr>
              <w:t>, 35</w:t>
            </w:r>
            <w:r w:rsidR="007B296B" w:rsidRPr="000424A2">
              <w:rPr>
                <w:sz w:val="24"/>
                <w:szCs w:val="24"/>
              </w:rPr>
              <w:t>%</w:t>
            </w:r>
            <w:r w:rsidR="00796E34" w:rsidRPr="000424A2">
              <w:rPr>
                <w:sz w:val="24"/>
                <w:szCs w:val="24"/>
              </w:rPr>
              <w:t>)</w:t>
            </w:r>
            <w:r w:rsidR="00796E34" w:rsidRPr="000424A2">
              <w:rPr>
                <w:sz w:val="24"/>
                <w:szCs w:val="24"/>
                <w:vertAlign w:val="superscript"/>
              </w:rPr>
              <w:t>b</w:t>
            </w:r>
          </w:p>
        </w:tc>
        <w:tc>
          <w:tcPr>
            <w:tcW w:w="1530" w:type="dxa"/>
            <w:vAlign w:val="bottom"/>
          </w:tcPr>
          <w:p w14:paraId="70AF3CB4" w14:textId="77777777" w:rsidR="00796E34" w:rsidRPr="000424A2" w:rsidRDefault="00796E34" w:rsidP="00643EC9">
            <w:pPr>
              <w:widowControl w:val="0"/>
              <w:tabs>
                <w:tab w:val="left" w:pos="672"/>
                <w:tab w:val="left" w:pos="942"/>
                <w:tab w:val="decimal" w:pos="5310"/>
                <w:tab w:val="decimal" w:pos="5400"/>
              </w:tabs>
              <w:jc w:val="center"/>
              <w:rPr>
                <w:sz w:val="24"/>
                <w:szCs w:val="24"/>
              </w:rPr>
            </w:pPr>
            <w:r w:rsidRPr="000424A2">
              <w:rPr>
                <w:sz w:val="24"/>
                <w:szCs w:val="24"/>
              </w:rPr>
              <w:t xml:space="preserve">        </w:t>
            </w:r>
            <w:r w:rsidR="00F45F33" w:rsidRPr="000424A2">
              <w:rPr>
                <w:sz w:val="24"/>
                <w:szCs w:val="24"/>
              </w:rPr>
              <w:t xml:space="preserve">   </w:t>
            </w:r>
            <w:r w:rsidR="006218E2">
              <w:rPr>
                <w:sz w:val="24"/>
                <w:szCs w:val="24"/>
              </w:rPr>
              <w:t xml:space="preserve"> 5</w:t>
            </w:r>
          </w:p>
        </w:tc>
        <w:tc>
          <w:tcPr>
            <w:tcW w:w="1350" w:type="dxa"/>
            <w:vAlign w:val="bottom"/>
          </w:tcPr>
          <w:p w14:paraId="0DB8A7A0" w14:textId="77777777" w:rsidR="00796E34" w:rsidRPr="000424A2" w:rsidRDefault="00CF2A65" w:rsidP="00643EC9">
            <w:pPr>
              <w:widowControl w:val="0"/>
              <w:tabs>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006218E2">
              <w:rPr>
                <w:sz w:val="24"/>
                <w:szCs w:val="24"/>
              </w:rPr>
              <w:t xml:space="preserve"> (31</w:t>
            </w:r>
            <w:r w:rsidR="00796E34" w:rsidRPr="000424A2">
              <w:rPr>
                <w:sz w:val="24"/>
                <w:szCs w:val="24"/>
              </w:rPr>
              <w:t>)</w:t>
            </w:r>
          </w:p>
        </w:tc>
        <w:tc>
          <w:tcPr>
            <w:tcW w:w="1530" w:type="dxa"/>
            <w:vAlign w:val="bottom"/>
          </w:tcPr>
          <w:p w14:paraId="00035DB3"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6218E2">
              <w:rPr>
                <w:sz w:val="24"/>
                <w:szCs w:val="24"/>
              </w:rPr>
              <w:t xml:space="preserve">    15</w:t>
            </w:r>
          </w:p>
        </w:tc>
        <w:tc>
          <w:tcPr>
            <w:tcW w:w="1530" w:type="dxa"/>
            <w:vAlign w:val="bottom"/>
          </w:tcPr>
          <w:p w14:paraId="1C2E54D3"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6218E2">
              <w:rPr>
                <w:sz w:val="24"/>
                <w:szCs w:val="24"/>
              </w:rPr>
              <w:t xml:space="preserve">    11</w:t>
            </w:r>
          </w:p>
        </w:tc>
      </w:tr>
      <w:tr w:rsidR="00796E34" w:rsidRPr="000424A2" w14:paraId="1783F627" w14:textId="77777777" w:rsidTr="005D7EA3">
        <w:trPr>
          <w:cantSplit/>
          <w:trHeight w:val="90"/>
        </w:trPr>
        <w:tc>
          <w:tcPr>
            <w:tcW w:w="3645" w:type="dxa"/>
          </w:tcPr>
          <w:p w14:paraId="12A9A239"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 xml:space="preserve">5th Allocation of </w:t>
            </w:r>
            <w:proofErr w:type="spellStart"/>
            <w:r w:rsidR="00667023">
              <w:rPr>
                <w:sz w:val="24"/>
                <w:szCs w:val="24"/>
              </w:rPr>
              <w:t>Engg</w:t>
            </w:r>
            <w:proofErr w:type="spellEnd"/>
            <w:r w:rsidR="007B296B" w:rsidRPr="000424A2">
              <w:rPr>
                <w:sz w:val="24"/>
                <w:szCs w:val="24"/>
              </w:rPr>
              <w:t>. Dept.</w:t>
            </w:r>
          </w:p>
          <w:p w14:paraId="10C127B2" w14:textId="77777777" w:rsidR="00796E34" w:rsidRPr="000424A2" w:rsidRDefault="00667023" w:rsidP="00643EC9">
            <w:pPr>
              <w:widowControl w:val="0"/>
              <w:tabs>
                <w:tab w:val="decimal" w:pos="5310"/>
                <w:tab w:val="decimal" w:pos="5400"/>
              </w:tabs>
              <w:jc w:val="both"/>
              <w:rPr>
                <w:sz w:val="24"/>
                <w:szCs w:val="24"/>
                <w:vertAlign w:val="superscript"/>
              </w:rPr>
            </w:pPr>
            <w:r>
              <w:rPr>
                <w:sz w:val="24"/>
                <w:szCs w:val="24"/>
              </w:rPr>
              <w:t>(30%, 25%, 4</w:t>
            </w:r>
            <w:r w:rsidR="007B296B" w:rsidRPr="000424A2">
              <w:rPr>
                <w:sz w:val="24"/>
                <w:szCs w:val="24"/>
              </w:rPr>
              <w:t>5%</w:t>
            </w:r>
            <w:r w:rsidR="00796E34" w:rsidRPr="000424A2">
              <w:rPr>
                <w:sz w:val="24"/>
                <w:szCs w:val="24"/>
              </w:rPr>
              <w:t>)</w:t>
            </w:r>
            <w:r w:rsidR="00065565" w:rsidRPr="000424A2">
              <w:rPr>
                <w:sz w:val="24"/>
                <w:szCs w:val="24"/>
                <w:vertAlign w:val="superscript"/>
              </w:rPr>
              <w:t>a</w:t>
            </w:r>
          </w:p>
        </w:tc>
        <w:tc>
          <w:tcPr>
            <w:tcW w:w="1530" w:type="dxa"/>
            <w:vAlign w:val="bottom"/>
          </w:tcPr>
          <w:p w14:paraId="5D1C99F9" w14:textId="77777777" w:rsidR="00796E34" w:rsidRPr="000424A2" w:rsidRDefault="00CF2A65" w:rsidP="00643EC9">
            <w:pPr>
              <w:widowControl w:val="0"/>
              <w:tabs>
                <w:tab w:val="left" w:pos="942"/>
                <w:tab w:val="decimal" w:pos="5310"/>
                <w:tab w:val="decimal" w:pos="5400"/>
              </w:tabs>
              <w:jc w:val="center"/>
              <w:rPr>
                <w:sz w:val="24"/>
                <w:szCs w:val="24"/>
              </w:rPr>
            </w:pPr>
            <w:r w:rsidRPr="000424A2">
              <w:rPr>
                <w:sz w:val="24"/>
                <w:szCs w:val="24"/>
              </w:rPr>
              <w:t xml:space="preserve">        </w:t>
            </w:r>
            <w:r w:rsidR="00F45F33" w:rsidRPr="000424A2">
              <w:rPr>
                <w:sz w:val="24"/>
                <w:szCs w:val="24"/>
              </w:rPr>
              <w:t xml:space="preserve">   </w:t>
            </w:r>
            <w:r w:rsidR="006218E2">
              <w:rPr>
                <w:sz w:val="24"/>
                <w:szCs w:val="24"/>
              </w:rPr>
              <w:t xml:space="preserve"> (5</w:t>
            </w:r>
            <w:r w:rsidR="00796E34" w:rsidRPr="000424A2">
              <w:rPr>
                <w:sz w:val="24"/>
                <w:szCs w:val="24"/>
              </w:rPr>
              <w:t>)</w:t>
            </w:r>
          </w:p>
        </w:tc>
        <w:tc>
          <w:tcPr>
            <w:tcW w:w="1350" w:type="dxa"/>
            <w:vAlign w:val="bottom"/>
          </w:tcPr>
          <w:p w14:paraId="2D4BDC25" w14:textId="77777777" w:rsidR="00796E34" w:rsidRPr="000424A2" w:rsidRDefault="00796E34" w:rsidP="00643EC9">
            <w:pPr>
              <w:widowControl w:val="0"/>
              <w:tabs>
                <w:tab w:val="left" w:pos="807"/>
                <w:tab w:val="decimal" w:pos="5310"/>
                <w:tab w:val="decimal" w:pos="5400"/>
              </w:tabs>
              <w:jc w:val="center"/>
              <w:rPr>
                <w:sz w:val="24"/>
                <w:szCs w:val="24"/>
              </w:rPr>
            </w:pPr>
            <w:r w:rsidRPr="000424A2">
              <w:rPr>
                <w:sz w:val="24"/>
                <w:szCs w:val="24"/>
              </w:rPr>
              <w:t xml:space="preserve">         </w:t>
            </w:r>
            <w:r w:rsidR="00782928" w:rsidRPr="000424A2">
              <w:rPr>
                <w:sz w:val="24"/>
                <w:szCs w:val="24"/>
              </w:rPr>
              <w:t xml:space="preserve">   </w:t>
            </w:r>
            <w:r w:rsidR="006218E2">
              <w:rPr>
                <w:sz w:val="24"/>
                <w:szCs w:val="24"/>
              </w:rPr>
              <w:t>2</w:t>
            </w:r>
          </w:p>
        </w:tc>
        <w:tc>
          <w:tcPr>
            <w:tcW w:w="1530" w:type="dxa"/>
            <w:vAlign w:val="bottom"/>
          </w:tcPr>
          <w:p w14:paraId="5249467D" w14:textId="77777777" w:rsidR="00796E34" w:rsidRPr="000424A2" w:rsidRDefault="00796E34" w:rsidP="00643EC9">
            <w:pPr>
              <w:widowControl w:val="0"/>
              <w:tabs>
                <w:tab w:val="decimal" w:pos="5310"/>
                <w:tab w:val="decimal" w:pos="5400"/>
              </w:tabs>
              <w:jc w:val="center"/>
              <w:rPr>
                <w:sz w:val="24"/>
                <w:szCs w:val="24"/>
              </w:rPr>
            </w:pPr>
            <w:r w:rsidRPr="000424A2">
              <w:rPr>
                <w:sz w:val="24"/>
                <w:szCs w:val="24"/>
              </w:rPr>
              <w:t xml:space="preserve">        </w:t>
            </w:r>
            <w:r w:rsidR="006218E2">
              <w:rPr>
                <w:sz w:val="24"/>
                <w:szCs w:val="24"/>
              </w:rPr>
              <w:t xml:space="preserve">      1</w:t>
            </w:r>
          </w:p>
        </w:tc>
        <w:tc>
          <w:tcPr>
            <w:tcW w:w="1530" w:type="dxa"/>
            <w:vAlign w:val="bottom"/>
          </w:tcPr>
          <w:p w14:paraId="60221B73" w14:textId="77777777" w:rsidR="00796E34" w:rsidRPr="000424A2" w:rsidRDefault="00796E34" w:rsidP="00643EC9">
            <w:pPr>
              <w:widowControl w:val="0"/>
              <w:tabs>
                <w:tab w:val="left" w:pos="792"/>
                <w:tab w:val="decimal" w:pos="5310"/>
                <w:tab w:val="decimal" w:pos="5400"/>
              </w:tabs>
              <w:jc w:val="center"/>
              <w:rPr>
                <w:sz w:val="24"/>
                <w:szCs w:val="24"/>
              </w:rPr>
            </w:pPr>
            <w:r w:rsidRPr="000424A2">
              <w:rPr>
                <w:sz w:val="24"/>
                <w:szCs w:val="24"/>
              </w:rPr>
              <w:t xml:space="preserve">        </w:t>
            </w:r>
            <w:r w:rsidR="006218E2">
              <w:rPr>
                <w:sz w:val="24"/>
                <w:szCs w:val="24"/>
              </w:rPr>
              <w:t xml:space="preserve">    </w:t>
            </w:r>
            <w:r w:rsidR="007733FA">
              <w:rPr>
                <w:sz w:val="24"/>
                <w:szCs w:val="24"/>
              </w:rPr>
              <w:t xml:space="preserve"> </w:t>
            </w:r>
            <w:r w:rsidR="006218E2">
              <w:rPr>
                <w:sz w:val="24"/>
                <w:szCs w:val="24"/>
              </w:rPr>
              <w:t>2</w:t>
            </w:r>
          </w:p>
        </w:tc>
      </w:tr>
      <w:tr w:rsidR="00796E34" w:rsidRPr="000424A2" w14:paraId="34A2C060" w14:textId="77777777" w:rsidTr="005D7EA3">
        <w:trPr>
          <w:cantSplit/>
          <w:trHeight w:val="90"/>
        </w:trPr>
        <w:tc>
          <w:tcPr>
            <w:tcW w:w="3645" w:type="dxa"/>
          </w:tcPr>
          <w:p w14:paraId="3C86F4CF" w14:textId="77777777" w:rsidR="00796E34" w:rsidRPr="000424A2" w:rsidRDefault="006218E2" w:rsidP="00643EC9">
            <w:pPr>
              <w:widowControl w:val="0"/>
              <w:tabs>
                <w:tab w:val="decimal" w:pos="5310"/>
                <w:tab w:val="decimal" w:pos="5400"/>
              </w:tabs>
              <w:jc w:val="both"/>
              <w:rPr>
                <w:sz w:val="24"/>
                <w:szCs w:val="24"/>
              </w:rPr>
            </w:pPr>
            <w:r>
              <w:rPr>
                <w:sz w:val="24"/>
                <w:szCs w:val="24"/>
              </w:rPr>
              <w:t>5</w:t>
            </w:r>
            <w:r w:rsidR="00796E34" w:rsidRPr="000424A2">
              <w:rPr>
                <w:sz w:val="24"/>
                <w:szCs w:val="24"/>
              </w:rPr>
              <w:t xml:space="preserve">th Allocation of </w:t>
            </w:r>
            <w:r>
              <w:rPr>
                <w:sz w:val="24"/>
                <w:szCs w:val="24"/>
              </w:rPr>
              <w:t>IT</w:t>
            </w:r>
            <w:r w:rsidR="00CF2A65" w:rsidRPr="000424A2">
              <w:rPr>
                <w:sz w:val="24"/>
                <w:szCs w:val="24"/>
              </w:rPr>
              <w:t>. Dept.</w:t>
            </w:r>
          </w:p>
          <w:p w14:paraId="206A7D59" w14:textId="77777777" w:rsidR="00796E34" w:rsidRPr="000424A2" w:rsidRDefault="006218E2" w:rsidP="00643EC9">
            <w:pPr>
              <w:widowControl w:val="0"/>
              <w:tabs>
                <w:tab w:val="decimal" w:pos="5310"/>
                <w:tab w:val="decimal" w:pos="5400"/>
              </w:tabs>
              <w:jc w:val="both"/>
              <w:rPr>
                <w:sz w:val="24"/>
                <w:szCs w:val="24"/>
                <w:vertAlign w:val="superscript"/>
              </w:rPr>
            </w:pPr>
            <w:r>
              <w:rPr>
                <w:sz w:val="24"/>
                <w:szCs w:val="24"/>
              </w:rPr>
              <w:t>(15%, 50%, 3</w:t>
            </w:r>
            <w:r w:rsidR="00CF2A65" w:rsidRPr="000424A2">
              <w:rPr>
                <w:sz w:val="24"/>
                <w:szCs w:val="24"/>
              </w:rPr>
              <w:t>5%</w:t>
            </w:r>
            <w:r w:rsidR="00796E34" w:rsidRPr="000424A2">
              <w:rPr>
                <w:sz w:val="24"/>
                <w:szCs w:val="24"/>
              </w:rPr>
              <w:t>)</w:t>
            </w:r>
            <w:r w:rsidR="00065565" w:rsidRPr="000424A2">
              <w:rPr>
                <w:sz w:val="24"/>
                <w:szCs w:val="24"/>
                <w:vertAlign w:val="superscript"/>
              </w:rPr>
              <w:t>a</w:t>
            </w:r>
          </w:p>
        </w:tc>
        <w:tc>
          <w:tcPr>
            <w:tcW w:w="1530" w:type="dxa"/>
            <w:vAlign w:val="bottom"/>
          </w:tcPr>
          <w:p w14:paraId="30577222" w14:textId="77777777" w:rsidR="00796E34" w:rsidRPr="000424A2" w:rsidRDefault="006218E2" w:rsidP="00643EC9">
            <w:pPr>
              <w:widowControl w:val="0"/>
              <w:tabs>
                <w:tab w:val="decimal" w:pos="5310"/>
                <w:tab w:val="decimal" w:pos="5400"/>
              </w:tabs>
              <w:rPr>
                <w:sz w:val="24"/>
                <w:szCs w:val="24"/>
                <w:u w:val="single"/>
              </w:rPr>
            </w:pPr>
            <w:r>
              <w:rPr>
                <w:sz w:val="24"/>
                <w:szCs w:val="24"/>
              </w:rPr>
              <w:t xml:space="preserve">   </w:t>
            </w:r>
            <w:r w:rsidR="00796E34" w:rsidRPr="000424A2">
              <w:rPr>
                <w:sz w:val="24"/>
                <w:szCs w:val="24"/>
                <w:u w:val="single"/>
              </w:rPr>
              <w:t xml:space="preserve">  </w:t>
            </w:r>
            <w:r>
              <w:rPr>
                <w:sz w:val="24"/>
                <w:szCs w:val="24"/>
                <w:u w:val="single"/>
              </w:rPr>
              <w:t xml:space="preserve">   </w:t>
            </w:r>
            <w:r w:rsidR="00796E34" w:rsidRPr="000424A2">
              <w:rPr>
                <w:sz w:val="24"/>
                <w:szCs w:val="24"/>
                <w:u w:val="single"/>
              </w:rPr>
              <w:t xml:space="preserve">      </w:t>
            </w:r>
            <w:r w:rsidR="00F45F33" w:rsidRPr="000424A2">
              <w:rPr>
                <w:sz w:val="24"/>
                <w:szCs w:val="24"/>
                <w:u w:val="single"/>
              </w:rPr>
              <w:t xml:space="preserve"> </w:t>
            </w:r>
            <w:r>
              <w:rPr>
                <w:sz w:val="24"/>
                <w:szCs w:val="24"/>
                <w:u w:val="single"/>
              </w:rPr>
              <w:t xml:space="preserve"> 0</w:t>
            </w:r>
          </w:p>
        </w:tc>
        <w:tc>
          <w:tcPr>
            <w:tcW w:w="1350" w:type="dxa"/>
            <w:vAlign w:val="bottom"/>
          </w:tcPr>
          <w:p w14:paraId="25C26209" w14:textId="77777777" w:rsidR="00796E34" w:rsidRPr="000424A2" w:rsidRDefault="006218E2" w:rsidP="00643EC9">
            <w:pPr>
              <w:widowControl w:val="0"/>
              <w:tabs>
                <w:tab w:val="left" w:pos="807"/>
                <w:tab w:val="decimal" w:pos="5310"/>
                <w:tab w:val="decimal" w:pos="5400"/>
              </w:tabs>
              <w:jc w:val="center"/>
              <w:rPr>
                <w:sz w:val="24"/>
                <w:szCs w:val="24"/>
                <w:u w:val="single"/>
              </w:rPr>
            </w:pPr>
            <w:r>
              <w:rPr>
                <w:sz w:val="24"/>
                <w:szCs w:val="24"/>
              </w:rPr>
              <w:t xml:space="preserve">  </w:t>
            </w:r>
            <w:r w:rsidR="00796E34" w:rsidRPr="000424A2">
              <w:rPr>
                <w:sz w:val="24"/>
                <w:szCs w:val="24"/>
                <w:u w:val="single"/>
              </w:rPr>
              <w:t xml:space="preserve">   </w:t>
            </w:r>
            <w:r w:rsidR="00782928" w:rsidRPr="000424A2">
              <w:rPr>
                <w:sz w:val="24"/>
                <w:szCs w:val="24"/>
                <w:u w:val="single"/>
              </w:rPr>
              <w:t xml:space="preserve">   </w:t>
            </w:r>
            <w:r>
              <w:rPr>
                <w:sz w:val="24"/>
                <w:szCs w:val="24"/>
                <w:u w:val="single"/>
              </w:rPr>
              <w:t xml:space="preserve">    (2)</w:t>
            </w:r>
          </w:p>
        </w:tc>
        <w:tc>
          <w:tcPr>
            <w:tcW w:w="1530" w:type="dxa"/>
            <w:vAlign w:val="bottom"/>
          </w:tcPr>
          <w:p w14:paraId="2D37CB63" w14:textId="77777777" w:rsidR="00796E34" w:rsidRPr="000424A2" w:rsidRDefault="006218E2" w:rsidP="00643EC9">
            <w:pPr>
              <w:widowControl w:val="0"/>
              <w:tabs>
                <w:tab w:val="decimal" w:pos="5310"/>
                <w:tab w:val="decimal" w:pos="5400"/>
              </w:tabs>
              <w:rPr>
                <w:sz w:val="24"/>
                <w:szCs w:val="24"/>
                <w:u w:val="single"/>
              </w:rPr>
            </w:pPr>
            <w:r>
              <w:rPr>
                <w:sz w:val="24"/>
                <w:szCs w:val="24"/>
              </w:rPr>
              <w:t xml:space="preserve">    </w:t>
            </w:r>
            <w:r w:rsidR="00796E34" w:rsidRPr="000424A2">
              <w:rPr>
                <w:sz w:val="24"/>
                <w:szCs w:val="24"/>
                <w:u w:val="single"/>
              </w:rPr>
              <w:t xml:space="preserve">   </w:t>
            </w:r>
            <w:r w:rsidR="00CF2A65" w:rsidRPr="000424A2">
              <w:rPr>
                <w:sz w:val="24"/>
                <w:szCs w:val="24"/>
                <w:u w:val="single"/>
              </w:rPr>
              <w:t xml:space="preserve">     </w:t>
            </w:r>
            <w:r w:rsidR="00782928" w:rsidRPr="000424A2">
              <w:rPr>
                <w:sz w:val="24"/>
                <w:szCs w:val="24"/>
                <w:u w:val="single"/>
              </w:rPr>
              <w:t xml:space="preserve">  </w:t>
            </w:r>
            <w:r w:rsidR="00CF2A65" w:rsidRPr="000424A2">
              <w:rPr>
                <w:sz w:val="24"/>
                <w:szCs w:val="24"/>
                <w:u w:val="single"/>
              </w:rPr>
              <w:t xml:space="preserve"> </w:t>
            </w:r>
            <w:r>
              <w:rPr>
                <w:sz w:val="24"/>
                <w:szCs w:val="24"/>
                <w:u w:val="single"/>
              </w:rPr>
              <w:t xml:space="preserve"> </w:t>
            </w:r>
            <w:r w:rsidR="00CF2A65" w:rsidRPr="000424A2">
              <w:rPr>
                <w:sz w:val="24"/>
                <w:szCs w:val="24"/>
                <w:u w:val="single"/>
              </w:rPr>
              <w:t xml:space="preserve"> </w:t>
            </w:r>
            <w:r w:rsidR="007733FA">
              <w:rPr>
                <w:sz w:val="24"/>
                <w:szCs w:val="24"/>
                <w:u w:val="single"/>
              </w:rPr>
              <w:t>2</w:t>
            </w:r>
          </w:p>
        </w:tc>
        <w:tc>
          <w:tcPr>
            <w:tcW w:w="1530" w:type="dxa"/>
            <w:vAlign w:val="bottom"/>
          </w:tcPr>
          <w:p w14:paraId="50825FD1" w14:textId="77777777" w:rsidR="00796E34" w:rsidRPr="000424A2" w:rsidRDefault="007733FA" w:rsidP="00643EC9">
            <w:pPr>
              <w:widowControl w:val="0"/>
              <w:tabs>
                <w:tab w:val="left" w:pos="792"/>
                <w:tab w:val="decimal" w:pos="5310"/>
                <w:tab w:val="decimal" w:pos="5400"/>
              </w:tabs>
              <w:rPr>
                <w:sz w:val="24"/>
                <w:szCs w:val="24"/>
                <w:u w:val="single"/>
              </w:rPr>
            </w:pPr>
            <w:r>
              <w:rPr>
                <w:sz w:val="24"/>
                <w:szCs w:val="24"/>
              </w:rPr>
              <w:t xml:space="preserve"> </w:t>
            </w:r>
            <w:r w:rsidR="006218E2">
              <w:rPr>
                <w:sz w:val="24"/>
                <w:szCs w:val="24"/>
                <w:u w:val="single"/>
              </w:rPr>
              <w:t xml:space="preserve"> </w:t>
            </w:r>
            <w:r w:rsidR="00796E34" w:rsidRPr="000424A2">
              <w:rPr>
                <w:sz w:val="24"/>
                <w:szCs w:val="24"/>
                <w:u w:val="single"/>
              </w:rPr>
              <w:t xml:space="preserve">   </w:t>
            </w:r>
            <w:r>
              <w:rPr>
                <w:sz w:val="24"/>
                <w:szCs w:val="24"/>
                <w:u w:val="single"/>
              </w:rPr>
              <w:t xml:space="preserve">         </w:t>
            </w:r>
            <w:r w:rsidR="00796E34" w:rsidRPr="000424A2">
              <w:rPr>
                <w:sz w:val="24"/>
                <w:szCs w:val="24"/>
                <w:u w:val="single"/>
              </w:rPr>
              <w:t xml:space="preserve">  </w:t>
            </w:r>
            <w:r>
              <w:rPr>
                <w:sz w:val="24"/>
                <w:szCs w:val="24"/>
                <w:u w:val="single"/>
              </w:rPr>
              <w:t xml:space="preserve"> 0</w:t>
            </w:r>
          </w:p>
        </w:tc>
      </w:tr>
      <w:tr w:rsidR="00796E34" w:rsidRPr="000424A2" w14:paraId="0C9ABC6B" w14:textId="77777777" w:rsidTr="005D7EA3">
        <w:trPr>
          <w:cantSplit/>
          <w:trHeight w:val="105"/>
        </w:trPr>
        <w:tc>
          <w:tcPr>
            <w:tcW w:w="3645" w:type="dxa"/>
          </w:tcPr>
          <w:p w14:paraId="62BAE87B"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Total budgeted manufacturing</w:t>
            </w:r>
          </w:p>
          <w:p w14:paraId="3775AD12" w14:textId="77777777" w:rsidR="00796E34" w:rsidRPr="000424A2" w:rsidRDefault="00796E34" w:rsidP="00643EC9">
            <w:pPr>
              <w:widowControl w:val="0"/>
              <w:tabs>
                <w:tab w:val="decimal" w:pos="5310"/>
                <w:tab w:val="decimal" w:pos="5400"/>
              </w:tabs>
              <w:jc w:val="both"/>
              <w:rPr>
                <w:sz w:val="24"/>
                <w:szCs w:val="24"/>
              </w:rPr>
            </w:pPr>
            <w:r w:rsidRPr="000424A2">
              <w:rPr>
                <w:sz w:val="24"/>
                <w:szCs w:val="24"/>
              </w:rPr>
              <w:t>overhead of operating departments</w:t>
            </w:r>
          </w:p>
        </w:tc>
        <w:tc>
          <w:tcPr>
            <w:tcW w:w="1530" w:type="dxa"/>
            <w:vAlign w:val="bottom"/>
          </w:tcPr>
          <w:p w14:paraId="387D6514" w14:textId="77777777" w:rsidR="00796E34" w:rsidRPr="000424A2" w:rsidRDefault="006218E2" w:rsidP="00643EC9">
            <w:pPr>
              <w:widowControl w:val="0"/>
              <w:tabs>
                <w:tab w:val="left" w:pos="942"/>
                <w:tab w:val="decimal" w:pos="5310"/>
                <w:tab w:val="decimal" w:pos="5400"/>
              </w:tabs>
              <w:rPr>
                <w:sz w:val="24"/>
                <w:szCs w:val="24"/>
                <w:u w:val="double"/>
              </w:rPr>
            </w:pPr>
            <w:r>
              <w:rPr>
                <w:sz w:val="24"/>
                <w:szCs w:val="24"/>
              </w:rPr>
              <w:t xml:space="preserve">  </w:t>
            </w:r>
            <w:r w:rsidR="00F45F33" w:rsidRPr="000424A2">
              <w:rPr>
                <w:sz w:val="24"/>
                <w:szCs w:val="24"/>
              </w:rPr>
              <w:t xml:space="preserve"> </w:t>
            </w:r>
            <w:r w:rsidR="00F45F33" w:rsidRPr="000424A2">
              <w:rPr>
                <w:sz w:val="24"/>
                <w:szCs w:val="24"/>
                <w:u w:val="double"/>
              </w:rPr>
              <w:t>$</w:t>
            </w:r>
            <w:r>
              <w:rPr>
                <w:sz w:val="24"/>
                <w:szCs w:val="24"/>
                <w:u w:val="double"/>
              </w:rPr>
              <w:t xml:space="preserve"> </w:t>
            </w:r>
            <w:r w:rsidR="00F45F33" w:rsidRPr="000424A2">
              <w:rPr>
                <w:sz w:val="24"/>
                <w:szCs w:val="24"/>
                <w:u w:val="double"/>
              </w:rPr>
              <w:t xml:space="preserve">  </w:t>
            </w:r>
            <w:r>
              <w:rPr>
                <w:sz w:val="24"/>
                <w:szCs w:val="24"/>
                <w:u w:val="double"/>
              </w:rPr>
              <w:t xml:space="preserve">     </w:t>
            </w:r>
            <w:r w:rsidR="00796E34" w:rsidRPr="000424A2">
              <w:rPr>
                <w:sz w:val="24"/>
                <w:szCs w:val="24"/>
                <w:u w:val="double"/>
              </w:rPr>
              <w:t xml:space="preserve">   0</w:t>
            </w:r>
          </w:p>
        </w:tc>
        <w:tc>
          <w:tcPr>
            <w:tcW w:w="1350" w:type="dxa"/>
            <w:vAlign w:val="bottom"/>
          </w:tcPr>
          <w:p w14:paraId="3D9B8C6E" w14:textId="77777777" w:rsidR="00796E34" w:rsidRPr="000424A2" w:rsidRDefault="00782928" w:rsidP="00643EC9">
            <w:pPr>
              <w:widowControl w:val="0"/>
              <w:tabs>
                <w:tab w:val="left" w:pos="807"/>
                <w:tab w:val="decimal" w:pos="5310"/>
                <w:tab w:val="decimal" w:pos="5400"/>
              </w:tabs>
              <w:jc w:val="center"/>
              <w:rPr>
                <w:sz w:val="24"/>
                <w:szCs w:val="24"/>
                <w:u w:val="double"/>
              </w:rPr>
            </w:pPr>
            <w:r w:rsidRPr="000424A2">
              <w:rPr>
                <w:sz w:val="24"/>
                <w:szCs w:val="24"/>
              </w:rPr>
              <w:t xml:space="preserve"> </w:t>
            </w:r>
            <w:r w:rsidR="00796E34" w:rsidRPr="000424A2">
              <w:rPr>
                <w:sz w:val="24"/>
                <w:szCs w:val="24"/>
                <w:u w:val="double"/>
              </w:rPr>
              <w:t xml:space="preserve">$      </w:t>
            </w:r>
            <w:r w:rsidRPr="000424A2">
              <w:rPr>
                <w:sz w:val="24"/>
                <w:szCs w:val="24"/>
                <w:u w:val="double"/>
              </w:rPr>
              <w:t xml:space="preserve">  </w:t>
            </w:r>
            <w:r w:rsidR="00796E34" w:rsidRPr="000424A2">
              <w:rPr>
                <w:sz w:val="24"/>
                <w:szCs w:val="24"/>
                <w:u w:val="double"/>
              </w:rPr>
              <w:t xml:space="preserve">   0</w:t>
            </w:r>
          </w:p>
        </w:tc>
        <w:tc>
          <w:tcPr>
            <w:tcW w:w="1530" w:type="dxa"/>
            <w:vAlign w:val="bottom"/>
          </w:tcPr>
          <w:p w14:paraId="13671B79" w14:textId="77777777" w:rsidR="00796E34" w:rsidRPr="000424A2" w:rsidRDefault="006218E2" w:rsidP="00643EC9">
            <w:pPr>
              <w:widowControl w:val="0"/>
              <w:tabs>
                <w:tab w:val="decimal" w:pos="5310"/>
                <w:tab w:val="decimal" w:pos="5400"/>
              </w:tabs>
              <w:rPr>
                <w:sz w:val="24"/>
                <w:szCs w:val="24"/>
                <w:u w:val="double"/>
              </w:rPr>
            </w:pPr>
            <w:r w:rsidRPr="006218E2">
              <w:rPr>
                <w:sz w:val="24"/>
                <w:szCs w:val="24"/>
              </w:rPr>
              <w:t xml:space="preserve">    </w:t>
            </w:r>
            <w:r>
              <w:rPr>
                <w:sz w:val="24"/>
                <w:szCs w:val="24"/>
                <w:u w:val="double"/>
              </w:rPr>
              <w:t>$916,36</w:t>
            </w:r>
            <w:r w:rsidR="007733FA">
              <w:rPr>
                <w:sz w:val="24"/>
                <w:szCs w:val="24"/>
                <w:u w:val="double"/>
              </w:rPr>
              <w:t>2</w:t>
            </w:r>
          </w:p>
        </w:tc>
        <w:tc>
          <w:tcPr>
            <w:tcW w:w="1530" w:type="dxa"/>
            <w:vAlign w:val="bottom"/>
          </w:tcPr>
          <w:p w14:paraId="7595BDAE" w14:textId="77777777" w:rsidR="00796E34" w:rsidRPr="000424A2" w:rsidRDefault="007733FA" w:rsidP="00643EC9">
            <w:pPr>
              <w:widowControl w:val="0"/>
              <w:tabs>
                <w:tab w:val="decimal" w:pos="5310"/>
                <w:tab w:val="decimal" w:pos="5400"/>
              </w:tabs>
              <w:rPr>
                <w:sz w:val="24"/>
                <w:szCs w:val="24"/>
                <w:u w:val="double"/>
              </w:rPr>
            </w:pPr>
            <w:r w:rsidRPr="007733FA">
              <w:rPr>
                <w:sz w:val="24"/>
                <w:szCs w:val="24"/>
              </w:rPr>
              <w:t xml:space="preserve"> </w:t>
            </w:r>
            <w:r w:rsidR="00796E34" w:rsidRPr="000424A2">
              <w:rPr>
                <w:sz w:val="24"/>
                <w:szCs w:val="24"/>
                <w:u w:val="double"/>
              </w:rPr>
              <w:t>$</w:t>
            </w:r>
            <w:r>
              <w:rPr>
                <w:sz w:val="24"/>
                <w:szCs w:val="24"/>
                <w:u w:val="double"/>
              </w:rPr>
              <w:t>1,203,638</w:t>
            </w:r>
          </w:p>
        </w:tc>
      </w:tr>
    </w:tbl>
    <w:p w14:paraId="273B0042" w14:textId="77777777" w:rsidR="00796E34" w:rsidRDefault="00796E34" w:rsidP="00796E34">
      <w:pPr>
        <w:pStyle w:val="KTT1"/>
        <w:spacing w:line="240" w:lineRule="auto"/>
      </w:pPr>
    </w:p>
    <w:p w14:paraId="1D859DF9" w14:textId="77777777" w:rsidR="00796E34" w:rsidRDefault="00796E34" w:rsidP="00796E34">
      <w:pPr>
        <w:jc w:val="both"/>
        <w:rPr>
          <w:sz w:val="18"/>
        </w:rPr>
      </w:pPr>
      <w:r>
        <w:rPr>
          <w:sz w:val="18"/>
        </w:rPr>
        <w:t>Total accounts allocated and reallocated (the numbers in parentheses in first two columns)</w:t>
      </w:r>
    </w:p>
    <w:p w14:paraId="2A0A2390" w14:textId="77777777" w:rsidR="00796E34" w:rsidRDefault="007733FA" w:rsidP="00796E34">
      <w:pPr>
        <w:jc w:val="both"/>
        <w:rPr>
          <w:sz w:val="18"/>
        </w:rPr>
      </w:pPr>
      <w:proofErr w:type="spellStart"/>
      <w:r>
        <w:rPr>
          <w:sz w:val="18"/>
        </w:rPr>
        <w:t>Engg</w:t>
      </w:r>
      <w:proofErr w:type="spellEnd"/>
      <w:r w:rsidR="00394921">
        <w:rPr>
          <w:sz w:val="18"/>
        </w:rPr>
        <w:t xml:space="preserve">. </w:t>
      </w:r>
      <w:r w:rsidR="00796E34">
        <w:rPr>
          <w:sz w:val="18"/>
        </w:rPr>
        <w:t>Dept</w:t>
      </w:r>
      <w:r>
        <w:rPr>
          <w:sz w:val="18"/>
        </w:rPr>
        <w:t>.: $300,000 + $51,0</w:t>
      </w:r>
      <w:r w:rsidR="00796E34">
        <w:rPr>
          <w:sz w:val="18"/>
        </w:rPr>
        <w:t>00 + $</w:t>
      </w:r>
      <w:r>
        <w:rPr>
          <w:sz w:val="18"/>
        </w:rPr>
        <w:t>2,295 + $103 + $5</w:t>
      </w:r>
      <w:r w:rsidR="00796E34">
        <w:rPr>
          <w:sz w:val="18"/>
        </w:rPr>
        <w:t xml:space="preserve"> = $</w:t>
      </w:r>
      <w:r>
        <w:rPr>
          <w:sz w:val="18"/>
        </w:rPr>
        <w:t>353,403</w:t>
      </w:r>
    </w:p>
    <w:p w14:paraId="62031770" w14:textId="77777777" w:rsidR="00796E34" w:rsidRDefault="00394921" w:rsidP="00796E34">
      <w:pPr>
        <w:jc w:val="both"/>
        <w:rPr>
          <w:sz w:val="18"/>
        </w:rPr>
      </w:pPr>
      <w:r>
        <w:rPr>
          <w:sz w:val="18"/>
        </w:rPr>
        <w:t xml:space="preserve">IT </w:t>
      </w:r>
      <w:r w:rsidR="00796E34">
        <w:rPr>
          <w:sz w:val="18"/>
        </w:rPr>
        <w:t>Dept</w:t>
      </w:r>
      <w:r>
        <w:rPr>
          <w:sz w:val="18"/>
        </w:rPr>
        <w:t>.:</w:t>
      </w:r>
      <w:r w:rsidR="00796E34">
        <w:rPr>
          <w:sz w:val="18"/>
        </w:rPr>
        <w:t xml:space="preserve"> $</w:t>
      </w:r>
      <w:r w:rsidR="007733FA">
        <w:rPr>
          <w:sz w:val="18"/>
        </w:rPr>
        <w:t>34</w:t>
      </w:r>
      <w:r>
        <w:rPr>
          <w:sz w:val="18"/>
        </w:rPr>
        <w:t>0</w:t>
      </w:r>
      <w:r w:rsidR="00796E34">
        <w:rPr>
          <w:sz w:val="18"/>
        </w:rPr>
        <w:t>,000 + $</w:t>
      </w:r>
      <w:r w:rsidR="007733FA">
        <w:rPr>
          <w:sz w:val="18"/>
        </w:rPr>
        <w:t>15,300 + $688 + $31 + $2</w:t>
      </w:r>
      <w:r w:rsidR="00796E34">
        <w:rPr>
          <w:sz w:val="18"/>
        </w:rPr>
        <w:t xml:space="preserve"> = $</w:t>
      </w:r>
      <w:r w:rsidR="007733FA">
        <w:rPr>
          <w:sz w:val="18"/>
        </w:rPr>
        <w:t>356,021</w:t>
      </w:r>
    </w:p>
    <w:p w14:paraId="2BA71282" w14:textId="77777777" w:rsidR="00796E34" w:rsidRDefault="00796E34" w:rsidP="00796E34">
      <w:pPr>
        <w:jc w:val="both"/>
      </w:pPr>
    </w:p>
    <w:p w14:paraId="437DD181" w14:textId="77777777" w:rsidR="00796E34" w:rsidRDefault="00796E34" w:rsidP="00796E34">
      <w:pPr>
        <w:pStyle w:val="HTMLTypewriter2"/>
        <w:spacing w:before="0" w:after="0" w:line="240" w:lineRule="auto"/>
        <w:rPr>
          <w:sz w:val="18"/>
        </w:rPr>
      </w:pPr>
      <w:r>
        <w:rPr>
          <w:sz w:val="18"/>
          <w:vertAlign w:val="superscript"/>
        </w:rPr>
        <w:t>a</w:t>
      </w:r>
      <w:r>
        <w:rPr>
          <w:sz w:val="18"/>
        </w:rPr>
        <w:t>Base is (</w:t>
      </w:r>
      <w:r w:rsidR="00667023">
        <w:rPr>
          <w:sz w:val="18"/>
        </w:rPr>
        <w:t>$60,000 + $50,000 + $90,000) or $200,000; $60,000 ÷ $200,000 = 3</w:t>
      </w:r>
      <w:r w:rsidR="00065565">
        <w:rPr>
          <w:sz w:val="18"/>
        </w:rPr>
        <w:t>0%</w:t>
      </w:r>
      <w:r>
        <w:rPr>
          <w:sz w:val="18"/>
        </w:rPr>
        <w:t xml:space="preserve">, </w:t>
      </w:r>
      <w:r w:rsidR="00065565">
        <w:rPr>
          <w:sz w:val="18"/>
        </w:rPr>
        <w:t>$5</w:t>
      </w:r>
      <w:r w:rsidR="00667023">
        <w:rPr>
          <w:sz w:val="18"/>
        </w:rPr>
        <w:t>0</w:t>
      </w:r>
      <w:r w:rsidR="00065565">
        <w:rPr>
          <w:sz w:val="18"/>
        </w:rPr>
        <w:t>,</w:t>
      </w:r>
      <w:r>
        <w:rPr>
          <w:sz w:val="18"/>
        </w:rPr>
        <w:t>00</w:t>
      </w:r>
      <w:r w:rsidR="00667023">
        <w:rPr>
          <w:sz w:val="18"/>
        </w:rPr>
        <w:t>0 ÷ $200,000 = 25%, $90,000 ÷ $200,000 = 4</w:t>
      </w:r>
      <w:r w:rsidR="00065565">
        <w:rPr>
          <w:sz w:val="18"/>
        </w:rPr>
        <w:t>5%</w:t>
      </w:r>
      <w:r>
        <w:rPr>
          <w:sz w:val="18"/>
        </w:rPr>
        <w:t>.</w:t>
      </w:r>
    </w:p>
    <w:p w14:paraId="4CDB1841" w14:textId="77777777" w:rsidR="00796E34" w:rsidRDefault="00796E34" w:rsidP="00796E34">
      <w:pPr>
        <w:pStyle w:val="HTMLTypewriter2"/>
        <w:spacing w:before="0" w:after="0" w:line="240" w:lineRule="auto"/>
        <w:rPr>
          <w:vertAlign w:val="superscript"/>
        </w:rPr>
      </w:pPr>
      <w:r>
        <w:rPr>
          <w:sz w:val="18"/>
          <w:vertAlign w:val="superscript"/>
        </w:rPr>
        <w:t>b</w:t>
      </w:r>
      <w:r w:rsidR="00667023">
        <w:rPr>
          <w:sz w:val="18"/>
        </w:rPr>
        <w:t>Base is (450 + 1,5</w:t>
      </w:r>
      <w:r w:rsidR="00065565">
        <w:rPr>
          <w:sz w:val="18"/>
        </w:rPr>
        <w:t xml:space="preserve">00 + </w:t>
      </w:r>
      <w:r w:rsidR="00667023">
        <w:rPr>
          <w:sz w:val="18"/>
        </w:rPr>
        <w:t>1,050) or 3</w:t>
      </w:r>
      <w:r w:rsidR="00065565">
        <w:rPr>
          <w:sz w:val="18"/>
        </w:rPr>
        <w:t>,00</w:t>
      </w:r>
      <w:r>
        <w:rPr>
          <w:sz w:val="18"/>
        </w:rPr>
        <w:t xml:space="preserve">0 </w:t>
      </w:r>
      <w:r w:rsidR="00065565">
        <w:rPr>
          <w:sz w:val="18"/>
        </w:rPr>
        <w:t>IT service-hours</w:t>
      </w:r>
      <w:r>
        <w:rPr>
          <w:sz w:val="18"/>
        </w:rPr>
        <w:t xml:space="preserve">; </w:t>
      </w:r>
      <w:r w:rsidR="00667023">
        <w:rPr>
          <w:sz w:val="18"/>
        </w:rPr>
        <w:t>450 ÷ 3,000 = 15%, 1,500 ÷ 3,000 = 50%, 1,05</w:t>
      </w:r>
      <w:r w:rsidR="00065565">
        <w:rPr>
          <w:sz w:val="18"/>
        </w:rPr>
        <w:t>0</w:t>
      </w:r>
      <w:r>
        <w:rPr>
          <w:sz w:val="18"/>
        </w:rPr>
        <w:t xml:space="preserve"> </w:t>
      </w:r>
      <w:r w:rsidR="00667023">
        <w:rPr>
          <w:sz w:val="18"/>
        </w:rPr>
        <w:t>÷ 3,000 = 35</w:t>
      </w:r>
      <w:r w:rsidR="00065565">
        <w:rPr>
          <w:sz w:val="18"/>
        </w:rPr>
        <w:t>%</w:t>
      </w:r>
      <w:r>
        <w:rPr>
          <w:sz w:val="18"/>
        </w:rPr>
        <w:t>.</w:t>
      </w:r>
    </w:p>
    <w:p w14:paraId="0C3E6004" w14:textId="77777777" w:rsidR="006A5CDE" w:rsidRPr="00CA4844" w:rsidRDefault="006A5CDE" w:rsidP="002606F0">
      <w:pPr>
        <w:pStyle w:val="MN2"/>
        <w:keepLines w:val="0"/>
        <w:suppressAutoHyphens w:val="0"/>
        <w:spacing w:before="0" w:after="120" w:line="240" w:lineRule="auto"/>
        <w:ind w:left="0" w:right="0"/>
        <w:jc w:val="left"/>
        <w:rPr>
          <w:rFonts w:ascii="Times New Roman" w:hAnsi="Times New Roman" w:cs="Times New Roman"/>
          <w:b/>
          <w:color w:val="auto"/>
          <w:sz w:val="24"/>
        </w:rPr>
      </w:pPr>
      <w:r w:rsidRPr="00A21B82">
        <w:rPr>
          <w:rFonts w:ascii="Times New Roman" w:hAnsi="Times New Roman" w:cs="Times New Roman"/>
          <w:b/>
          <w:color w:val="auto"/>
          <w:sz w:val="24"/>
        </w:rPr>
        <w:t>Try It 15-1</w:t>
      </w:r>
      <w:r w:rsidR="002606F0">
        <w:rPr>
          <w:rFonts w:ascii="Times New Roman" w:hAnsi="Times New Roman" w:cs="Times New Roman"/>
          <w:b/>
          <w:color w:val="auto"/>
          <w:sz w:val="24"/>
        </w:rPr>
        <w:t xml:space="preserve"> </w:t>
      </w:r>
      <w:r w:rsidRPr="00CA4844">
        <w:rPr>
          <w:rFonts w:ascii="Times New Roman" w:hAnsi="Times New Roman" w:cs="Times New Roman"/>
          <w:b/>
          <w:color w:val="auto"/>
          <w:sz w:val="24"/>
        </w:rPr>
        <w:t>Solution</w:t>
      </w:r>
    </w:p>
    <w:p w14:paraId="4FF62A3B" w14:textId="77777777" w:rsidR="006A5CDE" w:rsidRPr="008D5301" w:rsidRDefault="006A5CDE" w:rsidP="006A5CDE">
      <w:pPr>
        <w:pStyle w:val="HEADFIRST"/>
        <w:numPr>
          <w:ilvl w:val="0"/>
          <w:numId w:val="34"/>
        </w:numPr>
        <w:spacing w:after="120" w:line="240" w:lineRule="auto"/>
        <w:jc w:val="left"/>
        <w:rPr>
          <w:rFonts w:ascii="Times New Roman" w:hAnsi="Times New Roman" w:cs="Times New Roman"/>
          <w:color w:val="auto"/>
          <w:sz w:val="24"/>
        </w:rPr>
      </w:pPr>
      <w:r>
        <w:rPr>
          <w:rFonts w:ascii="Times New Roman" w:hAnsi="Times New Roman" w:cs="Times New Roman"/>
          <w:color w:val="auto"/>
          <w:sz w:val="24"/>
        </w:rPr>
        <w:t>A</w:t>
      </w:r>
      <w:r w:rsidRPr="008D5301">
        <w:rPr>
          <w:rFonts w:ascii="Times New Roman" w:hAnsi="Times New Roman" w:cs="Times New Roman"/>
          <w:color w:val="auto"/>
          <w:sz w:val="24"/>
        </w:rPr>
        <w:t xml:space="preserve"> combined budgeted rate is used for fixed and variable costs. The rate is calculated as follows:</w:t>
      </w:r>
    </w:p>
    <w:tbl>
      <w:tblPr>
        <w:tblW w:w="8640" w:type="dxa"/>
        <w:jc w:val="center"/>
        <w:tblLayout w:type="fixed"/>
        <w:tblLook w:val="0000" w:firstRow="0" w:lastRow="0" w:firstColumn="0" w:lastColumn="0" w:noHBand="0" w:noVBand="0"/>
      </w:tblPr>
      <w:tblGrid>
        <w:gridCol w:w="6658"/>
        <w:gridCol w:w="1982"/>
      </w:tblGrid>
      <w:tr w:rsidR="006A5CDE" w:rsidRPr="008D5301" w14:paraId="7284C4F2" w14:textId="77777777" w:rsidTr="00D9023F">
        <w:trPr>
          <w:trHeight w:val="23"/>
          <w:tblHeader/>
          <w:jc w:val="center"/>
        </w:trPr>
        <w:tc>
          <w:tcPr>
            <w:tcW w:w="6658" w:type="dxa"/>
            <w:shd w:val="clear" w:color="auto" w:fill="auto"/>
            <w:tcMar>
              <w:top w:w="0" w:type="dxa"/>
              <w:left w:w="108" w:type="dxa"/>
              <w:bottom w:w="0" w:type="dxa"/>
              <w:right w:w="108" w:type="dxa"/>
            </w:tcMar>
          </w:tcPr>
          <w:p w14:paraId="31BEFCCA"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Budgeted usage</w:t>
            </w:r>
            <w:r>
              <w:rPr>
                <w:rFonts w:ascii="Times New Roman" w:hAnsi="Times New Roman" w:cs="Times New Roman"/>
                <w:color w:val="auto"/>
                <w:sz w:val="24"/>
              </w:rPr>
              <w:t xml:space="preserve"> of engineering-services labor-hours</w:t>
            </w:r>
          </w:p>
        </w:tc>
        <w:tc>
          <w:tcPr>
            <w:tcW w:w="1982" w:type="dxa"/>
            <w:shd w:val="clear" w:color="auto" w:fill="auto"/>
            <w:tcMar>
              <w:top w:w="0" w:type="dxa"/>
              <w:left w:w="108" w:type="dxa"/>
              <w:bottom w:w="0" w:type="dxa"/>
              <w:right w:w="108" w:type="dxa"/>
            </w:tcMar>
          </w:tcPr>
          <w:p w14:paraId="06F4A5AE" w14:textId="77777777" w:rsidR="006A5CDE" w:rsidRPr="008D5301" w:rsidRDefault="006A5CDE" w:rsidP="00D9023F">
            <w:pPr>
              <w:pStyle w:val="UNTBL"/>
              <w:spacing w:before="0" w:after="120" w:line="240" w:lineRule="auto"/>
              <w:rPr>
                <w:rFonts w:ascii="Times New Roman" w:hAnsi="Times New Roman" w:cs="Times New Roman"/>
                <w:color w:val="auto"/>
                <w:sz w:val="24"/>
              </w:rPr>
            </w:pPr>
            <w:r>
              <w:rPr>
                <w:rFonts w:ascii="Times New Roman" w:hAnsi="Times New Roman" w:cs="Times New Roman"/>
                <w:color w:val="auto"/>
                <w:sz w:val="24"/>
              </w:rPr>
              <w:t>7,0</w:t>
            </w:r>
            <w:r w:rsidRPr="008D5301">
              <w:rPr>
                <w:rFonts w:ascii="Times New Roman" w:hAnsi="Times New Roman" w:cs="Times New Roman"/>
                <w:color w:val="auto"/>
                <w:sz w:val="24"/>
              </w:rPr>
              <w:t>00 hours</w:t>
            </w:r>
          </w:p>
        </w:tc>
      </w:tr>
      <w:tr w:rsidR="006A5CDE" w:rsidRPr="008D5301" w14:paraId="301CA5CD" w14:textId="77777777" w:rsidTr="00D9023F">
        <w:trPr>
          <w:trHeight w:val="23"/>
          <w:tblHeader/>
          <w:jc w:val="center"/>
        </w:trPr>
        <w:tc>
          <w:tcPr>
            <w:tcW w:w="6658" w:type="dxa"/>
            <w:shd w:val="clear" w:color="auto" w:fill="auto"/>
            <w:tcMar>
              <w:top w:w="0" w:type="dxa"/>
              <w:left w:w="108" w:type="dxa"/>
              <w:bottom w:w="0" w:type="dxa"/>
              <w:right w:w="108" w:type="dxa"/>
            </w:tcMar>
          </w:tcPr>
          <w:p w14:paraId="6A8475B7"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 xml:space="preserve">Budgeted total cost pool: </w:t>
            </w:r>
            <w:r>
              <w:rPr>
                <w:rFonts w:ascii="Times New Roman" w:hAnsi="Times New Roman" w:cs="Times New Roman"/>
                <w:color w:val="auto"/>
                <w:sz w:val="24"/>
              </w:rPr>
              <w:t xml:space="preserve">$280,000 + ($25 </w:t>
            </w:r>
            <w:r>
              <w:rPr>
                <w:rFonts w:ascii="Cambria Math" w:hAnsi="Cambria Math" w:cs="Times New Roman"/>
                <w:color w:val="auto"/>
                <w:sz w:val="24"/>
              </w:rPr>
              <w:t>×</w:t>
            </w:r>
            <w:r>
              <w:rPr>
                <w:rFonts w:ascii="Times New Roman" w:hAnsi="Times New Roman" w:cs="Times New Roman"/>
                <w:color w:val="auto"/>
                <w:sz w:val="24"/>
              </w:rPr>
              <w:t xml:space="preserve"> 7,000 hours)</w:t>
            </w:r>
          </w:p>
        </w:tc>
        <w:tc>
          <w:tcPr>
            <w:tcW w:w="1982" w:type="dxa"/>
            <w:shd w:val="clear" w:color="auto" w:fill="auto"/>
            <w:tcMar>
              <w:top w:w="0" w:type="dxa"/>
              <w:left w:w="108" w:type="dxa"/>
              <w:bottom w:w="0" w:type="dxa"/>
              <w:right w:w="108" w:type="dxa"/>
            </w:tcMar>
          </w:tcPr>
          <w:p w14:paraId="76A4ECC8" w14:textId="77777777" w:rsidR="006A5CDE" w:rsidRPr="008D5301" w:rsidRDefault="006A5CDE" w:rsidP="00D9023F">
            <w:pPr>
              <w:pStyle w:val="UNTBL"/>
              <w:spacing w:before="0" w:after="120" w:line="240" w:lineRule="auto"/>
              <w:rPr>
                <w:rFonts w:ascii="Times New Roman" w:hAnsi="Times New Roman" w:cs="Times New Roman"/>
                <w:color w:val="auto"/>
                <w:sz w:val="24"/>
              </w:rPr>
            </w:pPr>
            <w:r>
              <w:rPr>
                <w:rFonts w:ascii="Times New Roman" w:hAnsi="Times New Roman" w:cs="Times New Roman"/>
                <w:color w:val="auto"/>
                <w:sz w:val="24"/>
              </w:rPr>
              <w:t>$455</w:t>
            </w:r>
            <w:r w:rsidRPr="008D5301">
              <w:rPr>
                <w:rFonts w:ascii="Times New Roman" w:hAnsi="Times New Roman" w:cs="Times New Roman"/>
                <w:color w:val="auto"/>
                <w:sz w:val="24"/>
              </w:rPr>
              <w:t>,000</w:t>
            </w:r>
          </w:p>
        </w:tc>
      </w:tr>
      <w:tr w:rsidR="006A5CDE" w:rsidRPr="008D5301" w14:paraId="7E71AB23" w14:textId="77777777" w:rsidTr="00D9023F">
        <w:trPr>
          <w:trHeight w:val="23"/>
          <w:tblHeader/>
          <w:jc w:val="center"/>
        </w:trPr>
        <w:tc>
          <w:tcPr>
            <w:tcW w:w="6658" w:type="dxa"/>
            <w:shd w:val="clear" w:color="auto" w:fill="auto"/>
            <w:tcMar>
              <w:top w:w="0" w:type="dxa"/>
              <w:left w:w="108" w:type="dxa"/>
              <w:bottom w:w="0" w:type="dxa"/>
              <w:right w:w="108" w:type="dxa"/>
            </w:tcMar>
          </w:tcPr>
          <w:p w14:paraId="56116796"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 xml:space="preserve">Budgeted total rate per hour: </w:t>
            </w:r>
            <w:r>
              <w:rPr>
                <w:rFonts w:ascii="Times New Roman" w:hAnsi="Times New Roman" w:cs="Times New Roman"/>
                <w:color w:val="auto"/>
                <w:sz w:val="24"/>
              </w:rPr>
              <w:t xml:space="preserve">$455,000 </w:t>
            </w:r>
            <w:r>
              <w:rPr>
                <w:rFonts w:ascii="Cambria Math" w:hAnsi="Cambria Math" w:cs="Times New Roman"/>
                <w:color w:val="auto"/>
                <w:sz w:val="24"/>
              </w:rPr>
              <w:t>÷</w:t>
            </w:r>
            <w:r>
              <w:rPr>
                <w:rFonts w:ascii="Times New Roman" w:hAnsi="Times New Roman" w:cs="Times New Roman"/>
                <w:color w:val="auto"/>
                <w:sz w:val="24"/>
              </w:rPr>
              <w:t xml:space="preserve"> 7,000 </w:t>
            </w:r>
            <w:r w:rsidRPr="008D5301">
              <w:rPr>
                <w:rFonts w:ascii="Times New Roman" w:hAnsi="Times New Roman" w:cs="Times New Roman"/>
                <w:color w:val="auto"/>
                <w:sz w:val="24"/>
              </w:rPr>
              <w:t>hours</w:t>
            </w:r>
          </w:p>
        </w:tc>
        <w:tc>
          <w:tcPr>
            <w:tcW w:w="1982" w:type="dxa"/>
            <w:shd w:val="clear" w:color="auto" w:fill="auto"/>
            <w:tcMar>
              <w:top w:w="0" w:type="dxa"/>
              <w:left w:w="108" w:type="dxa"/>
              <w:bottom w:w="0" w:type="dxa"/>
              <w:right w:w="108" w:type="dxa"/>
            </w:tcMar>
          </w:tcPr>
          <w:p w14:paraId="74BFD595" w14:textId="77777777" w:rsidR="006A5CDE" w:rsidRPr="008D5301" w:rsidRDefault="006A5CDE" w:rsidP="00D9023F">
            <w:pPr>
              <w:pStyle w:val="UNTBL"/>
              <w:spacing w:before="0" w:after="120" w:line="240" w:lineRule="auto"/>
              <w:rPr>
                <w:rFonts w:ascii="Times New Roman" w:hAnsi="Times New Roman" w:cs="Times New Roman"/>
                <w:color w:val="auto"/>
                <w:sz w:val="24"/>
              </w:rPr>
            </w:pPr>
            <w:r>
              <w:rPr>
                <w:rFonts w:ascii="Times New Roman" w:hAnsi="Times New Roman" w:cs="Times New Roman"/>
                <w:color w:val="auto"/>
                <w:sz w:val="24"/>
              </w:rPr>
              <w:t>$65</w:t>
            </w:r>
            <w:r w:rsidRPr="008D5301">
              <w:rPr>
                <w:rFonts w:ascii="Times New Roman" w:hAnsi="Times New Roman" w:cs="Times New Roman"/>
                <w:color w:val="auto"/>
                <w:sz w:val="24"/>
              </w:rPr>
              <w:t xml:space="preserve"> per hour used</w:t>
            </w:r>
          </w:p>
        </w:tc>
      </w:tr>
    </w:tbl>
    <w:p w14:paraId="69BF6136" w14:textId="77777777" w:rsidR="006A5CDE" w:rsidRPr="008D5301" w:rsidRDefault="006A5CDE" w:rsidP="006A5CDE">
      <w:pPr>
        <w:pStyle w:val="CHAPBMCON"/>
        <w:spacing w:before="120" w:after="120" w:line="240" w:lineRule="auto"/>
        <w:jc w:val="left"/>
        <w:rPr>
          <w:rFonts w:ascii="Times New Roman" w:hAnsi="Times New Roman" w:cs="Times New Roman"/>
          <w:color w:val="auto"/>
          <w:sz w:val="24"/>
        </w:rPr>
      </w:pPr>
      <w:r>
        <w:rPr>
          <w:rFonts w:ascii="Times New Roman" w:hAnsi="Times New Roman" w:cs="Times New Roman"/>
          <w:color w:val="auto"/>
          <w:sz w:val="24"/>
        </w:rPr>
        <w:t xml:space="preserve">The rate of $65 per hour is used to allocate engineering-services department costs to the machining and assembly departments. </w:t>
      </w:r>
    </w:p>
    <w:p w14:paraId="6E014C6D" w14:textId="77777777" w:rsidR="006A5CDE" w:rsidRPr="008D5301" w:rsidRDefault="006A5CDE" w:rsidP="006A5CDE">
      <w:pPr>
        <w:pStyle w:val="CHAPBM"/>
        <w:spacing w:after="120" w:line="240" w:lineRule="auto"/>
        <w:jc w:val="left"/>
        <w:rPr>
          <w:rFonts w:ascii="Times New Roman" w:hAnsi="Times New Roman" w:cs="Times New Roman"/>
          <w:color w:val="auto"/>
          <w:sz w:val="24"/>
        </w:rPr>
      </w:pPr>
      <w:r w:rsidRPr="008D5301">
        <w:rPr>
          <w:rFonts w:ascii="Times New Roman" w:hAnsi="Times New Roman" w:cs="Times New Roman"/>
          <w:color w:val="auto"/>
          <w:sz w:val="24"/>
        </w:rPr>
        <w:t xml:space="preserve">Under the single-rate method, </w:t>
      </w:r>
      <w:r>
        <w:rPr>
          <w:rFonts w:ascii="Times New Roman" w:hAnsi="Times New Roman" w:cs="Times New Roman"/>
          <w:color w:val="auto"/>
          <w:sz w:val="24"/>
        </w:rPr>
        <w:t>the Machining and Assembly D</w:t>
      </w:r>
      <w:r w:rsidRPr="008D5301">
        <w:rPr>
          <w:rFonts w:ascii="Times New Roman" w:hAnsi="Times New Roman" w:cs="Times New Roman"/>
          <w:color w:val="auto"/>
          <w:sz w:val="24"/>
        </w:rPr>
        <w:t xml:space="preserve">epartments are charged the budgeted rate for each hour of </w:t>
      </w:r>
      <w:r w:rsidRPr="008D5301">
        <w:rPr>
          <w:rStyle w:val="ITAL"/>
          <w:rFonts w:ascii="Times New Roman" w:hAnsi="Times New Roman" w:cs="Times New Roman"/>
          <w:color w:val="auto"/>
          <w:sz w:val="24"/>
        </w:rPr>
        <w:t>actual</w:t>
      </w:r>
      <w:r w:rsidRPr="008D5301">
        <w:rPr>
          <w:rFonts w:ascii="Times New Roman" w:hAnsi="Times New Roman" w:cs="Times New Roman"/>
          <w:color w:val="auto"/>
          <w:sz w:val="24"/>
        </w:rPr>
        <w:t xml:space="preserve"> use of </w:t>
      </w:r>
      <w:r>
        <w:rPr>
          <w:rFonts w:ascii="Times New Roman" w:hAnsi="Times New Roman" w:cs="Times New Roman"/>
          <w:color w:val="auto"/>
          <w:sz w:val="24"/>
        </w:rPr>
        <w:t>engineering services</w:t>
      </w:r>
      <w:r w:rsidRPr="008D5301">
        <w:rPr>
          <w:rFonts w:ascii="Times New Roman" w:hAnsi="Times New Roman" w:cs="Times New Roman"/>
          <w:color w:val="auto"/>
          <w:sz w:val="24"/>
        </w:rPr>
        <w:t xml:space="preserve">. </w:t>
      </w:r>
    </w:p>
    <w:tbl>
      <w:tblPr>
        <w:tblW w:w="7435" w:type="dxa"/>
        <w:jc w:val="center"/>
        <w:tblLayout w:type="fixed"/>
        <w:tblLook w:val="0000" w:firstRow="0" w:lastRow="0" w:firstColumn="0" w:lastColumn="0" w:noHBand="0" w:noVBand="0"/>
      </w:tblPr>
      <w:tblGrid>
        <w:gridCol w:w="6280"/>
        <w:gridCol w:w="1155"/>
      </w:tblGrid>
      <w:tr w:rsidR="006A5CDE" w:rsidRPr="008D5301" w14:paraId="562ADCFE" w14:textId="77777777" w:rsidTr="00D9023F">
        <w:trPr>
          <w:trHeight w:val="23"/>
          <w:jc w:val="center"/>
        </w:trPr>
        <w:tc>
          <w:tcPr>
            <w:tcW w:w="6280" w:type="dxa"/>
            <w:shd w:val="clear" w:color="auto" w:fill="auto"/>
            <w:tcMar>
              <w:top w:w="0" w:type="dxa"/>
              <w:left w:w="108" w:type="dxa"/>
              <w:bottom w:w="0" w:type="dxa"/>
              <w:right w:w="108" w:type="dxa"/>
            </w:tcMar>
          </w:tcPr>
          <w:p w14:paraId="42DDDC72"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 xml:space="preserve">Machining department: </w:t>
            </w:r>
            <w:r>
              <w:rPr>
                <w:rFonts w:ascii="Times New Roman" w:hAnsi="Times New Roman" w:cs="Times New Roman"/>
                <w:color w:val="auto"/>
                <w:sz w:val="24"/>
              </w:rPr>
              <w:t xml:space="preserve">$65 per hour </w:t>
            </w:r>
            <w:r>
              <w:rPr>
                <w:rFonts w:ascii="Cambria Math" w:hAnsi="Cambria Math" w:cs="Times New Roman"/>
                <w:color w:val="auto"/>
                <w:sz w:val="24"/>
              </w:rPr>
              <w:t>×</w:t>
            </w:r>
            <w:r>
              <w:rPr>
                <w:rFonts w:ascii="Times New Roman" w:hAnsi="Times New Roman" w:cs="Times New Roman"/>
                <w:color w:val="auto"/>
                <w:sz w:val="24"/>
              </w:rPr>
              <w:t xml:space="preserve"> 2,000 hours</w:t>
            </w:r>
          </w:p>
        </w:tc>
        <w:tc>
          <w:tcPr>
            <w:tcW w:w="1155" w:type="dxa"/>
            <w:shd w:val="clear" w:color="auto" w:fill="auto"/>
            <w:tcMar>
              <w:top w:w="0" w:type="dxa"/>
              <w:left w:w="108" w:type="dxa"/>
              <w:bottom w:w="0" w:type="dxa"/>
              <w:right w:w="108" w:type="dxa"/>
            </w:tcMar>
          </w:tcPr>
          <w:p w14:paraId="545EDC00" w14:textId="77777777" w:rsidR="006A5CDE" w:rsidRPr="008D5301" w:rsidRDefault="006A5CDE" w:rsidP="00D9023F">
            <w:pPr>
              <w:pStyle w:val="UNTBL"/>
              <w:spacing w:before="0" w:after="120" w:line="240" w:lineRule="auto"/>
              <w:rPr>
                <w:rFonts w:ascii="Times New Roman" w:hAnsi="Times New Roman" w:cs="Times New Roman"/>
                <w:color w:val="auto"/>
                <w:sz w:val="24"/>
              </w:rPr>
            </w:pPr>
            <w:r>
              <w:rPr>
                <w:rFonts w:ascii="Times New Roman" w:hAnsi="Times New Roman" w:cs="Times New Roman"/>
                <w:color w:val="auto"/>
                <w:sz w:val="24"/>
              </w:rPr>
              <w:t>$130</w:t>
            </w:r>
            <w:r w:rsidRPr="008D5301">
              <w:rPr>
                <w:rFonts w:ascii="Times New Roman" w:hAnsi="Times New Roman" w:cs="Times New Roman"/>
                <w:color w:val="auto"/>
                <w:sz w:val="24"/>
              </w:rPr>
              <w:t>,000</w:t>
            </w:r>
          </w:p>
        </w:tc>
      </w:tr>
      <w:tr w:rsidR="006A5CDE" w:rsidRPr="008D5301" w14:paraId="0EE4DF75" w14:textId="77777777" w:rsidTr="00D9023F">
        <w:trPr>
          <w:trHeight w:val="23"/>
          <w:jc w:val="center"/>
        </w:trPr>
        <w:tc>
          <w:tcPr>
            <w:tcW w:w="6280" w:type="dxa"/>
            <w:shd w:val="clear" w:color="auto" w:fill="auto"/>
            <w:tcMar>
              <w:top w:w="0" w:type="dxa"/>
              <w:left w:w="108" w:type="dxa"/>
              <w:bottom w:w="0" w:type="dxa"/>
              <w:right w:w="108" w:type="dxa"/>
            </w:tcMar>
          </w:tcPr>
          <w:p w14:paraId="456CD2D1"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 xml:space="preserve">Assembly department: </w:t>
            </w:r>
            <w:r>
              <w:rPr>
                <w:rFonts w:ascii="Times New Roman" w:hAnsi="Times New Roman" w:cs="Times New Roman"/>
                <w:color w:val="auto"/>
                <w:sz w:val="24"/>
              </w:rPr>
              <w:t xml:space="preserve">$65 per hour </w:t>
            </w:r>
            <w:r>
              <w:rPr>
                <w:rFonts w:ascii="Cambria Math" w:hAnsi="Cambria Math" w:cs="Times New Roman"/>
                <w:color w:val="auto"/>
                <w:sz w:val="24"/>
              </w:rPr>
              <w:t>×</w:t>
            </w:r>
            <w:r>
              <w:rPr>
                <w:rFonts w:ascii="Times New Roman" w:hAnsi="Times New Roman" w:cs="Times New Roman"/>
                <w:color w:val="auto"/>
                <w:sz w:val="24"/>
              </w:rPr>
              <w:t xml:space="preserve"> 4,000 hours</w:t>
            </w:r>
          </w:p>
        </w:tc>
        <w:tc>
          <w:tcPr>
            <w:tcW w:w="1155" w:type="dxa"/>
            <w:shd w:val="clear" w:color="auto" w:fill="auto"/>
            <w:tcMar>
              <w:top w:w="0" w:type="dxa"/>
              <w:left w:w="108" w:type="dxa"/>
              <w:bottom w:w="0" w:type="dxa"/>
              <w:right w:w="108" w:type="dxa"/>
            </w:tcMar>
          </w:tcPr>
          <w:p w14:paraId="7AE06DE5" w14:textId="77777777" w:rsidR="006A5CDE" w:rsidRPr="008D5301" w:rsidRDefault="006A5CDE" w:rsidP="00D9023F">
            <w:pPr>
              <w:pStyle w:val="UNTBL"/>
              <w:spacing w:before="0" w:after="120" w:line="240" w:lineRule="auto"/>
              <w:rPr>
                <w:rFonts w:ascii="Times New Roman" w:hAnsi="Times New Roman" w:cs="Times New Roman"/>
                <w:color w:val="auto"/>
                <w:sz w:val="24"/>
              </w:rPr>
            </w:pPr>
            <w:r>
              <w:rPr>
                <w:rFonts w:ascii="Times New Roman" w:hAnsi="Times New Roman" w:cs="Times New Roman"/>
                <w:color w:val="auto"/>
                <w:sz w:val="24"/>
              </w:rPr>
              <w:t>$260</w:t>
            </w:r>
            <w:r w:rsidRPr="008D5301">
              <w:rPr>
                <w:rFonts w:ascii="Times New Roman" w:hAnsi="Times New Roman" w:cs="Times New Roman"/>
                <w:color w:val="auto"/>
                <w:sz w:val="24"/>
              </w:rPr>
              <w:t>,000</w:t>
            </w:r>
          </w:p>
        </w:tc>
      </w:tr>
    </w:tbl>
    <w:p w14:paraId="7D5D4951" w14:textId="77777777" w:rsidR="006A5CDE" w:rsidRDefault="006A5CDE" w:rsidP="006A5CDE">
      <w:pPr>
        <w:pStyle w:val="MN2"/>
        <w:keepLines w:val="0"/>
        <w:numPr>
          <w:ilvl w:val="0"/>
          <w:numId w:val="34"/>
        </w:numPr>
        <w:suppressAutoHyphens w:val="0"/>
        <w:spacing w:before="0" w:after="120" w:line="240" w:lineRule="auto"/>
        <w:ind w:right="0"/>
        <w:jc w:val="left"/>
        <w:rPr>
          <w:rFonts w:ascii="Times New Roman" w:hAnsi="Times New Roman" w:cs="Times New Roman"/>
          <w:color w:val="auto"/>
          <w:sz w:val="24"/>
        </w:rPr>
      </w:pPr>
      <w:r>
        <w:rPr>
          <w:rFonts w:ascii="Times New Roman" w:hAnsi="Times New Roman" w:cs="Times New Roman"/>
          <w:color w:val="auto"/>
          <w:sz w:val="24"/>
        </w:rPr>
        <w:t xml:space="preserve">Budgeted fixed cost rate per hour = $280,000 </w:t>
      </w:r>
      <w:r>
        <w:rPr>
          <w:rFonts w:ascii="Cambria Math" w:hAnsi="Cambria Math" w:cs="Times New Roman"/>
          <w:color w:val="auto"/>
          <w:sz w:val="24"/>
        </w:rPr>
        <w:t>÷</w:t>
      </w:r>
      <w:r>
        <w:rPr>
          <w:rFonts w:ascii="Times New Roman" w:hAnsi="Times New Roman" w:cs="Times New Roman"/>
          <w:color w:val="auto"/>
          <w:sz w:val="24"/>
        </w:rPr>
        <w:t xml:space="preserve"> 7,000 hours = $40 per hour</w:t>
      </w:r>
    </w:p>
    <w:p w14:paraId="7ED2A301" w14:textId="77777777" w:rsidR="006A5CDE" w:rsidRPr="008D5301" w:rsidRDefault="006A5CDE" w:rsidP="006A5CDE">
      <w:pPr>
        <w:pStyle w:val="CHAPBM"/>
        <w:spacing w:after="120" w:line="240" w:lineRule="auto"/>
        <w:ind w:left="720" w:firstLine="0"/>
        <w:jc w:val="left"/>
        <w:rPr>
          <w:rFonts w:ascii="Times New Roman" w:hAnsi="Times New Roman" w:cs="Times New Roman"/>
          <w:color w:val="auto"/>
          <w:sz w:val="24"/>
        </w:rPr>
      </w:pPr>
      <w:r>
        <w:rPr>
          <w:rFonts w:ascii="Times New Roman" w:hAnsi="Times New Roman" w:cs="Times New Roman"/>
          <w:color w:val="auto"/>
          <w:sz w:val="24"/>
        </w:rPr>
        <w:t>The costs allocated to the M</w:t>
      </w:r>
      <w:r w:rsidRPr="008D5301">
        <w:rPr>
          <w:rFonts w:ascii="Times New Roman" w:hAnsi="Times New Roman" w:cs="Times New Roman"/>
          <w:color w:val="auto"/>
          <w:sz w:val="24"/>
        </w:rPr>
        <w:t>achin</w:t>
      </w:r>
      <w:r>
        <w:rPr>
          <w:rFonts w:ascii="Times New Roman" w:hAnsi="Times New Roman" w:cs="Times New Roman"/>
          <w:color w:val="auto"/>
          <w:sz w:val="24"/>
        </w:rPr>
        <w:t>ing Department in 2017</w:t>
      </w:r>
      <w:r w:rsidRPr="008D5301">
        <w:rPr>
          <w:rFonts w:ascii="Times New Roman" w:hAnsi="Times New Roman" w:cs="Times New Roman"/>
          <w:color w:val="auto"/>
          <w:sz w:val="24"/>
        </w:rPr>
        <w:t xml:space="preserve"> </w:t>
      </w:r>
      <w:r>
        <w:rPr>
          <w:rFonts w:ascii="Times New Roman" w:hAnsi="Times New Roman" w:cs="Times New Roman"/>
          <w:color w:val="auto"/>
          <w:sz w:val="24"/>
        </w:rPr>
        <w:t>equals</w:t>
      </w:r>
      <w:r w:rsidRPr="008D5301">
        <w:rPr>
          <w:rFonts w:ascii="Times New Roman" w:hAnsi="Times New Roman" w:cs="Times New Roman"/>
          <w:color w:val="auto"/>
          <w:sz w:val="24"/>
        </w:rPr>
        <w:t>:</w:t>
      </w:r>
    </w:p>
    <w:tbl>
      <w:tblPr>
        <w:tblW w:w="7678" w:type="dxa"/>
        <w:jc w:val="center"/>
        <w:tblLayout w:type="fixed"/>
        <w:tblLook w:val="0000" w:firstRow="0" w:lastRow="0" w:firstColumn="0" w:lastColumn="0" w:noHBand="0" w:noVBand="0"/>
      </w:tblPr>
      <w:tblGrid>
        <w:gridCol w:w="6418"/>
        <w:gridCol w:w="1260"/>
      </w:tblGrid>
      <w:tr w:rsidR="006A5CDE" w:rsidRPr="008D5301" w14:paraId="7562AF7B" w14:textId="77777777" w:rsidTr="00D9023F">
        <w:trPr>
          <w:trHeight w:val="23"/>
          <w:jc w:val="center"/>
        </w:trPr>
        <w:tc>
          <w:tcPr>
            <w:tcW w:w="6418" w:type="dxa"/>
            <w:shd w:val="clear" w:color="auto" w:fill="auto"/>
            <w:tcMar>
              <w:top w:w="0" w:type="dxa"/>
              <w:left w:w="108" w:type="dxa"/>
              <w:bottom w:w="0" w:type="dxa"/>
              <w:right w:w="108" w:type="dxa"/>
            </w:tcMar>
          </w:tcPr>
          <w:p w14:paraId="71C463DB"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 xml:space="preserve">Fixed costs: </w:t>
            </w:r>
            <w:r>
              <w:rPr>
                <w:rFonts w:ascii="Times New Roman" w:hAnsi="Times New Roman" w:cs="Times New Roman"/>
                <w:color w:val="auto"/>
                <w:sz w:val="24"/>
              </w:rPr>
              <w:t xml:space="preserve">$40 per hour </w:t>
            </w:r>
            <w:r>
              <w:rPr>
                <w:rFonts w:ascii="Cambria Math" w:hAnsi="Cambria Math" w:cs="Times New Roman"/>
                <w:color w:val="auto"/>
                <w:sz w:val="24"/>
              </w:rPr>
              <w:t>×</w:t>
            </w:r>
            <w:r>
              <w:rPr>
                <w:rFonts w:ascii="Times New Roman" w:hAnsi="Times New Roman" w:cs="Times New Roman"/>
                <w:color w:val="auto"/>
                <w:sz w:val="24"/>
              </w:rPr>
              <w:t xml:space="preserve"> 2,500 </w:t>
            </w:r>
            <w:r w:rsidRPr="008D5301">
              <w:rPr>
                <w:rFonts w:ascii="Times New Roman" w:hAnsi="Times New Roman" w:cs="Times New Roman"/>
                <w:color w:val="auto"/>
                <w:sz w:val="24"/>
              </w:rPr>
              <w:t>(budgeted) hours</w:t>
            </w:r>
          </w:p>
        </w:tc>
        <w:tc>
          <w:tcPr>
            <w:tcW w:w="1260" w:type="dxa"/>
            <w:shd w:val="clear" w:color="auto" w:fill="auto"/>
            <w:tcMar>
              <w:top w:w="0" w:type="dxa"/>
              <w:left w:w="108" w:type="dxa"/>
              <w:bottom w:w="0" w:type="dxa"/>
              <w:right w:w="108" w:type="dxa"/>
            </w:tcMar>
          </w:tcPr>
          <w:p w14:paraId="1637CA90" w14:textId="77777777" w:rsidR="006A5CDE" w:rsidRPr="008D5301" w:rsidRDefault="006A5CDE" w:rsidP="00D9023F">
            <w:pPr>
              <w:pStyle w:val="UNTBL"/>
              <w:spacing w:before="0" w:after="120" w:line="240" w:lineRule="auto"/>
              <w:jc w:val="right"/>
              <w:rPr>
                <w:rFonts w:ascii="Times New Roman" w:hAnsi="Times New Roman" w:cs="Times New Roman"/>
                <w:color w:val="auto"/>
                <w:sz w:val="24"/>
              </w:rPr>
            </w:pPr>
            <w:r>
              <w:rPr>
                <w:rFonts w:ascii="Times New Roman" w:hAnsi="Times New Roman" w:cs="Times New Roman"/>
                <w:color w:val="auto"/>
                <w:sz w:val="24"/>
              </w:rPr>
              <w:t>$100</w:t>
            </w:r>
            <w:r w:rsidRPr="008D5301">
              <w:rPr>
                <w:rFonts w:ascii="Times New Roman" w:hAnsi="Times New Roman" w:cs="Times New Roman"/>
                <w:color w:val="auto"/>
                <w:sz w:val="24"/>
              </w:rPr>
              <w:t>,000</w:t>
            </w:r>
          </w:p>
        </w:tc>
      </w:tr>
      <w:tr w:rsidR="006A5CDE" w:rsidRPr="008D5301" w14:paraId="19E62BF5" w14:textId="77777777" w:rsidTr="00D9023F">
        <w:trPr>
          <w:trHeight w:val="23"/>
          <w:jc w:val="center"/>
        </w:trPr>
        <w:tc>
          <w:tcPr>
            <w:tcW w:w="6418" w:type="dxa"/>
            <w:shd w:val="clear" w:color="auto" w:fill="auto"/>
            <w:tcMar>
              <w:top w:w="0" w:type="dxa"/>
              <w:left w:w="108" w:type="dxa"/>
              <w:bottom w:w="0" w:type="dxa"/>
              <w:right w:w="108" w:type="dxa"/>
            </w:tcMar>
          </w:tcPr>
          <w:p w14:paraId="65F2F239"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 xml:space="preserve">Variable costs: </w:t>
            </w:r>
            <w:r>
              <w:rPr>
                <w:rFonts w:ascii="Times New Roman" w:hAnsi="Times New Roman" w:cs="Times New Roman"/>
                <w:color w:val="auto"/>
                <w:sz w:val="24"/>
              </w:rPr>
              <w:t xml:space="preserve">$25 per hour </w:t>
            </w:r>
            <w:r>
              <w:rPr>
                <w:rFonts w:ascii="Cambria Math" w:hAnsi="Cambria Math" w:cs="Times New Roman"/>
                <w:color w:val="auto"/>
                <w:sz w:val="24"/>
              </w:rPr>
              <w:t>×</w:t>
            </w:r>
            <w:r>
              <w:rPr>
                <w:rFonts w:ascii="Times New Roman" w:hAnsi="Times New Roman" w:cs="Times New Roman"/>
                <w:color w:val="auto"/>
                <w:sz w:val="24"/>
              </w:rPr>
              <w:t xml:space="preserve"> 2,000 </w:t>
            </w:r>
            <w:r w:rsidRPr="008D5301">
              <w:rPr>
                <w:rFonts w:ascii="Times New Roman" w:hAnsi="Times New Roman" w:cs="Times New Roman"/>
                <w:color w:val="auto"/>
                <w:sz w:val="24"/>
              </w:rPr>
              <w:t>(actual) hours</w:t>
            </w:r>
          </w:p>
        </w:tc>
        <w:tc>
          <w:tcPr>
            <w:tcW w:w="1260" w:type="dxa"/>
            <w:shd w:val="clear" w:color="auto" w:fill="auto"/>
            <w:tcMar>
              <w:top w:w="0" w:type="dxa"/>
              <w:left w:w="108" w:type="dxa"/>
              <w:bottom w:w="0" w:type="dxa"/>
              <w:right w:w="108" w:type="dxa"/>
            </w:tcMar>
          </w:tcPr>
          <w:p w14:paraId="34436E2B" w14:textId="77777777" w:rsidR="006A5CDE" w:rsidRPr="008D5301" w:rsidRDefault="006A5CDE" w:rsidP="00D9023F">
            <w:pPr>
              <w:pStyle w:val="UNTBL"/>
              <w:spacing w:before="0" w:after="120" w:line="240" w:lineRule="auto"/>
              <w:jc w:val="right"/>
              <w:rPr>
                <w:rFonts w:ascii="Times New Roman" w:hAnsi="Times New Roman" w:cs="Times New Roman"/>
                <w:color w:val="auto"/>
                <w:sz w:val="24"/>
                <w:u w:val="single"/>
              </w:rPr>
            </w:pPr>
            <w:r w:rsidRPr="008D5301">
              <w:rPr>
                <w:rStyle w:val="underline"/>
                <w:rFonts w:ascii="Times New Roman" w:hAnsi="Times New Roman" w:cs="Times New Roman"/>
                <w:color w:val="auto"/>
                <w:sz w:val="24"/>
                <w:u w:val="single"/>
              </w:rPr>
              <w:t> </w:t>
            </w:r>
            <w:r>
              <w:rPr>
                <w:rStyle w:val="underline"/>
                <w:rFonts w:ascii="Times New Roman" w:hAnsi="Times New Roman" w:cs="Times New Roman"/>
                <w:color w:val="auto"/>
                <w:sz w:val="24"/>
                <w:u w:val="single"/>
              </w:rPr>
              <w:t xml:space="preserve">  </w:t>
            </w:r>
            <w:r w:rsidRPr="008D5301">
              <w:rPr>
                <w:rStyle w:val="underline"/>
                <w:rFonts w:ascii="Times New Roman" w:hAnsi="Times New Roman" w:cs="Times New Roman"/>
                <w:color w:val="auto"/>
                <w:sz w:val="24"/>
                <w:u w:val="single"/>
              </w:rPr>
              <w:t> </w:t>
            </w:r>
            <w:r>
              <w:rPr>
                <w:rStyle w:val="underline"/>
                <w:rFonts w:ascii="Times New Roman" w:hAnsi="Times New Roman" w:cs="Times New Roman"/>
                <w:color w:val="auto"/>
                <w:sz w:val="24"/>
                <w:u w:val="single"/>
              </w:rPr>
              <w:t>50</w:t>
            </w:r>
            <w:r w:rsidRPr="008D5301">
              <w:rPr>
                <w:rStyle w:val="underline"/>
                <w:rFonts w:ascii="Times New Roman" w:hAnsi="Times New Roman" w:cs="Times New Roman"/>
                <w:color w:val="auto"/>
                <w:sz w:val="24"/>
                <w:u w:val="single"/>
              </w:rPr>
              <w:t>,000</w:t>
            </w:r>
          </w:p>
        </w:tc>
      </w:tr>
      <w:tr w:rsidR="006A5CDE" w:rsidRPr="008D5301" w14:paraId="0484C8B7" w14:textId="77777777" w:rsidTr="00D9023F">
        <w:trPr>
          <w:trHeight w:val="23"/>
          <w:jc w:val="center"/>
        </w:trPr>
        <w:tc>
          <w:tcPr>
            <w:tcW w:w="6418" w:type="dxa"/>
            <w:shd w:val="clear" w:color="auto" w:fill="auto"/>
            <w:tcMar>
              <w:top w:w="0" w:type="dxa"/>
              <w:left w:w="108" w:type="dxa"/>
              <w:bottom w:w="0" w:type="dxa"/>
              <w:right w:w="108" w:type="dxa"/>
            </w:tcMar>
          </w:tcPr>
          <w:p w14:paraId="2E3122A8"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Total costs</w:t>
            </w:r>
          </w:p>
        </w:tc>
        <w:tc>
          <w:tcPr>
            <w:tcW w:w="1260" w:type="dxa"/>
            <w:shd w:val="clear" w:color="auto" w:fill="auto"/>
            <w:tcMar>
              <w:top w:w="0" w:type="dxa"/>
              <w:left w:w="108" w:type="dxa"/>
              <w:bottom w:w="0" w:type="dxa"/>
              <w:right w:w="108" w:type="dxa"/>
            </w:tcMar>
          </w:tcPr>
          <w:p w14:paraId="2E0B59E7" w14:textId="77777777" w:rsidR="006A5CDE" w:rsidRPr="008D5301" w:rsidRDefault="006A5CDE" w:rsidP="00D9023F">
            <w:pPr>
              <w:pStyle w:val="UNTBL2"/>
              <w:pBdr>
                <w:top w:val="none" w:sz="0" w:space="0" w:color="auto"/>
                <w:bottom w:val="none" w:sz="0" w:space="0" w:color="auto"/>
              </w:pBdr>
              <w:spacing w:before="0" w:after="120" w:line="240" w:lineRule="auto"/>
              <w:jc w:val="right"/>
              <w:rPr>
                <w:rFonts w:ascii="Times New Roman" w:hAnsi="Times New Roman" w:cs="Times New Roman"/>
                <w:color w:val="auto"/>
                <w:sz w:val="24"/>
                <w:u w:val="double"/>
              </w:rPr>
            </w:pPr>
            <w:r>
              <w:rPr>
                <w:rFonts w:ascii="Times New Roman" w:hAnsi="Times New Roman" w:cs="Times New Roman"/>
                <w:color w:val="auto"/>
                <w:sz w:val="24"/>
                <w:u w:val="double"/>
              </w:rPr>
              <w:t>$150</w:t>
            </w:r>
            <w:r w:rsidRPr="008D5301">
              <w:rPr>
                <w:rFonts w:ascii="Times New Roman" w:hAnsi="Times New Roman" w:cs="Times New Roman"/>
                <w:color w:val="auto"/>
                <w:sz w:val="24"/>
                <w:u w:val="double"/>
              </w:rPr>
              <w:t>,000</w:t>
            </w:r>
          </w:p>
        </w:tc>
      </w:tr>
    </w:tbl>
    <w:p w14:paraId="7514C721" w14:textId="77777777" w:rsidR="006A5CDE" w:rsidRPr="008D5301" w:rsidRDefault="006A5CDE" w:rsidP="006A5CDE">
      <w:pPr>
        <w:pStyle w:val="CHAPBMCON"/>
        <w:spacing w:before="120" w:after="120" w:line="240" w:lineRule="auto"/>
        <w:ind w:left="720"/>
        <w:jc w:val="left"/>
        <w:rPr>
          <w:rFonts w:ascii="Times New Roman" w:hAnsi="Times New Roman" w:cs="Times New Roman"/>
          <w:color w:val="auto"/>
          <w:sz w:val="24"/>
        </w:rPr>
      </w:pPr>
      <w:r>
        <w:rPr>
          <w:rFonts w:ascii="Times New Roman" w:hAnsi="Times New Roman" w:cs="Times New Roman"/>
          <w:color w:val="auto"/>
          <w:sz w:val="24"/>
        </w:rPr>
        <w:t>The costs allocated to the Assembly Department in 2017</w:t>
      </w:r>
      <w:r w:rsidRPr="008D5301">
        <w:rPr>
          <w:rFonts w:ascii="Times New Roman" w:hAnsi="Times New Roman" w:cs="Times New Roman"/>
          <w:color w:val="auto"/>
          <w:sz w:val="24"/>
        </w:rPr>
        <w:t xml:space="preserve"> </w:t>
      </w:r>
      <w:r>
        <w:rPr>
          <w:rFonts w:ascii="Times New Roman" w:hAnsi="Times New Roman" w:cs="Times New Roman"/>
          <w:color w:val="auto"/>
          <w:sz w:val="24"/>
        </w:rPr>
        <w:t>equals</w:t>
      </w:r>
      <w:r w:rsidRPr="008D5301">
        <w:rPr>
          <w:rFonts w:ascii="Times New Roman" w:hAnsi="Times New Roman" w:cs="Times New Roman"/>
          <w:color w:val="auto"/>
          <w:sz w:val="24"/>
        </w:rPr>
        <w:t>:</w:t>
      </w:r>
    </w:p>
    <w:tbl>
      <w:tblPr>
        <w:tblW w:w="7678" w:type="dxa"/>
        <w:jc w:val="center"/>
        <w:tblLayout w:type="fixed"/>
        <w:tblLook w:val="0000" w:firstRow="0" w:lastRow="0" w:firstColumn="0" w:lastColumn="0" w:noHBand="0" w:noVBand="0"/>
      </w:tblPr>
      <w:tblGrid>
        <w:gridCol w:w="6418"/>
        <w:gridCol w:w="1260"/>
      </w:tblGrid>
      <w:tr w:rsidR="006A5CDE" w:rsidRPr="008D5301" w14:paraId="0276F908" w14:textId="77777777" w:rsidTr="00D9023F">
        <w:trPr>
          <w:trHeight w:val="23"/>
          <w:jc w:val="center"/>
        </w:trPr>
        <w:tc>
          <w:tcPr>
            <w:tcW w:w="6418" w:type="dxa"/>
            <w:shd w:val="clear" w:color="auto" w:fill="auto"/>
            <w:tcMar>
              <w:top w:w="0" w:type="dxa"/>
              <w:left w:w="108" w:type="dxa"/>
              <w:bottom w:w="0" w:type="dxa"/>
              <w:right w:w="108" w:type="dxa"/>
            </w:tcMar>
          </w:tcPr>
          <w:p w14:paraId="39283519"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 xml:space="preserve">Fixed costs: </w:t>
            </w:r>
            <w:r>
              <w:rPr>
                <w:rFonts w:ascii="Times New Roman" w:hAnsi="Times New Roman" w:cs="Times New Roman"/>
                <w:color w:val="auto"/>
                <w:sz w:val="24"/>
              </w:rPr>
              <w:t xml:space="preserve">$40 per hour </w:t>
            </w:r>
            <w:r>
              <w:rPr>
                <w:rFonts w:ascii="Cambria Math" w:hAnsi="Cambria Math" w:cs="Times New Roman"/>
                <w:color w:val="auto"/>
                <w:sz w:val="24"/>
              </w:rPr>
              <w:t>×</w:t>
            </w:r>
            <w:r>
              <w:rPr>
                <w:rFonts w:ascii="Times New Roman" w:hAnsi="Times New Roman" w:cs="Times New Roman"/>
                <w:color w:val="auto"/>
                <w:sz w:val="24"/>
              </w:rPr>
              <w:t xml:space="preserve"> 4,500 </w:t>
            </w:r>
            <w:r w:rsidRPr="008D5301">
              <w:rPr>
                <w:rFonts w:ascii="Times New Roman" w:hAnsi="Times New Roman" w:cs="Times New Roman"/>
                <w:color w:val="auto"/>
                <w:sz w:val="24"/>
              </w:rPr>
              <w:t>(budgeted) hours</w:t>
            </w:r>
          </w:p>
        </w:tc>
        <w:tc>
          <w:tcPr>
            <w:tcW w:w="1260" w:type="dxa"/>
            <w:shd w:val="clear" w:color="auto" w:fill="auto"/>
            <w:tcMar>
              <w:top w:w="0" w:type="dxa"/>
              <w:left w:w="108" w:type="dxa"/>
              <w:bottom w:w="0" w:type="dxa"/>
              <w:right w:w="108" w:type="dxa"/>
            </w:tcMar>
          </w:tcPr>
          <w:p w14:paraId="5689E084" w14:textId="77777777" w:rsidR="006A5CDE" w:rsidRPr="008D5301" w:rsidRDefault="006A5CDE" w:rsidP="00D9023F">
            <w:pPr>
              <w:pStyle w:val="UNTBL"/>
              <w:spacing w:before="0" w:after="120" w:line="240" w:lineRule="auto"/>
              <w:jc w:val="right"/>
              <w:rPr>
                <w:rFonts w:ascii="Times New Roman" w:hAnsi="Times New Roman" w:cs="Times New Roman"/>
                <w:color w:val="auto"/>
                <w:sz w:val="24"/>
              </w:rPr>
            </w:pPr>
            <w:r>
              <w:rPr>
                <w:rFonts w:ascii="Times New Roman" w:hAnsi="Times New Roman" w:cs="Times New Roman"/>
                <w:color w:val="auto"/>
                <w:sz w:val="24"/>
              </w:rPr>
              <w:t>$180</w:t>
            </w:r>
            <w:r w:rsidRPr="008D5301">
              <w:rPr>
                <w:rFonts w:ascii="Times New Roman" w:hAnsi="Times New Roman" w:cs="Times New Roman"/>
                <w:color w:val="auto"/>
                <w:sz w:val="24"/>
              </w:rPr>
              <w:t>,000</w:t>
            </w:r>
          </w:p>
        </w:tc>
      </w:tr>
      <w:tr w:rsidR="006A5CDE" w:rsidRPr="008D5301" w14:paraId="58574BD8" w14:textId="77777777" w:rsidTr="00D9023F">
        <w:trPr>
          <w:trHeight w:val="23"/>
          <w:jc w:val="center"/>
        </w:trPr>
        <w:tc>
          <w:tcPr>
            <w:tcW w:w="6418" w:type="dxa"/>
            <w:shd w:val="clear" w:color="auto" w:fill="auto"/>
            <w:tcMar>
              <w:top w:w="0" w:type="dxa"/>
              <w:left w:w="108" w:type="dxa"/>
              <w:bottom w:w="0" w:type="dxa"/>
              <w:right w:w="108" w:type="dxa"/>
            </w:tcMar>
          </w:tcPr>
          <w:p w14:paraId="293C498D"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 xml:space="preserve">Variable costs: </w:t>
            </w:r>
            <w:r>
              <w:rPr>
                <w:rFonts w:ascii="Times New Roman" w:hAnsi="Times New Roman" w:cs="Times New Roman"/>
                <w:color w:val="auto"/>
                <w:sz w:val="24"/>
              </w:rPr>
              <w:t xml:space="preserve">$25 per hour </w:t>
            </w:r>
            <w:r>
              <w:rPr>
                <w:rFonts w:ascii="Cambria Math" w:hAnsi="Cambria Math" w:cs="Times New Roman"/>
                <w:color w:val="auto"/>
                <w:sz w:val="24"/>
              </w:rPr>
              <w:t>×</w:t>
            </w:r>
            <w:r>
              <w:rPr>
                <w:rFonts w:ascii="Times New Roman" w:hAnsi="Times New Roman" w:cs="Times New Roman"/>
                <w:color w:val="auto"/>
                <w:sz w:val="24"/>
              </w:rPr>
              <w:t xml:space="preserve"> 4,000 </w:t>
            </w:r>
            <w:r w:rsidRPr="008D5301">
              <w:rPr>
                <w:rFonts w:ascii="Times New Roman" w:hAnsi="Times New Roman" w:cs="Times New Roman"/>
                <w:color w:val="auto"/>
                <w:sz w:val="24"/>
              </w:rPr>
              <w:t>(actual) hours</w:t>
            </w:r>
          </w:p>
        </w:tc>
        <w:tc>
          <w:tcPr>
            <w:tcW w:w="1260" w:type="dxa"/>
            <w:shd w:val="clear" w:color="auto" w:fill="auto"/>
            <w:tcMar>
              <w:top w:w="0" w:type="dxa"/>
              <w:left w:w="108" w:type="dxa"/>
              <w:bottom w:w="0" w:type="dxa"/>
              <w:right w:w="108" w:type="dxa"/>
            </w:tcMar>
          </w:tcPr>
          <w:p w14:paraId="08DE6F0F" w14:textId="77777777" w:rsidR="006A5CDE" w:rsidRPr="008D5301" w:rsidRDefault="006A5CDE" w:rsidP="00D9023F">
            <w:pPr>
              <w:pStyle w:val="UNTBL"/>
              <w:spacing w:before="0" w:after="120" w:line="240" w:lineRule="auto"/>
              <w:jc w:val="right"/>
              <w:rPr>
                <w:rFonts w:ascii="Times New Roman" w:hAnsi="Times New Roman" w:cs="Times New Roman"/>
                <w:color w:val="auto"/>
                <w:sz w:val="24"/>
                <w:u w:val="single"/>
              </w:rPr>
            </w:pPr>
            <w:r>
              <w:rPr>
                <w:rStyle w:val="underline"/>
                <w:rFonts w:ascii="Times New Roman" w:hAnsi="Times New Roman" w:cs="Times New Roman"/>
                <w:color w:val="auto"/>
                <w:sz w:val="24"/>
                <w:u w:val="single"/>
              </w:rPr>
              <w:t>  100</w:t>
            </w:r>
            <w:r w:rsidRPr="008D5301">
              <w:rPr>
                <w:rStyle w:val="underline"/>
                <w:rFonts w:ascii="Times New Roman" w:hAnsi="Times New Roman" w:cs="Times New Roman"/>
                <w:color w:val="auto"/>
                <w:sz w:val="24"/>
                <w:u w:val="single"/>
              </w:rPr>
              <w:t>,000</w:t>
            </w:r>
          </w:p>
        </w:tc>
      </w:tr>
      <w:tr w:rsidR="006A5CDE" w:rsidRPr="008D5301" w14:paraId="01668140" w14:textId="77777777" w:rsidTr="00D9023F">
        <w:trPr>
          <w:trHeight w:val="23"/>
          <w:jc w:val="center"/>
        </w:trPr>
        <w:tc>
          <w:tcPr>
            <w:tcW w:w="6418" w:type="dxa"/>
            <w:shd w:val="clear" w:color="auto" w:fill="auto"/>
            <w:tcMar>
              <w:top w:w="0" w:type="dxa"/>
              <w:left w:w="108" w:type="dxa"/>
              <w:bottom w:w="0" w:type="dxa"/>
              <w:right w:w="108" w:type="dxa"/>
            </w:tcMar>
          </w:tcPr>
          <w:p w14:paraId="28057C8E"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Total costs</w:t>
            </w:r>
          </w:p>
        </w:tc>
        <w:tc>
          <w:tcPr>
            <w:tcW w:w="1260" w:type="dxa"/>
            <w:shd w:val="clear" w:color="auto" w:fill="auto"/>
            <w:tcMar>
              <w:top w:w="0" w:type="dxa"/>
              <w:left w:w="108" w:type="dxa"/>
              <w:bottom w:w="0" w:type="dxa"/>
              <w:right w:w="108" w:type="dxa"/>
            </w:tcMar>
          </w:tcPr>
          <w:p w14:paraId="75881A51" w14:textId="77777777" w:rsidR="006A5CDE" w:rsidRPr="008D5301" w:rsidRDefault="006A5CDE" w:rsidP="00D9023F">
            <w:pPr>
              <w:pStyle w:val="UNTBL2"/>
              <w:pBdr>
                <w:top w:val="none" w:sz="0" w:space="0" w:color="auto"/>
                <w:bottom w:val="none" w:sz="0" w:space="0" w:color="auto"/>
              </w:pBdr>
              <w:spacing w:before="0" w:after="120" w:line="240" w:lineRule="auto"/>
              <w:jc w:val="right"/>
              <w:rPr>
                <w:rFonts w:ascii="Times New Roman" w:hAnsi="Times New Roman" w:cs="Times New Roman"/>
                <w:color w:val="auto"/>
                <w:sz w:val="24"/>
                <w:u w:val="double"/>
              </w:rPr>
            </w:pPr>
            <w:r>
              <w:rPr>
                <w:rFonts w:ascii="Times New Roman" w:hAnsi="Times New Roman" w:cs="Times New Roman"/>
                <w:color w:val="auto"/>
                <w:sz w:val="24"/>
                <w:u w:val="double"/>
              </w:rPr>
              <w:t>$280</w:t>
            </w:r>
            <w:r w:rsidRPr="008D5301">
              <w:rPr>
                <w:rFonts w:ascii="Times New Roman" w:hAnsi="Times New Roman" w:cs="Times New Roman"/>
                <w:color w:val="auto"/>
                <w:sz w:val="24"/>
                <w:u w:val="double"/>
              </w:rPr>
              <w:t>,000</w:t>
            </w:r>
          </w:p>
        </w:tc>
      </w:tr>
    </w:tbl>
    <w:p w14:paraId="54793669" w14:textId="77777777" w:rsidR="006A5CDE" w:rsidRPr="008D5301" w:rsidRDefault="006A5CDE" w:rsidP="006A5CDE">
      <w:pPr>
        <w:pStyle w:val="HEADFIRST"/>
        <w:numPr>
          <w:ilvl w:val="0"/>
          <w:numId w:val="34"/>
        </w:numPr>
        <w:spacing w:after="120" w:line="240" w:lineRule="auto"/>
        <w:jc w:val="left"/>
        <w:rPr>
          <w:rFonts w:ascii="Times New Roman" w:hAnsi="Times New Roman" w:cs="Times New Roman"/>
          <w:color w:val="auto"/>
          <w:sz w:val="24"/>
        </w:rPr>
      </w:pPr>
      <w:r>
        <w:rPr>
          <w:rFonts w:ascii="Times New Roman" w:hAnsi="Times New Roman" w:cs="Times New Roman"/>
          <w:color w:val="auto"/>
          <w:sz w:val="24"/>
        </w:rPr>
        <w:t>Using the 8</w:t>
      </w:r>
      <w:r w:rsidRPr="008D5301">
        <w:rPr>
          <w:rFonts w:ascii="Times New Roman" w:hAnsi="Times New Roman" w:cs="Times New Roman"/>
          <w:color w:val="auto"/>
          <w:sz w:val="24"/>
        </w:rPr>
        <w:t xml:space="preserve">,000 hours of practical capacity of the </w:t>
      </w:r>
      <w:r>
        <w:rPr>
          <w:rFonts w:ascii="Times New Roman" w:hAnsi="Times New Roman" w:cs="Times New Roman"/>
          <w:color w:val="auto"/>
          <w:sz w:val="24"/>
        </w:rPr>
        <w:t>Engineering Services Department, t</w:t>
      </w:r>
      <w:r w:rsidRPr="008D5301">
        <w:rPr>
          <w:rFonts w:ascii="Times New Roman" w:hAnsi="Times New Roman" w:cs="Times New Roman"/>
          <w:color w:val="auto"/>
          <w:sz w:val="24"/>
        </w:rPr>
        <w:t>he budgeted rate is:</w:t>
      </w:r>
    </w:p>
    <w:tbl>
      <w:tblPr>
        <w:tblW w:w="8090" w:type="dxa"/>
        <w:jc w:val="center"/>
        <w:tblLayout w:type="fixed"/>
        <w:tblLook w:val="0000" w:firstRow="0" w:lastRow="0" w:firstColumn="0" w:lastColumn="0" w:noHBand="0" w:noVBand="0"/>
      </w:tblPr>
      <w:tblGrid>
        <w:gridCol w:w="6199"/>
        <w:gridCol w:w="1891"/>
      </w:tblGrid>
      <w:tr w:rsidR="006A5CDE" w:rsidRPr="008D5301" w14:paraId="22078631" w14:textId="77777777" w:rsidTr="00D9023F">
        <w:trPr>
          <w:trHeight w:val="23"/>
          <w:jc w:val="center"/>
        </w:trPr>
        <w:tc>
          <w:tcPr>
            <w:tcW w:w="6199" w:type="dxa"/>
            <w:shd w:val="clear" w:color="auto" w:fill="auto"/>
            <w:tcMar>
              <w:top w:w="0" w:type="dxa"/>
              <w:left w:w="108" w:type="dxa"/>
              <w:bottom w:w="0" w:type="dxa"/>
              <w:right w:w="108" w:type="dxa"/>
            </w:tcMar>
          </w:tcPr>
          <w:p w14:paraId="492942E5"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 xml:space="preserve">Budgeted fixed-cost rate per hour, </w:t>
            </w:r>
            <w:r>
              <w:rPr>
                <w:rFonts w:ascii="Times New Roman" w:hAnsi="Times New Roman" w:cs="Times New Roman"/>
                <w:color w:val="auto"/>
                <w:sz w:val="24"/>
              </w:rPr>
              <w:t xml:space="preserve">$280,000 </w:t>
            </w:r>
            <w:r>
              <w:rPr>
                <w:rFonts w:ascii="Cambria Math" w:hAnsi="Cambria Math" w:cs="Times New Roman"/>
                <w:color w:val="auto"/>
                <w:sz w:val="24"/>
              </w:rPr>
              <w:t>÷</w:t>
            </w:r>
            <w:r>
              <w:rPr>
                <w:rFonts w:ascii="Times New Roman" w:hAnsi="Times New Roman" w:cs="Times New Roman"/>
                <w:color w:val="auto"/>
                <w:sz w:val="24"/>
              </w:rPr>
              <w:t xml:space="preserve"> 8,000 </w:t>
            </w:r>
            <w:r w:rsidRPr="008D5301">
              <w:rPr>
                <w:rFonts w:ascii="Times New Roman" w:hAnsi="Times New Roman" w:cs="Times New Roman"/>
                <w:color w:val="auto"/>
                <w:sz w:val="24"/>
              </w:rPr>
              <w:t>hours</w:t>
            </w:r>
          </w:p>
        </w:tc>
        <w:tc>
          <w:tcPr>
            <w:tcW w:w="1891" w:type="dxa"/>
            <w:shd w:val="clear" w:color="auto" w:fill="auto"/>
            <w:tcMar>
              <w:top w:w="0" w:type="dxa"/>
              <w:left w:w="108" w:type="dxa"/>
              <w:bottom w:w="0" w:type="dxa"/>
              <w:right w:w="108" w:type="dxa"/>
            </w:tcMar>
          </w:tcPr>
          <w:p w14:paraId="4EF82DF2" w14:textId="77777777" w:rsidR="006A5CDE" w:rsidRPr="008D5301" w:rsidRDefault="006A5CDE" w:rsidP="00D9023F">
            <w:pPr>
              <w:pStyle w:val="UNTBL"/>
              <w:spacing w:before="0" w:after="120" w:line="240" w:lineRule="auto"/>
              <w:jc w:val="right"/>
              <w:rPr>
                <w:rFonts w:ascii="Times New Roman" w:hAnsi="Times New Roman" w:cs="Times New Roman"/>
                <w:color w:val="auto"/>
                <w:sz w:val="24"/>
              </w:rPr>
            </w:pPr>
            <w:r>
              <w:rPr>
                <w:rFonts w:ascii="Times New Roman" w:hAnsi="Times New Roman" w:cs="Times New Roman"/>
                <w:color w:val="auto"/>
                <w:sz w:val="24"/>
              </w:rPr>
              <w:t>$35</w:t>
            </w:r>
            <w:r w:rsidRPr="008D5301">
              <w:rPr>
                <w:rFonts w:ascii="Times New Roman" w:hAnsi="Times New Roman" w:cs="Times New Roman"/>
                <w:color w:val="auto"/>
                <w:sz w:val="24"/>
              </w:rPr>
              <w:t xml:space="preserve"> per hour</w:t>
            </w:r>
          </w:p>
        </w:tc>
      </w:tr>
      <w:tr w:rsidR="006A5CDE" w:rsidRPr="008D5301" w14:paraId="6994DF23" w14:textId="77777777" w:rsidTr="00D9023F">
        <w:trPr>
          <w:trHeight w:val="23"/>
          <w:jc w:val="center"/>
        </w:trPr>
        <w:tc>
          <w:tcPr>
            <w:tcW w:w="6199" w:type="dxa"/>
            <w:shd w:val="clear" w:color="auto" w:fill="auto"/>
            <w:tcMar>
              <w:top w:w="0" w:type="dxa"/>
              <w:left w:w="108" w:type="dxa"/>
              <w:bottom w:w="0" w:type="dxa"/>
              <w:right w:w="108" w:type="dxa"/>
            </w:tcMar>
          </w:tcPr>
          <w:p w14:paraId="15B3C126"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Budgeted variable-cost rate per hour</w:t>
            </w:r>
          </w:p>
        </w:tc>
        <w:tc>
          <w:tcPr>
            <w:tcW w:w="1891" w:type="dxa"/>
            <w:shd w:val="clear" w:color="auto" w:fill="auto"/>
            <w:tcMar>
              <w:top w:w="0" w:type="dxa"/>
              <w:left w:w="108" w:type="dxa"/>
              <w:bottom w:w="0" w:type="dxa"/>
              <w:right w:w="108" w:type="dxa"/>
            </w:tcMar>
          </w:tcPr>
          <w:p w14:paraId="2C057CE3" w14:textId="77777777" w:rsidR="006A5CDE" w:rsidRPr="008D5301" w:rsidRDefault="006A5CDE" w:rsidP="00D9023F">
            <w:pPr>
              <w:pStyle w:val="UNTBL"/>
              <w:spacing w:before="0" w:after="120" w:line="240" w:lineRule="auto"/>
              <w:jc w:val="right"/>
              <w:rPr>
                <w:rFonts w:ascii="Times New Roman" w:hAnsi="Times New Roman" w:cs="Times New Roman"/>
                <w:color w:val="auto"/>
                <w:sz w:val="24"/>
              </w:rPr>
            </w:pPr>
            <w:r w:rsidRPr="008D5301">
              <w:rPr>
                <w:rStyle w:val="underline"/>
                <w:rFonts w:ascii="Times New Roman" w:hAnsi="Times New Roman" w:cs="Times New Roman"/>
                <w:color w:val="auto"/>
                <w:sz w:val="24"/>
                <w:u w:val="single"/>
              </w:rPr>
              <w:t>  </w:t>
            </w:r>
            <w:r>
              <w:rPr>
                <w:rStyle w:val="underline"/>
                <w:rFonts w:ascii="Times New Roman" w:hAnsi="Times New Roman" w:cs="Times New Roman"/>
                <w:color w:val="auto"/>
                <w:sz w:val="24"/>
                <w:u w:val="single"/>
              </w:rPr>
              <w:t>25</w:t>
            </w:r>
            <w:r w:rsidRPr="008D5301">
              <w:rPr>
                <w:rFonts w:ascii="Times New Roman" w:hAnsi="Times New Roman" w:cs="Times New Roman"/>
                <w:color w:val="auto"/>
                <w:sz w:val="24"/>
              </w:rPr>
              <w:t xml:space="preserve"> per hour</w:t>
            </w:r>
          </w:p>
        </w:tc>
      </w:tr>
      <w:tr w:rsidR="006A5CDE" w:rsidRPr="008D5301" w14:paraId="180210EA" w14:textId="77777777" w:rsidTr="00D9023F">
        <w:trPr>
          <w:trHeight w:val="23"/>
          <w:jc w:val="center"/>
        </w:trPr>
        <w:tc>
          <w:tcPr>
            <w:tcW w:w="6199" w:type="dxa"/>
            <w:shd w:val="clear" w:color="auto" w:fill="auto"/>
            <w:tcMar>
              <w:top w:w="0" w:type="dxa"/>
              <w:left w:w="108" w:type="dxa"/>
              <w:bottom w:w="0" w:type="dxa"/>
              <w:right w:w="108" w:type="dxa"/>
            </w:tcMar>
          </w:tcPr>
          <w:p w14:paraId="0F413748" w14:textId="77777777" w:rsidR="006A5CDE" w:rsidRPr="008D5301" w:rsidRDefault="006A5CDE" w:rsidP="00D9023F">
            <w:pPr>
              <w:pStyle w:val="UNTBL"/>
              <w:spacing w:before="0" w:after="120" w:line="240" w:lineRule="auto"/>
              <w:rPr>
                <w:rFonts w:ascii="Times New Roman" w:hAnsi="Times New Roman"/>
                <w:color w:val="auto"/>
              </w:rPr>
            </w:pPr>
            <w:r w:rsidRPr="008D5301">
              <w:rPr>
                <w:rFonts w:ascii="Times New Roman" w:hAnsi="Times New Roman" w:cs="Times New Roman"/>
                <w:color w:val="auto"/>
                <w:sz w:val="24"/>
              </w:rPr>
              <w:t>Budgeted total-cost rate per hour</w:t>
            </w:r>
          </w:p>
        </w:tc>
        <w:tc>
          <w:tcPr>
            <w:tcW w:w="1891" w:type="dxa"/>
            <w:shd w:val="clear" w:color="auto" w:fill="auto"/>
            <w:tcMar>
              <w:top w:w="0" w:type="dxa"/>
              <w:left w:w="108" w:type="dxa"/>
              <w:bottom w:w="0" w:type="dxa"/>
              <w:right w:w="108" w:type="dxa"/>
            </w:tcMar>
          </w:tcPr>
          <w:p w14:paraId="53F27868" w14:textId="77777777" w:rsidR="006A5CDE" w:rsidRPr="008D5301" w:rsidRDefault="006A5CDE" w:rsidP="00D9023F">
            <w:pPr>
              <w:pStyle w:val="UNTBL2"/>
              <w:pBdr>
                <w:top w:val="none" w:sz="0" w:space="0" w:color="auto"/>
                <w:bottom w:val="none" w:sz="0" w:space="0" w:color="auto"/>
              </w:pBdr>
              <w:spacing w:before="0" w:after="120" w:line="240" w:lineRule="auto"/>
              <w:jc w:val="right"/>
              <w:rPr>
                <w:rFonts w:ascii="Times New Roman" w:hAnsi="Times New Roman" w:cs="Times New Roman"/>
                <w:color w:val="auto"/>
                <w:sz w:val="24"/>
              </w:rPr>
            </w:pPr>
            <w:r>
              <w:rPr>
                <w:rFonts w:ascii="Times New Roman" w:hAnsi="Times New Roman" w:cs="Times New Roman"/>
                <w:color w:val="auto"/>
                <w:sz w:val="24"/>
                <w:u w:val="double"/>
              </w:rPr>
              <w:t>$60</w:t>
            </w:r>
            <w:r w:rsidRPr="008D5301">
              <w:rPr>
                <w:rFonts w:ascii="Times New Roman" w:hAnsi="Times New Roman" w:cs="Times New Roman"/>
                <w:color w:val="auto"/>
                <w:sz w:val="24"/>
                <w:u w:val="double"/>
              </w:rPr>
              <w:t xml:space="preserve"> </w:t>
            </w:r>
            <w:r w:rsidRPr="008D5301">
              <w:rPr>
                <w:rFonts w:ascii="Times New Roman" w:hAnsi="Times New Roman" w:cs="Times New Roman"/>
                <w:color w:val="auto"/>
                <w:sz w:val="24"/>
              </w:rPr>
              <w:t>per hour</w:t>
            </w:r>
          </w:p>
        </w:tc>
      </w:tr>
    </w:tbl>
    <w:p w14:paraId="224FA066" w14:textId="77777777" w:rsidR="006A5CDE" w:rsidRPr="008D5301" w:rsidRDefault="00AB1FAF" w:rsidP="00AB1FAF">
      <w:pPr>
        <w:pStyle w:val="CHAPBMCON"/>
        <w:tabs>
          <w:tab w:val="left" w:pos="360"/>
        </w:tabs>
        <w:spacing w:before="120" w:after="120" w:line="240" w:lineRule="auto"/>
        <w:jc w:val="left"/>
        <w:rPr>
          <w:rFonts w:ascii="Times New Roman" w:hAnsi="Times New Roman" w:cs="Times New Roman"/>
          <w:color w:val="auto"/>
          <w:sz w:val="24"/>
        </w:rPr>
      </w:pPr>
      <w:r>
        <w:rPr>
          <w:rFonts w:ascii="Times New Roman" w:hAnsi="Times New Roman" w:cs="Times New Roman"/>
          <w:color w:val="auto"/>
          <w:sz w:val="24"/>
        </w:rPr>
        <w:tab/>
      </w:r>
      <w:r w:rsidR="006A5CDE">
        <w:rPr>
          <w:rFonts w:ascii="Times New Roman" w:hAnsi="Times New Roman" w:cs="Times New Roman"/>
          <w:color w:val="auto"/>
          <w:sz w:val="24"/>
        </w:rPr>
        <w:t>Under the single rate method, the Engineering Services</w:t>
      </w:r>
      <w:r w:rsidR="006A5CDE" w:rsidRPr="008D5301">
        <w:rPr>
          <w:rFonts w:ascii="Times New Roman" w:hAnsi="Times New Roman" w:cs="Times New Roman"/>
          <w:color w:val="auto"/>
          <w:sz w:val="24"/>
        </w:rPr>
        <w:t xml:space="preserve"> Department costs </w:t>
      </w:r>
      <w:r w:rsidR="006A5CDE">
        <w:rPr>
          <w:rFonts w:ascii="Times New Roman" w:hAnsi="Times New Roman" w:cs="Times New Roman"/>
          <w:color w:val="auto"/>
          <w:sz w:val="24"/>
        </w:rPr>
        <w:t xml:space="preserve">are </w:t>
      </w:r>
      <w:r w:rsidR="006A5CDE" w:rsidRPr="008D5301">
        <w:rPr>
          <w:rFonts w:ascii="Times New Roman" w:hAnsi="Times New Roman" w:cs="Times New Roman"/>
          <w:color w:val="auto"/>
          <w:sz w:val="24"/>
        </w:rPr>
        <w:t xml:space="preserve">allocated to the </w:t>
      </w:r>
      <w:r w:rsidR="006A5CDE">
        <w:rPr>
          <w:rFonts w:ascii="Times New Roman" w:hAnsi="Times New Roman" w:cs="Times New Roman"/>
          <w:color w:val="auto"/>
          <w:sz w:val="24"/>
        </w:rPr>
        <w:t>Machining and Assembly D</w:t>
      </w:r>
      <w:r w:rsidR="006A5CDE" w:rsidRPr="008D5301">
        <w:rPr>
          <w:rFonts w:ascii="Times New Roman" w:hAnsi="Times New Roman" w:cs="Times New Roman"/>
          <w:color w:val="auto"/>
          <w:sz w:val="24"/>
        </w:rPr>
        <w:t>epartments as follows:</w:t>
      </w:r>
    </w:p>
    <w:tbl>
      <w:tblPr>
        <w:tblW w:w="11434" w:type="dxa"/>
        <w:jc w:val="center"/>
        <w:tblLayout w:type="fixed"/>
        <w:tblLook w:val="0000" w:firstRow="0" w:lastRow="0" w:firstColumn="0" w:lastColumn="0" w:noHBand="0" w:noVBand="0"/>
      </w:tblPr>
      <w:tblGrid>
        <w:gridCol w:w="20"/>
        <w:gridCol w:w="1072"/>
        <w:gridCol w:w="7818"/>
        <w:gridCol w:w="20"/>
        <w:gridCol w:w="1072"/>
        <w:gridCol w:w="320"/>
        <w:gridCol w:w="40"/>
        <w:gridCol w:w="1072"/>
      </w:tblGrid>
      <w:tr w:rsidR="006A5CDE" w:rsidRPr="008D5301" w14:paraId="6C55D242" w14:textId="77777777" w:rsidTr="00D9023F">
        <w:trPr>
          <w:gridBefore w:val="2"/>
          <w:wBefore w:w="1092" w:type="dxa"/>
          <w:trHeight w:val="23"/>
          <w:tblHeader/>
          <w:jc w:val="center"/>
        </w:trPr>
        <w:tc>
          <w:tcPr>
            <w:tcW w:w="8910" w:type="dxa"/>
            <w:gridSpan w:val="3"/>
            <w:shd w:val="clear" w:color="auto" w:fill="auto"/>
            <w:tcMar>
              <w:top w:w="0" w:type="dxa"/>
              <w:left w:w="108" w:type="dxa"/>
              <w:bottom w:w="0" w:type="dxa"/>
              <w:right w:w="108" w:type="dxa"/>
            </w:tcMar>
          </w:tcPr>
          <w:p w14:paraId="63C93627" w14:textId="77777777" w:rsidR="006A5CDE" w:rsidRPr="008D5301" w:rsidRDefault="006A5CDE" w:rsidP="002B6ACD">
            <w:pPr>
              <w:pStyle w:val="UNTBL"/>
              <w:tabs>
                <w:tab w:val="clear" w:pos="2490"/>
                <w:tab w:val="clear" w:pos="4170"/>
                <w:tab w:val="clear" w:pos="5900"/>
                <w:tab w:val="clear" w:pos="7620"/>
                <w:tab w:val="clear" w:pos="9320"/>
              </w:tabs>
              <w:spacing w:before="0" w:after="120" w:line="240" w:lineRule="auto"/>
              <w:ind w:left="1103"/>
              <w:rPr>
                <w:rFonts w:ascii="Times New Roman" w:hAnsi="Times New Roman"/>
                <w:color w:val="auto"/>
              </w:rPr>
            </w:pPr>
            <w:r>
              <w:rPr>
                <w:rFonts w:ascii="Times New Roman" w:hAnsi="Times New Roman" w:cs="Times New Roman"/>
                <w:color w:val="auto"/>
                <w:sz w:val="24"/>
              </w:rPr>
              <w:t>Machining D</w:t>
            </w:r>
            <w:r w:rsidRPr="008D5301">
              <w:rPr>
                <w:rFonts w:ascii="Times New Roman" w:hAnsi="Times New Roman" w:cs="Times New Roman"/>
                <w:color w:val="auto"/>
                <w:sz w:val="24"/>
              </w:rPr>
              <w:t xml:space="preserve">epartment: </w:t>
            </w:r>
            <w:r>
              <w:rPr>
                <w:rFonts w:ascii="Times New Roman" w:hAnsi="Times New Roman" w:cs="Times New Roman"/>
                <w:color w:val="auto"/>
                <w:sz w:val="24"/>
              </w:rPr>
              <w:t xml:space="preserve">$60 per hour </w:t>
            </w:r>
            <w:r>
              <w:rPr>
                <w:rFonts w:ascii="Cambria Math" w:hAnsi="Cambria Math" w:cs="Times New Roman"/>
                <w:color w:val="auto"/>
                <w:sz w:val="24"/>
              </w:rPr>
              <w:t>×</w:t>
            </w:r>
            <w:r>
              <w:rPr>
                <w:rFonts w:ascii="Times New Roman" w:hAnsi="Times New Roman" w:cs="Times New Roman"/>
                <w:color w:val="auto"/>
                <w:sz w:val="24"/>
              </w:rPr>
              <w:t xml:space="preserve"> 2,000 </w:t>
            </w:r>
            <w:r w:rsidRPr="008D5301">
              <w:rPr>
                <w:rFonts w:ascii="Times New Roman" w:hAnsi="Times New Roman" w:cs="Times New Roman"/>
                <w:color w:val="auto"/>
                <w:sz w:val="24"/>
              </w:rPr>
              <w:t>(actual) hours</w:t>
            </w:r>
          </w:p>
        </w:tc>
        <w:tc>
          <w:tcPr>
            <w:tcW w:w="1432" w:type="dxa"/>
            <w:gridSpan w:val="3"/>
            <w:shd w:val="clear" w:color="auto" w:fill="auto"/>
            <w:tcMar>
              <w:top w:w="0" w:type="dxa"/>
              <w:left w:w="108" w:type="dxa"/>
              <w:bottom w:w="0" w:type="dxa"/>
              <w:right w:w="108" w:type="dxa"/>
            </w:tcMar>
          </w:tcPr>
          <w:p w14:paraId="392F72D9"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rPr>
            </w:pPr>
            <w:r w:rsidRPr="008D5301">
              <w:rPr>
                <w:rFonts w:ascii="Times New Roman" w:hAnsi="Times New Roman" w:cs="Times New Roman"/>
                <w:color w:val="auto"/>
                <w:sz w:val="24"/>
              </w:rPr>
              <w:t>$</w:t>
            </w:r>
            <w:r w:rsidRPr="008D5301">
              <w:rPr>
                <w:rFonts w:ascii="Times New Roman" w:hAnsi="Times New Roman" w:cs="Times New Roman"/>
                <w:color w:val="auto"/>
                <w:sz w:val="24"/>
              </w:rPr>
              <w:t> </w:t>
            </w:r>
            <w:r>
              <w:rPr>
                <w:rFonts w:ascii="Times New Roman" w:hAnsi="Times New Roman" w:cs="Times New Roman"/>
                <w:color w:val="auto"/>
                <w:sz w:val="24"/>
              </w:rPr>
              <w:t>120,0</w:t>
            </w:r>
            <w:r w:rsidRPr="008D5301">
              <w:rPr>
                <w:rFonts w:ascii="Times New Roman" w:hAnsi="Times New Roman" w:cs="Times New Roman"/>
                <w:color w:val="auto"/>
                <w:sz w:val="24"/>
              </w:rPr>
              <w:t>00</w:t>
            </w:r>
          </w:p>
        </w:tc>
      </w:tr>
      <w:tr w:rsidR="006A5CDE" w:rsidRPr="008D5301" w14:paraId="148CA0EB" w14:textId="77777777" w:rsidTr="00D9023F">
        <w:trPr>
          <w:gridBefore w:val="2"/>
          <w:wBefore w:w="1092" w:type="dxa"/>
          <w:trHeight w:val="23"/>
          <w:tblHeader/>
          <w:jc w:val="center"/>
        </w:trPr>
        <w:tc>
          <w:tcPr>
            <w:tcW w:w="8910" w:type="dxa"/>
            <w:gridSpan w:val="3"/>
            <w:shd w:val="clear" w:color="auto" w:fill="auto"/>
            <w:tcMar>
              <w:top w:w="0" w:type="dxa"/>
              <w:left w:w="108" w:type="dxa"/>
              <w:bottom w:w="0" w:type="dxa"/>
              <w:right w:w="108" w:type="dxa"/>
            </w:tcMar>
          </w:tcPr>
          <w:p w14:paraId="33702F9B" w14:textId="77777777" w:rsidR="006A5CDE" w:rsidRPr="008D5301" w:rsidRDefault="006A5CDE" w:rsidP="002B6ACD">
            <w:pPr>
              <w:pStyle w:val="UNTBL"/>
              <w:tabs>
                <w:tab w:val="clear" w:pos="2490"/>
                <w:tab w:val="clear" w:pos="4170"/>
                <w:tab w:val="clear" w:pos="5900"/>
                <w:tab w:val="clear" w:pos="7620"/>
                <w:tab w:val="clear" w:pos="9320"/>
              </w:tabs>
              <w:spacing w:before="0" w:after="120" w:line="240" w:lineRule="auto"/>
              <w:ind w:left="1103"/>
              <w:rPr>
                <w:rFonts w:ascii="Times New Roman" w:hAnsi="Times New Roman"/>
                <w:color w:val="auto"/>
              </w:rPr>
            </w:pPr>
            <w:r>
              <w:rPr>
                <w:rFonts w:ascii="Times New Roman" w:hAnsi="Times New Roman" w:cs="Times New Roman"/>
                <w:color w:val="auto"/>
                <w:sz w:val="24"/>
              </w:rPr>
              <w:t>Assembly D</w:t>
            </w:r>
            <w:r w:rsidRPr="008D5301">
              <w:rPr>
                <w:rFonts w:ascii="Times New Roman" w:hAnsi="Times New Roman" w:cs="Times New Roman"/>
                <w:color w:val="auto"/>
                <w:sz w:val="24"/>
              </w:rPr>
              <w:t xml:space="preserve">epartment: </w:t>
            </w:r>
            <w:r>
              <w:rPr>
                <w:rFonts w:ascii="Times New Roman" w:hAnsi="Times New Roman" w:cs="Times New Roman"/>
                <w:color w:val="auto"/>
                <w:sz w:val="24"/>
              </w:rPr>
              <w:t xml:space="preserve">$60 per hour </w:t>
            </w:r>
            <w:r>
              <w:rPr>
                <w:rFonts w:ascii="Cambria Math" w:hAnsi="Cambria Math" w:cs="Times New Roman"/>
                <w:color w:val="auto"/>
                <w:sz w:val="24"/>
              </w:rPr>
              <w:t>×</w:t>
            </w:r>
            <w:r>
              <w:rPr>
                <w:rFonts w:ascii="Times New Roman" w:hAnsi="Times New Roman" w:cs="Times New Roman"/>
                <w:color w:val="auto"/>
                <w:sz w:val="24"/>
              </w:rPr>
              <w:t xml:space="preserve"> 4,000 </w:t>
            </w:r>
            <w:r w:rsidRPr="008D5301">
              <w:rPr>
                <w:rFonts w:ascii="Times New Roman" w:hAnsi="Times New Roman" w:cs="Times New Roman"/>
                <w:color w:val="auto"/>
                <w:sz w:val="24"/>
              </w:rPr>
              <w:t>(actual) hours</w:t>
            </w:r>
          </w:p>
        </w:tc>
        <w:tc>
          <w:tcPr>
            <w:tcW w:w="1432" w:type="dxa"/>
            <w:gridSpan w:val="3"/>
            <w:shd w:val="clear" w:color="auto" w:fill="auto"/>
            <w:tcMar>
              <w:top w:w="0" w:type="dxa"/>
              <w:left w:w="108" w:type="dxa"/>
              <w:bottom w:w="0" w:type="dxa"/>
              <w:right w:w="108" w:type="dxa"/>
            </w:tcMar>
          </w:tcPr>
          <w:p w14:paraId="71DF09EC"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rPr>
            </w:pPr>
            <w:r>
              <w:rPr>
                <w:rFonts w:ascii="Times New Roman" w:hAnsi="Times New Roman" w:cs="Times New Roman"/>
                <w:color w:val="auto"/>
                <w:sz w:val="24"/>
              </w:rPr>
              <w:t>240,0</w:t>
            </w:r>
            <w:r w:rsidRPr="008D5301">
              <w:rPr>
                <w:rFonts w:ascii="Times New Roman" w:hAnsi="Times New Roman" w:cs="Times New Roman"/>
                <w:color w:val="auto"/>
                <w:sz w:val="24"/>
              </w:rPr>
              <w:t>00</w:t>
            </w:r>
          </w:p>
        </w:tc>
      </w:tr>
      <w:tr w:rsidR="006A5CDE" w:rsidRPr="008D5301" w14:paraId="4EFB74D0" w14:textId="77777777" w:rsidTr="00D9023F">
        <w:trPr>
          <w:gridBefore w:val="2"/>
          <w:wBefore w:w="1092" w:type="dxa"/>
          <w:trHeight w:val="23"/>
          <w:tblHeader/>
          <w:jc w:val="center"/>
        </w:trPr>
        <w:tc>
          <w:tcPr>
            <w:tcW w:w="8910" w:type="dxa"/>
            <w:gridSpan w:val="3"/>
            <w:shd w:val="clear" w:color="auto" w:fill="auto"/>
            <w:tcMar>
              <w:top w:w="0" w:type="dxa"/>
              <w:left w:w="108" w:type="dxa"/>
              <w:bottom w:w="0" w:type="dxa"/>
              <w:right w:w="108" w:type="dxa"/>
            </w:tcMar>
          </w:tcPr>
          <w:p w14:paraId="72060659" w14:textId="77777777" w:rsidR="006A5CDE" w:rsidRPr="008D5301" w:rsidRDefault="006A5CDE" w:rsidP="002B6ACD">
            <w:pPr>
              <w:pStyle w:val="UNTBL"/>
              <w:tabs>
                <w:tab w:val="clear" w:pos="2490"/>
                <w:tab w:val="clear" w:pos="4170"/>
                <w:tab w:val="clear" w:pos="5900"/>
                <w:tab w:val="clear" w:pos="7620"/>
                <w:tab w:val="clear" w:pos="9320"/>
              </w:tabs>
              <w:spacing w:before="0" w:after="120" w:line="240" w:lineRule="auto"/>
              <w:ind w:left="23" w:firstLine="1103"/>
              <w:rPr>
                <w:rFonts w:ascii="Times New Roman" w:hAnsi="Times New Roman" w:cs="Times New Roman"/>
                <w:color w:val="auto"/>
                <w:sz w:val="24"/>
              </w:rPr>
            </w:pPr>
            <w:r w:rsidRPr="008D5301">
              <w:rPr>
                <w:rFonts w:ascii="Times New Roman" w:hAnsi="Times New Roman" w:cs="Times New Roman"/>
                <w:color w:val="auto"/>
                <w:sz w:val="24"/>
              </w:rPr>
              <w:t xml:space="preserve">Fixed costs of unused </w:t>
            </w:r>
            <w:r>
              <w:rPr>
                <w:rFonts w:ascii="Times New Roman" w:hAnsi="Times New Roman" w:cs="Times New Roman"/>
                <w:color w:val="auto"/>
                <w:sz w:val="24"/>
              </w:rPr>
              <w:t>engineering-services</w:t>
            </w:r>
            <w:r w:rsidRPr="008D5301">
              <w:rPr>
                <w:rFonts w:ascii="Times New Roman" w:hAnsi="Times New Roman" w:cs="Times New Roman"/>
                <w:color w:val="auto"/>
                <w:sz w:val="24"/>
              </w:rPr>
              <w:t xml:space="preserve"> capacity:</w:t>
            </w:r>
          </w:p>
        </w:tc>
        <w:tc>
          <w:tcPr>
            <w:tcW w:w="1432" w:type="dxa"/>
            <w:gridSpan w:val="3"/>
            <w:shd w:val="clear" w:color="auto" w:fill="auto"/>
            <w:tcMar>
              <w:top w:w="0" w:type="dxa"/>
              <w:left w:w="108" w:type="dxa"/>
              <w:bottom w:w="0" w:type="dxa"/>
              <w:right w:w="108" w:type="dxa"/>
            </w:tcMar>
          </w:tcPr>
          <w:p w14:paraId="6C2E8043" w14:textId="77777777" w:rsidR="006A5CDE" w:rsidRPr="008D5301" w:rsidRDefault="006A5CDE" w:rsidP="00D9023F">
            <w:pPr>
              <w:pStyle w:val="NoParagraphStyle"/>
              <w:spacing w:after="120" w:line="240" w:lineRule="auto"/>
              <w:jc w:val="right"/>
              <w:textAlignment w:val="auto"/>
              <w:rPr>
                <w:rFonts w:ascii="Times New Roman" w:hAnsi="Times New Roman" w:cs="Times New Roman"/>
                <w:color w:val="auto"/>
              </w:rPr>
            </w:pPr>
          </w:p>
        </w:tc>
      </w:tr>
      <w:tr w:rsidR="006A5CDE" w:rsidRPr="008D5301" w14:paraId="2E3C5831" w14:textId="77777777" w:rsidTr="00D9023F">
        <w:trPr>
          <w:gridBefore w:val="1"/>
          <w:gridAfter w:val="1"/>
          <w:wBefore w:w="20" w:type="dxa"/>
          <w:wAfter w:w="1072" w:type="dxa"/>
          <w:trHeight w:val="23"/>
          <w:tblHeader/>
          <w:jc w:val="center"/>
        </w:trPr>
        <w:tc>
          <w:tcPr>
            <w:tcW w:w="8910" w:type="dxa"/>
            <w:gridSpan w:val="3"/>
            <w:shd w:val="clear" w:color="auto" w:fill="auto"/>
            <w:tcMar>
              <w:top w:w="0" w:type="dxa"/>
              <w:left w:w="108" w:type="dxa"/>
              <w:bottom w:w="0" w:type="dxa"/>
              <w:right w:w="108" w:type="dxa"/>
            </w:tcMar>
          </w:tcPr>
          <w:p w14:paraId="1FBD2DC0" w14:textId="77777777" w:rsidR="00AB1FAF" w:rsidRDefault="006A5CDE" w:rsidP="002B6ACD">
            <w:pPr>
              <w:pStyle w:val="UNTBL"/>
              <w:tabs>
                <w:tab w:val="clear" w:pos="2490"/>
                <w:tab w:val="clear" w:pos="4170"/>
                <w:tab w:val="clear" w:pos="5900"/>
                <w:tab w:val="clear" w:pos="7620"/>
                <w:tab w:val="clear" w:pos="9320"/>
              </w:tabs>
              <w:spacing w:before="0" w:after="120" w:line="240" w:lineRule="auto"/>
              <w:ind w:firstLine="1103"/>
              <w:rPr>
                <w:rFonts w:ascii="Times New Roman" w:hAnsi="Times New Roman"/>
                <w:color w:val="auto"/>
              </w:rPr>
            </w:pPr>
            <w:r w:rsidRPr="008D5301">
              <w:rPr>
                <w:rFonts w:ascii="Times New Roman" w:hAnsi="Times New Roman" w:cs="Times New Roman"/>
                <w:color w:val="auto"/>
                <w:sz w:val="24"/>
              </w:rPr>
              <w:t> </w:t>
            </w:r>
            <w:r>
              <w:rPr>
                <w:rFonts w:ascii="Times New Roman" w:hAnsi="Times New Roman" w:cs="Times New Roman"/>
                <w:color w:val="auto"/>
                <w:sz w:val="24"/>
              </w:rPr>
              <w:t xml:space="preserve">$35 per hour </w:t>
            </w:r>
            <w:r>
              <w:rPr>
                <w:rFonts w:ascii="Cambria Math" w:hAnsi="Cambria Math" w:cs="Times New Roman"/>
                <w:color w:val="auto"/>
                <w:sz w:val="24"/>
              </w:rPr>
              <w:t>×</w:t>
            </w:r>
            <w:r>
              <w:rPr>
                <w:rFonts w:ascii="Times New Roman" w:hAnsi="Times New Roman" w:cs="Times New Roman"/>
                <w:color w:val="auto"/>
                <w:sz w:val="24"/>
              </w:rPr>
              <w:t xml:space="preserve"> 2,000</w:t>
            </w:r>
            <w:r w:rsidRPr="008D5301">
              <w:rPr>
                <w:rFonts w:ascii="Times New Roman" w:hAnsi="Times New Roman" w:cs="Times New Roman"/>
                <w:color w:val="auto"/>
                <w:sz w:val="24"/>
              </w:rPr>
              <w:t xml:space="preserve"> </w:t>
            </w:r>
            <w:proofErr w:type="spellStart"/>
            <w:r w:rsidRPr="008D5301">
              <w:rPr>
                <w:rFonts w:ascii="Times New Roman" w:hAnsi="Times New Roman" w:cs="Times New Roman"/>
                <w:color w:val="auto"/>
                <w:sz w:val="24"/>
              </w:rPr>
              <w:t>hours</w:t>
            </w:r>
            <w:r w:rsidRPr="008D5301">
              <w:rPr>
                <w:rStyle w:val="SUP"/>
                <w:rFonts w:ascii="Times New Roman" w:hAnsi="Times New Roman" w:cs="Times New Roman"/>
                <w:color w:val="auto"/>
                <w:sz w:val="24"/>
              </w:rPr>
              <w:t>a</w:t>
            </w:r>
            <w:proofErr w:type="spellEnd"/>
          </w:p>
          <w:p w14:paraId="3790DE97" w14:textId="77777777" w:rsidR="006A5CDE" w:rsidRPr="00AB1FAF" w:rsidRDefault="00AB1FAF" w:rsidP="00AB1FAF">
            <w:pPr>
              <w:tabs>
                <w:tab w:val="left" w:pos="1103"/>
              </w:tabs>
              <w:rPr>
                <w:lang w:eastAsia="en-IN"/>
              </w:rPr>
            </w:pPr>
            <w:r>
              <w:rPr>
                <w:lang w:eastAsia="en-IN"/>
              </w:rPr>
              <w:tab/>
            </w:r>
            <w:r>
              <w:rPr>
                <w:vertAlign w:val="superscript"/>
                <w:lang w:eastAsia="en-IN"/>
              </w:rPr>
              <w:t>a</w:t>
            </w:r>
            <w:r>
              <w:rPr>
                <w:lang w:eastAsia="en-IN"/>
              </w:rPr>
              <w:t xml:space="preserve">Practical capacity, 8,000 hours </w:t>
            </w:r>
            <w:r>
              <w:rPr>
                <w:rFonts w:ascii="Cambria Math" w:hAnsi="Cambria Math"/>
                <w:lang w:eastAsia="en-IN"/>
              </w:rPr>
              <w:t>–</w:t>
            </w:r>
            <w:r>
              <w:rPr>
                <w:lang w:eastAsia="en-IN"/>
              </w:rPr>
              <w:t xml:space="preserve"> Actual hours used 6,000 (2,000 + 4,000) = 2,000 hours</w:t>
            </w:r>
          </w:p>
        </w:tc>
        <w:tc>
          <w:tcPr>
            <w:tcW w:w="1432" w:type="dxa"/>
            <w:gridSpan w:val="3"/>
            <w:shd w:val="clear" w:color="auto" w:fill="auto"/>
            <w:tcMar>
              <w:top w:w="0" w:type="dxa"/>
              <w:left w:w="108" w:type="dxa"/>
              <w:bottom w:w="0" w:type="dxa"/>
              <w:right w:w="108" w:type="dxa"/>
            </w:tcMar>
          </w:tcPr>
          <w:p w14:paraId="4BB81767" w14:textId="77777777" w:rsidR="006A5CDE" w:rsidRDefault="006A5CDE" w:rsidP="00D9023F">
            <w:pPr>
              <w:pStyle w:val="UNTBL"/>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rPr>
            </w:pPr>
            <w:r>
              <w:rPr>
                <w:rFonts w:ascii="Times New Roman" w:hAnsi="Times New Roman" w:cs="Times New Roman"/>
                <w:color w:val="auto"/>
                <w:sz w:val="24"/>
              </w:rPr>
              <w:t>70,0</w:t>
            </w:r>
            <w:r w:rsidRPr="008D5301">
              <w:rPr>
                <w:rFonts w:ascii="Times New Roman" w:hAnsi="Times New Roman" w:cs="Times New Roman"/>
                <w:color w:val="auto"/>
                <w:sz w:val="24"/>
              </w:rPr>
              <w:t>00</w:t>
            </w:r>
          </w:p>
          <w:p w14:paraId="7066AE5F" w14:textId="77777777" w:rsidR="00AB1FAF" w:rsidRPr="008D5301" w:rsidRDefault="00AB1FAF" w:rsidP="00AB1FAF">
            <w:pPr>
              <w:pStyle w:val="UNTBL"/>
              <w:tabs>
                <w:tab w:val="clear" w:pos="2490"/>
                <w:tab w:val="clear" w:pos="4170"/>
                <w:tab w:val="clear" w:pos="5900"/>
                <w:tab w:val="clear" w:pos="7620"/>
                <w:tab w:val="clear" w:pos="9320"/>
              </w:tabs>
              <w:spacing w:before="0" w:after="120" w:line="240" w:lineRule="auto"/>
              <w:rPr>
                <w:rFonts w:ascii="Times New Roman" w:hAnsi="Times New Roman" w:cs="Times New Roman"/>
                <w:color w:val="auto"/>
                <w:sz w:val="24"/>
              </w:rPr>
            </w:pPr>
          </w:p>
        </w:tc>
      </w:tr>
      <w:tr w:rsidR="006A5CDE" w:rsidRPr="008D5301" w14:paraId="768EF348"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vAlign w:val="bottom"/>
          </w:tcPr>
          <w:p w14:paraId="5C101602" w14:textId="77777777" w:rsidR="006A5CDE" w:rsidRPr="00483FBA" w:rsidRDefault="006A5CDE" w:rsidP="006A5CDE">
            <w:pPr>
              <w:pStyle w:val="CHAPBMCON"/>
              <w:numPr>
                <w:ilvl w:val="0"/>
                <w:numId w:val="34"/>
              </w:numPr>
              <w:spacing w:before="120" w:after="120" w:line="240" w:lineRule="auto"/>
              <w:jc w:val="left"/>
              <w:rPr>
                <w:rFonts w:ascii="Times New Roman" w:hAnsi="Times New Roman" w:cs="Times New Roman"/>
                <w:color w:val="auto"/>
                <w:sz w:val="24"/>
              </w:rPr>
            </w:pPr>
            <w:r>
              <w:rPr>
                <w:rFonts w:ascii="Times New Roman" w:hAnsi="Times New Roman" w:cs="Times New Roman"/>
                <w:color w:val="auto"/>
                <w:sz w:val="24"/>
              </w:rPr>
              <w:t>Under the dual rate method, the Engineering Services</w:t>
            </w:r>
            <w:r w:rsidRPr="008D5301">
              <w:rPr>
                <w:rFonts w:ascii="Times New Roman" w:hAnsi="Times New Roman" w:cs="Times New Roman"/>
                <w:color w:val="auto"/>
                <w:sz w:val="24"/>
              </w:rPr>
              <w:t xml:space="preserve"> Department costs </w:t>
            </w:r>
            <w:r>
              <w:rPr>
                <w:rFonts w:ascii="Times New Roman" w:hAnsi="Times New Roman" w:cs="Times New Roman"/>
                <w:color w:val="auto"/>
                <w:sz w:val="24"/>
              </w:rPr>
              <w:t xml:space="preserve">are </w:t>
            </w:r>
            <w:r w:rsidRPr="008D5301">
              <w:rPr>
                <w:rFonts w:ascii="Times New Roman" w:hAnsi="Times New Roman" w:cs="Times New Roman"/>
                <w:color w:val="auto"/>
                <w:sz w:val="24"/>
              </w:rPr>
              <w:t xml:space="preserve">allocated to the </w:t>
            </w:r>
            <w:r>
              <w:rPr>
                <w:rFonts w:ascii="Times New Roman" w:hAnsi="Times New Roman" w:cs="Times New Roman"/>
                <w:color w:val="auto"/>
                <w:sz w:val="24"/>
              </w:rPr>
              <w:t>Machining and Assembly D</w:t>
            </w:r>
            <w:r w:rsidRPr="008D5301">
              <w:rPr>
                <w:rFonts w:ascii="Times New Roman" w:hAnsi="Times New Roman" w:cs="Times New Roman"/>
                <w:color w:val="auto"/>
                <w:sz w:val="24"/>
              </w:rPr>
              <w:t>epartments as follows:</w:t>
            </w:r>
          </w:p>
        </w:tc>
        <w:tc>
          <w:tcPr>
            <w:tcW w:w="1412" w:type="dxa"/>
            <w:gridSpan w:val="3"/>
            <w:shd w:val="clear" w:color="auto" w:fill="auto"/>
            <w:tcMar>
              <w:top w:w="0" w:type="dxa"/>
              <w:left w:w="108" w:type="dxa"/>
              <w:bottom w:w="0" w:type="dxa"/>
              <w:right w:w="108" w:type="dxa"/>
            </w:tcMar>
            <w:vAlign w:val="bottom"/>
          </w:tcPr>
          <w:p w14:paraId="70292C21" w14:textId="77777777" w:rsidR="006A5CDE" w:rsidRPr="008D5301" w:rsidRDefault="006A5CDE" w:rsidP="00D9023F">
            <w:pPr>
              <w:pStyle w:val="NoParagraphStyle"/>
              <w:spacing w:after="120" w:line="240" w:lineRule="auto"/>
              <w:textAlignment w:val="auto"/>
              <w:rPr>
                <w:rFonts w:ascii="Times New Roman" w:hAnsi="Times New Roman" w:cs="Times New Roman"/>
                <w:color w:val="auto"/>
              </w:rPr>
            </w:pPr>
          </w:p>
        </w:tc>
      </w:tr>
      <w:tr w:rsidR="006A5CDE" w:rsidRPr="008D5301" w14:paraId="3DFFC21B"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651816C0"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s="Times New Roman"/>
                <w:color w:val="auto"/>
                <w:sz w:val="24"/>
              </w:rPr>
            </w:pPr>
            <w:r>
              <w:rPr>
                <w:rFonts w:ascii="Times New Roman" w:hAnsi="Times New Roman" w:cs="Times New Roman"/>
                <w:color w:val="auto"/>
                <w:sz w:val="24"/>
              </w:rPr>
              <w:t>Machining D</w:t>
            </w:r>
            <w:r w:rsidRPr="008D5301">
              <w:rPr>
                <w:rFonts w:ascii="Times New Roman" w:hAnsi="Times New Roman" w:cs="Times New Roman"/>
                <w:color w:val="auto"/>
                <w:sz w:val="24"/>
              </w:rPr>
              <w:t>epartment</w:t>
            </w:r>
          </w:p>
        </w:tc>
        <w:tc>
          <w:tcPr>
            <w:tcW w:w="1412" w:type="dxa"/>
            <w:gridSpan w:val="3"/>
            <w:shd w:val="clear" w:color="auto" w:fill="auto"/>
            <w:tcMar>
              <w:top w:w="0" w:type="dxa"/>
              <w:left w:w="108" w:type="dxa"/>
              <w:bottom w:w="0" w:type="dxa"/>
              <w:right w:w="108" w:type="dxa"/>
            </w:tcMar>
          </w:tcPr>
          <w:p w14:paraId="682DBEDB" w14:textId="77777777" w:rsidR="006A5CDE" w:rsidRPr="008D5301" w:rsidRDefault="006A5CDE" w:rsidP="00D9023F">
            <w:pPr>
              <w:pStyle w:val="NoParagraphStyle"/>
              <w:spacing w:after="120" w:line="240" w:lineRule="auto"/>
              <w:textAlignment w:val="auto"/>
              <w:rPr>
                <w:rFonts w:ascii="Times New Roman" w:hAnsi="Times New Roman" w:cs="Times New Roman"/>
                <w:color w:val="auto"/>
              </w:rPr>
            </w:pPr>
          </w:p>
        </w:tc>
      </w:tr>
      <w:tr w:rsidR="006A5CDE" w:rsidRPr="008D5301" w14:paraId="2D4F3FD0"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17C66AE4"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olor w:val="auto"/>
              </w:rPr>
            </w:pPr>
            <w:r w:rsidRPr="008D5301">
              <w:rPr>
                <w:rFonts w:ascii="Times New Roman" w:hAnsi="Times New Roman" w:cs="Times New Roman"/>
                <w:color w:val="auto"/>
                <w:sz w:val="24"/>
              </w:rPr>
              <w:t> </w:t>
            </w:r>
            <w:r w:rsidRPr="008D5301">
              <w:rPr>
                <w:rFonts w:ascii="Times New Roman" w:hAnsi="Times New Roman" w:cs="Times New Roman"/>
                <w:color w:val="auto"/>
                <w:sz w:val="24"/>
              </w:rPr>
              <w:t xml:space="preserve">Fixed costs: </w:t>
            </w:r>
            <w:r>
              <w:rPr>
                <w:rFonts w:ascii="Times New Roman" w:hAnsi="Times New Roman" w:cs="Times New Roman"/>
                <w:color w:val="auto"/>
                <w:sz w:val="24"/>
              </w:rPr>
              <w:t xml:space="preserve">$35 per hour </w:t>
            </w:r>
            <w:r>
              <w:rPr>
                <w:rFonts w:ascii="Cambria Math" w:hAnsi="Cambria Math" w:cs="Times New Roman"/>
                <w:color w:val="auto"/>
                <w:sz w:val="24"/>
              </w:rPr>
              <w:t>×</w:t>
            </w:r>
            <w:r>
              <w:rPr>
                <w:rFonts w:ascii="Times New Roman" w:hAnsi="Times New Roman" w:cs="Times New Roman"/>
                <w:color w:val="auto"/>
                <w:sz w:val="24"/>
              </w:rPr>
              <w:t xml:space="preserve"> 2,500 </w:t>
            </w:r>
            <w:r w:rsidRPr="008D5301">
              <w:rPr>
                <w:rFonts w:ascii="Times New Roman" w:hAnsi="Times New Roman" w:cs="Times New Roman"/>
                <w:color w:val="auto"/>
                <w:sz w:val="24"/>
              </w:rPr>
              <w:t>(budgeted) hours</w:t>
            </w:r>
          </w:p>
        </w:tc>
        <w:tc>
          <w:tcPr>
            <w:tcW w:w="1412" w:type="dxa"/>
            <w:gridSpan w:val="3"/>
            <w:shd w:val="clear" w:color="auto" w:fill="auto"/>
            <w:tcMar>
              <w:top w:w="0" w:type="dxa"/>
              <w:left w:w="108" w:type="dxa"/>
              <w:bottom w:w="0" w:type="dxa"/>
              <w:right w:w="108" w:type="dxa"/>
            </w:tcMar>
          </w:tcPr>
          <w:p w14:paraId="31FF6194"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rPr>
            </w:pPr>
            <w:r>
              <w:rPr>
                <w:rFonts w:ascii="Times New Roman" w:hAnsi="Times New Roman" w:cs="Times New Roman"/>
                <w:color w:val="auto"/>
                <w:sz w:val="24"/>
              </w:rPr>
              <w:t>$  87,5</w:t>
            </w:r>
            <w:r w:rsidRPr="008D5301">
              <w:rPr>
                <w:rFonts w:ascii="Times New Roman" w:hAnsi="Times New Roman" w:cs="Times New Roman"/>
                <w:color w:val="auto"/>
                <w:sz w:val="24"/>
              </w:rPr>
              <w:t>00</w:t>
            </w:r>
          </w:p>
        </w:tc>
      </w:tr>
      <w:tr w:rsidR="006A5CDE" w:rsidRPr="008D5301" w14:paraId="22FF9DA7"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544FC842"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olor w:val="auto"/>
              </w:rPr>
            </w:pPr>
            <w:r w:rsidRPr="008D5301">
              <w:rPr>
                <w:rFonts w:ascii="Times New Roman" w:hAnsi="Times New Roman" w:cs="Times New Roman"/>
                <w:color w:val="auto"/>
                <w:sz w:val="24"/>
              </w:rPr>
              <w:t> </w:t>
            </w:r>
            <w:r w:rsidRPr="008D5301">
              <w:rPr>
                <w:rFonts w:ascii="Times New Roman" w:hAnsi="Times New Roman" w:cs="Times New Roman"/>
                <w:color w:val="auto"/>
                <w:sz w:val="24"/>
              </w:rPr>
              <w:t xml:space="preserve">Variable costs: </w:t>
            </w:r>
            <w:r>
              <w:rPr>
                <w:rFonts w:ascii="Times New Roman" w:hAnsi="Times New Roman" w:cs="Times New Roman"/>
                <w:color w:val="auto"/>
                <w:sz w:val="24"/>
              </w:rPr>
              <w:t xml:space="preserve">$25 per hour </w:t>
            </w:r>
            <w:r>
              <w:rPr>
                <w:rFonts w:ascii="Cambria Math" w:hAnsi="Cambria Math" w:cs="Times New Roman"/>
                <w:color w:val="auto"/>
                <w:sz w:val="24"/>
              </w:rPr>
              <w:t>×</w:t>
            </w:r>
            <w:r>
              <w:rPr>
                <w:rFonts w:ascii="Times New Roman" w:hAnsi="Times New Roman" w:cs="Times New Roman"/>
                <w:color w:val="auto"/>
                <w:sz w:val="24"/>
              </w:rPr>
              <w:t xml:space="preserve"> 2,000 </w:t>
            </w:r>
            <w:r w:rsidRPr="008D5301">
              <w:rPr>
                <w:rFonts w:ascii="Times New Roman" w:hAnsi="Times New Roman" w:cs="Times New Roman"/>
                <w:color w:val="auto"/>
                <w:sz w:val="24"/>
              </w:rPr>
              <w:t>(actual) hours</w:t>
            </w:r>
          </w:p>
        </w:tc>
        <w:tc>
          <w:tcPr>
            <w:tcW w:w="1412" w:type="dxa"/>
            <w:gridSpan w:val="3"/>
            <w:shd w:val="clear" w:color="auto" w:fill="auto"/>
            <w:tcMar>
              <w:top w:w="0" w:type="dxa"/>
              <w:left w:w="108" w:type="dxa"/>
              <w:bottom w:w="0" w:type="dxa"/>
              <w:right w:w="108" w:type="dxa"/>
            </w:tcMar>
          </w:tcPr>
          <w:p w14:paraId="13C26093"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u w:val="single"/>
              </w:rPr>
            </w:pPr>
            <w:r w:rsidRPr="008D5301">
              <w:rPr>
                <w:rStyle w:val="underline"/>
                <w:rFonts w:ascii="Times New Roman" w:hAnsi="Times New Roman" w:cs="Times New Roman"/>
                <w:color w:val="auto"/>
                <w:sz w:val="24"/>
                <w:u w:val="single"/>
              </w:rPr>
              <w:t>  </w:t>
            </w:r>
            <w:r>
              <w:rPr>
                <w:rStyle w:val="underline"/>
                <w:rFonts w:ascii="Times New Roman" w:hAnsi="Times New Roman" w:cs="Times New Roman"/>
                <w:color w:val="auto"/>
                <w:sz w:val="24"/>
                <w:u w:val="single"/>
              </w:rPr>
              <w:t xml:space="preserve">  50</w:t>
            </w:r>
            <w:r w:rsidRPr="008D5301">
              <w:rPr>
                <w:rStyle w:val="underline"/>
                <w:rFonts w:ascii="Times New Roman" w:hAnsi="Times New Roman" w:cs="Times New Roman"/>
                <w:color w:val="auto"/>
                <w:sz w:val="24"/>
                <w:u w:val="single"/>
              </w:rPr>
              <w:t>,000</w:t>
            </w:r>
          </w:p>
        </w:tc>
      </w:tr>
      <w:tr w:rsidR="006A5CDE" w:rsidRPr="008D5301" w14:paraId="63A5A17F"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434FD6A0"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olor w:val="auto"/>
              </w:rPr>
            </w:pPr>
            <w:r w:rsidRPr="008D5301">
              <w:rPr>
                <w:rFonts w:ascii="Times New Roman" w:hAnsi="Times New Roman" w:cs="Times New Roman"/>
                <w:color w:val="auto"/>
                <w:sz w:val="24"/>
              </w:rPr>
              <w:t> </w:t>
            </w:r>
            <w:r w:rsidRPr="008D5301">
              <w:rPr>
                <w:rFonts w:ascii="Times New Roman" w:hAnsi="Times New Roman" w:cs="Times New Roman"/>
                <w:color w:val="auto"/>
                <w:sz w:val="24"/>
              </w:rPr>
              <w:t>Total costs</w:t>
            </w:r>
          </w:p>
        </w:tc>
        <w:tc>
          <w:tcPr>
            <w:tcW w:w="1412" w:type="dxa"/>
            <w:gridSpan w:val="3"/>
            <w:shd w:val="clear" w:color="auto" w:fill="auto"/>
            <w:tcMar>
              <w:top w:w="0" w:type="dxa"/>
              <w:left w:w="108" w:type="dxa"/>
              <w:bottom w:w="0" w:type="dxa"/>
              <w:right w:w="108" w:type="dxa"/>
            </w:tcMar>
          </w:tcPr>
          <w:p w14:paraId="68E9927D" w14:textId="77777777" w:rsidR="006A5CDE" w:rsidRPr="008D5301" w:rsidRDefault="006A5CDE" w:rsidP="00D9023F">
            <w:pPr>
              <w:pStyle w:val="UNTBL2"/>
              <w:pBdr>
                <w:top w:val="none" w:sz="0" w:space="0" w:color="auto"/>
                <w:bottom w:val="none" w:sz="0" w:space="0" w:color="auto"/>
              </w:pBdr>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u w:val="double"/>
              </w:rPr>
            </w:pPr>
            <w:r>
              <w:rPr>
                <w:rFonts w:ascii="Times New Roman" w:hAnsi="Times New Roman" w:cs="Times New Roman"/>
                <w:color w:val="auto"/>
                <w:sz w:val="24"/>
                <w:u w:val="double"/>
              </w:rPr>
              <w:t>$137,5</w:t>
            </w:r>
            <w:r w:rsidRPr="008D5301">
              <w:rPr>
                <w:rFonts w:ascii="Times New Roman" w:hAnsi="Times New Roman" w:cs="Times New Roman"/>
                <w:color w:val="auto"/>
                <w:sz w:val="24"/>
                <w:u w:val="double"/>
              </w:rPr>
              <w:t>00</w:t>
            </w:r>
          </w:p>
        </w:tc>
      </w:tr>
      <w:tr w:rsidR="006A5CDE" w:rsidRPr="008D5301" w14:paraId="5184BDEF"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6431680A"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s="Times New Roman"/>
                <w:color w:val="auto"/>
                <w:sz w:val="24"/>
              </w:rPr>
            </w:pPr>
            <w:r>
              <w:rPr>
                <w:rFonts w:ascii="Times New Roman" w:hAnsi="Times New Roman" w:cs="Times New Roman"/>
                <w:color w:val="auto"/>
                <w:sz w:val="24"/>
              </w:rPr>
              <w:t>Assembly D</w:t>
            </w:r>
            <w:r w:rsidRPr="008D5301">
              <w:rPr>
                <w:rFonts w:ascii="Times New Roman" w:hAnsi="Times New Roman" w:cs="Times New Roman"/>
                <w:color w:val="auto"/>
                <w:sz w:val="24"/>
              </w:rPr>
              <w:t>epartment</w:t>
            </w:r>
          </w:p>
        </w:tc>
        <w:tc>
          <w:tcPr>
            <w:tcW w:w="1412" w:type="dxa"/>
            <w:gridSpan w:val="3"/>
            <w:shd w:val="clear" w:color="auto" w:fill="auto"/>
            <w:tcMar>
              <w:top w:w="0" w:type="dxa"/>
              <w:left w:w="108" w:type="dxa"/>
              <w:bottom w:w="0" w:type="dxa"/>
              <w:right w:w="108" w:type="dxa"/>
            </w:tcMar>
          </w:tcPr>
          <w:p w14:paraId="56713ED8" w14:textId="77777777" w:rsidR="006A5CDE" w:rsidRPr="008D5301" w:rsidRDefault="006A5CDE" w:rsidP="00D9023F">
            <w:pPr>
              <w:pStyle w:val="NoParagraphStyle"/>
              <w:spacing w:after="120" w:line="240" w:lineRule="auto"/>
              <w:jc w:val="right"/>
              <w:textAlignment w:val="auto"/>
              <w:rPr>
                <w:rFonts w:ascii="Times New Roman" w:hAnsi="Times New Roman" w:cs="Times New Roman"/>
                <w:color w:val="auto"/>
              </w:rPr>
            </w:pPr>
          </w:p>
        </w:tc>
      </w:tr>
      <w:tr w:rsidR="006A5CDE" w:rsidRPr="008D5301" w14:paraId="21121A22"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6C774F04"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olor w:val="auto"/>
              </w:rPr>
            </w:pPr>
            <w:r w:rsidRPr="008D5301">
              <w:rPr>
                <w:rFonts w:ascii="Times New Roman" w:hAnsi="Times New Roman" w:cs="Times New Roman"/>
                <w:color w:val="auto"/>
                <w:sz w:val="24"/>
              </w:rPr>
              <w:t> </w:t>
            </w:r>
            <w:r w:rsidRPr="008D5301">
              <w:rPr>
                <w:rFonts w:ascii="Times New Roman" w:hAnsi="Times New Roman" w:cs="Times New Roman"/>
                <w:color w:val="auto"/>
                <w:sz w:val="24"/>
              </w:rPr>
              <w:t xml:space="preserve">Fixed costs: </w:t>
            </w:r>
            <w:r>
              <w:rPr>
                <w:rFonts w:ascii="Times New Roman" w:hAnsi="Times New Roman" w:cs="Times New Roman"/>
                <w:color w:val="auto"/>
                <w:sz w:val="24"/>
              </w:rPr>
              <w:t xml:space="preserve">$35 per hour </w:t>
            </w:r>
            <w:r>
              <w:rPr>
                <w:rFonts w:ascii="Cambria Math" w:hAnsi="Cambria Math" w:cs="Times New Roman"/>
                <w:color w:val="auto"/>
                <w:sz w:val="24"/>
              </w:rPr>
              <w:t>×</w:t>
            </w:r>
            <w:r>
              <w:rPr>
                <w:rFonts w:ascii="Times New Roman" w:hAnsi="Times New Roman" w:cs="Times New Roman"/>
                <w:color w:val="auto"/>
                <w:sz w:val="24"/>
              </w:rPr>
              <w:t xml:space="preserve"> 4,500 </w:t>
            </w:r>
            <w:r w:rsidRPr="008D5301">
              <w:rPr>
                <w:rFonts w:ascii="Times New Roman" w:hAnsi="Times New Roman" w:cs="Times New Roman"/>
                <w:color w:val="auto"/>
                <w:sz w:val="24"/>
              </w:rPr>
              <w:t>(budgeted) hours</w:t>
            </w:r>
          </w:p>
        </w:tc>
        <w:tc>
          <w:tcPr>
            <w:tcW w:w="1412" w:type="dxa"/>
            <w:gridSpan w:val="3"/>
            <w:shd w:val="clear" w:color="auto" w:fill="auto"/>
            <w:tcMar>
              <w:top w:w="0" w:type="dxa"/>
              <w:left w:w="108" w:type="dxa"/>
              <w:bottom w:w="0" w:type="dxa"/>
              <w:right w:w="108" w:type="dxa"/>
            </w:tcMar>
          </w:tcPr>
          <w:p w14:paraId="381F3A73"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rPr>
            </w:pPr>
            <w:r>
              <w:rPr>
                <w:rFonts w:ascii="Times New Roman" w:hAnsi="Times New Roman" w:cs="Times New Roman"/>
                <w:color w:val="auto"/>
                <w:sz w:val="24"/>
              </w:rPr>
              <w:t>$157</w:t>
            </w:r>
            <w:r w:rsidRPr="008D5301">
              <w:rPr>
                <w:rFonts w:ascii="Times New Roman" w:hAnsi="Times New Roman" w:cs="Times New Roman"/>
                <w:color w:val="auto"/>
                <w:sz w:val="24"/>
              </w:rPr>
              <w:t>,</w:t>
            </w:r>
            <w:r>
              <w:rPr>
                <w:rFonts w:ascii="Times New Roman" w:hAnsi="Times New Roman" w:cs="Times New Roman"/>
                <w:color w:val="auto"/>
                <w:sz w:val="24"/>
              </w:rPr>
              <w:t>5</w:t>
            </w:r>
            <w:r w:rsidRPr="008D5301">
              <w:rPr>
                <w:rFonts w:ascii="Times New Roman" w:hAnsi="Times New Roman" w:cs="Times New Roman"/>
                <w:color w:val="auto"/>
                <w:sz w:val="24"/>
              </w:rPr>
              <w:t>00</w:t>
            </w:r>
          </w:p>
        </w:tc>
      </w:tr>
      <w:tr w:rsidR="006A5CDE" w:rsidRPr="008D5301" w14:paraId="680D0D30"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4E814159"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olor w:val="auto"/>
              </w:rPr>
            </w:pPr>
            <w:r w:rsidRPr="008D5301">
              <w:rPr>
                <w:rFonts w:ascii="Times New Roman" w:hAnsi="Times New Roman" w:cs="Times New Roman"/>
                <w:color w:val="auto"/>
                <w:sz w:val="24"/>
              </w:rPr>
              <w:t> </w:t>
            </w:r>
            <w:r w:rsidRPr="008D5301">
              <w:rPr>
                <w:rFonts w:ascii="Times New Roman" w:hAnsi="Times New Roman" w:cs="Times New Roman"/>
                <w:color w:val="auto"/>
                <w:sz w:val="24"/>
              </w:rPr>
              <w:t xml:space="preserve">Variable costs: </w:t>
            </w:r>
            <w:r>
              <w:rPr>
                <w:rFonts w:ascii="Times New Roman" w:hAnsi="Times New Roman" w:cs="Times New Roman"/>
                <w:color w:val="auto"/>
                <w:sz w:val="24"/>
              </w:rPr>
              <w:t xml:space="preserve">$25 per hour </w:t>
            </w:r>
            <w:r>
              <w:rPr>
                <w:rFonts w:ascii="Cambria Math" w:hAnsi="Cambria Math" w:cs="Times New Roman"/>
                <w:color w:val="auto"/>
                <w:sz w:val="24"/>
              </w:rPr>
              <w:t>×</w:t>
            </w:r>
            <w:r>
              <w:rPr>
                <w:rFonts w:ascii="Times New Roman" w:hAnsi="Times New Roman" w:cs="Times New Roman"/>
                <w:color w:val="auto"/>
                <w:sz w:val="24"/>
              </w:rPr>
              <w:t xml:space="preserve"> 4,000 </w:t>
            </w:r>
            <w:r w:rsidRPr="008D5301">
              <w:rPr>
                <w:rFonts w:ascii="Times New Roman" w:hAnsi="Times New Roman" w:cs="Times New Roman"/>
                <w:color w:val="auto"/>
                <w:sz w:val="24"/>
              </w:rPr>
              <w:t>(actual) hours</w:t>
            </w:r>
          </w:p>
        </w:tc>
        <w:tc>
          <w:tcPr>
            <w:tcW w:w="1412" w:type="dxa"/>
            <w:gridSpan w:val="3"/>
            <w:shd w:val="clear" w:color="auto" w:fill="auto"/>
            <w:tcMar>
              <w:top w:w="0" w:type="dxa"/>
              <w:left w:w="108" w:type="dxa"/>
              <w:bottom w:w="0" w:type="dxa"/>
              <w:right w:w="108" w:type="dxa"/>
            </w:tcMar>
          </w:tcPr>
          <w:p w14:paraId="4FB4D99C"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u w:val="single"/>
              </w:rPr>
            </w:pPr>
            <w:r>
              <w:rPr>
                <w:rStyle w:val="underline"/>
                <w:rFonts w:ascii="Times New Roman" w:hAnsi="Times New Roman" w:cs="Times New Roman"/>
                <w:color w:val="auto"/>
                <w:sz w:val="24"/>
                <w:u w:val="single"/>
              </w:rPr>
              <w:t>  100</w:t>
            </w:r>
            <w:r w:rsidRPr="008D5301">
              <w:rPr>
                <w:rStyle w:val="underline"/>
                <w:rFonts w:ascii="Times New Roman" w:hAnsi="Times New Roman" w:cs="Times New Roman"/>
                <w:color w:val="auto"/>
                <w:sz w:val="24"/>
                <w:u w:val="single"/>
              </w:rPr>
              <w:t>,000</w:t>
            </w:r>
          </w:p>
        </w:tc>
      </w:tr>
      <w:tr w:rsidR="006A5CDE" w:rsidRPr="008D5301" w14:paraId="19482AE0"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57BFCA45"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olor w:val="auto"/>
              </w:rPr>
            </w:pPr>
            <w:r w:rsidRPr="008D5301">
              <w:rPr>
                <w:rFonts w:ascii="Times New Roman" w:hAnsi="Times New Roman" w:cs="Times New Roman"/>
                <w:color w:val="auto"/>
                <w:sz w:val="24"/>
              </w:rPr>
              <w:t> </w:t>
            </w:r>
            <w:r w:rsidRPr="008D5301">
              <w:rPr>
                <w:rFonts w:ascii="Times New Roman" w:hAnsi="Times New Roman" w:cs="Times New Roman"/>
                <w:color w:val="auto"/>
                <w:sz w:val="24"/>
              </w:rPr>
              <w:t>Total costs</w:t>
            </w:r>
          </w:p>
        </w:tc>
        <w:tc>
          <w:tcPr>
            <w:tcW w:w="1412" w:type="dxa"/>
            <w:gridSpan w:val="3"/>
            <w:shd w:val="clear" w:color="auto" w:fill="auto"/>
            <w:tcMar>
              <w:top w:w="0" w:type="dxa"/>
              <w:left w:w="108" w:type="dxa"/>
              <w:bottom w:w="0" w:type="dxa"/>
              <w:right w:w="108" w:type="dxa"/>
            </w:tcMar>
          </w:tcPr>
          <w:p w14:paraId="73BF9F1E" w14:textId="77777777" w:rsidR="006A5CDE" w:rsidRPr="008D5301" w:rsidRDefault="006A5CDE" w:rsidP="00D9023F">
            <w:pPr>
              <w:pStyle w:val="UNTBL2"/>
              <w:pBdr>
                <w:top w:val="none" w:sz="0" w:space="0" w:color="auto"/>
                <w:bottom w:val="none" w:sz="0" w:space="0" w:color="auto"/>
              </w:pBdr>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u w:val="double"/>
              </w:rPr>
            </w:pPr>
            <w:r>
              <w:rPr>
                <w:rFonts w:ascii="Times New Roman" w:hAnsi="Times New Roman" w:cs="Times New Roman"/>
                <w:color w:val="auto"/>
                <w:sz w:val="24"/>
                <w:u w:val="double"/>
              </w:rPr>
              <w:t>$257</w:t>
            </w:r>
            <w:r w:rsidRPr="008D5301">
              <w:rPr>
                <w:rFonts w:ascii="Times New Roman" w:hAnsi="Times New Roman" w:cs="Times New Roman"/>
                <w:color w:val="auto"/>
                <w:sz w:val="24"/>
                <w:u w:val="double"/>
              </w:rPr>
              <w:t>,</w:t>
            </w:r>
            <w:r>
              <w:rPr>
                <w:rFonts w:ascii="Times New Roman" w:hAnsi="Times New Roman" w:cs="Times New Roman"/>
                <w:color w:val="auto"/>
                <w:sz w:val="24"/>
                <w:u w:val="double"/>
              </w:rPr>
              <w:t>5</w:t>
            </w:r>
            <w:r w:rsidRPr="008D5301">
              <w:rPr>
                <w:rFonts w:ascii="Times New Roman" w:hAnsi="Times New Roman" w:cs="Times New Roman"/>
                <w:color w:val="auto"/>
                <w:sz w:val="24"/>
                <w:u w:val="double"/>
              </w:rPr>
              <w:t>00</w:t>
            </w:r>
          </w:p>
        </w:tc>
      </w:tr>
      <w:tr w:rsidR="006A5CDE" w:rsidRPr="008D5301" w14:paraId="6B862124"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00A1994A"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s="Times New Roman"/>
                <w:color w:val="auto"/>
                <w:sz w:val="24"/>
              </w:rPr>
            </w:pPr>
            <w:r w:rsidRPr="008D5301">
              <w:rPr>
                <w:rFonts w:ascii="Times New Roman" w:hAnsi="Times New Roman" w:cs="Times New Roman"/>
                <w:color w:val="auto"/>
                <w:sz w:val="24"/>
              </w:rPr>
              <w:t xml:space="preserve">Fixed costs of unused </w:t>
            </w:r>
            <w:r>
              <w:rPr>
                <w:rFonts w:ascii="Times New Roman" w:hAnsi="Times New Roman" w:cs="Times New Roman"/>
                <w:color w:val="auto"/>
                <w:sz w:val="24"/>
              </w:rPr>
              <w:t>engineering-services</w:t>
            </w:r>
            <w:r w:rsidRPr="008D5301">
              <w:rPr>
                <w:rFonts w:ascii="Times New Roman" w:hAnsi="Times New Roman" w:cs="Times New Roman"/>
                <w:color w:val="auto"/>
                <w:sz w:val="24"/>
              </w:rPr>
              <w:t xml:space="preserve"> capacity:</w:t>
            </w:r>
          </w:p>
        </w:tc>
        <w:tc>
          <w:tcPr>
            <w:tcW w:w="1412" w:type="dxa"/>
            <w:gridSpan w:val="3"/>
            <w:shd w:val="clear" w:color="auto" w:fill="auto"/>
            <w:tcMar>
              <w:top w:w="0" w:type="dxa"/>
              <w:left w:w="108" w:type="dxa"/>
              <w:bottom w:w="0" w:type="dxa"/>
              <w:right w:w="108" w:type="dxa"/>
            </w:tcMar>
          </w:tcPr>
          <w:p w14:paraId="52824B0D" w14:textId="77777777" w:rsidR="006A5CDE" w:rsidRPr="008D5301" w:rsidRDefault="006A5CDE" w:rsidP="00D9023F">
            <w:pPr>
              <w:pStyle w:val="NoParagraphStyle"/>
              <w:spacing w:after="120" w:line="240" w:lineRule="auto"/>
              <w:jc w:val="right"/>
              <w:textAlignment w:val="auto"/>
              <w:rPr>
                <w:rFonts w:ascii="Times New Roman" w:hAnsi="Times New Roman" w:cs="Times New Roman"/>
                <w:color w:val="auto"/>
              </w:rPr>
            </w:pPr>
          </w:p>
        </w:tc>
      </w:tr>
      <w:tr w:rsidR="006A5CDE" w:rsidRPr="008D5301" w14:paraId="0E7658F4" w14:textId="77777777" w:rsidTr="00D9023F">
        <w:trPr>
          <w:gridAfter w:val="2"/>
          <w:wAfter w:w="1112" w:type="dxa"/>
          <w:trHeight w:val="23"/>
          <w:tblHeader/>
          <w:jc w:val="center"/>
        </w:trPr>
        <w:tc>
          <w:tcPr>
            <w:tcW w:w="8910" w:type="dxa"/>
            <w:gridSpan w:val="3"/>
            <w:shd w:val="clear" w:color="auto" w:fill="auto"/>
            <w:tcMar>
              <w:top w:w="0" w:type="dxa"/>
              <w:left w:w="108" w:type="dxa"/>
              <w:bottom w:w="0" w:type="dxa"/>
              <w:right w:w="108" w:type="dxa"/>
            </w:tcMar>
          </w:tcPr>
          <w:p w14:paraId="13B24B35"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rPr>
                <w:rFonts w:ascii="Times New Roman" w:hAnsi="Times New Roman"/>
                <w:color w:val="auto"/>
              </w:rPr>
            </w:pPr>
            <w:r w:rsidRPr="008D5301">
              <w:rPr>
                <w:rFonts w:ascii="Times New Roman" w:hAnsi="Times New Roman" w:cs="Times New Roman"/>
                <w:color w:val="auto"/>
                <w:sz w:val="24"/>
              </w:rPr>
              <w:t> </w:t>
            </w:r>
            <w:r>
              <w:rPr>
                <w:rFonts w:ascii="Times New Roman" w:hAnsi="Times New Roman" w:cs="Times New Roman"/>
                <w:color w:val="auto"/>
                <w:sz w:val="24"/>
              </w:rPr>
              <w:t xml:space="preserve">$35 per hour </w:t>
            </w:r>
            <w:r>
              <w:rPr>
                <w:rFonts w:ascii="Cambria Math" w:hAnsi="Cambria Math" w:cs="Times New Roman"/>
                <w:color w:val="auto"/>
                <w:sz w:val="24"/>
              </w:rPr>
              <w:t>×</w:t>
            </w:r>
            <w:r>
              <w:rPr>
                <w:rFonts w:ascii="Times New Roman" w:hAnsi="Times New Roman" w:cs="Times New Roman"/>
                <w:color w:val="auto"/>
                <w:sz w:val="24"/>
              </w:rPr>
              <w:t xml:space="preserve"> 1,000</w:t>
            </w:r>
            <w:r w:rsidRPr="008D5301">
              <w:rPr>
                <w:rFonts w:ascii="Times New Roman" w:hAnsi="Times New Roman" w:cs="Times New Roman"/>
                <w:color w:val="auto"/>
                <w:sz w:val="24"/>
              </w:rPr>
              <w:t xml:space="preserve"> </w:t>
            </w:r>
            <w:proofErr w:type="spellStart"/>
            <w:r w:rsidRPr="008D5301">
              <w:rPr>
                <w:rFonts w:ascii="Times New Roman" w:hAnsi="Times New Roman" w:cs="Times New Roman"/>
                <w:color w:val="auto"/>
                <w:sz w:val="24"/>
              </w:rPr>
              <w:t>hours</w:t>
            </w:r>
            <w:r w:rsidRPr="008D5301">
              <w:rPr>
                <w:rStyle w:val="SUP"/>
                <w:rFonts w:ascii="Times New Roman" w:hAnsi="Times New Roman" w:cs="Times New Roman"/>
                <w:color w:val="auto"/>
                <w:sz w:val="24"/>
              </w:rPr>
              <w:t>b</w:t>
            </w:r>
            <w:proofErr w:type="spellEnd"/>
          </w:p>
        </w:tc>
        <w:tc>
          <w:tcPr>
            <w:tcW w:w="1412" w:type="dxa"/>
            <w:gridSpan w:val="3"/>
            <w:shd w:val="clear" w:color="auto" w:fill="auto"/>
            <w:tcMar>
              <w:top w:w="0" w:type="dxa"/>
              <w:left w:w="108" w:type="dxa"/>
              <w:bottom w:w="0" w:type="dxa"/>
              <w:right w:w="108" w:type="dxa"/>
            </w:tcMar>
          </w:tcPr>
          <w:p w14:paraId="39FBDDBC" w14:textId="77777777" w:rsidR="006A5CDE" w:rsidRPr="008D5301" w:rsidRDefault="006A5CDE" w:rsidP="00D9023F">
            <w:pPr>
              <w:pStyle w:val="UNTBL"/>
              <w:tabs>
                <w:tab w:val="clear" w:pos="2490"/>
                <w:tab w:val="clear" w:pos="4170"/>
                <w:tab w:val="clear" w:pos="5900"/>
                <w:tab w:val="clear" w:pos="7620"/>
                <w:tab w:val="clear" w:pos="9320"/>
              </w:tabs>
              <w:spacing w:before="0" w:after="120" w:line="240" w:lineRule="auto"/>
              <w:jc w:val="right"/>
              <w:rPr>
                <w:rFonts w:ascii="Times New Roman" w:hAnsi="Times New Roman" w:cs="Times New Roman"/>
                <w:color w:val="auto"/>
                <w:sz w:val="24"/>
              </w:rPr>
            </w:pPr>
            <w:r>
              <w:rPr>
                <w:rFonts w:ascii="Times New Roman" w:hAnsi="Times New Roman" w:cs="Times New Roman"/>
                <w:color w:val="auto"/>
                <w:sz w:val="24"/>
              </w:rPr>
              <w:t>$35,0</w:t>
            </w:r>
            <w:r w:rsidRPr="008D5301">
              <w:rPr>
                <w:rFonts w:ascii="Times New Roman" w:hAnsi="Times New Roman" w:cs="Times New Roman"/>
                <w:color w:val="auto"/>
                <w:sz w:val="24"/>
              </w:rPr>
              <w:t>00</w:t>
            </w:r>
          </w:p>
        </w:tc>
      </w:tr>
      <w:tr w:rsidR="006A5CDE" w:rsidRPr="008D5301" w14:paraId="314AB608" w14:textId="77777777" w:rsidTr="00D9023F">
        <w:trPr>
          <w:gridAfter w:val="2"/>
          <w:wAfter w:w="1112" w:type="dxa"/>
          <w:trHeight w:val="23"/>
          <w:tblHeader/>
          <w:jc w:val="center"/>
        </w:trPr>
        <w:tc>
          <w:tcPr>
            <w:tcW w:w="10322" w:type="dxa"/>
            <w:gridSpan w:val="6"/>
            <w:shd w:val="clear" w:color="auto" w:fill="auto"/>
            <w:tcMar>
              <w:top w:w="0" w:type="dxa"/>
              <w:left w:w="108" w:type="dxa"/>
              <w:bottom w:w="0" w:type="dxa"/>
              <w:right w:w="108" w:type="dxa"/>
            </w:tcMar>
          </w:tcPr>
          <w:p w14:paraId="6D3F5271" w14:textId="77777777" w:rsidR="006A5CDE" w:rsidRPr="008D5301" w:rsidRDefault="006A5CDE" w:rsidP="00AB1FAF">
            <w:pPr>
              <w:pStyle w:val="UNTBLNOTE"/>
              <w:tabs>
                <w:tab w:val="clear" w:pos="2490"/>
                <w:tab w:val="clear" w:pos="4170"/>
                <w:tab w:val="clear" w:pos="5900"/>
                <w:tab w:val="clear" w:pos="7620"/>
                <w:tab w:val="clear" w:pos="9320"/>
              </w:tabs>
              <w:spacing w:after="120" w:line="240" w:lineRule="auto"/>
              <w:rPr>
                <w:rFonts w:ascii="Times New Roman" w:hAnsi="Times New Roman" w:cs="Times New Roman"/>
                <w:color w:val="auto"/>
                <w:sz w:val="24"/>
              </w:rPr>
            </w:pPr>
            <w:r w:rsidRPr="008D5301">
              <w:rPr>
                <w:rStyle w:val="SUP"/>
                <w:rFonts w:ascii="Times New Roman" w:hAnsi="Times New Roman" w:cs="Times New Roman"/>
                <w:color w:val="auto"/>
                <w:sz w:val="24"/>
              </w:rPr>
              <w:t>b</w:t>
            </w:r>
            <w:r w:rsidRPr="007E4533">
              <w:rPr>
                <w:rFonts w:ascii="Times New Roman" w:hAnsi="Times New Roman" w:cs="Times New Roman"/>
                <w:color w:val="auto"/>
                <w:sz w:val="20"/>
                <w:szCs w:val="20"/>
              </w:rPr>
              <w:t xml:space="preserve">1,000 hours </w:t>
            </w:r>
            <w:r w:rsidR="009A2FEE" w:rsidRPr="007E4533">
              <w:rPr>
                <w:rFonts w:ascii="Times New Roman" w:hAnsi="Times New Roman" w:cs="Times New Roman"/>
                <w:noProof/>
                <w:color w:val="auto"/>
                <w:sz w:val="20"/>
                <w:szCs w:val="20"/>
              </w:rPr>
            </w:r>
            <w:r w:rsidR="009A2FEE" w:rsidRPr="007E4533">
              <w:rPr>
                <w:rFonts w:ascii="Times New Roman" w:hAnsi="Times New Roman" w:cs="Times New Roman"/>
                <w:noProof/>
                <w:color w:val="auto"/>
                <w:sz w:val="20"/>
                <w:szCs w:val="20"/>
              </w:rPr>
              <w:object w:dxaOrig="200" w:dyaOrig="180">
                <v:shape id="_x0000_i1059" type="#_x0000_t75" style="width:10.65pt;height:9.35pt" o:ole="">
                  <v:imagedata r:id="rId92" o:title=""/>
                </v:shape>
                <o:OLEObject Type="Embed" ProgID="Equation.DSMT4" ShapeID="_x0000_i1059" DrawAspect="Content" ObjectID="_1755545897" r:id="rId93"/>
              </w:object>
            </w:r>
            <w:r w:rsidRPr="007E4533">
              <w:rPr>
                <w:rFonts w:ascii="Times New Roman" w:hAnsi="Times New Roman" w:cs="Times New Roman"/>
                <w:color w:val="auto"/>
                <w:sz w:val="20"/>
                <w:szCs w:val="20"/>
              </w:rPr>
              <w:t xml:space="preserve"> Practical capacity of 8,000 hours </w:t>
            </w:r>
            <w:r w:rsidR="00AB1FAF" w:rsidRPr="007E4533">
              <w:rPr>
                <w:rFonts w:ascii="Cambria Math" w:hAnsi="Cambria Math" w:cs="Times New Roman"/>
                <w:color w:val="auto"/>
                <w:sz w:val="20"/>
                <w:szCs w:val="20"/>
              </w:rPr>
              <w:t>−</w:t>
            </w:r>
            <w:r w:rsidRPr="007E4533">
              <w:rPr>
                <w:rFonts w:ascii="Times New Roman" w:hAnsi="Times New Roman" w:cs="Times New Roman"/>
                <w:color w:val="auto"/>
                <w:sz w:val="20"/>
                <w:szCs w:val="20"/>
              </w:rPr>
              <w:t xml:space="preserve"> (2,500 hours budgeted to be used by Machining Department </w:t>
            </w:r>
            <w:r w:rsidR="009A2FEE" w:rsidRPr="007E4533">
              <w:rPr>
                <w:rFonts w:ascii="Times New Roman" w:hAnsi="Times New Roman" w:cs="Times New Roman"/>
                <w:noProof/>
                <w:color w:val="auto"/>
                <w:sz w:val="20"/>
                <w:szCs w:val="20"/>
              </w:rPr>
            </w:r>
            <w:r w:rsidR="009A2FEE" w:rsidRPr="007E4533">
              <w:rPr>
                <w:rFonts w:ascii="Times New Roman" w:hAnsi="Times New Roman" w:cs="Times New Roman"/>
                <w:noProof/>
                <w:color w:val="auto"/>
                <w:sz w:val="20"/>
                <w:szCs w:val="20"/>
              </w:rPr>
              <w:object w:dxaOrig="220" w:dyaOrig="220">
                <v:shape id="_x0000_i1060" type="#_x0000_t75" style="width:10.65pt;height:10.65pt" o:ole="">
                  <v:imagedata r:id="rId94" o:title=""/>
                </v:shape>
                <o:OLEObject Type="Embed" ProgID="Equation.DSMT4" ShapeID="_x0000_i1060" DrawAspect="Content" ObjectID="_1755545898" r:id="rId95"/>
              </w:object>
            </w:r>
            <w:r w:rsidRPr="007E4533">
              <w:rPr>
                <w:rFonts w:ascii="Times New Roman" w:hAnsi="Times New Roman" w:cs="Times New Roman"/>
                <w:color w:val="auto"/>
                <w:sz w:val="20"/>
                <w:szCs w:val="20"/>
              </w:rPr>
              <w:t xml:space="preserve"> 4,500 hours budgeted to be used by Assembly Department).</w:t>
            </w:r>
          </w:p>
        </w:tc>
      </w:tr>
    </w:tbl>
    <w:p w14:paraId="1A3629D9" w14:textId="77777777" w:rsidR="006A5CDE" w:rsidRDefault="006A5CDE" w:rsidP="006A5CDE">
      <w:pPr>
        <w:pStyle w:val="MN2"/>
        <w:keepLines w:val="0"/>
        <w:suppressAutoHyphens w:val="0"/>
        <w:spacing w:before="0" w:after="120" w:line="240" w:lineRule="auto"/>
        <w:ind w:left="720" w:right="0"/>
        <w:jc w:val="left"/>
        <w:rPr>
          <w:rFonts w:ascii="Times New Roman" w:hAnsi="Times New Roman" w:cs="Times New Roman"/>
          <w:color w:val="auto"/>
          <w:sz w:val="24"/>
        </w:rPr>
      </w:pPr>
    </w:p>
    <w:p w14:paraId="2AF0349D" w14:textId="77777777" w:rsidR="006A5CDE" w:rsidRPr="00BA5105" w:rsidRDefault="006A5CDE" w:rsidP="00711439">
      <w:pPr>
        <w:pStyle w:val="MN2"/>
        <w:keepLines w:val="0"/>
        <w:suppressAutoHyphens w:val="0"/>
        <w:spacing w:before="0" w:after="120" w:line="240" w:lineRule="auto"/>
        <w:ind w:left="0" w:right="0"/>
        <w:jc w:val="left"/>
        <w:rPr>
          <w:rFonts w:ascii="Times New Roman" w:hAnsi="Times New Roman" w:cs="Times New Roman"/>
          <w:b/>
          <w:color w:val="auto"/>
          <w:sz w:val="24"/>
        </w:rPr>
      </w:pPr>
      <w:r w:rsidRPr="004318A8">
        <w:rPr>
          <w:rFonts w:ascii="Times New Roman" w:hAnsi="Times New Roman" w:cs="Times New Roman"/>
          <w:b/>
          <w:color w:val="auto"/>
          <w:sz w:val="24"/>
        </w:rPr>
        <w:t>Try It 15-2</w:t>
      </w:r>
      <w:r w:rsidR="00711439">
        <w:rPr>
          <w:rFonts w:ascii="Times New Roman" w:hAnsi="Times New Roman" w:cs="Times New Roman"/>
          <w:b/>
          <w:color w:val="auto"/>
          <w:sz w:val="24"/>
        </w:rPr>
        <w:t xml:space="preserve"> </w:t>
      </w:r>
      <w:r w:rsidRPr="00BA5105">
        <w:rPr>
          <w:rFonts w:ascii="Times New Roman" w:hAnsi="Times New Roman" w:cs="Times New Roman"/>
          <w:b/>
          <w:color w:val="auto"/>
          <w:sz w:val="24"/>
        </w:rPr>
        <w:t>Solution</w:t>
      </w:r>
    </w:p>
    <w:p w14:paraId="5C1F2926"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r w:rsidRPr="00BA5105">
        <w:rPr>
          <w:sz w:val="24"/>
          <w:szCs w:val="24"/>
        </w:rPr>
        <w:t xml:space="preserve">1a. </w:t>
      </w:r>
      <w:r w:rsidRPr="00BA5105">
        <w:rPr>
          <w:sz w:val="24"/>
          <w:szCs w:val="24"/>
        </w:rPr>
        <w:tab/>
        <w:t xml:space="preserve">Allocate the total Support Department costs to the operating departments under the Direct Allocation Method: </w:t>
      </w:r>
    </w:p>
    <w:p w14:paraId="327A86E6"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tbl>
      <w:tblPr>
        <w:tblW w:w="0" w:type="auto"/>
        <w:tblInd w:w="1195" w:type="dxa"/>
        <w:tblLayout w:type="fixed"/>
        <w:tblCellMar>
          <w:left w:w="115" w:type="dxa"/>
          <w:right w:w="115" w:type="dxa"/>
        </w:tblCellMar>
        <w:tblLook w:val="04A0" w:firstRow="1" w:lastRow="0" w:firstColumn="1" w:lastColumn="0" w:noHBand="0" w:noVBand="1"/>
      </w:tblPr>
      <w:tblGrid>
        <w:gridCol w:w="3690"/>
        <w:gridCol w:w="1890"/>
        <w:gridCol w:w="1800"/>
      </w:tblGrid>
      <w:tr w:rsidR="006A5CDE" w:rsidRPr="00BA5105" w14:paraId="29568500" w14:textId="77777777" w:rsidTr="00D9023F">
        <w:tc>
          <w:tcPr>
            <w:tcW w:w="3690" w:type="dxa"/>
            <w:tcBorders>
              <w:top w:val="nil"/>
              <w:left w:val="nil"/>
              <w:bottom w:val="single" w:sz="4" w:space="0" w:color="auto"/>
              <w:right w:val="nil"/>
            </w:tcBorders>
          </w:tcPr>
          <w:p w14:paraId="2195F535"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p>
        </w:tc>
        <w:tc>
          <w:tcPr>
            <w:tcW w:w="1890" w:type="dxa"/>
            <w:tcBorders>
              <w:top w:val="nil"/>
              <w:left w:val="nil"/>
              <w:bottom w:val="single" w:sz="4" w:space="0" w:color="auto"/>
              <w:right w:val="nil"/>
            </w:tcBorders>
            <w:hideMark/>
          </w:tcPr>
          <w:p w14:paraId="10ECA8F4" w14:textId="77777777" w:rsidR="006A5CDE" w:rsidRPr="00BA5105" w:rsidRDefault="006A5CDE" w:rsidP="00D9023F">
            <w:pPr>
              <w:tabs>
                <w:tab w:val="left" w:pos="720"/>
                <w:tab w:val="left" w:pos="1440"/>
                <w:tab w:val="left" w:pos="1800"/>
                <w:tab w:val="left" w:pos="4940"/>
                <w:tab w:val="left" w:pos="6020"/>
                <w:tab w:val="left" w:pos="7020"/>
                <w:tab w:val="left" w:pos="7380"/>
              </w:tabs>
              <w:rPr>
                <w:b/>
                <w:sz w:val="24"/>
                <w:szCs w:val="24"/>
              </w:rPr>
            </w:pPr>
            <w:r w:rsidRPr="00BA5105">
              <w:rPr>
                <w:b/>
                <w:sz w:val="24"/>
                <w:szCs w:val="24"/>
              </w:rPr>
              <w:t>Domestic Tours</w:t>
            </w:r>
          </w:p>
        </w:tc>
        <w:tc>
          <w:tcPr>
            <w:tcW w:w="1800" w:type="dxa"/>
            <w:tcBorders>
              <w:top w:val="nil"/>
              <w:left w:val="nil"/>
              <w:bottom w:val="single" w:sz="4" w:space="0" w:color="auto"/>
              <w:right w:val="nil"/>
            </w:tcBorders>
            <w:hideMark/>
          </w:tcPr>
          <w:p w14:paraId="621A630B" w14:textId="77777777" w:rsidR="006A5CDE" w:rsidRPr="00BA5105" w:rsidRDefault="006A5CDE" w:rsidP="00D9023F">
            <w:pPr>
              <w:tabs>
                <w:tab w:val="left" w:pos="720"/>
                <w:tab w:val="left" w:pos="1440"/>
                <w:tab w:val="left" w:pos="1800"/>
                <w:tab w:val="left" w:pos="4940"/>
                <w:tab w:val="left" w:pos="6020"/>
                <w:tab w:val="left" w:pos="7020"/>
                <w:tab w:val="left" w:pos="7380"/>
              </w:tabs>
              <w:rPr>
                <w:b/>
                <w:sz w:val="24"/>
                <w:szCs w:val="24"/>
              </w:rPr>
            </w:pPr>
            <w:r w:rsidRPr="00BA5105">
              <w:rPr>
                <w:b/>
                <w:sz w:val="24"/>
                <w:szCs w:val="24"/>
              </w:rPr>
              <w:t>World Tours</w:t>
            </w:r>
          </w:p>
        </w:tc>
      </w:tr>
      <w:tr w:rsidR="006A5CDE" w:rsidRPr="00BA5105" w14:paraId="643A6E26" w14:textId="77777777" w:rsidTr="00D9023F">
        <w:tc>
          <w:tcPr>
            <w:tcW w:w="3690" w:type="dxa"/>
            <w:tcBorders>
              <w:top w:val="single" w:sz="4" w:space="0" w:color="auto"/>
              <w:left w:val="nil"/>
              <w:bottom w:val="nil"/>
              <w:right w:val="nil"/>
            </w:tcBorders>
            <w:hideMark/>
          </w:tcPr>
          <w:p w14:paraId="773908F8"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Departmental Overhead Costs</w:t>
            </w:r>
          </w:p>
        </w:tc>
        <w:tc>
          <w:tcPr>
            <w:tcW w:w="1890" w:type="dxa"/>
            <w:tcBorders>
              <w:top w:val="single" w:sz="4" w:space="0" w:color="auto"/>
              <w:left w:val="nil"/>
              <w:bottom w:val="nil"/>
              <w:right w:val="nil"/>
            </w:tcBorders>
            <w:hideMark/>
          </w:tcPr>
          <w:p w14:paraId="621A063B" w14:textId="77777777" w:rsidR="006A5CDE" w:rsidRPr="00BA5105" w:rsidRDefault="006A5CDE" w:rsidP="00D9023F">
            <w:pPr>
              <w:tabs>
                <w:tab w:val="decimal" w:pos="1236"/>
              </w:tabs>
              <w:rPr>
                <w:sz w:val="24"/>
                <w:szCs w:val="24"/>
              </w:rPr>
            </w:pPr>
            <w:r w:rsidRPr="00BA5105">
              <w:rPr>
                <w:sz w:val="24"/>
                <w:szCs w:val="24"/>
              </w:rPr>
              <w:t>$1,300,000</w:t>
            </w:r>
          </w:p>
        </w:tc>
        <w:tc>
          <w:tcPr>
            <w:tcW w:w="1800" w:type="dxa"/>
            <w:tcBorders>
              <w:top w:val="single" w:sz="4" w:space="0" w:color="auto"/>
              <w:left w:val="nil"/>
              <w:bottom w:val="nil"/>
              <w:right w:val="nil"/>
            </w:tcBorders>
            <w:hideMark/>
          </w:tcPr>
          <w:p w14:paraId="1B6DF41B" w14:textId="77777777" w:rsidR="006A5CDE" w:rsidRPr="00BA5105" w:rsidRDefault="006A5CDE" w:rsidP="00D9023F">
            <w:pPr>
              <w:tabs>
                <w:tab w:val="decimal" w:pos="1191"/>
              </w:tabs>
              <w:rPr>
                <w:sz w:val="24"/>
                <w:szCs w:val="24"/>
              </w:rPr>
            </w:pPr>
            <w:r w:rsidRPr="00BA5105">
              <w:rPr>
                <w:sz w:val="24"/>
                <w:szCs w:val="24"/>
              </w:rPr>
              <w:t>$1,840,000</w:t>
            </w:r>
          </w:p>
        </w:tc>
      </w:tr>
      <w:tr w:rsidR="006A5CDE" w:rsidRPr="00BA5105" w14:paraId="18ABB8CD" w14:textId="77777777" w:rsidTr="00D9023F">
        <w:tc>
          <w:tcPr>
            <w:tcW w:w="3690" w:type="dxa"/>
          </w:tcPr>
          <w:p w14:paraId="30A08671"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p>
        </w:tc>
        <w:tc>
          <w:tcPr>
            <w:tcW w:w="1890" w:type="dxa"/>
          </w:tcPr>
          <w:p w14:paraId="19526057" w14:textId="77777777" w:rsidR="006A5CDE" w:rsidRPr="00BA5105" w:rsidRDefault="006A5CDE" w:rsidP="00D9023F">
            <w:pPr>
              <w:tabs>
                <w:tab w:val="decimal" w:pos="1236"/>
              </w:tabs>
              <w:rPr>
                <w:sz w:val="24"/>
                <w:szCs w:val="24"/>
              </w:rPr>
            </w:pPr>
          </w:p>
        </w:tc>
        <w:tc>
          <w:tcPr>
            <w:tcW w:w="1800" w:type="dxa"/>
          </w:tcPr>
          <w:p w14:paraId="0846A16E" w14:textId="77777777" w:rsidR="006A5CDE" w:rsidRPr="00BA5105" w:rsidRDefault="006A5CDE" w:rsidP="00D9023F">
            <w:pPr>
              <w:tabs>
                <w:tab w:val="decimal" w:pos="1191"/>
              </w:tabs>
              <w:rPr>
                <w:sz w:val="24"/>
                <w:szCs w:val="24"/>
              </w:rPr>
            </w:pPr>
          </w:p>
        </w:tc>
      </w:tr>
      <w:tr w:rsidR="006A5CDE" w:rsidRPr="00BA5105" w14:paraId="6287F605" w14:textId="77777777" w:rsidTr="00D9023F">
        <w:tc>
          <w:tcPr>
            <w:tcW w:w="3690" w:type="dxa"/>
            <w:hideMark/>
          </w:tcPr>
          <w:p w14:paraId="0EDD6106"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From:</w:t>
            </w:r>
          </w:p>
        </w:tc>
        <w:tc>
          <w:tcPr>
            <w:tcW w:w="1890" w:type="dxa"/>
          </w:tcPr>
          <w:p w14:paraId="5DDFE0C5" w14:textId="77777777" w:rsidR="006A5CDE" w:rsidRPr="00BA5105" w:rsidRDefault="006A5CDE" w:rsidP="00D9023F">
            <w:pPr>
              <w:tabs>
                <w:tab w:val="decimal" w:pos="1236"/>
              </w:tabs>
              <w:rPr>
                <w:sz w:val="24"/>
                <w:szCs w:val="24"/>
              </w:rPr>
            </w:pPr>
          </w:p>
        </w:tc>
        <w:tc>
          <w:tcPr>
            <w:tcW w:w="1800" w:type="dxa"/>
          </w:tcPr>
          <w:p w14:paraId="70BECB3E" w14:textId="77777777" w:rsidR="006A5CDE" w:rsidRPr="00BA5105" w:rsidRDefault="006A5CDE" w:rsidP="00D9023F">
            <w:pPr>
              <w:tabs>
                <w:tab w:val="decimal" w:pos="1191"/>
              </w:tabs>
              <w:rPr>
                <w:sz w:val="24"/>
                <w:szCs w:val="24"/>
              </w:rPr>
            </w:pPr>
          </w:p>
        </w:tc>
      </w:tr>
      <w:tr w:rsidR="006A5CDE" w:rsidRPr="00BA5105" w14:paraId="0250D382" w14:textId="77777777" w:rsidTr="00D9023F">
        <w:tc>
          <w:tcPr>
            <w:tcW w:w="3690" w:type="dxa"/>
            <w:hideMark/>
          </w:tcPr>
          <w:p w14:paraId="14F5F842"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Administration</w:t>
            </w:r>
          </w:p>
        </w:tc>
        <w:tc>
          <w:tcPr>
            <w:tcW w:w="1890" w:type="dxa"/>
          </w:tcPr>
          <w:p w14:paraId="3B41B8AB" w14:textId="77777777" w:rsidR="006A5CDE" w:rsidRPr="00BA5105" w:rsidRDefault="006A5CDE" w:rsidP="00D9023F">
            <w:pPr>
              <w:tabs>
                <w:tab w:val="decimal" w:pos="1236"/>
              </w:tabs>
              <w:rPr>
                <w:sz w:val="24"/>
                <w:szCs w:val="24"/>
              </w:rPr>
            </w:pPr>
          </w:p>
        </w:tc>
        <w:tc>
          <w:tcPr>
            <w:tcW w:w="1800" w:type="dxa"/>
          </w:tcPr>
          <w:p w14:paraId="635656E7" w14:textId="77777777" w:rsidR="006A5CDE" w:rsidRPr="00BA5105" w:rsidRDefault="006A5CDE" w:rsidP="00D9023F">
            <w:pPr>
              <w:tabs>
                <w:tab w:val="decimal" w:pos="1191"/>
              </w:tabs>
              <w:rPr>
                <w:sz w:val="24"/>
                <w:szCs w:val="24"/>
              </w:rPr>
            </w:pPr>
          </w:p>
        </w:tc>
      </w:tr>
      <w:tr w:rsidR="006A5CDE" w:rsidRPr="00BA5105" w14:paraId="11775600" w14:textId="77777777" w:rsidTr="00D9023F">
        <w:tc>
          <w:tcPr>
            <w:tcW w:w="3690" w:type="dxa"/>
            <w:hideMark/>
          </w:tcPr>
          <w:p w14:paraId="71CED1CE"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($55,000/$132,000) × $400,000</w:t>
            </w:r>
          </w:p>
        </w:tc>
        <w:tc>
          <w:tcPr>
            <w:tcW w:w="1890" w:type="dxa"/>
            <w:hideMark/>
          </w:tcPr>
          <w:p w14:paraId="2653B2CB" w14:textId="77777777" w:rsidR="006A5CDE" w:rsidRPr="00BA5105" w:rsidRDefault="006A5CDE" w:rsidP="00D9023F">
            <w:pPr>
              <w:tabs>
                <w:tab w:val="decimal" w:pos="1236"/>
              </w:tabs>
              <w:rPr>
                <w:sz w:val="24"/>
                <w:szCs w:val="24"/>
              </w:rPr>
            </w:pPr>
            <w:r w:rsidRPr="00BA5105">
              <w:rPr>
                <w:sz w:val="24"/>
                <w:szCs w:val="24"/>
              </w:rPr>
              <w:t xml:space="preserve">   166,667</w:t>
            </w:r>
          </w:p>
        </w:tc>
        <w:tc>
          <w:tcPr>
            <w:tcW w:w="1800" w:type="dxa"/>
          </w:tcPr>
          <w:p w14:paraId="73FECFD0" w14:textId="77777777" w:rsidR="006A5CDE" w:rsidRPr="00BA5105" w:rsidRDefault="006A5CDE" w:rsidP="00D9023F">
            <w:pPr>
              <w:tabs>
                <w:tab w:val="decimal" w:pos="1191"/>
              </w:tabs>
              <w:rPr>
                <w:sz w:val="24"/>
                <w:szCs w:val="24"/>
              </w:rPr>
            </w:pPr>
          </w:p>
        </w:tc>
      </w:tr>
      <w:tr w:rsidR="006A5CDE" w:rsidRPr="00BA5105" w14:paraId="7CE71A8A" w14:textId="77777777" w:rsidTr="00D9023F">
        <w:tc>
          <w:tcPr>
            <w:tcW w:w="3690" w:type="dxa"/>
            <w:hideMark/>
          </w:tcPr>
          <w:p w14:paraId="2A2B0602"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($77,000/$132,000) × $400,000</w:t>
            </w:r>
          </w:p>
        </w:tc>
        <w:tc>
          <w:tcPr>
            <w:tcW w:w="1890" w:type="dxa"/>
          </w:tcPr>
          <w:p w14:paraId="4F92438E" w14:textId="77777777" w:rsidR="006A5CDE" w:rsidRPr="00BA5105" w:rsidRDefault="006A5CDE" w:rsidP="00D9023F">
            <w:pPr>
              <w:tabs>
                <w:tab w:val="decimal" w:pos="1236"/>
              </w:tabs>
              <w:rPr>
                <w:sz w:val="24"/>
                <w:szCs w:val="24"/>
              </w:rPr>
            </w:pPr>
          </w:p>
        </w:tc>
        <w:tc>
          <w:tcPr>
            <w:tcW w:w="1800" w:type="dxa"/>
            <w:hideMark/>
          </w:tcPr>
          <w:p w14:paraId="39368DB5" w14:textId="77777777" w:rsidR="006A5CDE" w:rsidRPr="00BA5105" w:rsidRDefault="006A5CDE" w:rsidP="00D9023F">
            <w:pPr>
              <w:tabs>
                <w:tab w:val="decimal" w:pos="1191"/>
              </w:tabs>
              <w:rPr>
                <w:sz w:val="24"/>
                <w:szCs w:val="24"/>
              </w:rPr>
            </w:pPr>
            <w:r w:rsidRPr="00BA5105">
              <w:rPr>
                <w:sz w:val="24"/>
                <w:szCs w:val="24"/>
              </w:rPr>
              <w:t xml:space="preserve">   233,333</w:t>
            </w:r>
          </w:p>
        </w:tc>
      </w:tr>
      <w:tr w:rsidR="006A5CDE" w:rsidRPr="00BA5105" w14:paraId="1C08213D" w14:textId="77777777" w:rsidTr="00D9023F">
        <w:tc>
          <w:tcPr>
            <w:tcW w:w="3690" w:type="dxa"/>
          </w:tcPr>
          <w:p w14:paraId="48F20C67"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p>
        </w:tc>
        <w:tc>
          <w:tcPr>
            <w:tcW w:w="1890" w:type="dxa"/>
          </w:tcPr>
          <w:p w14:paraId="08D2B765" w14:textId="77777777" w:rsidR="006A5CDE" w:rsidRPr="00BA5105" w:rsidRDefault="006A5CDE" w:rsidP="00D9023F">
            <w:pPr>
              <w:tabs>
                <w:tab w:val="decimal" w:pos="1236"/>
              </w:tabs>
              <w:rPr>
                <w:sz w:val="24"/>
                <w:szCs w:val="24"/>
              </w:rPr>
            </w:pPr>
          </w:p>
        </w:tc>
        <w:tc>
          <w:tcPr>
            <w:tcW w:w="1800" w:type="dxa"/>
          </w:tcPr>
          <w:p w14:paraId="16D2475B" w14:textId="77777777" w:rsidR="006A5CDE" w:rsidRPr="00BA5105" w:rsidRDefault="006A5CDE" w:rsidP="00D9023F">
            <w:pPr>
              <w:tabs>
                <w:tab w:val="decimal" w:pos="1191"/>
              </w:tabs>
              <w:rPr>
                <w:sz w:val="24"/>
                <w:szCs w:val="24"/>
              </w:rPr>
            </w:pPr>
          </w:p>
        </w:tc>
      </w:tr>
      <w:tr w:rsidR="006A5CDE" w:rsidRPr="00BA5105" w14:paraId="7B9550F0" w14:textId="77777777" w:rsidTr="00D9023F">
        <w:tc>
          <w:tcPr>
            <w:tcW w:w="3690" w:type="dxa"/>
            <w:hideMark/>
          </w:tcPr>
          <w:p w14:paraId="7EEFD6F5"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Information Technology</w:t>
            </w:r>
          </w:p>
        </w:tc>
        <w:tc>
          <w:tcPr>
            <w:tcW w:w="1890" w:type="dxa"/>
          </w:tcPr>
          <w:p w14:paraId="52165EE0" w14:textId="77777777" w:rsidR="006A5CDE" w:rsidRPr="00BA5105" w:rsidRDefault="006A5CDE" w:rsidP="00D9023F">
            <w:pPr>
              <w:tabs>
                <w:tab w:val="decimal" w:pos="1236"/>
              </w:tabs>
              <w:rPr>
                <w:sz w:val="24"/>
                <w:szCs w:val="24"/>
              </w:rPr>
            </w:pPr>
          </w:p>
        </w:tc>
        <w:tc>
          <w:tcPr>
            <w:tcW w:w="1800" w:type="dxa"/>
          </w:tcPr>
          <w:p w14:paraId="3F42AA8A" w14:textId="77777777" w:rsidR="006A5CDE" w:rsidRPr="00BA5105" w:rsidRDefault="006A5CDE" w:rsidP="00D9023F">
            <w:pPr>
              <w:tabs>
                <w:tab w:val="decimal" w:pos="1191"/>
              </w:tabs>
              <w:rPr>
                <w:sz w:val="24"/>
                <w:szCs w:val="24"/>
              </w:rPr>
            </w:pPr>
          </w:p>
        </w:tc>
      </w:tr>
      <w:tr w:rsidR="006A5CDE" w:rsidRPr="00BA5105" w14:paraId="004D8932" w14:textId="77777777" w:rsidTr="00D9023F">
        <w:tc>
          <w:tcPr>
            <w:tcW w:w="3690" w:type="dxa"/>
            <w:hideMark/>
          </w:tcPr>
          <w:p w14:paraId="2A4EFB1A"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(2,200/3,400) × $250,000</w:t>
            </w:r>
          </w:p>
        </w:tc>
        <w:tc>
          <w:tcPr>
            <w:tcW w:w="1890" w:type="dxa"/>
            <w:hideMark/>
          </w:tcPr>
          <w:p w14:paraId="3303EE49" w14:textId="77777777" w:rsidR="006A5CDE" w:rsidRPr="00BA5105" w:rsidRDefault="006A5CDE" w:rsidP="00D9023F">
            <w:pPr>
              <w:tabs>
                <w:tab w:val="decimal" w:pos="1236"/>
              </w:tabs>
              <w:rPr>
                <w:sz w:val="24"/>
                <w:szCs w:val="24"/>
              </w:rPr>
            </w:pPr>
            <w:r w:rsidRPr="00BA5105">
              <w:rPr>
                <w:sz w:val="24"/>
                <w:szCs w:val="24"/>
              </w:rPr>
              <w:t xml:space="preserve">   161,765</w:t>
            </w:r>
          </w:p>
        </w:tc>
        <w:tc>
          <w:tcPr>
            <w:tcW w:w="1800" w:type="dxa"/>
          </w:tcPr>
          <w:p w14:paraId="38D93831" w14:textId="77777777" w:rsidR="006A5CDE" w:rsidRPr="00BA5105" w:rsidRDefault="006A5CDE" w:rsidP="00D9023F">
            <w:pPr>
              <w:tabs>
                <w:tab w:val="decimal" w:pos="1191"/>
              </w:tabs>
              <w:rPr>
                <w:sz w:val="24"/>
                <w:szCs w:val="24"/>
                <w:u w:val="single"/>
              </w:rPr>
            </w:pPr>
          </w:p>
        </w:tc>
      </w:tr>
      <w:tr w:rsidR="006A5CDE" w:rsidRPr="00BA5105" w14:paraId="52E5848B" w14:textId="77777777" w:rsidTr="00D9023F">
        <w:tc>
          <w:tcPr>
            <w:tcW w:w="3690" w:type="dxa"/>
            <w:hideMark/>
          </w:tcPr>
          <w:p w14:paraId="3994EB07"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(1,200/3,400) × $250,000</w:t>
            </w:r>
          </w:p>
        </w:tc>
        <w:tc>
          <w:tcPr>
            <w:tcW w:w="1890" w:type="dxa"/>
            <w:hideMark/>
          </w:tcPr>
          <w:p w14:paraId="2109374D" w14:textId="77777777" w:rsidR="006A5CDE" w:rsidRPr="00BA5105" w:rsidRDefault="006A7B28" w:rsidP="00D9023F">
            <w:pPr>
              <w:tabs>
                <w:tab w:val="decimal" w:pos="1236"/>
              </w:tabs>
              <w:rPr>
                <w:sz w:val="24"/>
                <w:szCs w:val="24"/>
              </w:rPr>
            </w:pPr>
            <w:r>
              <w:rPr>
                <w:sz w:val="24"/>
                <w:szCs w:val="24"/>
              </w:rPr>
              <w:t>___</w:t>
            </w:r>
            <w:r w:rsidR="006A5CDE" w:rsidRPr="00BA5105">
              <w:rPr>
                <w:sz w:val="24"/>
                <w:szCs w:val="24"/>
              </w:rPr>
              <w:t>______</w:t>
            </w:r>
          </w:p>
        </w:tc>
        <w:tc>
          <w:tcPr>
            <w:tcW w:w="1800" w:type="dxa"/>
            <w:hideMark/>
          </w:tcPr>
          <w:p w14:paraId="799B38F8" w14:textId="77777777" w:rsidR="006A5CDE" w:rsidRPr="00BA5105" w:rsidRDefault="006A5CDE" w:rsidP="00D9023F">
            <w:pPr>
              <w:tabs>
                <w:tab w:val="decimal" w:pos="1191"/>
              </w:tabs>
              <w:rPr>
                <w:sz w:val="24"/>
                <w:szCs w:val="24"/>
              </w:rPr>
            </w:pPr>
            <w:r w:rsidRPr="00BA5105">
              <w:rPr>
                <w:sz w:val="24"/>
                <w:szCs w:val="24"/>
                <w:u w:val="single"/>
              </w:rPr>
              <w:t xml:space="preserve">       88,235</w:t>
            </w:r>
          </w:p>
        </w:tc>
      </w:tr>
      <w:tr w:rsidR="006A5CDE" w:rsidRPr="00BA5105" w14:paraId="7EC5D017" w14:textId="77777777" w:rsidTr="00D9023F">
        <w:tc>
          <w:tcPr>
            <w:tcW w:w="3690" w:type="dxa"/>
          </w:tcPr>
          <w:p w14:paraId="4A1AAB7A"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p>
        </w:tc>
        <w:tc>
          <w:tcPr>
            <w:tcW w:w="1890" w:type="dxa"/>
          </w:tcPr>
          <w:p w14:paraId="7C313F22" w14:textId="77777777" w:rsidR="006A5CDE" w:rsidRPr="00BA5105" w:rsidRDefault="006A5CDE" w:rsidP="00D9023F">
            <w:pPr>
              <w:tabs>
                <w:tab w:val="decimal" w:pos="1236"/>
              </w:tabs>
              <w:rPr>
                <w:sz w:val="24"/>
                <w:szCs w:val="24"/>
              </w:rPr>
            </w:pPr>
          </w:p>
        </w:tc>
        <w:tc>
          <w:tcPr>
            <w:tcW w:w="1800" w:type="dxa"/>
          </w:tcPr>
          <w:p w14:paraId="084FF710" w14:textId="77777777" w:rsidR="006A5CDE" w:rsidRPr="00BA5105" w:rsidRDefault="006A5CDE" w:rsidP="00D9023F">
            <w:pPr>
              <w:tabs>
                <w:tab w:val="decimal" w:pos="1191"/>
              </w:tabs>
              <w:rPr>
                <w:sz w:val="24"/>
                <w:szCs w:val="24"/>
                <w:u w:val="single"/>
              </w:rPr>
            </w:pPr>
          </w:p>
        </w:tc>
      </w:tr>
      <w:tr w:rsidR="006A5CDE" w:rsidRPr="00BA5105" w14:paraId="63514872" w14:textId="77777777" w:rsidTr="00D9023F">
        <w:tc>
          <w:tcPr>
            <w:tcW w:w="3690" w:type="dxa"/>
            <w:hideMark/>
          </w:tcPr>
          <w:p w14:paraId="05CCF3CD"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Total Departmental Overhead Costs</w:t>
            </w:r>
          </w:p>
        </w:tc>
        <w:tc>
          <w:tcPr>
            <w:tcW w:w="1890" w:type="dxa"/>
            <w:hideMark/>
          </w:tcPr>
          <w:p w14:paraId="22B1B31A" w14:textId="77777777" w:rsidR="006A5CDE" w:rsidRPr="00BA5105" w:rsidRDefault="006A5CDE" w:rsidP="00D9023F">
            <w:pPr>
              <w:tabs>
                <w:tab w:val="decimal" w:pos="1236"/>
              </w:tabs>
              <w:spacing w:after="40"/>
              <w:rPr>
                <w:sz w:val="24"/>
                <w:szCs w:val="24"/>
                <w:u w:val="double"/>
              </w:rPr>
            </w:pPr>
            <w:r w:rsidRPr="00BA5105">
              <w:rPr>
                <w:sz w:val="24"/>
                <w:szCs w:val="24"/>
                <w:u w:val="double"/>
              </w:rPr>
              <w:t>$1,628,432</w:t>
            </w:r>
          </w:p>
        </w:tc>
        <w:tc>
          <w:tcPr>
            <w:tcW w:w="1800" w:type="dxa"/>
            <w:hideMark/>
          </w:tcPr>
          <w:p w14:paraId="1630A5B2" w14:textId="77777777" w:rsidR="006A5CDE" w:rsidRPr="00BA5105" w:rsidRDefault="006A5CDE" w:rsidP="00D9023F">
            <w:pPr>
              <w:tabs>
                <w:tab w:val="decimal" w:pos="1191"/>
              </w:tabs>
              <w:spacing w:after="40"/>
              <w:rPr>
                <w:sz w:val="24"/>
                <w:szCs w:val="24"/>
                <w:u w:val="double"/>
              </w:rPr>
            </w:pPr>
            <w:r w:rsidRPr="00BA5105">
              <w:rPr>
                <w:sz w:val="24"/>
                <w:szCs w:val="24"/>
                <w:u w:val="double"/>
              </w:rPr>
              <w:t>$2,161,568</w:t>
            </w:r>
          </w:p>
        </w:tc>
      </w:tr>
    </w:tbl>
    <w:p w14:paraId="405532C1"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1F88DAD3" w14:textId="77777777" w:rsidR="006A5CDE" w:rsidRPr="00BA5105" w:rsidRDefault="006A5CDE" w:rsidP="006A5CDE">
      <w:pPr>
        <w:tabs>
          <w:tab w:val="left" w:pos="1080"/>
          <w:tab w:val="left" w:pos="1440"/>
          <w:tab w:val="left" w:pos="1800"/>
          <w:tab w:val="left" w:pos="4940"/>
          <w:tab w:val="left" w:pos="6020"/>
          <w:tab w:val="left" w:pos="7020"/>
          <w:tab w:val="left" w:pos="7380"/>
        </w:tabs>
        <w:rPr>
          <w:sz w:val="24"/>
          <w:szCs w:val="24"/>
        </w:rPr>
      </w:pPr>
      <w:r w:rsidRPr="00BA5105">
        <w:rPr>
          <w:sz w:val="24"/>
          <w:szCs w:val="24"/>
        </w:rPr>
        <w:tab/>
        <w:t>Total Costs to account for: $3,790,000</w:t>
      </w:r>
    </w:p>
    <w:p w14:paraId="603F99C8"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02FB724A" w14:textId="77777777" w:rsidR="006A5CDE" w:rsidRPr="00BA5105" w:rsidRDefault="006A5CDE" w:rsidP="00555A89">
      <w:pPr>
        <w:keepNext/>
        <w:tabs>
          <w:tab w:val="left" w:pos="1440"/>
          <w:tab w:val="left" w:pos="1800"/>
          <w:tab w:val="left" w:pos="4940"/>
          <w:tab w:val="left" w:pos="6020"/>
          <w:tab w:val="left" w:pos="7020"/>
          <w:tab w:val="left" w:pos="7380"/>
        </w:tabs>
        <w:ind w:left="1080" w:hanging="360"/>
        <w:jc w:val="both"/>
        <w:rPr>
          <w:sz w:val="24"/>
          <w:szCs w:val="24"/>
        </w:rPr>
      </w:pPr>
      <w:r w:rsidRPr="00BA5105">
        <w:rPr>
          <w:sz w:val="24"/>
          <w:szCs w:val="24"/>
        </w:rPr>
        <w:t>b.</w:t>
      </w:r>
      <w:r w:rsidRPr="00BA5105">
        <w:rPr>
          <w:sz w:val="24"/>
          <w:szCs w:val="24"/>
        </w:rPr>
        <w:tab/>
        <w:t xml:space="preserve">Allocate the Support Department Costs to the Operating Departments under the Step-down (Sequential) Allocation Method with Administration first sequentially: </w:t>
      </w:r>
    </w:p>
    <w:p w14:paraId="035C3231" w14:textId="77777777" w:rsidR="006A5CDE" w:rsidRPr="00BA5105" w:rsidRDefault="006A5CDE" w:rsidP="006A5CDE">
      <w:pPr>
        <w:keepNext/>
        <w:tabs>
          <w:tab w:val="left" w:pos="1440"/>
          <w:tab w:val="left" w:pos="1800"/>
          <w:tab w:val="left" w:pos="4940"/>
          <w:tab w:val="left" w:pos="6020"/>
          <w:tab w:val="left" w:pos="7020"/>
          <w:tab w:val="left" w:pos="7380"/>
        </w:tabs>
        <w:ind w:left="1080" w:hanging="360"/>
        <w:rPr>
          <w:sz w:val="24"/>
          <w:szCs w:val="24"/>
        </w:rPr>
      </w:pPr>
      <w:r w:rsidRPr="00BA5105">
        <w:rPr>
          <w:sz w:val="24"/>
          <w:szCs w:val="24"/>
        </w:rPr>
        <w:tab/>
        <w:t>To:</w:t>
      </w:r>
    </w:p>
    <w:tbl>
      <w:tblPr>
        <w:tblW w:w="9480" w:type="dxa"/>
        <w:tblLayout w:type="fixed"/>
        <w:tblCellMar>
          <w:left w:w="115" w:type="dxa"/>
          <w:right w:w="115" w:type="dxa"/>
        </w:tblCellMar>
        <w:tblLook w:val="04A0" w:firstRow="1" w:lastRow="0" w:firstColumn="1" w:lastColumn="0" w:noHBand="0" w:noVBand="1"/>
      </w:tblPr>
      <w:tblGrid>
        <w:gridCol w:w="3265"/>
        <w:gridCol w:w="1891"/>
        <w:gridCol w:w="1441"/>
        <w:gridCol w:w="1441"/>
        <w:gridCol w:w="1442"/>
      </w:tblGrid>
      <w:tr w:rsidR="006A5CDE" w:rsidRPr="00BA5105" w14:paraId="4D7B87AD" w14:textId="77777777" w:rsidTr="00D9023F">
        <w:tc>
          <w:tcPr>
            <w:tcW w:w="3265" w:type="dxa"/>
            <w:tcBorders>
              <w:top w:val="nil"/>
              <w:left w:val="nil"/>
              <w:bottom w:val="single" w:sz="4" w:space="0" w:color="auto"/>
              <w:right w:val="nil"/>
            </w:tcBorders>
          </w:tcPr>
          <w:p w14:paraId="02FE22DA" w14:textId="77777777" w:rsidR="006A5CDE" w:rsidRPr="00BA5105" w:rsidRDefault="006A5CDE" w:rsidP="00D9023F">
            <w:pPr>
              <w:keepNext/>
              <w:tabs>
                <w:tab w:val="left" w:pos="720"/>
                <w:tab w:val="left" w:pos="1440"/>
                <w:tab w:val="left" w:pos="1800"/>
                <w:tab w:val="left" w:pos="4940"/>
                <w:tab w:val="left" w:pos="6020"/>
                <w:tab w:val="left" w:pos="7020"/>
                <w:tab w:val="left" w:pos="7380"/>
              </w:tabs>
              <w:rPr>
                <w:sz w:val="24"/>
                <w:szCs w:val="24"/>
              </w:rPr>
            </w:pPr>
          </w:p>
        </w:tc>
        <w:tc>
          <w:tcPr>
            <w:tcW w:w="1892" w:type="dxa"/>
            <w:tcBorders>
              <w:top w:val="nil"/>
              <w:left w:val="nil"/>
              <w:bottom w:val="single" w:sz="4" w:space="0" w:color="auto"/>
              <w:right w:val="nil"/>
            </w:tcBorders>
            <w:vAlign w:val="bottom"/>
            <w:hideMark/>
          </w:tcPr>
          <w:p w14:paraId="6A8BAD46" w14:textId="77777777" w:rsidR="006A5CDE" w:rsidRPr="00BA5105" w:rsidRDefault="006A5CDE" w:rsidP="002A34BE">
            <w:pPr>
              <w:keepNext/>
              <w:tabs>
                <w:tab w:val="left" w:pos="720"/>
                <w:tab w:val="left" w:pos="1440"/>
                <w:tab w:val="left" w:pos="1800"/>
                <w:tab w:val="left" w:pos="4940"/>
                <w:tab w:val="left" w:pos="6020"/>
                <w:tab w:val="left" w:pos="7020"/>
                <w:tab w:val="left" w:pos="7380"/>
              </w:tabs>
              <w:ind w:right="-114" w:firstLine="155"/>
              <w:jc w:val="center"/>
              <w:rPr>
                <w:b/>
                <w:sz w:val="24"/>
                <w:szCs w:val="24"/>
              </w:rPr>
            </w:pPr>
            <w:r w:rsidRPr="00BA5105">
              <w:rPr>
                <w:b/>
                <w:sz w:val="24"/>
                <w:szCs w:val="24"/>
              </w:rPr>
              <w:t>Administration</w:t>
            </w:r>
          </w:p>
        </w:tc>
        <w:tc>
          <w:tcPr>
            <w:tcW w:w="1442" w:type="dxa"/>
            <w:tcBorders>
              <w:top w:val="nil"/>
              <w:left w:val="nil"/>
              <w:bottom w:val="single" w:sz="4" w:space="0" w:color="auto"/>
              <w:right w:val="nil"/>
            </w:tcBorders>
            <w:vAlign w:val="bottom"/>
            <w:hideMark/>
          </w:tcPr>
          <w:p w14:paraId="0B8355D4" w14:textId="77777777" w:rsidR="006A5CDE" w:rsidRPr="00BA5105" w:rsidRDefault="006A2D49" w:rsidP="00D9023F">
            <w:pPr>
              <w:keepNext/>
              <w:tabs>
                <w:tab w:val="left" w:pos="720"/>
                <w:tab w:val="left" w:pos="1440"/>
                <w:tab w:val="left" w:pos="1800"/>
                <w:tab w:val="left" w:pos="4940"/>
                <w:tab w:val="left" w:pos="6020"/>
                <w:tab w:val="left" w:pos="7020"/>
                <w:tab w:val="left" w:pos="7380"/>
              </w:tabs>
              <w:rPr>
                <w:b/>
                <w:sz w:val="24"/>
                <w:szCs w:val="24"/>
              </w:rPr>
            </w:pPr>
            <w:r>
              <w:rPr>
                <w:b/>
                <w:sz w:val="24"/>
                <w:szCs w:val="24"/>
              </w:rPr>
              <w:t xml:space="preserve">          </w:t>
            </w:r>
            <w:r w:rsidR="006A5CDE" w:rsidRPr="00BA5105">
              <w:rPr>
                <w:b/>
                <w:sz w:val="24"/>
                <w:szCs w:val="24"/>
              </w:rPr>
              <w:t>IT</w:t>
            </w:r>
          </w:p>
        </w:tc>
        <w:tc>
          <w:tcPr>
            <w:tcW w:w="1442" w:type="dxa"/>
            <w:tcBorders>
              <w:top w:val="nil"/>
              <w:left w:val="nil"/>
              <w:bottom w:val="single" w:sz="4" w:space="0" w:color="auto"/>
              <w:right w:val="nil"/>
            </w:tcBorders>
            <w:hideMark/>
          </w:tcPr>
          <w:p w14:paraId="488058E4" w14:textId="77777777" w:rsidR="006A5CDE" w:rsidRPr="00BA5105" w:rsidRDefault="006A5CDE" w:rsidP="006A2D49">
            <w:pPr>
              <w:keepNext/>
              <w:tabs>
                <w:tab w:val="left" w:pos="720"/>
                <w:tab w:val="left" w:pos="1440"/>
                <w:tab w:val="left" w:pos="1800"/>
                <w:tab w:val="left" w:pos="4940"/>
                <w:tab w:val="left" w:pos="6020"/>
                <w:tab w:val="left" w:pos="7020"/>
                <w:tab w:val="left" w:pos="7380"/>
              </w:tabs>
              <w:jc w:val="center"/>
              <w:rPr>
                <w:b/>
                <w:sz w:val="24"/>
                <w:szCs w:val="24"/>
              </w:rPr>
            </w:pPr>
            <w:r w:rsidRPr="00BA5105">
              <w:rPr>
                <w:b/>
                <w:sz w:val="24"/>
                <w:szCs w:val="24"/>
              </w:rPr>
              <w:t xml:space="preserve">Domestic </w:t>
            </w:r>
            <w:r w:rsidR="006A2D49">
              <w:rPr>
                <w:b/>
                <w:sz w:val="24"/>
                <w:szCs w:val="24"/>
              </w:rPr>
              <w:t xml:space="preserve">  </w:t>
            </w:r>
            <w:r w:rsidRPr="00BA5105">
              <w:rPr>
                <w:b/>
                <w:sz w:val="24"/>
                <w:szCs w:val="24"/>
              </w:rPr>
              <w:t>Tours</w:t>
            </w:r>
          </w:p>
        </w:tc>
        <w:tc>
          <w:tcPr>
            <w:tcW w:w="1443" w:type="dxa"/>
            <w:tcBorders>
              <w:top w:val="nil"/>
              <w:left w:val="nil"/>
              <w:bottom w:val="single" w:sz="4" w:space="0" w:color="auto"/>
              <w:right w:val="nil"/>
            </w:tcBorders>
            <w:hideMark/>
          </w:tcPr>
          <w:p w14:paraId="7EDF097A" w14:textId="77777777" w:rsidR="006A5CDE" w:rsidRPr="00BA5105" w:rsidRDefault="006A5CDE" w:rsidP="006A2D49">
            <w:pPr>
              <w:keepNext/>
              <w:tabs>
                <w:tab w:val="left" w:pos="720"/>
                <w:tab w:val="left" w:pos="1440"/>
                <w:tab w:val="left" w:pos="1800"/>
                <w:tab w:val="left" w:pos="4940"/>
                <w:tab w:val="left" w:pos="6020"/>
                <w:tab w:val="left" w:pos="7020"/>
                <w:tab w:val="left" w:pos="7380"/>
              </w:tabs>
              <w:jc w:val="center"/>
              <w:rPr>
                <w:b/>
                <w:sz w:val="24"/>
                <w:szCs w:val="24"/>
              </w:rPr>
            </w:pPr>
            <w:r w:rsidRPr="00BA5105">
              <w:rPr>
                <w:b/>
                <w:sz w:val="24"/>
                <w:szCs w:val="24"/>
              </w:rPr>
              <w:t>World Tours</w:t>
            </w:r>
          </w:p>
        </w:tc>
      </w:tr>
      <w:tr w:rsidR="006A5CDE" w:rsidRPr="00BA5105" w14:paraId="24D8DB15" w14:textId="77777777" w:rsidTr="00D9023F">
        <w:tc>
          <w:tcPr>
            <w:tcW w:w="3265" w:type="dxa"/>
            <w:tcBorders>
              <w:top w:val="single" w:sz="4" w:space="0" w:color="auto"/>
              <w:left w:val="nil"/>
              <w:bottom w:val="nil"/>
              <w:right w:val="nil"/>
            </w:tcBorders>
            <w:hideMark/>
          </w:tcPr>
          <w:p w14:paraId="1710E984" w14:textId="77777777" w:rsidR="006A5CDE" w:rsidRPr="00BA5105" w:rsidRDefault="006A5CDE" w:rsidP="00D9023F">
            <w:pPr>
              <w:keepNext/>
              <w:tabs>
                <w:tab w:val="left" w:pos="720"/>
                <w:tab w:val="left" w:pos="1440"/>
                <w:tab w:val="left" w:pos="1800"/>
                <w:tab w:val="left" w:pos="4940"/>
                <w:tab w:val="left" w:pos="6020"/>
                <w:tab w:val="left" w:pos="7020"/>
                <w:tab w:val="left" w:pos="7380"/>
              </w:tabs>
              <w:rPr>
                <w:sz w:val="24"/>
                <w:szCs w:val="24"/>
              </w:rPr>
            </w:pPr>
            <w:r w:rsidRPr="00BA5105">
              <w:rPr>
                <w:sz w:val="24"/>
                <w:szCs w:val="24"/>
              </w:rPr>
              <w:t>Departmental Overhead Costs</w:t>
            </w:r>
          </w:p>
        </w:tc>
        <w:tc>
          <w:tcPr>
            <w:tcW w:w="1892" w:type="dxa"/>
            <w:tcBorders>
              <w:top w:val="single" w:sz="4" w:space="0" w:color="auto"/>
              <w:left w:val="nil"/>
              <w:bottom w:val="nil"/>
              <w:right w:val="nil"/>
            </w:tcBorders>
            <w:hideMark/>
          </w:tcPr>
          <w:p w14:paraId="7EDB357B" w14:textId="77777777" w:rsidR="006A5CDE" w:rsidRPr="00BA5105" w:rsidRDefault="006A5CDE" w:rsidP="006A7B28">
            <w:pPr>
              <w:keepNext/>
              <w:tabs>
                <w:tab w:val="decimal" w:pos="1325"/>
              </w:tabs>
              <w:rPr>
                <w:sz w:val="24"/>
                <w:szCs w:val="24"/>
              </w:rPr>
            </w:pPr>
            <w:r w:rsidRPr="00BA5105">
              <w:rPr>
                <w:sz w:val="24"/>
                <w:szCs w:val="24"/>
              </w:rPr>
              <w:t>$ 400,000</w:t>
            </w:r>
          </w:p>
        </w:tc>
        <w:tc>
          <w:tcPr>
            <w:tcW w:w="1442" w:type="dxa"/>
            <w:tcBorders>
              <w:top w:val="single" w:sz="4" w:space="0" w:color="auto"/>
              <w:left w:val="nil"/>
              <w:bottom w:val="nil"/>
              <w:right w:val="nil"/>
            </w:tcBorders>
            <w:hideMark/>
          </w:tcPr>
          <w:p w14:paraId="3A9FA94B" w14:textId="77777777" w:rsidR="006A5CDE" w:rsidRPr="00BA5105" w:rsidRDefault="006A5CDE" w:rsidP="006A7B28">
            <w:pPr>
              <w:keepNext/>
              <w:tabs>
                <w:tab w:val="decimal" w:pos="1143"/>
              </w:tabs>
              <w:jc w:val="both"/>
              <w:rPr>
                <w:sz w:val="24"/>
                <w:szCs w:val="24"/>
              </w:rPr>
            </w:pPr>
            <w:r w:rsidRPr="00BA5105">
              <w:rPr>
                <w:sz w:val="24"/>
                <w:szCs w:val="24"/>
              </w:rPr>
              <w:t>$ 250,000</w:t>
            </w:r>
          </w:p>
        </w:tc>
        <w:tc>
          <w:tcPr>
            <w:tcW w:w="1442" w:type="dxa"/>
            <w:tcBorders>
              <w:top w:val="single" w:sz="4" w:space="0" w:color="auto"/>
              <w:left w:val="nil"/>
              <w:bottom w:val="nil"/>
              <w:right w:val="nil"/>
            </w:tcBorders>
            <w:hideMark/>
          </w:tcPr>
          <w:p w14:paraId="1A2E7498" w14:textId="77777777" w:rsidR="006A5CDE" w:rsidRPr="00BA5105" w:rsidRDefault="006A5CDE" w:rsidP="006A7B28">
            <w:pPr>
              <w:keepNext/>
              <w:tabs>
                <w:tab w:val="decimal" w:pos="1143"/>
              </w:tabs>
              <w:rPr>
                <w:sz w:val="24"/>
                <w:szCs w:val="24"/>
              </w:rPr>
            </w:pPr>
            <w:r w:rsidRPr="00BA5105">
              <w:rPr>
                <w:sz w:val="24"/>
                <w:szCs w:val="24"/>
              </w:rPr>
              <w:t>$1,300,000</w:t>
            </w:r>
          </w:p>
        </w:tc>
        <w:tc>
          <w:tcPr>
            <w:tcW w:w="1443" w:type="dxa"/>
            <w:tcBorders>
              <w:top w:val="single" w:sz="4" w:space="0" w:color="auto"/>
              <w:left w:val="nil"/>
              <w:bottom w:val="nil"/>
              <w:right w:val="nil"/>
            </w:tcBorders>
            <w:hideMark/>
          </w:tcPr>
          <w:p w14:paraId="033BB69A" w14:textId="77777777" w:rsidR="006A5CDE" w:rsidRPr="00BA5105" w:rsidRDefault="006A5CDE" w:rsidP="00D9023F">
            <w:pPr>
              <w:keepNext/>
              <w:tabs>
                <w:tab w:val="decimal" w:pos="1004"/>
              </w:tabs>
              <w:rPr>
                <w:sz w:val="24"/>
                <w:szCs w:val="24"/>
              </w:rPr>
            </w:pPr>
            <w:r w:rsidRPr="00BA5105">
              <w:rPr>
                <w:sz w:val="24"/>
                <w:szCs w:val="24"/>
              </w:rPr>
              <w:t>$1,840,000</w:t>
            </w:r>
          </w:p>
        </w:tc>
      </w:tr>
      <w:tr w:rsidR="006A5CDE" w:rsidRPr="00BA5105" w14:paraId="5A37E0C2" w14:textId="77777777" w:rsidTr="00D9023F">
        <w:tc>
          <w:tcPr>
            <w:tcW w:w="3265" w:type="dxa"/>
          </w:tcPr>
          <w:p w14:paraId="2E5983C2" w14:textId="77777777" w:rsidR="006A5CDE" w:rsidRPr="00BA5105" w:rsidRDefault="006A5CDE" w:rsidP="00D9023F">
            <w:pPr>
              <w:keepNext/>
              <w:tabs>
                <w:tab w:val="left" w:pos="720"/>
                <w:tab w:val="left" w:pos="1440"/>
                <w:tab w:val="left" w:pos="1800"/>
                <w:tab w:val="left" w:pos="4940"/>
                <w:tab w:val="left" w:pos="6020"/>
                <w:tab w:val="left" w:pos="7020"/>
                <w:tab w:val="left" w:pos="7380"/>
              </w:tabs>
              <w:rPr>
                <w:sz w:val="24"/>
                <w:szCs w:val="24"/>
              </w:rPr>
            </w:pPr>
          </w:p>
        </w:tc>
        <w:tc>
          <w:tcPr>
            <w:tcW w:w="1892" w:type="dxa"/>
          </w:tcPr>
          <w:p w14:paraId="3B206CC3" w14:textId="77777777" w:rsidR="006A5CDE" w:rsidRPr="00BA5105" w:rsidRDefault="006A5CDE" w:rsidP="006A7B28">
            <w:pPr>
              <w:keepNext/>
              <w:tabs>
                <w:tab w:val="decimal" w:pos="1325"/>
              </w:tabs>
              <w:rPr>
                <w:sz w:val="24"/>
                <w:szCs w:val="24"/>
              </w:rPr>
            </w:pPr>
          </w:p>
        </w:tc>
        <w:tc>
          <w:tcPr>
            <w:tcW w:w="1442" w:type="dxa"/>
          </w:tcPr>
          <w:p w14:paraId="65F95306" w14:textId="77777777" w:rsidR="006A5CDE" w:rsidRPr="00BA5105" w:rsidRDefault="006A5CDE" w:rsidP="006A7B28">
            <w:pPr>
              <w:keepNext/>
              <w:tabs>
                <w:tab w:val="decimal" w:pos="1143"/>
              </w:tabs>
              <w:jc w:val="both"/>
              <w:rPr>
                <w:sz w:val="24"/>
                <w:szCs w:val="24"/>
              </w:rPr>
            </w:pPr>
          </w:p>
        </w:tc>
        <w:tc>
          <w:tcPr>
            <w:tcW w:w="1442" w:type="dxa"/>
          </w:tcPr>
          <w:p w14:paraId="28F2F362" w14:textId="77777777" w:rsidR="006A5CDE" w:rsidRPr="00BA5105" w:rsidRDefault="006A5CDE" w:rsidP="006A7B28">
            <w:pPr>
              <w:keepNext/>
              <w:tabs>
                <w:tab w:val="decimal" w:pos="1143"/>
              </w:tabs>
              <w:rPr>
                <w:sz w:val="24"/>
                <w:szCs w:val="24"/>
              </w:rPr>
            </w:pPr>
          </w:p>
        </w:tc>
        <w:tc>
          <w:tcPr>
            <w:tcW w:w="1443" w:type="dxa"/>
          </w:tcPr>
          <w:p w14:paraId="0B6FC727" w14:textId="77777777" w:rsidR="006A5CDE" w:rsidRPr="00BA5105" w:rsidRDefault="006A5CDE" w:rsidP="00D9023F">
            <w:pPr>
              <w:keepNext/>
              <w:tabs>
                <w:tab w:val="decimal" w:pos="1004"/>
              </w:tabs>
              <w:rPr>
                <w:sz w:val="24"/>
                <w:szCs w:val="24"/>
              </w:rPr>
            </w:pPr>
          </w:p>
        </w:tc>
      </w:tr>
      <w:tr w:rsidR="006A5CDE" w:rsidRPr="00BA5105" w14:paraId="41576336" w14:textId="77777777" w:rsidTr="00D9023F">
        <w:tc>
          <w:tcPr>
            <w:tcW w:w="3265" w:type="dxa"/>
            <w:hideMark/>
          </w:tcPr>
          <w:p w14:paraId="2CB65828" w14:textId="77777777" w:rsidR="006A5CDE" w:rsidRPr="00BA5105" w:rsidRDefault="006A5CDE" w:rsidP="00D9023F">
            <w:pPr>
              <w:keepNext/>
              <w:tabs>
                <w:tab w:val="left" w:pos="720"/>
                <w:tab w:val="left" w:pos="1440"/>
                <w:tab w:val="left" w:pos="1800"/>
                <w:tab w:val="left" w:pos="4940"/>
                <w:tab w:val="left" w:pos="6020"/>
                <w:tab w:val="left" w:pos="7020"/>
                <w:tab w:val="left" w:pos="7380"/>
              </w:tabs>
              <w:rPr>
                <w:sz w:val="24"/>
                <w:szCs w:val="24"/>
              </w:rPr>
            </w:pPr>
            <w:r w:rsidRPr="00BA5105">
              <w:rPr>
                <w:sz w:val="24"/>
                <w:szCs w:val="24"/>
              </w:rPr>
              <w:t>From:</w:t>
            </w:r>
          </w:p>
        </w:tc>
        <w:tc>
          <w:tcPr>
            <w:tcW w:w="1892" w:type="dxa"/>
          </w:tcPr>
          <w:p w14:paraId="6A60BCA9" w14:textId="77777777" w:rsidR="006A5CDE" w:rsidRPr="00BA5105" w:rsidRDefault="006A5CDE" w:rsidP="006A7B28">
            <w:pPr>
              <w:keepNext/>
              <w:tabs>
                <w:tab w:val="decimal" w:pos="1325"/>
              </w:tabs>
              <w:rPr>
                <w:sz w:val="24"/>
                <w:szCs w:val="24"/>
              </w:rPr>
            </w:pPr>
          </w:p>
        </w:tc>
        <w:tc>
          <w:tcPr>
            <w:tcW w:w="1442" w:type="dxa"/>
          </w:tcPr>
          <w:p w14:paraId="1C32A033" w14:textId="77777777" w:rsidR="006A5CDE" w:rsidRPr="00BA5105" w:rsidRDefault="006A5CDE" w:rsidP="006A7B28">
            <w:pPr>
              <w:keepNext/>
              <w:tabs>
                <w:tab w:val="decimal" w:pos="1143"/>
              </w:tabs>
              <w:jc w:val="both"/>
              <w:rPr>
                <w:sz w:val="24"/>
                <w:szCs w:val="24"/>
              </w:rPr>
            </w:pPr>
          </w:p>
        </w:tc>
        <w:tc>
          <w:tcPr>
            <w:tcW w:w="1442" w:type="dxa"/>
          </w:tcPr>
          <w:p w14:paraId="5D388138" w14:textId="77777777" w:rsidR="006A5CDE" w:rsidRPr="00BA5105" w:rsidRDefault="006A5CDE" w:rsidP="006A7B28">
            <w:pPr>
              <w:keepNext/>
              <w:tabs>
                <w:tab w:val="decimal" w:pos="1143"/>
              </w:tabs>
              <w:rPr>
                <w:sz w:val="24"/>
                <w:szCs w:val="24"/>
              </w:rPr>
            </w:pPr>
          </w:p>
        </w:tc>
        <w:tc>
          <w:tcPr>
            <w:tcW w:w="1443" w:type="dxa"/>
          </w:tcPr>
          <w:p w14:paraId="5BC22020" w14:textId="77777777" w:rsidR="006A5CDE" w:rsidRPr="00BA5105" w:rsidRDefault="006A5CDE" w:rsidP="00D9023F">
            <w:pPr>
              <w:keepNext/>
              <w:tabs>
                <w:tab w:val="decimal" w:pos="1004"/>
              </w:tabs>
              <w:rPr>
                <w:sz w:val="24"/>
                <w:szCs w:val="24"/>
              </w:rPr>
            </w:pPr>
          </w:p>
        </w:tc>
      </w:tr>
      <w:tr w:rsidR="006A5CDE" w:rsidRPr="00BA5105" w14:paraId="3FCA7E43" w14:textId="77777777" w:rsidTr="00D9023F">
        <w:tc>
          <w:tcPr>
            <w:tcW w:w="3265" w:type="dxa"/>
            <w:hideMark/>
          </w:tcPr>
          <w:p w14:paraId="5085E48F" w14:textId="77777777" w:rsidR="006A5CDE" w:rsidRPr="00BA5105" w:rsidRDefault="006A5CDE" w:rsidP="00D9023F">
            <w:pPr>
              <w:keepNext/>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Administration</w:t>
            </w:r>
          </w:p>
        </w:tc>
        <w:tc>
          <w:tcPr>
            <w:tcW w:w="1892" w:type="dxa"/>
            <w:hideMark/>
          </w:tcPr>
          <w:p w14:paraId="3B9E28E7" w14:textId="77777777" w:rsidR="006A5CDE" w:rsidRPr="006A2D49" w:rsidRDefault="006A5CDE" w:rsidP="006A7B28">
            <w:pPr>
              <w:keepNext/>
              <w:tabs>
                <w:tab w:val="decimal" w:pos="1325"/>
              </w:tabs>
              <w:rPr>
                <w:sz w:val="24"/>
                <w:szCs w:val="24"/>
              </w:rPr>
            </w:pPr>
            <w:r w:rsidRPr="006A2D49">
              <w:rPr>
                <w:sz w:val="24"/>
                <w:szCs w:val="24"/>
              </w:rPr>
              <w:t>$(400,000)</w:t>
            </w:r>
          </w:p>
        </w:tc>
        <w:tc>
          <w:tcPr>
            <w:tcW w:w="1442" w:type="dxa"/>
          </w:tcPr>
          <w:p w14:paraId="3D93EF6C" w14:textId="77777777" w:rsidR="006A5CDE" w:rsidRPr="00BA5105" w:rsidRDefault="006A5CDE" w:rsidP="006A7B28">
            <w:pPr>
              <w:keepNext/>
              <w:tabs>
                <w:tab w:val="decimal" w:pos="1143"/>
              </w:tabs>
              <w:jc w:val="both"/>
              <w:rPr>
                <w:sz w:val="24"/>
                <w:szCs w:val="24"/>
              </w:rPr>
            </w:pPr>
          </w:p>
        </w:tc>
        <w:tc>
          <w:tcPr>
            <w:tcW w:w="1442" w:type="dxa"/>
          </w:tcPr>
          <w:p w14:paraId="6F54E357" w14:textId="77777777" w:rsidR="006A5CDE" w:rsidRPr="00BA5105" w:rsidRDefault="006A5CDE" w:rsidP="006A7B28">
            <w:pPr>
              <w:keepNext/>
              <w:tabs>
                <w:tab w:val="decimal" w:pos="1143"/>
              </w:tabs>
              <w:rPr>
                <w:sz w:val="24"/>
                <w:szCs w:val="24"/>
              </w:rPr>
            </w:pPr>
          </w:p>
        </w:tc>
        <w:tc>
          <w:tcPr>
            <w:tcW w:w="1443" w:type="dxa"/>
          </w:tcPr>
          <w:p w14:paraId="26A26A08" w14:textId="77777777" w:rsidR="006A5CDE" w:rsidRPr="00BA5105" w:rsidRDefault="006A5CDE" w:rsidP="00D9023F">
            <w:pPr>
              <w:keepNext/>
              <w:tabs>
                <w:tab w:val="decimal" w:pos="1004"/>
              </w:tabs>
              <w:rPr>
                <w:sz w:val="24"/>
                <w:szCs w:val="24"/>
              </w:rPr>
            </w:pPr>
          </w:p>
        </w:tc>
      </w:tr>
      <w:tr w:rsidR="006A5CDE" w:rsidRPr="00BA5105" w14:paraId="11FC06EC" w14:textId="77777777" w:rsidTr="00D9023F">
        <w:tc>
          <w:tcPr>
            <w:tcW w:w="3265" w:type="dxa"/>
            <w:hideMark/>
          </w:tcPr>
          <w:p w14:paraId="565AA382"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40% × $400,000</w:t>
            </w:r>
          </w:p>
        </w:tc>
        <w:tc>
          <w:tcPr>
            <w:tcW w:w="1892" w:type="dxa"/>
          </w:tcPr>
          <w:p w14:paraId="6E3FA3E4" w14:textId="77777777" w:rsidR="006A5CDE" w:rsidRPr="00BA5105" w:rsidRDefault="006A5CDE" w:rsidP="006A7B28">
            <w:pPr>
              <w:tabs>
                <w:tab w:val="decimal" w:pos="1325"/>
              </w:tabs>
              <w:rPr>
                <w:sz w:val="24"/>
                <w:szCs w:val="24"/>
              </w:rPr>
            </w:pPr>
          </w:p>
        </w:tc>
        <w:tc>
          <w:tcPr>
            <w:tcW w:w="1442" w:type="dxa"/>
            <w:hideMark/>
          </w:tcPr>
          <w:p w14:paraId="1A7F50BA" w14:textId="77777777" w:rsidR="006A5CDE" w:rsidRPr="00BA5105" w:rsidRDefault="006A5CDE" w:rsidP="006A7B28">
            <w:pPr>
              <w:tabs>
                <w:tab w:val="decimal" w:pos="1143"/>
              </w:tabs>
              <w:jc w:val="both"/>
              <w:rPr>
                <w:sz w:val="24"/>
                <w:szCs w:val="24"/>
              </w:rPr>
            </w:pPr>
            <w:r w:rsidRPr="00BA5105">
              <w:rPr>
                <w:sz w:val="24"/>
                <w:szCs w:val="24"/>
              </w:rPr>
              <w:t xml:space="preserve">   160,000</w:t>
            </w:r>
          </w:p>
        </w:tc>
        <w:tc>
          <w:tcPr>
            <w:tcW w:w="1442" w:type="dxa"/>
          </w:tcPr>
          <w:p w14:paraId="21489C74" w14:textId="77777777" w:rsidR="006A5CDE" w:rsidRPr="00BA5105" w:rsidRDefault="006A5CDE" w:rsidP="006A7B28">
            <w:pPr>
              <w:tabs>
                <w:tab w:val="decimal" w:pos="1143"/>
              </w:tabs>
              <w:rPr>
                <w:sz w:val="24"/>
                <w:szCs w:val="24"/>
              </w:rPr>
            </w:pPr>
          </w:p>
        </w:tc>
        <w:tc>
          <w:tcPr>
            <w:tcW w:w="1443" w:type="dxa"/>
          </w:tcPr>
          <w:p w14:paraId="79A6E069" w14:textId="77777777" w:rsidR="006A5CDE" w:rsidRPr="00BA5105" w:rsidRDefault="006A5CDE" w:rsidP="00D9023F">
            <w:pPr>
              <w:tabs>
                <w:tab w:val="decimal" w:pos="1004"/>
              </w:tabs>
              <w:rPr>
                <w:sz w:val="24"/>
                <w:szCs w:val="24"/>
              </w:rPr>
            </w:pPr>
          </w:p>
        </w:tc>
      </w:tr>
      <w:tr w:rsidR="006A5CDE" w:rsidRPr="00BA5105" w14:paraId="31EEB3AB" w14:textId="77777777" w:rsidTr="00D9023F">
        <w:tc>
          <w:tcPr>
            <w:tcW w:w="3265" w:type="dxa"/>
            <w:hideMark/>
          </w:tcPr>
          <w:p w14:paraId="0CA23912"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25% × $400,000</w:t>
            </w:r>
          </w:p>
        </w:tc>
        <w:tc>
          <w:tcPr>
            <w:tcW w:w="1892" w:type="dxa"/>
          </w:tcPr>
          <w:p w14:paraId="467416E5" w14:textId="77777777" w:rsidR="006A5CDE" w:rsidRPr="00BA5105" w:rsidRDefault="006A5CDE" w:rsidP="006A7B28">
            <w:pPr>
              <w:tabs>
                <w:tab w:val="decimal" w:pos="1325"/>
              </w:tabs>
              <w:rPr>
                <w:sz w:val="24"/>
                <w:szCs w:val="24"/>
              </w:rPr>
            </w:pPr>
          </w:p>
        </w:tc>
        <w:tc>
          <w:tcPr>
            <w:tcW w:w="1442" w:type="dxa"/>
          </w:tcPr>
          <w:p w14:paraId="6E9F213C" w14:textId="77777777" w:rsidR="006A5CDE" w:rsidRPr="00BA5105" w:rsidRDefault="006A5CDE" w:rsidP="006A7B28">
            <w:pPr>
              <w:tabs>
                <w:tab w:val="decimal" w:pos="1143"/>
              </w:tabs>
              <w:jc w:val="both"/>
              <w:rPr>
                <w:sz w:val="24"/>
                <w:szCs w:val="24"/>
              </w:rPr>
            </w:pPr>
          </w:p>
        </w:tc>
        <w:tc>
          <w:tcPr>
            <w:tcW w:w="1442" w:type="dxa"/>
            <w:hideMark/>
          </w:tcPr>
          <w:p w14:paraId="69CAF707" w14:textId="77777777" w:rsidR="006A5CDE" w:rsidRPr="00BA5105" w:rsidRDefault="006A5CDE" w:rsidP="006A7B28">
            <w:pPr>
              <w:tabs>
                <w:tab w:val="decimal" w:pos="1143"/>
              </w:tabs>
              <w:rPr>
                <w:sz w:val="24"/>
                <w:szCs w:val="24"/>
              </w:rPr>
            </w:pPr>
            <w:r w:rsidRPr="00BA5105">
              <w:rPr>
                <w:sz w:val="24"/>
                <w:szCs w:val="24"/>
              </w:rPr>
              <w:t xml:space="preserve">     100,000</w:t>
            </w:r>
          </w:p>
        </w:tc>
        <w:tc>
          <w:tcPr>
            <w:tcW w:w="1443" w:type="dxa"/>
          </w:tcPr>
          <w:p w14:paraId="2A73A787" w14:textId="77777777" w:rsidR="006A5CDE" w:rsidRPr="00BA5105" w:rsidRDefault="006A5CDE" w:rsidP="00D9023F">
            <w:pPr>
              <w:tabs>
                <w:tab w:val="decimal" w:pos="1004"/>
              </w:tabs>
              <w:rPr>
                <w:sz w:val="24"/>
                <w:szCs w:val="24"/>
              </w:rPr>
            </w:pPr>
          </w:p>
        </w:tc>
      </w:tr>
      <w:tr w:rsidR="006A5CDE" w:rsidRPr="00BA5105" w14:paraId="723F0C23" w14:textId="77777777" w:rsidTr="00D9023F">
        <w:tc>
          <w:tcPr>
            <w:tcW w:w="3265" w:type="dxa"/>
            <w:hideMark/>
          </w:tcPr>
          <w:p w14:paraId="2D6F87DB"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35% × $400,000</w:t>
            </w:r>
          </w:p>
        </w:tc>
        <w:tc>
          <w:tcPr>
            <w:tcW w:w="1892" w:type="dxa"/>
          </w:tcPr>
          <w:p w14:paraId="2ABBA325" w14:textId="77777777" w:rsidR="006A5CDE" w:rsidRPr="00BA5105" w:rsidRDefault="006A5CDE" w:rsidP="006A7B28">
            <w:pPr>
              <w:tabs>
                <w:tab w:val="decimal" w:pos="1325"/>
              </w:tabs>
              <w:rPr>
                <w:sz w:val="24"/>
                <w:szCs w:val="24"/>
              </w:rPr>
            </w:pPr>
          </w:p>
        </w:tc>
        <w:tc>
          <w:tcPr>
            <w:tcW w:w="1442" w:type="dxa"/>
          </w:tcPr>
          <w:p w14:paraId="7B6E79F6" w14:textId="77777777" w:rsidR="006A5CDE" w:rsidRPr="00BA5105" w:rsidRDefault="006A5CDE" w:rsidP="006A7B28">
            <w:pPr>
              <w:tabs>
                <w:tab w:val="decimal" w:pos="1143"/>
              </w:tabs>
              <w:jc w:val="both"/>
              <w:rPr>
                <w:sz w:val="24"/>
                <w:szCs w:val="24"/>
              </w:rPr>
            </w:pPr>
          </w:p>
        </w:tc>
        <w:tc>
          <w:tcPr>
            <w:tcW w:w="1442" w:type="dxa"/>
          </w:tcPr>
          <w:p w14:paraId="5849C30F" w14:textId="77777777" w:rsidR="006A5CDE" w:rsidRPr="00BA5105" w:rsidRDefault="006A5CDE" w:rsidP="006A7B28">
            <w:pPr>
              <w:tabs>
                <w:tab w:val="decimal" w:pos="875"/>
                <w:tab w:val="decimal" w:pos="1143"/>
              </w:tabs>
              <w:rPr>
                <w:sz w:val="24"/>
                <w:szCs w:val="24"/>
              </w:rPr>
            </w:pPr>
          </w:p>
        </w:tc>
        <w:tc>
          <w:tcPr>
            <w:tcW w:w="1443" w:type="dxa"/>
            <w:hideMark/>
          </w:tcPr>
          <w:p w14:paraId="20CCF77C" w14:textId="77777777" w:rsidR="006A5CDE" w:rsidRPr="00BA5105" w:rsidRDefault="006A5CDE" w:rsidP="00D9023F">
            <w:pPr>
              <w:tabs>
                <w:tab w:val="decimal" w:pos="1004"/>
              </w:tabs>
              <w:rPr>
                <w:sz w:val="24"/>
                <w:szCs w:val="24"/>
              </w:rPr>
            </w:pPr>
            <w:r w:rsidRPr="00BA5105">
              <w:rPr>
                <w:sz w:val="24"/>
                <w:szCs w:val="24"/>
              </w:rPr>
              <w:t xml:space="preserve">     140,000</w:t>
            </w:r>
          </w:p>
        </w:tc>
      </w:tr>
      <w:tr w:rsidR="006A5CDE" w:rsidRPr="00BA5105" w14:paraId="77B4B9BD" w14:textId="77777777" w:rsidTr="00D9023F">
        <w:tc>
          <w:tcPr>
            <w:tcW w:w="3265" w:type="dxa"/>
          </w:tcPr>
          <w:p w14:paraId="77C18E7A"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p>
        </w:tc>
        <w:tc>
          <w:tcPr>
            <w:tcW w:w="1892" w:type="dxa"/>
          </w:tcPr>
          <w:p w14:paraId="5783D096" w14:textId="77777777" w:rsidR="006A5CDE" w:rsidRPr="00BA5105" w:rsidRDefault="006A5CDE" w:rsidP="006A7B28">
            <w:pPr>
              <w:tabs>
                <w:tab w:val="decimal" w:pos="1236"/>
                <w:tab w:val="decimal" w:pos="1325"/>
              </w:tabs>
              <w:rPr>
                <w:sz w:val="24"/>
                <w:szCs w:val="24"/>
              </w:rPr>
            </w:pPr>
          </w:p>
        </w:tc>
        <w:tc>
          <w:tcPr>
            <w:tcW w:w="1442" w:type="dxa"/>
          </w:tcPr>
          <w:p w14:paraId="76E5E47A" w14:textId="77777777" w:rsidR="006A5CDE" w:rsidRPr="00BA5105" w:rsidRDefault="006A5CDE" w:rsidP="006A7B28">
            <w:pPr>
              <w:tabs>
                <w:tab w:val="decimal" w:pos="1143"/>
              </w:tabs>
              <w:rPr>
                <w:sz w:val="24"/>
                <w:szCs w:val="24"/>
                <w:u w:val="single"/>
              </w:rPr>
            </w:pPr>
          </w:p>
        </w:tc>
        <w:tc>
          <w:tcPr>
            <w:tcW w:w="1442" w:type="dxa"/>
          </w:tcPr>
          <w:p w14:paraId="6C7B224A" w14:textId="77777777" w:rsidR="006A5CDE" w:rsidRPr="00BA5105" w:rsidRDefault="006A5CDE" w:rsidP="006A7B28">
            <w:pPr>
              <w:tabs>
                <w:tab w:val="decimal" w:pos="1143"/>
                <w:tab w:val="decimal" w:pos="1191"/>
              </w:tabs>
              <w:rPr>
                <w:sz w:val="24"/>
                <w:szCs w:val="24"/>
              </w:rPr>
            </w:pPr>
          </w:p>
        </w:tc>
        <w:tc>
          <w:tcPr>
            <w:tcW w:w="1443" w:type="dxa"/>
          </w:tcPr>
          <w:p w14:paraId="4ADF6865" w14:textId="77777777" w:rsidR="006A5CDE" w:rsidRPr="00BA5105" w:rsidRDefault="006A5CDE" w:rsidP="00D9023F">
            <w:pPr>
              <w:tabs>
                <w:tab w:val="decimal" w:pos="1191"/>
              </w:tabs>
              <w:rPr>
                <w:sz w:val="24"/>
                <w:szCs w:val="24"/>
              </w:rPr>
            </w:pPr>
          </w:p>
        </w:tc>
      </w:tr>
      <w:tr w:rsidR="006A5CDE" w:rsidRPr="00BA5105" w14:paraId="7E70F38F" w14:textId="77777777" w:rsidTr="00D9023F">
        <w:tc>
          <w:tcPr>
            <w:tcW w:w="3265" w:type="dxa"/>
            <w:hideMark/>
          </w:tcPr>
          <w:p w14:paraId="6B4679B3"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Information Technology</w:t>
            </w:r>
          </w:p>
        </w:tc>
        <w:tc>
          <w:tcPr>
            <w:tcW w:w="1892" w:type="dxa"/>
          </w:tcPr>
          <w:p w14:paraId="09B7B367" w14:textId="77777777" w:rsidR="006A5CDE" w:rsidRPr="00BA5105" w:rsidRDefault="006A5CDE" w:rsidP="006A7B28">
            <w:pPr>
              <w:tabs>
                <w:tab w:val="decimal" w:pos="1236"/>
                <w:tab w:val="decimal" w:pos="1325"/>
              </w:tabs>
              <w:rPr>
                <w:sz w:val="24"/>
                <w:szCs w:val="24"/>
              </w:rPr>
            </w:pPr>
          </w:p>
        </w:tc>
        <w:tc>
          <w:tcPr>
            <w:tcW w:w="1442" w:type="dxa"/>
            <w:hideMark/>
          </w:tcPr>
          <w:p w14:paraId="676A3522" w14:textId="77777777" w:rsidR="006A5CDE" w:rsidRPr="006A2D49" w:rsidRDefault="006A5CDE" w:rsidP="006A7B28">
            <w:pPr>
              <w:tabs>
                <w:tab w:val="decimal" w:pos="1143"/>
              </w:tabs>
              <w:rPr>
                <w:sz w:val="24"/>
                <w:szCs w:val="24"/>
              </w:rPr>
            </w:pPr>
            <w:r w:rsidRPr="006A2D49">
              <w:rPr>
                <w:sz w:val="24"/>
                <w:szCs w:val="24"/>
              </w:rPr>
              <w:t xml:space="preserve">  (410,000)</w:t>
            </w:r>
          </w:p>
        </w:tc>
        <w:tc>
          <w:tcPr>
            <w:tcW w:w="1442" w:type="dxa"/>
          </w:tcPr>
          <w:p w14:paraId="70853476" w14:textId="77777777" w:rsidR="006A5CDE" w:rsidRPr="00BA5105" w:rsidRDefault="006A5CDE" w:rsidP="006A7B28">
            <w:pPr>
              <w:tabs>
                <w:tab w:val="decimal" w:pos="1143"/>
                <w:tab w:val="decimal" w:pos="1191"/>
              </w:tabs>
              <w:rPr>
                <w:sz w:val="24"/>
                <w:szCs w:val="24"/>
              </w:rPr>
            </w:pPr>
          </w:p>
        </w:tc>
        <w:tc>
          <w:tcPr>
            <w:tcW w:w="1443" w:type="dxa"/>
          </w:tcPr>
          <w:p w14:paraId="413A8E46" w14:textId="77777777" w:rsidR="006A5CDE" w:rsidRPr="00BA5105" w:rsidRDefault="006A5CDE" w:rsidP="00D9023F">
            <w:pPr>
              <w:tabs>
                <w:tab w:val="decimal" w:pos="1191"/>
              </w:tabs>
              <w:rPr>
                <w:sz w:val="24"/>
                <w:szCs w:val="24"/>
              </w:rPr>
            </w:pPr>
          </w:p>
        </w:tc>
      </w:tr>
      <w:tr w:rsidR="006A5CDE" w:rsidRPr="00BA5105" w14:paraId="694A50F5" w14:textId="77777777" w:rsidTr="00D9023F">
        <w:tc>
          <w:tcPr>
            <w:tcW w:w="3265" w:type="dxa"/>
            <w:hideMark/>
          </w:tcPr>
          <w:p w14:paraId="4E3CB6E0"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(2,200/3,400) × $410,000</w:t>
            </w:r>
          </w:p>
        </w:tc>
        <w:tc>
          <w:tcPr>
            <w:tcW w:w="1892" w:type="dxa"/>
          </w:tcPr>
          <w:p w14:paraId="0A4087DE" w14:textId="77777777" w:rsidR="006A5CDE" w:rsidRPr="00BA5105" w:rsidRDefault="006A5CDE" w:rsidP="006A7B28">
            <w:pPr>
              <w:tabs>
                <w:tab w:val="decimal" w:pos="1236"/>
                <w:tab w:val="decimal" w:pos="1325"/>
              </w:tabs>
              <w:rPr>
                <w:sz w:val="24"/>
                <w:szCs w:val="24"/>
              </w:rPr>
            </w:pPr>
          </w:p>
        </w:tc>
        <w:tc>
          <w:tcPr>
            <w:tcW w:w="1442" w:type="dxa"/>
          </w:tcPr>
          <w:p w14:paraId="68A916FA" w14:textId="77777777" w:rsidR="006A5CDE" w:rsidRPr="00BA5105" w:rsidRDefault="006A5CDE" w:rsidP="006A7B28">
            <w:pPr>
              <w:tabs>
                <w:tab w:val="decimal" w:pos="1143"/>
                <w:tab w:val="decimal" w:pos="1191"/>
              </w:tabs>
              <w:rPr>
                <w:sz w:val="24"/>
                <w:szCs w:val="24"/>
              </w:rPr>
            </w:pPr>
          </w:p>
        </w:tc>
        <w:tc>
          <w:tcPr>
            <w:tcW w:w="1442" w:type="dxa"/>
            <w:hideMark/>
          </w:tcPr>
          <w:p w14:paraId="39E37207" w14:textId="77777777" w:rsidR="006A5CDE" w:rsidRPr="006A2D49" w:rsidRDefault="006A5CDE" w:rsidP="006A7B28">
            <w:pPr>
              <w:tabs>
                <w:tab w:val="decimal" w:pos="1143"/>
              </w:tabs>
              <w:rPr>
                <w:sz w:val="24"/>
                <w:szCs w:val="24"/>
              </w:rPr>
            </w:pPr>
            <w:r w:rsidRPr="006A2D49">
              <w:rPr>
                <w:sz w:val="24"/>
                <w:szCs w:val="24"/>
              </w:rPr>
              <w:t xml:space="preserve">     265,294</w:t>
            </w:r>
          </w:p>
        </w:tc>
        <w:tc>
          <w:tcPr>
            <w:tcW w:w="1443" w:type="dxa"/>
          </w:tcPr>
          <w:p w14:paraId="659A3E06" w14:textId="77777777" w:rsidR="006A5CDE" w:rsidRPr="00BA5105" w:rsidRDefault="006A5CDE" w:rsidP="00D9023F">
            <w:pPr>
              <w:tabs>
                <w:tab w:val="decimal" w:pos="1022"/>
              </w:tabs>
              <w:rPr>
                <w:sz w:val="24"/>
                <w:szCs w:val="24"/>
                <w:u w:val="single"/>
              </w:rPr>
            </w:pPr>
          </w:p>
        </w:tc>
      </w:tr>
      <w:tr w:rsidR="006A5CDE" w:rsidRPr="00BA5105" w14:paraId="5B668549" w14:textId="77777777" w:rsidTr="00D9023F">
        <w:tc>
          <w:tcPr>
            <w:tcW w:w="3265" w:type="dxa"/>
            <w:hideMark/>
          </w:tcPr>
          <w:p w14:paraId="6310AC9B"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(1,200/3,400) × $410,000</w:t>
            </w:r>
          </w:p>
        </w:tc>
        <w:tc>
          <w:tcPr>
            <w:tcW w:w="1892" w:type="dxa"/>
            <w:hideMark/>
          </w:tcPr>
          <w:p w14:paraId="11BA9BD7" w14:textId="77777777" w:rsidR="006A5CDE" w:rsidRPr="00DE0857" w:rsidRDefault="006A7B28" w:rsidP="006A7B28">
            <w:pPr>
              <w:tabs>
                <w:tab w:val="decimal" w:pos="1325"/>
              </w:tabs>
              <w:rPr>
                <w:color w:val="FFFFFF"/>
                <w:sz w:val="24"/>
                <w:szCs w:val="24"/>
                <w:u w:val="single"/>
              </w:rPr>
            </w:pPr>
            <w:r>
              <w:rPr>
                <w:sz w:val="24"/>
                <w:szCs w:val="24"/>
                <w:u w:val="single"/>
              </w:rPr>
              <w:t xml:space="preserve">                 </w:t>
            </w:r>
            <w:r w:rsidRPr="00DE0857">
              <w:rPr>
                <w:color w:val="FFFFFF"/>
                <w:sz w:val="24"/>
                <w:szCs w:val="24"/>
                <w:u w:val="single"/>
              </w:rPr>
              <w:t>.</w:t>
            </w:r>
          </w:p>
        </w:tc>
        <w:tc>
          <w:tcPr>
            <w:tcW w:w="1442" w:type="dxa"/>
          </w:tcPr>
          <w:p w14:paraId="3EF93F4D" w14:textId="77777777" w:rsidR="006A5CDE" w:rsidRPr="00BA5105" w:rsidRDefault="006A7B28" w:rsidP="006A7B28">
            <w:pPr>
              <w:tabs>
                <w:tab w:val="decimal" w:pos="1143"/>
              </w:tabs>
              <w:rPr>
                <w:sz w:val="24"/>
                <w:szCs w:val="24"/>
              </w:rPr>
            </w:pPr>
            <w:r w:rsidRPr="001D6B4F">
              <w:rPr>
                <w:sz w:val="24"/>
                <w:szCs w:val="24"/>
                <w:u w:val="single"/>
              </w:rPr>
              <w:t xml:space="preserve">                </w:t>
            </w:r>
            <w:r w:rsidRPr="006A7B28">
              <w:rPr>
                <w:color w:val="FFFFFF"/>
                <w:sz w:val="24"/>
                <w:szCs w:val="24"/>
                <w:u w:val="single"/>
              </w:rPr>
              <w:t>.</w:t>
            </w:r>
          </w:p>
        </w:tc>
        <w:tc>
          <w:tcPr>
            <w:tcW w:w="1442" w:type="dxa"/>
          </w:tcPr>
          <w:p w14:paraId="7AFE4FA6" w14:textId="77777777" w:rsidR="006A5CDE" w:rsidRPr="00BA5105" w:rsidRDefault="006A7B28" w:rsidP="006A7B28">
            <w:pPr>
              <w:tabs>
                <w:tab w:val="decimal" w:pos="1143"/>
              </w:tabs>
              <w:rPr>
                <w:sz w:val="24"/>
                <w:szCs w:val="24"/>
              </w:rPr>
            </w:pPr>
            <w:r w:rsidRPr="001D6B4F">
              <w:rPr>
                <w:sz w:val="24"/>
                <w:szCs w:val="24"/>
                <w:u w:val="single"/>
              </w:rPr>
              <w:t xml:space="preserve">     </w:t>
            </w:r>
            <w:r>
              <w:rPr>
                <w:sz w:val="24"/>
                <w:szCs w:val="24"/>
                <w:u w:val="single"/>
              </w:rPr>
              <w:t xml:space="preserve">  </w:t>
            </w:r>
            <w:r w:rsidRPr="001D6B4F">
              <w:rPr>
                <w:sz w:val="24"/>
                <w:szCs w:val="24"/>
                <w:u w:val="single"/>
              </w:rPr>
              <w:t xml:space="preserve">           </w:t>
            </w:r>
            <w:r w:rsidRPr="006A7B28">
              <w:rPr>
                <w:color w:val="FFFFFF"/>
                <w:sz w:val="24"/>
                <w:szCs w:val="24"/>
                <w:u w:val="single"/>
              </w:rPr>
              <w:t>.</w:t>
            </w:r>
          </w:p>
        </w:tc>
        <w:tc>
          <w:tcPr>
            <w:tcW w:w="1443" w:type="dxa"/>
            <w:hideMark/>
          </w:tcPr>
          <w:p w14:paraId="09429BFA" w14:textId="77777777" w:rsidR="006A5CDE" w:rsidRPr="00BA5105" w:rsidRDefault="006A5CDE" w:rsidP="00D9023F">
            <w:pPr>
              <w:tabs>
                <w:tab w:val="decimal" w:pos="1049"/>
              </w:tabs>
              <w:rPr>
                <w:sz w:val="24"/>
                <w:szCs w:val="24"/>
              </w:rPr>
            </w:pPr>
            <w:r w:rsidRPr="00BA5105">
              <w:rPr>
                <w:sz w:val="24"/>
                <w:szCs w:val="24"/>
                <w:u w:val="single"/>
              </w:rPr>
              <w:t xml:space="preserve">     144,706</w:t>
            </w:r>
          </w:p>
        </w:tc>
      </w:tr>
      <w:tr w:rsidR="006A5CDE" w:rsidRPr="00BA5105" w14:paraId="5CD6B961" w14:textId="77777777" w:rsidTr="00D9023F">
        <w:tc>
          <w:tcPr>
            <w:tcW w:w="3265" w:type="dxa"/>
            <w:hideMark/>
          </w:tcPr>
          <w:p w14:paraId="07141598"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Total Departmental Costs</w:t>
            </w:r>
          </w:p>
        </w:tc>
        <w:tc>
          <w:tcPr>
            <w:tcW w:w="1892" w:type="dxa"/>
            <w:hideMark/>
          </w:tcPr>
          <w:p w14:paraId="288D140E" w14:textId="77777777" w:rsidR="006A5CDE" w:rsidRPr="00BA5105" w:rsidRDefault="006A5CDE" w:rsidP="006A7B28">
            <w:pPr>
              <w:tabs>
                <w:tab w:val="decimal" w:pos="1325"/>
              </w:tabs>
              <w:spacing w:after="40"/>
              <w:rPr>
                <w:sz w:val="24"/>
                <w:szCs w:val="24"/>
                <w:u w:val="double"/>
              </w:rPr>
            </w:pPr>
            <w:r w:rsidRPr="00BA5105">
              <w:rPr>
                <w:sz w:val="24"/>
                <w:szCs w:val="24"/>
                <w:u w:val="double"/>
              </w:rPr>
              <w:t>$             0</w:t>
            </w:r>
          </w:p>
        </w:tc>
        <w:tc>
          <w:tcPr>
            <w:tcW w:w="1442" w:type="dxa"/>
            <w:hideMark/>
          </w:tcPr>
          <w:p w14:paraId="47471A87" w14:textId="77777777" w:rsidR="006A5CDE" w:rsidRPr="00BA5105" w:rsidRDefault="006A5CDE" w:rsidP="006A7B28">
            <w:pPr>
              <w:tabs>
                <w:tab w:val="decimal" w:pos="1143"/>
              </w:tabs>
              <w:spacing w:after="40"/>
              <w:rPr>
                <w:sz w:val="24"/>
                <w:szCs w:val="24"/>
                <w:u w:val="double"/>
              </w:rPr>
            </w:pPr>
            <w:r w:rsidRPr="00BA5105">
              <w:rPr>
                <w:sz w:val="24"/>
                <w:szCs w:val="24"/>
                <w:u w:val="double"/>
              </w:rPr>
              <w:t>$            0</w:t>
            </w:r>
          </w:p>
        </w:tc>
        <w:tc>
          <w:tcPr>
            <w:tcW w:w="1442" w:type="dxa"/>
            <w:hideMark/>
          </w:tcPr>
          <w:p w14:paraId="0DD184CA" w14:textId="77777777" w:rsidR="006A5CDE" w:rsidRPr="00BA5105" w:rsidRDefault="006A5CDE" w:rsidP="006A7B28">
            <w:pPr>
              <w:tabs>
                <w:tab w:val="decimal" w:pos="1143"/>
              </w:tabs>
              <w:spacing w:after="40"/>
              <w:rPr>
                <w:sz w:val="24"/>
                <w:szCs w:val="24"/>
                <w:u w:val="double"/>
              </w:rPr>
            </w:pPr>
            <w:r w:rsidRPr="00BA5105">
              <w:rPr>
                <w:sz w:val="24"/>
                <w:szCs w:val="24"/>
                <w:u w:val="double"/>
              </w:rPr>
              <w:t>$1,665,294</w:t>
            </w:r>
          </w:p>
        </w:tc>
        <w:tc>
          <w:tcPr>
            <w:tcW w:w="1443" w:type="dxa"/>
            <w:hideMark/>
          </w:tcPr>
          <w:p w14:paraId="39DFE165" w14:textId="77777777" w:rsidR="006A5CDE" w:rsidRPr="00BA5105" w:rsidRDefault="006A5CDE" w:rsidP="00D9023F">
            <w:pPr>
              <w:tabs>
                <w:tab w:val="decimal" w:pos="1031"/>
              </w:tabs>
              <w:spacing w:after="40"/>
              <w:rPr>
                <w:sz w:val="24"/>
                <w:szCs w:val="24"/>
                <w:u w:val="double"/>
              </w:rPr>
            </w:pPr>
            <w:r w:rsidRPr="00BA5105">
              <w:rPr>
                <w:sz w:val="24"/>
                <w:szCs w:val="24"/>
                <w:u w:val="double"/>
              </w:rPr>
              <w:t>$2,124,706</w:t>
            </w:r>
          </w:p>
        </w:tc>
      </w:tr>
    </w:tbl>
    <w:p w14:paraId="3492A856"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7950CCDF"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r w:rsidRPr="00BA5105">
        <w:rPr>
          <w:sz w:val="24"/>
          <w:szCs w:val="24"/>
        </w:rPr>
        <w:t>Total Costs to account for: $3,790,000</w:t>
      </w:r>
    </w:p>
    <w:p w14:paraId="2BD07ADA"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7805CFFD" w14:textId="77777777" w:rsidR="006A5CDE" w:rsidRPr="00BA5105" w:rsidRDefault="006A5CDE" w:rsidP="00555A89">
      <w:pPr>
        <w:tabs>
          <w:tab w:val="left" w:pos="1440"/>
          <w:tab w:val="left" w:pos="1800"/>
          <w:tab w:val="left" w:pos="4940"/>
          <w:tab w:val="left" w:pos="6020"/>
          <w:tab w:val="left" w:pos="7020"/>
          <w:tab w:val="left" w:pos="7380"/>
        </w:tabs>
        <w:ind w:left="1080" w:hanging="360"/>
        <w:jc w:val="both"/>
        <w:rPr>
          <w:sz w:val="24"/>
          <w:szCs w:val="24"/>
        </w:rPr>
      </w:pPr>
      <w:r w:rsidRPr="00BA5105">
        <w:rPr>
          <w:sz w:val="24"/>
          <w:szCs w:val="24"/>
        </w:rPr>
        <w:t>c.</w:t>
      </w:r>
      <w:r w:rsidRPr="00BA5105">
        <w:rPr>
          <w:sz w:val="24"/>
          <w:szCs w:val="24"/>
        </w:rPr>
        <w:tab/>
        <w:t xml:space="preserve">Allocate the Support Department Costs to the Operating Departments under the Step-down (Sequential) Allocation Method  IT first sequentially: </w:t>
      </w:r>
    </w:p>
    <w:p w14:paraId="1209121A"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01082639"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r w:rsidRPr="00BA5105">
        <w:rPr>
          <w:sz w:val="24"/>
          <w:szCs w:val="24"/>
        </w:rPr>
        <w:t>To:</w:t>
      </w:r>
    </w:p>
    <w:tbl>
      <w:tblPr>
        <w:tblW w:w="9568" w:type="dxa"/>
        <w:tblLayout w:type="fixed"/>
        <w:tblCellMar>
          <w:left w:w="115" w:type="dxa"/>
          <w:right w:w="115" w:type="dxa"/>
        </w:tblCellMar>
        <w:tblLook w:val="04A0" w:firstRow="1" w:lastRow="0" w:firstColumn="1" w:lastColumn="0" w:noHBand="0" w:noVBand="1"/>
      </w:tblPr>
      <w:tblGrid>
        <w:gridCol w:w="3354"/>
        <w:gridCol w:w="1441"/>
        <w:gridCol w:w="1890"/>
        <w:gridCol w:w="1441"/>
        <w:gridCol w:w="1442"/>
      </w:tblGrid>
      <w:tr w:rsidR="006A5CDE" w:rsidRPr="00BA5105" w14:paraId="2F908429" w14:textId="77777777" w:rsidTr="008E1CB7">
        <w:tc>
          <w:tcPr>
            <w:tcW w:w="3354" w:type="dxa"/>
            <w:tcBorders>
              <w:top w:val="nil"/>
              <w:left w:val="nil"/>
              <w:bottom w:val="single" w:sz="4" w:space="0" w:color="auto"/>
              <w:right w:val="nil"/>
            </w:tcBorders>
          </w:tcPr>
          <w:p w14:paraId="30AF03B8"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p>
        </w:tc>
        <w:tc>
          <w:tcPr>
            <w:tcW w:w="1441" w:type="dxa"/>
            <w:tcBorders>
              <w:top w:val="nil"/>
              <w:left w:val="nil"/>
              <w:bottom w:val="single" w:sz="4" w:space="0" w:color="auto"/>
              <w:right w:val="nil"/>
            </w:tcBorders>
            <w:vAlign w:val="bottom"/>
            <w:hideMark/>
          </w:tcPr>
          <w:p w14:paraId="452E675C" w14:textId="77777777" w:rsidR="006A5CDE" w:rsidRPr="00BA5105" w:rsidRDefault="008E1CB7" w:rsidP="00D9023F">
            <w:pPr>
              <w:tabs>
                <w:tab w:val="left" w:pos="720"/>
                <w:tab w:val="left" w:pos="1440"/>
                <w:tab w:val="left" w:pos="1800"/>
                <w:tab w:val="left" w:pos="4940"/>
                <w:tab w:val="left" w:pos="6020"/>
                <w:tab w:val="left" w:pos="7020"/>
                <w:tab w:val="left" w:pos="7380"/>
              </w:tabs>
              <w:rPr>
                <w:b/>
                <w:sz w:val="24"/>
                <w:szCs w:val="24"/>
              </w:rPr>
            </w:pPr>
            <w:r>
              <w:rPr>
                <w:b/>
                <w:sz w:val="24"/>
                <w:szCs w:val="24"/>
              </w:rPr>
              <w:t xml:space="preserve">        </w:t>
            </w:r>
            <w:r w:rsidR="006A5CDE" w:rsidRPr="00BA5105">
              <w:rPr>
                <w:b/>
                <w:sz w:val="24"/>
                <w:szCs w:val="24"/>
              </w:rPr>
              <w:t>IT</w:t>
            </w:r>
          </w:p>
        </w:tc>
        <w:tc>
          <w:tcPr>
            <w:tcW w:w="1890" w:type="dxa"/>
            <w:tcBorders>
              <w:top w:val="nil"/>
              <w:left w:val="nil"/>
              <w:bottom w:val="single" w:sz="4" w:space="0" w:color="auto"/>
              <w:right w:val="nil"/>
            </w:tcBorders>
            <w:vAlign w:val="bottom"/>
            <w:hideMark/>
          </w:tcPr>
          <w:p w14:paraId="20401EA3" w14:textId="77777777" w:rsidR="006A5CDE" w:rsidRPr="00BA5105" w:rsidRDefault="006A5CDE" w:rsidP="00D9023F">
            <w:pPr>
              <w:tabs>
                <w:tab w:val="left" w:pos="720"/>
                <w:tab w:val="left" w:pos="1440"/>
                <w:tab w:val="left" w:pos="1800"/>
                <w:tab w:val="left" w:pos="4940"/>
                <w:tab w:val="left" w:pos="6020"/>
                <w:tab w:val="left" w:pos="7020"/>
                <w:tab w:val="left" w:pos="7380"/>
              </w:tabs>
              <w:rPr>
                <w:b/>
                <w:sz w:val="24"/>
                <w:szCs w:val="24"/>
              </w:rPr>
            </w:pPr>
            <w:r w:rsidRPr="00BA5105">
              <w:rPr>
                <w:b/>
                <w:sz w:val="24"/>
                <w:szCs w:val="24"/>
              </w:rPr>
              <w:t>Administration</w:t>
            </w:r>
          </w:p>
        </w:tc>
        <w:tc>
          <w:tcPr>
            <w:tcW w:w="1441" w:type="dxa"/>
            <w:tcBorders>
              <w:top w:val="nil"/>
              <w:left w:val="nil"/>
              <w:bottom w:val="single" w:sz="4" w:space="0" w:color="auto"/>
              <w:right w:val="nil"/>
            </w:tcBorders>
            <w:hideMark/>
          </w:tcPr>
          <w:p w14:paraId="56E405CA" w14:textId="77777777" w:rsidR="006A5CDE" w:rsidRPr="00BA5105" w:rsidRDefault="006A5CDE" w:rsidP="008E1CB7">
            <w:pPr>
              <w:tabs>
                <w:tab w:val="left" w:pos="720"/>
                <w:tab w:val="left" w:pos="1440"/>
                <w:tab w:val="left" w:pos="1800"/>
                <w:tab w:val="left" w:pos="4940"/>
                <w:tab w:val="left" w:pos="6020"/>
                <w:tab w:val="left" w:pos="7020"/>
                <w:tab w:val="left" w:pos="7380"/>
              </w:tabs>
              <w:jc w:val="center"/>
              <w:rPr>
                <w:b/>
                <w:sz w:val="24"/>
                <w:szCs w:val="24"/>
              </w:rPr>
            </w:pPr>
            <w:r w:rsidRPr="00BA5105">
              <w:rPr>
                <w:b/>
                <w:sz w:val="24"/>
                <w:szCs w:val="24"/>
              </w:rPr>
              <w:t>Domestic Tours</w:t>
            </w:r>
          </w:p>
        </w:tc>
        <w:tc>
          <w:tcPr>
            <w:tcW w:w="1442" w:type="dxa"/>
            <w:tcBorders>
              <w:top w:val="nil"/>
              <w:left w:val="nil"/>
              <w:bottom w:val="single" w:sz="4" w:space="0" w:color="auto"/>
              <w:right w:val="nil"/>
            </w:tcBorders>
            <w:hideMark/>
          </w:tcPr>
          <w:p w14:paraId="04BF0787" w14:textId="77777777" w:rsidR="006A5CDE" w:rsidRPr="00BA5105" w:rsidRDefault="006A5CDE" w:rsidP="008E1CB7">
            <w:pPr>
              <w:tabs>
                <w:tab w:val="left" w:pos="720"/>
                <w:tab w:val="left" w:pos="1440"/>
                <w:tab w:val="left" w:pos="1800"/>
                <w:tab w:val="left" w:pos="4940"/>
                <w:tab w:val="left" w:pos="6020"/>
                <w:tab w:val="left" w:pos="7020"/>
                <w:tab w:val="left" w:pos="7380"/>
              </w:tabs>
              <w:jc w:val="center"/>
              <w:rPr>
                <w:b/>
                <w:sz w:val="24"/>
                <w:szCs w:val="24"/>
              </w:rPr>
            </w:pPr>
            <w:r w:rsidRPr="00BA5105">
              <w:rPr>
                <w:b/>
                <w:sz w:val="24"/>
                <w:szCs w:val="24"/>
              </w:rPr>
              <w:t>World Tours</w:t>
            </w:r>
          </w:p>
        </w:tc>
      </w:tr>
      <w:tr w:rsidR="006A5CDE" w:rsidRPr="00BA5105" w14:paraId="17468C2B" w14:textId="77777777" w:rsidTr="008E1CB7">
        <w:tc>
          <w:tcPr>
            <w:tcW w:w="3354" w:type="dxa"/>
            <w:tcBorders>
              <w:top w:val="single" w:sz="4" w:space="0" w:color="auto"/>
              <w:left w:val="nil"/>
              <w:bottom w:val="nil"/>
              <w:right w:val="nil"/>
            </w:tcBorders>
            <w:hideMark/>
          </w:tcPr>
          <w:p w14:paraId="562AE29F"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Departmental Costs</w:t>
            </w:r>
          </w:p>
        </w:tc>
        <w:tc>
          <w:tcPr>
            <w:tcW w:w="1441" w:type="dxa"/>
            <w:tcBorders>
              <w:top w:val="single" w:sz="4" w:space="0" w:color="auto"/>
              <w:left w:val="nil"/>
              <w:bottom w:val="nil"/>
              <w:right w:val="nil"/>
            </w:tcBorders>
            <w:hideMark/>
          </w:tcPr>
          <w:p w14:paraId="4644E3C6" w14:textId="77777777" w:rsidR="006A5CDE" w:rsidRPr="00BA5105" w:rsidRDefault="006A5CDE" w:rsidP="006A7B28">
            <w:pPr>
              <w:tabs>
                <w:tab w:val="decimal" w:pos="1055"/>
              </w:tabs>
              <w:rPr>
                <w:sz w:val="24"/>
                <w:szCs w:val="24"/>
              </w:rPr>
            </w:pPr>
            <w:r w:rsidRPr="00BA5105">
              <w:rPr>
                <w:sz w:val="24"/>
                <w:szCs w:val="24"/>
              </w:rPr>
              <w:t>$250,000</w:t>
            </w:r>
          </w:p>
        </w:tc>
        <w:tc>
          <w:tcPr>
            <w:tcW w:w="1890" w:type="dxa"/>
            <w:tcBorders>
              <w:top w:val="single" w:sz="4" w:space="0" w:color="auto"/>
              <w:left w:val="nil"/>
              <w:bottom w:val="nil"/>
              <w:right w:val="nil"/>
            </w:tcBorders>
            <w:hideMark/>
          </w:tcPr>
          <w:p w14:paraId="5BE2FFFD" w14:textId="77777777" w:rsidR="006A5CDE" w:rsidRPr="00BA5105" w:rsidRDefault="006A5CDE" w:rsidP="006A7B28">
            <w:pPr>
              <w:tabs>
                <w:tab w:val="decimal" w:pos="1325"/>
              </w:tabs>
              <w:jc w:val="both"/>
              <w:rPr>
                <w:sz w:val="24"/>
                <w:szCs w:val="24"/>
              </w:rPr>
            </w:pPr>
            <w:r w:rsidRPr="00BA5105">
              <w:rPr>
                <w:sz w:val="24"/>
                <w:szCs w:val="24"/>
              </w:rPr>
              <w:t>$400,000</w:t>
            </w:r>
          </w:p>
        </w:tc>
        <w:tc>
          <w:tcPr>
            <w:tcW w:w="1441" w:type="dxa"/>
            <w:tcBorders>
              <w:top w:val="single" w:sz="4" w:space="0" w:color="auto"/>
              <w:left w:val="nil"/>
              <w:bottom w:val="nil"/>
              <w:right w:val="nil"/>
            </w:tcBorders>
            <w:hideMark/>
          </w:tcPr>
          <w:p w14:paraId="2E837DAE" w14:textId="77777777" w:rsidR="006A5CDE" w:rsidRPr="00BA5105" w:rsidRDefault="006A5CDE" w:rsidP="006A7B28">
            <w:pPr>
              <w:tabs>
                <w:tab w:val="decimal" w:pos="1145"/>
              </w:tabs>
              <w:rPr>
                <w:sz w:val="24"/>
                <w:szCs w:val="24"/>
              </w:rPr>
            </w:pPr>
            <w:r w:rsidRPr="00BA5105">
              <w:rPr>
                <w:sz w:val="24"/>
                <w:szCs w:val="24"/>
              </w:rPr>
              <w:t>$1,300,000</w:t>
            </w:r>
          </w:p>
        </w:tc>
        <w:tc>
          <w:tcPr>
            <w:tcW w:w="1442" w:type="dxa"/>
            <w:tcBorders>
              <w:top w:val="single" w:sz="4" w:space="0" w:color="auto"/>
              <w:left w:val="nil"/>
              <w:bottom w:val="nil"/>
              <w:right w:val="nil"/>
            </w:tcBorders>
            <w:hideMark/>
          </w:tcPr>
          <w:p w14:paraId="05793DDA" w14:textId="77777777" w:rsidR="006A5CDE" w:rsidRPr="00BA5105" w:rsidRDefault="006A5CDE" w:rsidP="00D9023F">
            <w:pPr>
              <w:tabs>
                <w:tab w:val="decimal" w:pos="1139"/>
              </w:tabs>
              <w:rPr>
                <w:sz w:val="24"/>
                <w:szCs w:val="24"/>
              </w:rPr>
            </w:pPr>
            <w:r w:rsidRPr="00BA5105">
              <w:rPr>
                <w:sz w:val="24"/>
                <w:szCs w:val="24"/>
              </w:rPr>
              <w:t>$1,840,000</w:t>
            </w:r>
          </w:p>
        </w:tc>
      </w:tr>
      <w:tr w:rsidR="006A5CDE" w:rsidRPr="00BA5105" w14:paraId="252B1150" w14:textId="77777777" w:rsidTr="008E1CB7">
        <w:tc>
          <w:tcPr>
            <w:tcW w:w="3354" w:type="dxa"/>
          </w:tcPr>
          <w:p w14:paraId="087C1B66"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p>
        </w:tc>
        <w:tc>
          <w:tcPr>
            <w:tcW w:w="1441" w:type="dxa"/>
          </w:tcPr>
          <w:p w14:paraId="1C33E05D" w14:textId="77777777" w:rsidR="006A5CDE" w:rsidRPr="00BA5105" w:rsidRDefault="006A5CDE" w:rsidP="006A7B28">
            <w:pPr>
              <w:tabs>
                <w:tab w:val="decimal" w:pos="1055"/>
              </w:tabs>
              <w:rPr>
                <w:sz w:val="24"/>
                <w:szCs w:val="24"/>
              </w:rPr>
            </w:pPr>
          </w:p>
        </w:tc>
        <w:tc>
          <w:tcPr>
            <w:tcW w:w="1890" w:type="dxa"/>
          </w:tcPr>
          <w:p w14:paraId="0D330E21" w14:textId="77777777" w:rsidR="006A5CDE" w:rsidRPr="00BA5105" w:rsidRDefault="006A5CDE" w:rsidP="006A7B28">
            <w:pPr>
              <w:tabs>
                <w:tab w:val="decimal" w:pos="1325"/>
              </w:tabs>
              <w:jc w:val="both"/>
              <w:rPr>
                <w:sz w:val="24"/>
                <w:szCs w:val="24"/>
              </w:rPr>
            </w:pPr>
          </w:p>
        </w:tc>
        <w:tc>
          <w:tcPr>
            <w:tcW w:w="1441" w:type="dxa"/>
          </w:tcPr>
          <w:p w14:paraId="7AB1C042" w14:textId="77777777" w:rsidR="006A5CDE" w:rsidRPr="00BA5105" w:rsidRDefault="006A5CDE" w:rsidP="006A7B28">
            <w:pPr>
              <w:tabs>
                <w:tab w:val="decimal" w:pos="1145"/>
              </w:tabs>
              <w:rPr>
                <w:sz w:val="24"/>
                <w:szCs w:val="24"/>
              </w:rPr>
            </w:pPr>
          </w:p>
        </w:tc>
        <w:tc>
          <w:tcPr>
            <w:tcW w:w="1442" w:type="dxa"/>
          </w:tcPr>
          <w:p w14:paraId="10298DA1" w14:textId="77777777" w:rsidR="006A5CDE" w:rsidRPr="00BA5105" w:rsidRDefault="006A5CDE" w:rsidP="00D9023F">
            <w:pPr>
              <w:tabs>
                <w:tab w:val="decimal" w:pos="1139"/>
              </w:tabs>
              <w:rPr>
                <w:sz w:val="24"/>
                <w:szCs w:val="24"/>
              </w:rPr>
            </w:pPr>
          </w:p>
        </w:tc>
      </w:tr>
      <w:tr w:rsidR="006A5CDE" w:rsidRPr="00BA5105" w14:paraId="6F65F054" w14:textId="77777777" w:rsidTr="008E1CB7">
        <w:tc>
          <w:tcPr>
            <w:tcW w:w="3354" w:type="dxa"/>
            <w:hideMark/>
          </w:tcPr>
          <w:p w14:paraId="0043E9E8"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From:</w:t>
            </w:r>
          </w:p>
        </w:tc>
        <w:tc>
          <w:tcPr>
            <w:tcW w:w="1441" w:type="dxa"/>
          </w:tcPr>
          <w:p w14:paraId="48711377" w14:textId="77777777" w:rsidR="006A5CDE" w:rsidRPr="00BA5105" w:rsidRDefault="006A5CDE" w:rsidP="006A7B28">
            <w:pPr>
              <w:tabs>
                <w:tab w:val="decimal" w:pos="1055"/>
              </w:tabs>
              <w:rPr>
                <w:sz w:val="24"/>
                <w:szCs w:val="24"/>
              </w:rPr>
            </w:pPr>
          </w:p>
        </w:tc>
        <w:tc>
          <w:tcPr>
            <w:tcW w:w="1890" w:type="dxa"/>
          </w:tcPr>
          <w:p w14:paraId="3504A030" w14:textId="77777777" w:rsidR="006A5CDE" w:rsidRPr="00BA5105" w:rsidRDefault="006A5CDE" w:rsidP="006A7B28">
            <w:pPr>
              <w:tabs>
                <w:tab w:val="decimal" w:pos="1325"/>
              </w:tabs>
              <w:jc w:val="both"/>
              <w:rPr>
                <w:sz w:val="24"/>
                <w:szCs w:val="24"/>
              </w:rPr>
            </w:pPr>
          </w:p>
        </w:tc>
        <w:tc>
          <w:tcPr>
            <w:tcW w:w="1441" w:type="dxa"/>
          </w:tcPr>
          <w:p w14:paraId="0D821F24" w14:textId="77777777" w:rsidR="006A5CDE" w:rsidRPr="00BA5105" w:rsidRDefault="006A5CDE" w:rsidP="006A7B28">
            <w:pPr>
              <w:tabs>
                <w:tab w:val="decimal" w:pos="1145"/>
              </w:tabs>
              <w:rPr>
                <w:sz w:val="24"/>
                <w:szCs w:val="24"/>
              </w:rPr>
            </w:pPr>
          </w:p>
        </w:tc>
        <w:tc>
          <w:tcPr>
            <w:tcW w:w="1442" w:type="dxa"/>
          </w:tcPr>
          <w:p w14:paraId="53F1696A" w14:textId="77777777" w:rsidR="006A5CDE" w:rsidRPr="00BA5105" w:rsidRDefault="006A5CDE" w:rsidP="00D9023F">
            <w:pPr>
              <w:tabs>
                <w:tab w:val="decimal" w:pos="1139"/>
              </w:tabs>
              <w:rPr>
                <w:sz w:val="24"/>
                <w:szCs w:val="24"/>
              </w:rPr>
            </w:pPr>
          </w:p>
        </w:tc>
      </w:tr>
      <w:tr w:rsidR="006A5CDE" w:rsidRPr="00BA5105" w14:paraId="7B5178D3" w14:textId="77777777" w:rsidTr="008E1CB7">
        <w:tc>
          <w:tcPr>
            <w:tcW w:w="3354" w:type="dxa"/>
            <w:hideMark/>
          </w:tcPr>
          <w:p w14:paraId="34C1CB24"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Information Technology</w:t>
            </w:r>
          </w:p>
        </w:tc>
        <w:tc>
          <w:tcPr>
            <w:tcW w:w="1441" w:type="dxa"/>
            <w:hideMark/>
          </w:tcPr>
          <w:p w14:paraId="099AEAE4" w14:textId="77777777" w:rsidR="006A5CDE" w:rsidRPr="007F6A87" w:rsidRDefault="006A5CDE" w:rsidP="006A7B28">
            <w:pPr>
              <w:tabs>
                <w:tab w:val="decimal" w:pos="1055"/>
              </w:tabs>
              <w:rPr>
                <w:sz w:val="24"/>
                <w:szCs w:val="24"/>
              </w:rPr>
            </w:pPr>
            <w:r w:rsidRPr="007F6A87">
              <w:rPr>
                <w:sz w:val="24"/>
                <w:szCs w:val="24"/>
              </w:rPr>
              <w:t xml:space="preserve"> (250,000)</w:t>
            </w:r>
          </w:p>
        </w:tc>
        <w:tc>
          <w:tcPr>
            <w:tcW w:w="1890" w:type="dxa"/>
          </w:tcPr>
          <w:p w14:paraId="1731D2E5" w14:textId="77777777" w:rsidR="006A5CDE" w:rsidRPr="00BA5105" w:rsidRDefault="006A5CDE" w:rsidP="006A7B28">
            <w:pPr>
              <w:tabs>
                <w:tab w:val="decimal" w:pos="1325"/>
              </w:tabs>
              <w:jc w:val="both"/>
              <w:rPr>
                <w:sz w:val="24"/>
                <w:szCs w:val="24"/>
              </w:rPr>
            </w:pPr>
          </w:p>
        </w:tc>
        <w:tc>
          <w:tcPr>
            <w:tcW w:w="1441" w:type="dxa"/>
          </w:tcPr>
          <w:p w14:paraId="6D745928" w14:textId="77777777" w:rsidR="006A5CDE" w:rsidRPr="00BA5105" w:rsidRDefault="006A5CDE" w:rsidP="006A7B28">
            <w:pPr>
              <w:tabs>
                <w:tab w:val="decimal" w:pos="1145"/>
              </w:tabs>
              <w:rPr>
                <w:sz w:val="24"/>
                <w:szCs w:val="24"/>
              </w:rPr>
            </w:pPr>
          </w:p>
        </w:tc>
        <w:tc>
          <w:tcPr>
            <w:tcW w:w="1442" w:type="dxa"/>
          </w:tcPr>
          <w:p w14:paraId="238D35B0" w14:textId="77777777" w:rsidR="006A5CDE" w:rsidRPr="00BA5105" w:rsidRDefault="006A5CDE" w:rsidP="00D9023F">
            <w:pPr>
              <w:tabs>
                <w:tab w:val="decimal" w:pos="1139"/>
              </w:tabs>
              <w:rPr>
                <w:sz w:val="24"/>
                <w:szCs w:val="24"/>
              </w:rPr>
            </w:pPr>
          </w:p>
        </w:tc>
      </w:tr>
      <w:tr w:rsidR="006A5CDE" w:rsidRPr="00BA5105" w14:paraId="4B1D81DE" w14:textId="77777777" w:rsidTr="008E1CB7">
        <w:tc>
          <w:tcPr>
            <w:tcW w:w="3354" w:type="dxa"/>
            <w:hideMark/>
          </w:tcPr>
          <w:p w14:paraId="7F953953"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15% × $250,000</w:t>
            </w:r>
          </w:p>
        </w:tc>
        <w:tc>
          <w:tcPr>
            <w:tcW w:w="1441" w:type="dxa"/>
          </w:tcPr>
          <w:p w14:paraId="1AC51CF7" w14:textId="77777777" w:rsidR="006A5CDE" w:rsidRPr="00BA5105" w:rsidRDefault="006A5CDE" w:rsidP="006A7B28">
            <w:pPr>
              <w:tabs>
                <w:tab w:val="decimal" w:pos="1055"/>
              </w:tabs>
              <w:rPr>
                <w:sz w:val="24"/>
                <w:szCs w:val="24"/>
              </w:rPr>
            </w:pPr>
          </w:p>
        </w:tc>
        <w:tc>
          <w:tcPr>
            <w:tcW w:w="1890" w:type="dxa"/>
            <w:hideMark/>
          </w:tcPr>
          <w:p w14:paraId="16F4F44B" w14:textId="77777777" w:rsidR="006A5CDE" w:rsidRPr="00BA5105" w:rsidRDefault="006A5CDE" w:rsidP="006A7B28">
            <w:pPr>
              <w:tabs>
                <w:tab w:val="decimal" w:pos="1325"/>
              </w:tabs>
              <w:jc w:val="both"/>
              <w:rPr>
                <w:sz w:val="24"/>
                <w:szCs w:val="24"/>
              </w:rPr>
            </w:pPr>
            <w:r w:rsidRPr="00BA5105">
              <w:rPr>
                <w:sz w:val="24"/>
                <w:szCs w:val="24"/>
              </w:rPr>
              <w:t xml:space="preserve">  </w:t>
            </w:r>
            <w:r w:rsidR="007F6A87">
              <w:rPr>
                <w:sz w:val="24"/>
                <w:szCs w:val="24"/>
              </w:rPr>
              <w:t xml:space="preserve"> </w:t>
            </w:r>
            <w:r w:rsidRPr="00BA5105">
              <w:rPr>
                <w:sz w:val="24"/>
                <w:szCs w:val="24"/>
              </w:rPr>
              <w:t xml:space="preserve"> 37,500</w:t>
            </w:r>
          </w:p>
        </w:tc>
        <w:tc>
          <w:tcPr>
            <w:tcW w:w="1441" w:type="dxa"/>
          </w:tcPr>
          <w:p w14:paraId="4E4C9C70" w14:textId="77777777" w:rsidR="006A5CDE" w:rsidRPr="00BA5105" w:rsidRDefault="006A5CDE" w:rsidP="006A7B28">
            <w:pPr>
              <w:tabs>
                <w:tab w:val="decimal" w:pos="1145"/>
              </w:tabs>
              <w:rPr>
                <w:sz w:val="24"/>
                <w:szCs w:val="24"/>
              </w:rPr>
            </w:pPr>
          </w:p>
        </w:tc>
        <w:tc>
          <w:tcPr>
            <w:tcW w:w="1442" w:type="dxa"/>
          </w:tcPr>
          <w:p w14:paraId="6C1A618E" w14:textId="77777777" w:rsidR="006A5CDE" w:rsidRPr="00BA5105" w:rsidRDefault="006A5CDE" w:rsidP="00D9023F">
            <w:pPr>
              <w:tabs>
                <w:tab w:val="decimal" w:pos="1139"/>
              </w:tabs>
              <w:rPr>
                <w:sz w:val="24"/>
                <w:szCs w:val="24"/>
              </w:rPr>
            </w:pPr>
          </w:p>
        </w:tc>
      </w:tr>
      <w:tr w:rsidR="006A5CDE" w:rsidRPr="00BA5105" w14:paraId="3261D9F3" w14:textId="77777777" w:rsidTr="008E1CB7">
        <w:tc>
          <w:tcPr>
            <w:tcW w:w="3354" w:type="dxa"/>
            <w:hideMark/>
          </w:tcPr>
          <w:p w14:paraId="460BF019"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55% × $250,000</w:t>
            </w:r>
          </w:p>
        </w:tc>
        <w:tc>
          <w:tcPr>
            <w:tcW w:w="1441" w:type="dxa"/>
          </w:tcPr>
          <w:p w14:paraId="5306CFBD" w14:textId="77777777" w:rsidR="006A5CDE" w:rsidRPr="00BA5105" w:rsidRDefault="006A5CDE" w:rsidP="006A7B28">
            <w:pPr>
              <w:tabs>
                <w:tab w:val="decimal" w:pos="1055"/>
              </w:tabs>
              <w:rPr>
                <w:sz w:val="24"/>
                <w:szCs w:val="24"/>
              </w:rPr>
            </w:pPr>
          </w:p>
        </w:tc>
        <w:tc>
          <w:tcPr>
            <w:tcW w:w="1890" w:type="dxa"/>
          </w:tcPr>
          <w:p w14:paraId="475C6BA3" w14:textId="77777777" w:rsidR="006A5CDE" w:rsidRPr="00BA5105" w:rsidRDefault="006A5CDE" w:rsidP="006A7B28">
            <w:pPr>
              <w:tabs>
                <w:tab w:val="decimal" w:pos="1325"/>
              </w:tabs>
              <w:jc w:val="both"/>
              <w:rPr>
                <w:sz w:val="24"/>
                <w:szCs w:val="24"/>
              </w:rPr>
            </w:pPr>
          </w:p>
        </w:tc>
        <w:tc>
          <w:tcPr>
            <w:tcW w:w="1441" w:type="dxa"/>
            <w:hideMark/>
          </w:tcPr>
          <w:p w14:paraId="3F9A2E39" w14:textId="77777777" w:rsidR="006A5CDE" w:rsidRPr="00BA5105" w:rsidRDefault="006A5CDE" w:rsidP="006A7B28">
            <w:pPr>
              <w:tabs>
                <w:tab w:val="decimal" w:pos="1145"/>
              </w:tabs>
              <w:rPr>
                <w:sz w:val="24"/>
                <w:szCs w:val="24"/>
              </w:rPr>
            </w:pPr>
            <w:r w:rsidRPr="00BA5105">
              <w:rPr>
                <w:sz w:val="24"/>
                <w:szCs w:val="24"/>
              </w:rPr>
              <w:t xml:space="preserve">     137,500</w:t>
            </w:r>
          </w:p>
        </w:tc>
        <w:tc>
          <w:tcPr>
            <w:tcW w:w="1442" w:type="dxa"/>
          </w:tcPr>
          <w:p w14:paraId="18EC0AAA" w14:textId="77777777" w:rsidR="006A5CDE" w:rsidRPr="00BA5105" w:rsidRDefault="006A5CDE" w:rsidP="00D9023F">
            <w:pPr>
              <w:tabs>
                <w:tab w:val="decimal" w:pos="1139"/>
              </w:tabs>
              <w:rPr>
                <w:sz w:val="24"/>
                <w:szCs w:val="24"/>
              </w:rPr>
            </w:pPr>
          </w:p>
        </w:tc>
      </w:tr>
      <w:tr w:rsidR="006A5CDE" w:rsidRPr="00BA5105" w14:paraId="38CAC515" w14:textId="77777777" w:rsidTr="008E1CB7">
        <w:tc>
          <w:tcPr>
            <w:tcW w:w="3354" w:type="dxa"/>
            <w:hideMark/>
          </w:tcPr>
          <w:p w14:paraId="6EF30FF9"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30% × $250,000</w:t>
            </w:r>
          </w:p>
        </w:tc>
        <w:tc>
          <w:tcPr>
            <w:tcW w:w="1441" w:type="dxa"/>
          </w:tcPr>
          <w:p w14:paraId="7DB8B558" w14:textId="77777777" w:rsidR="006A5CDE" w:rsidRPr="00BA5105" w:rsidRDefault="006A5CDE" w:rsidP="006A7B28">
            <w:pPr>
              <w:tabs>
                <w:tab w:val="decimal" w:pos="1055"/>
              </w:tabs>
              <w:rPr>
                <w:sz w:val="24"/>
                <w:szCs w:val="24"/>
              </w:rPr>
            </w:pPr>
          </w:p>
        </w:tc>
        <w:tc>
          <w:tcPr>
            <w:tcW w:w="1890" w:type="dxa"/>
          </w:tcPr>
          <w:p w14:paraId="3211F4C5" w14:textId="77777777" w:rsidR="006A5CDE" w:rsidRPr="00BA5105" w:rsidRDefault="006A5CDE" w:rsidP="006A7B28">
            <w:pPr>
              <w:tabs>
                <w:tab w:val="decimal" w:pos="1325"/>
              </w:tabs>
              <w:jc w:val="both"/>
              <w:rPr>
                <w:sz w:val="24"/>
                <w:szCs w:val="24"/>
              </w:rPr>
            </w:pPr>
          </w:p>
        </w:tc>
        <w:tc>
          <w:tcPr>
            <w:tcW w:w="1441" w:type="dxa"/>
          </w:tcPr>
          <w:p w14:paraId="75E7F085" w14:textId="77777777" w:rsidR="006A5CDE" w:rsidRPr="00BA5105" w:rsidRDefault="006A5CDE" w:rsidP="006A7B28">
            <w:pPr>
              <w:tabs>
                <w:tab w:val="decimal" w:pos="1145"/>
              </w:tabs>
              <w:rPr>
                <w:sz w:val="24"/>
                <w:szCs w:val="24"/>
              </w:rPr>
            </w:pPr>
          </w:p>
        </w:tc>
        <w:tc>
          <w:tcPr>
            <w:tcW w:w="1442" w:type="dxa"/>
            <w:hideMark/>
          </w:tcPr>
          <w:p w14:paraId="5E031F0B" w14:textId="77777777" w:rsidR="006A5CDE" w:rsidRPr="00BA5105" w:rsidRDefault="006A5CDE" w:rsidP="00D9023F">
            <w:pPr>
              <w:tabs>
                <w:tab w:val="decimal" w:pos="1139"/>
              </w:tabs>
              <w:rPr>
                <w:sz w:val="24"/>
                <w:szCs w:val="24"/>
              </w:rPr>
            </w:pPr>
            <w:r w:rsidRPr="00BA5105">
              <w:rPr>
                <w:sz w:val="24"/>
                <w:szCs w:val="24"/>
              </w:rPr>
              <w:t xml:space="preserve">   75,000</w:t>
            </w:r>
          </w:p>
        </w:tc>
      </w:tr>
      <w:tr w:rsidR="006A5CDE" w:rsidRPr="00BA5105" w14:paraId="238A73C8" w14:textId="77777777" w:rsidTr="008E1CB7">
        <w:tc>
          <w:tcPr>
            <w:tcW w:w="3354" w:type="dxa"/>
          </w:tcPr>
          <w:p w14:paraId="55F79989"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p>
        </w:tc>
        <w:tc>
          <w:tcPr>
            <w:tcW w:w="1441" w:type="dxa"/>
          </w:tcPr>
          <w:p w14:paraId="16C9ED9F" w14:textId="77777777" w:rsidR="006A5CDE" w:rsidRPr="00BA5105" w:rsidRDefault="006A5CDE" w:rsidP="006A7B28">
            <w:pPr>
              <w:tabs>
                <w:tab w:val="decimal" w:pos="1055"/>
                <w:tab w:val="decimal" w:pos="1236"/>
              </w:tabs>
              <w:rPr>
                <w:sz w:val="24"/>
                <w:szCs w:val="24"/>
              </w:rPr>
            </w:pPr>
          </w:p>
        </w:tc>
        <w:tc>
          <w:tcPr>
            <w:tcW w:w="1890" w:type="dxa"/>
          </w:tcPr>
          <w:p w14:paraId="5BAD9FDD" w14:textId="77777777" w:rsidR="006A5CDE" w:rsidRPr="00BA5105" w:rsidRDefault="006A5CDE" w:rsidP="006A7B28">
            <w:pPr>
              <w:tabs>
                <w:tab w:val="decimal" w:pos="1325"/>
              </w:tabs>
              <w:rPr>
                <w:sz w:val="24"/>
                <w:szCs w:val="24"/>
                <w:u w:val="single"/>
              </w:rPr>
            </w:pPr>
          </w:p>
        </w:tc>
        <w:tc>
          <w:tcPr>
            <w:tcW w:w="1441" w:type="dxa"/>
          </w:tcPr>
          <w:p w14:paraId="2EDAB67B" w14:textId="77777777" w:rsidR="006A5CDE" w:rsidRPr="00BA5105" w:rsidRDefault="006A5CDE" w:rsidP="006A7B28">
            <w:pPr>
              <w:tabs>
                <w:tab w:val="decimal" w:pos="1145"/>
              </w:tabs>
              <w:rPr>
                <w:sz w:val="24"/>
                <w:szCs w:val="24"/>
              </w:rPr>
            </w:pPr>
          </w:p>
        </w:tc>
        <w:tc>
          <w:tcPr>
            <w:tcW w:w="1442" w:type="dxa"/>
          </w:tcPr>
          <w:p w14:paraId="17975451" w14:textId="77777777" w:rsidR="006A5CDE" w:rsidRPr="00BA5105" w:rsidRDefault="006A5CDE" w:rsidP="00D9023F">
            <w:pPr>
              <w:tabs>
                <w:tab w:val="decimal" w:pos="1139"/>
                <w:tab w:val="decimal" w:pos="1191"/>
              </w:tabs>
              <w:rPr>
                <w:sz w:val="24"/>
                <w:szCs w:val="24"/>
              </w:rPr>
            </w:pPr>
          </w:p>
        </w:tc>
      </w:tr>
      <w:tr w:rsidR="006A5CDE" w:rsidRPr="00BA5105" w14:paraId="7B1DCC15" w14:textId="77777777" w:rsidTr="008E1CB7">
        <w:tc>
          <w:tcPr>
            <w:tcW w:w="3354" w:type="dxa"/>
            <w:hideMark/>
          </w:tcPr>
          <w:p w14:paraId="118876A8"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Administration</w:t>
            </w:r>
          </w:p>
        </w:tc>
        <w:tc>
          <w:tcPr>
            <w:tcW w:w="1441" w:type="dxa"/>
          </w:tcPr>
          <w:p w14:paraId="3B3CCAF2" w14:textId="77777777" w:rsidR="006A5CDE" w:rsidRPr="00BA5105" w:rsidRDefault="006A5CDE" w:rsidP="006A7B28">
            <w:pPr>
              <w:tabs>
                <w:tab w:val="decimal" w:pos="1055"/>
                <w:tab w:val="decimal" w:pos="1236"/>
              </w:tabs>
              <w:rPr>
                <w:sz w:val="24"/>
                <w:szCs w:val="24"/>
              </w:rPr>
            </w:pPr>
          </w:p>
        </w:tc>
        <w:tc>
          <w:tcPr>
            <w:tcW w:w="1890" w:type="dxa"/>
            <w:hideMark/>
          </w:tcPr>
          <w:p w14:paraId="26427D6F" w14:textId="77777777" w:rsidR="006A5CDE" w:rsidRPr="007F6A87" w:rsidRDefault="006A5CDE" w:rsidP="006A7B28">
            <w:pPr>
              <w:tabs>
                <w:tab w:val="decimal" w:pos="1325"/>
              </w:tabs>
              <w:rPr>
                <w:sz w:val="24"/>
                <w:szCs w:val="24"/>
              </w:rPr>
            </w:pPr>
            <w:r w:rsidRPr="007F6A87">
              <w:rPr>
                <w:sz w:val="24"/>
                <w:szCs w:val="24"/>
              </w:rPr>
              <w:t xml:space="preserve"> (437,500)</w:t>
            </w:r>
          </w:p>
        </w:tc>
        <w:tc>
          <w:tcPr>
            <w:tcW w:w="1441" w:type="dxa"/>
          </w:tcPr>
          <w:p w14:paraId="5FD2C4CB" w14:textId="77777777" w:rsidR="006A5CDE" w:rsidRPr="00BA5105" w:rsidRDefault="006A5CDE" w:rsidP="006A7B28">
            <w:pPr>
              <w:tabs>
                <w:tab w:val="decimal" w:pos="1145"/>
              </w:tabs>
              <w:rPr>
                <w:sz w:val="24"/>
                <w:szCs w:val="24"/>
              </w:rPr>
            </w:pPr>
          </w:p>
        </w:tc>
        <w:tc>
          <w:tcPr>
            <w:tcW w:w="1442" w:type="dxa"/>
          </w:tcPr>
          <w:p w14:paraId="33D485CD" w14:textId="77777777" w:rsidR="006A5CDE" w:rsidRPr="00BA5105" w:rsidRDefault="006A5CDE" w:rsidP="00D9023F">
            <w:pPr>
              <w:tabs>
                <w:tab w:val="decimal" w:pos="1139"/>
                <w:tab w:val="decimal" w:pos="1191"/>
              </w:tabs>
              <w:rPr>
                <w:sz w:val="24"/>
                <w:szCs w:val="24"/>
              </w:rPr>
            </w:pPr>
          </w:p>
        </w:tc>
      </w:tr>
      <w:tr w:rsidR="006A5CDE" w:rsidRPr="00BA5105" w14:paraId="47DE8B2D" w14:textId="77777777" w:rsidTr="008E1CB7">
        <w:tc>
          <w:tcPr>
            <w:tcW w:w="3354" w:type="dxa"/>
            <w:hideMark/>
          </w:tcPr>
          <w:p w14:paraId="412B2DD3"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(55,000/132,000) × $437,500</w:t>
            </w:r>
          </w:p>
        </w:tc>
        <w:tc>
          <w:tcPr>
            <w:tcW w:w="1441" w:type="dxa"/>
          </w:tcPr>
          <w:p w14:paraId="3089DC95" w14:textId="77777777" w:rsidR="006A5CDE" w:rsidRPr="00BA5105" w:rsidRDefault="006A5CDE" w:rsidP="006A7B28">
            <w:pPr>
              <w:tabs>
                <w:tab w:val="decimal" w:pos="1055"/>
                <w:tab w:val="decimal" w:pos="1236"/>
              </w:tabs>
              <w:rPr>
                <w:sz w:val="24"/>
                <w:szCs w:val="24"/>
              </w:rPr>
            </w:pPr>
          </w:p>
        </w:tc>
        <w:tc>
          <w:tcPr>
            <w:tcW w:w="1890" w:type="dxa"/>
          </w:tcPr>
          <w:p w14:paraId="33E00D4E" w14:textId="77777777" w:rsidR="006A5CDE" w:rsidRPr="00BA5105" w:rsidRDefault="006A5CDE" w:rsidP="006A7B28">
            <w:pPr>
              <w:tabs>
                <w:tab w:val="decimal" w:pos="1191"/>
                <w:tab w:val="decimal" w:pos="1325"/>
              </w:tabs>
              <w:rPr>
                <w:sz w:val="24"/>
                <w:szCs w:val="24"/>
              </w:rPr>
            </w:pPr>
          </w:p>
        </w:tc>
        <w:tc>
          <w:tcPr>
            <w:tcW w:w="1441" w:type="dxa"/>
            <w:hideMark/>
          </w:tcPr>
          <w:p w14:paraId="356B469F" w14:textId="77777777" w:rsidR="006A5CDE" w:rsidRPr="007F6A87" w:rsidRDefault="006A5CDE" w:rsidP="006A7B28">
            <w:pPr>
              <w:tabs>
                <w:tab w:val="decimal" w:pos="1145"/>
              </w:tabs>
              <w:rPr>
                <w:sz w:val="24"/>
                <w:szCs w:val="24"/>
              </w:rPr>
            </w:pPr>
            <w:r w:rsidRPr="007F6A87">
              <w:rPr>
                <w:sz w:val="24"/>
                <w:szCs w:val="24"/>
              </w:rPr>
              <w:t xml:space="preserve">    182,292</w:t>
            </w:r>
          </w:p>
        </w:tc>
        <w:tc>
          <w:tcPr>
            <w:tcW w:w="1442" w:type="dxa"/>
            <w:hideMark/>
          </w:tcPr>
          <w:p w14:paraId="6F812111" w14:textId="77777777" w:rsidR="006A5CDE" w:rsidRPr="00BA5105" w:rsidRDefault="006A5CDE" w:rsidP="00D9023F">
            <w:pPr>
              <w:tabs>
                <w:tab w:val="decimal" w:pos="1139"/>
              </w:tabs>
              <w:rPr>
                <w:sz w:val="24"/>
                <w:szCs w:val="24"/>
                <w:u w:val="single"/>
              </w:rPr>
            </w:pPr>
          </w:p>
        </w:tc>
      </w:tr>
      <w:tr w:rsidR="006A5CDE" w:rsidRPr="00BA5105" w14:paraId="7DEA8967" w14:textId="77777777" w:rsidTr="008E1CB7">
        <w:tc>
          <w:tcPr>
            <w:tcW w:w="3354" w:type="dxa"/>
            <w:hideMark/>
          </w:tcPr>
          <w:p w14:paraId="3F8E1CE2"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(77,000/132,000) × $437,500</w:t>
            </w:r>
          </w:p>
        </w:tc>
        <w:tc>
          <w:tcPr>
            <w:tcW w:w="1441" w:type="dxa"/>
          </w:tcPr>
          <w:p w14:paraId="49F6D448" w14:textId="77777777" w:rsidR="006A5CDE" w:rsidRPr="00BA5105" w:rsidRDefault="006A7B28" w:rsidP="006A7B28">
            <w:pPr>
              <w:tabs>
                <w:tab w:val="decimal" w:pos="1055"/>
              </w:tabs>
              <w:rPr>
                <w:sz w:val="24"/>
                <w:szCs w:val="24"/>
              </w:rPr>
            </w:pPr>
            <w:r>
              <w:rPr>
                <w:sz w:val="24"/>
                <w:szCs w:val="24"/>
                <w:u w:val="single"/>
              </w:rPr>
              <w:t xml:space="preserve">       </w:t>
            </w:r>
            <w:r w:rsidRPr="001D6B4F">
              <w:rPr>
                <w:sz w:val="24"/>
                <w:szCs w:val="24"/>
                <w:u w:val="single"/>
              </w:rPr>
              <w:t xml:space="preserve">        </w:t>
            </w:r>
            <w:r w:rsidRPr="006A7B28">
              <w:rPr>
                <w:color w:val="FFFFFF"/>
                <w:sz w:val="24"/>
                <w:szCs w:val="24"/>
                <w:u w:val="single"/>
              </w:rPr>
              <w:t>.</w:t>
            </w:r>
          </w:p>
        </w:tc>
        <w:tc>
          <w:tcPr>
            <w:tcW w:w="1890" w:type="dxa"/>
          </w:tcPr>
          <w:p w14:paraId="1D3AA141" w14:textId="77777777" w:rsidR="006A5CDE" w:rsidRPr="00BA5105" w:rsidRDefault="006A7B28" w:rsidP="006A7B28">
            <w:pPr>
              <w:tabs>
                <w:tab w:val="decimal" w:pos="1325"/>
              </w:tabs>
              <w:rPr>
                <w:sz w:val="24"/>
                <w:szCs w:val="24"/>
              </w:rPr>
            </w:pPr>
            <w:r>
              <w:rPr>
                <w:sz w:val="24"/>
                <w:szCs w:val="24"/>
                <w:u w:val="single"/>
              </w:rPr>
              <w:t xml:space="preserve">         </w:t>
            </w:r>
            <w:r w:rsidRPr="001D6B4F">
              <w:rPr>
                <w:sz w:val="24"/>
                <w:szCs w:val="24"/>
                <w:u w:val="single"/>
              </w:rPr>
              <w:t xml:space="preserve">      </w:t>
            </w:r>
            <w:r w:rsidRPr="006A7B28">
              <w:rPr>
                <w:color w:val="FFFFFF"/>
                <w:sz w:val="24"/>
                <w:szCs w:val="24"/>
                <w:u w:val="single"/>
              </w:rPr>
              <w:t>.</w:t>
            </w:r>
          </w:p>
        </w:tc>
        <w:tc>
          <w:tcPr>
            <w:tcW w:w="1441" w:type="dxa"/>
          </w:tcPr>
          <w:p w14:paraId="6D48FEF2" w14:textId="77777777" w:rsidR="006A5CDE" w:rsidRPr="00BA5105" w:rsidRDefault="006A7B28" w:rsidP="006A7B28">
            <w:pPr>
              <w:tabs>
                <w:tab w:val="decimal" w:pos="1145"/>
              </w:tabs>
              <w:rPr>
                <w:sz w:val="24"/>
                <w:szCs w:val="24"/>
              </w:rPr>
            </w:pPr>
            <w:r w:rsidRPr="001D6B4F">
              <w:rPr>
                <w:sz w:val="24"/>
                <w:szCs w:val="24"/>
                <w:u w:val="single"/>
              </w:rPr>
              <w:t xml:space="preserve">         </w:t>
            </w:r>
            <w:r>
              <w:rPr>
                <w:sz w:val="24"/>
                <w:szCs w:val="24"/>
                <w:u w:val="single"/>
              </w:rPr>
              <w:t xml:space="preserve">  </w:t>
            </w:r>
            <w:r w:rsidRPr="001D6B4F">
              <w:rPr>
                <w:sz w:val="24"/>
                <w:szCs w:val="24"/>
                <w:u w:val="single"/>
              </w:rPr>
              <w:t xml:space="preserve">       </w:t>
            </w:r>
            <w:r w:rsidRPr="006A7B28">
              <w:rPr>
                <w:color w:val="FFFFFF"/>
                <w:sz w:val="24"/>
                <w:szCs w:val="24"/>
                <w:u w:val="single"/>
              </w:rPr>
              <w:t>.</w:t>
            </w:r>
          </w:p>
        </w:tc>
        <w:tc>
          <w:tcPr>
            <w:tcW w:w="1442" w:type="dxa"/>
          </w:tcPr>
          <w:p w14:paraId="24697CEE" w14:textId="77777777" w:rsidR="006A5CDE" w:rsidRPr="00BA5105" w:rsidRDefault="007F6A87" w:rsidP="00D9023F">
            <w:pPr>
              <w:tabs>
                <w:tab w:val="decimal" w:pos="1139"/>
                <w:tab w:val="decimal" w:pos="1191"/>
              </w:tabs>
              <w:rPr>
                <w:sz w:val="24"/>
                <w:szCs w:val="24"/>
              </w:rPr>
            </w:pPr>
            <w:r>
              <w:rPr>
                <w:sz w:val="24"/>
                <w:szCs w:val="24"/>
              </w:rPr>
              <w:t xml:space="preserve"> </w:t>
            </w:r>
            <w:r w:rsidR="008E1CB7" w:rsidRPr="00BA5105">
              <w:rPr>
                <w:sz w:val="24"/>
                <w:szCs w:val="24"/>
                <w:u w:val="single"/>
              </w:rPr>
              <w:t xml:space="preserve">     255,208</w:t>
            </w:r>
          </w:p>
        </w:tc>
      </w:tr>
      <w:tr w:rsidR="006A5CDE" w:rsidRPr="00BA5105" w14:paraId="2585A18F" w14:textId="77777777" w:rsidTr="008E1CB7">
        <w:tc>
          <w:tcPr>
            <w:tcW w:w="3354" w:type="dxa"/>
            <w:hideMark/>
          </w:tcPr>
          <w:p w14:paraId="29A6378B"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Total Departmental Costs</w:t>
            </w:r>
          </w:p>
        </w:tc>
        <w:tc>
          <w:tcPr>
            <w:tcW w:w="1441" w:type="dxa"/>
            <w:hideMark/>
          </w:tcPr>
          <w:p w14:paraId="68ADA463" w14:textId="77777777" w:rsidR="006A5CDE" w:rsidRPr="00BA5105" w:rsidRDefault="006A5CDE" w:rsidP="006A7B28">
            <w:pPr>
              <w:tabs>
                <w:tab w:val="decimal" w:pos="1055"/>
              </w:tabs>
              <w:spacing w:after="40"/>
              <w:rPr>
                <w:sz w:val="24"/>
                <w:szCs w:val="24"/>
                <w:u w:val="double"/>
              </w:rPr>
            </w:pPr>
            <w:r w:rsidRPr="00BA5105">
              <w:rPr>
                <w:sz w:val="24"/>
                <w:szCs w:val="24"/>
                <w:u w:val="double"/>
              </w:rPr>
              <w:t xml:space="preserve">$     </w:t>
            </w:r>
            <w:r w:rsidR="008E1CB7">
              <w:rPr>
                <w:sz w:val="24"/>
                <w:szCs w:val="24"/>
                <w:u w:val="double"/>
              </w:rPr>
              <w:t xml:space="preserve"> </w:t>
            </w:r>
            <w:r w:rsidRPr="00BA5105">
              <w:rPr>
                <w:sz w:val="24"/>
                <w:szCs w:val="24"/>
                <w:u w:val="double"/>
              </w:rPr>
              <w:t xml:space="preserve">     0</w:t>
            </w:r>
          </w:p>
        </w:tc>
        <w:tc>
          <w:tcPr>
            <w:tcW w:w="1890" w:type="dxa"/>
            <w:hideMark/>
          </w:tcPr>
          <w:p w14:paraId="68886273" w14:textId="77777777" w:rsidR="006A5CDE" w:rsidRPr="00BA5105" w:rsidRDefault="006A5CDE" w:rsidP="006A7B28">
            <w:pPr>
              <w:tabs>
                <w:tab w:val="decimal" w:pos="1325"/>
              </w:tabs>
              <w:spacing w:after="40"/>
              <w:rPr>
                <w:sz w:val="24"/>
                <w:szCs w:val="24"/>
                <w:u w:val="double"/>
              </w:rPr>
            </w:pPr>
            <w:r w:rsidRPr="00BA5105">
              <w:rPr>
                <w:sz w:val="24"/>
                <w:szCs w:val="24"/>
                <w:u w:val="double"/>
              </w:rPr>
              <w:t xml:space="preserve">$      </w:t>
            </w:r>
            <w:r w:rsidR="008E1CB7">
              <w:rPr>
                <w:sz w:val="24"/>
                <w:szCs w:val="24"/>
                <w:u w:val="double"/>
              </w:rPr>
              <w:t xml:space="preserve"> </w:t>
            </w:r>
            <w:r w:rsidRPr="00BA5105">
              <w:rPr>
                <w:sz w:val="24"/>
                <w:szCs w:val="24"/>
                <w:u w:val="double"/>
              </w:rPr>
              <w:t xml:space="preserve">    0</w:t>
            </w:r>
          </w:p>
        </w:tc>
        <w:tc>
          <w:tcPr>
            <w:tcW w:w="1441" w:type="dxa"/>
            <w:hideMark/>
          </w:tcPr>
          <w:p w14:paraId="5335B29D" w14:textId="77777777" w:rsidR="006A5CDE" w:rsidRPr="00BA5105" w:rsidRDefault="006A5CDE" w:rsidP="006A7B28">
            <w:pPr>
              <w:tabs>
                <w:tab w:val="decimal" w:pos="1145"/>
              </w:tabs>
              <w:spacing w:after="40"/>
              <w:rPr>
                <w:sz w:val="24"/>
                <w:szCs w:val="24"/>
                <w:u w:val="double"/>
              </w:rPr>
            </w:pPr>
            <w:r w:rsidRPr="00BA5105">
              <w:rPr>
                <w:sz w:val="24"/>
                <w:szCs w:val="24"/>
                <w:u w:val="double"/>
              </w:rPr>
              <w:t>$1,619,792</w:t>
            </w:r>
          </w:p>
        </w:tc>
        <w:tc>
          <w:tcPr>
            <w:tcW w:w="1442" w:type="dxa"/>
            <w:hideMark/>
          </w:tcPr>
          <w:p w14:paraId="4E120CE6" w14:textId="77777777" w:rsidR="006A5CDE" w:rsidRPr="00BA5105" w:rsidRDefault="006A5CDE" w:rsidP="00D9023F">
            <w:pPr>
              <w:tabs>
                <w:tab w:val="decimal" w:pos="1139"/>
              </w:tabs>
              <w:spacing w:after="40"/>
              <w:rPr>
                <w:sz w:val="24"/>
                <w:szCs w:val="24"/>
                <w:u w:val="double"/>
              </w:rPr>
            </w:pPr>
            <w:r w:rsidRPr="00BA5105">
              <w:rPr>
                <w:sz w:val="24"/>
                <w:szCs w:val="24"/>
                <w:u w:val="double"/>
              </w:rPr>
              <w:t>$2,170,208</w:t>
            </w:r>
          </w:p>
        </w:tc>
      </w:tr>
    </w:tbl>
    <w:p w14:paraId="1293A1CD"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44B2E773"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r w:rsidRPr="00BA5105">
        <w:rPr>
          <w:sz w:val="24"/>
          <w:szCs w:val="24"/>
        </w:rPr>
        <w:t>Total Costs to account for: $3,790,000</w:t>
      </w:r>
    </w:p>
    <w:p w14:paraId="1E66068A"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4B1594DA" w14:textId="77777777" w:rsidR="006A5CDE" w:rsidRPr="00BA5105" w:rsidRDefault="006A5CDE" w:rsidP="00555A89">
      <w:pPr>
        <w:keepNext/>
        <w:tabs>
          <w:tab w:val="left" w:pos="1440"/>
          <w:tab w:val="left" w:pos="1800"/>
          <w:tab w:val="left" w:pos="4940"/>
          <w:tab w:val="left" w:pos="6020"/>
          <w:tab w:val="left" w:pos="7020"/>
          <w:tab w:val="left" w:pos="7380"/>
        </w:tabs>
        <w:ind w:left="1080" w:hanging="360"/>
        <w:jc w:val="both"/>
        <w:rPr>
          <w:sz w:val="24"/>
          <w:szCs w:val="24"/>
        </w:rPr>
      </w:pPr>
      <w:r w:rsidRPr="00BA5105">
        <w:rPr>
          <w:sz w:val="24"/>
          <w:szCs w:val="24"/>
        </w:rPr>
        <w:t>d.</w:t>
      </w:r>
      <w:r w:rsidRPr="00BA5105">
        <w:rPr>
          <w:sz w:val="24"/>
          <w:szCs w:val="24"/>
        </w:rPr>
        <w:tab/>
        <w:t xml:space="preserve">Allocate the Support Department Costs to the Operating Departments under the Reciprocal Allocation Method: </w:t>
      </w:r>
    </w:p>
    <w:p w14:paraId="15FC5C4B" w14:textId="77777777" w:rsidR="006A5CDE" w:rsidRPr="00BA5105" w:rsidRDefault="006A5CDE" w:rsidP="006A5CDE">
      <w:pPr>
        <w:keepNext/>
        <w:tabs>
          <w:tab w:val="left" w:pos="720"/>
          <w:tab w:val="left" w:pos="1440"/>
          <w:tab w:val="left" w:pos="1800"/>
          <w:tab w:val="left" w:pos="4940"/>
          <w:tab w:val="left" w:pos="6020"/>
          <w:tab w:val="left" w:pos="7020"/>
          <w:tab w:val="left" w:pos="7380"/>
        </w:tabs>
        <w:rPr>
          <w:sz w:val="24"/>
          <w:szCs w:val="24"/>
        </w:rPr>
      </w:pPr>
    </w:p>
    <w:p w14:paraId="0D6D6EB5" w14:textId="77777777" w:rsidR="006A5CDE" w:rsidRPr="00BA5105" w:rsidRDefault="006A5CDE" w:rsidP="006A5CDE">
      <w:pPr>
        <w:keepNext/>
        <w:tabs>
          <w:tab w:val="left" w:pos="1080"/>
          <w:tab w:val="left" w:pos="1800"/>
          <w:tab w:val="left" w:pos="2250"/>
          <w:tab w:val="left" w:pos="4940"/>
          <w:tab w:val="left" w:pos="6020"/>
          <w:tab w:val="left" w:pos="7020"/>
          <w:tab w:val="left" w:pos="7380"/>
        </w:tabs>
        <w:rPr>
          <w:sz w:val="24"/>
          <w:szCs w:val="24"/>
        </w:rPr>
      </w:pPr>
      <w:r w:rsidRPr="00BA5105">
        <w:rPr>
          <w:sz w:val="24"/>
          <w:szCs w:val="24"/>
        </w:rPr>
        <w:t xml:space="preserve"> </w:t>
      </w:r>
      <w:r w:rsidRPr="00BA5105">
        <w:rPr>
          <w:sz w:val="24"/>
          <w:szCs w:val="24"/>
        </w:rPr>
        <w:tab/>
        <w:t>Assign reciprocal equations to the support departments</w:t>
      </w:r>
    </w:p>
    <w:p w14:paraId="3A3CD7D7" w14:textId="77777777" w:rsidR="006A5CDE" w:rsidRPr="00BA5105" w:rsidRDefault="006A5CDE" w:rsidP="006A5CDE">
      <w:pPr>
        <w:keepNext/>
        <w:tabs>
          <w:tab w:val="left" w:pos="1080"/>
          <w:tab w:val="left" w:pos="1800"/>
          <w:tab w:val="left" w:pos="2250"/>
          <w:tab w:val="left" w:pos="4940"/>
          <w:tab w:val="left" w:pos="6020"/>
          <w:tab w:val="left" w:pos="7020"/>
          <w:tab w:val="left" w:pos="7380"/>
        </w:tabs>
        <w:rPr>
          <w:sz w:val="24"/>
          <w:szCs w:val="24"/>
        </w:rPr>
      </w:pPr>
      <w:r w:rsidRPr="00BA5105">
        <w:rPr>
          <w:sz w:val="24"/>
          <w:szCs w:val="24"/>
        </w:rPr>
        <w:tab/>
      </w:r>
      <w:r w:rsidRPr="00BA5105">
        <w:rPr>
          <w:sz w:val="24"/>
          <w:szCs w:val="24"/>
        </w:rPr>
        <w:tab/>
      </w:r>
      <w:r w:rsidRPr="00BA5105">
        <w:rPr>
          <w:sz w:val="24"/>
          <w:szCs w:val="24"/>
        </w:rPr>
        <w:tab/>
        <w:t>AD = $400,000 + 0.15 IT</w:t>
      </w:r>
    </w:p>
    <w:p w14:paraId="4B3134E3" w14:textId="77777777" w:rsidR="006A5CDE" w:rsidRPr="00BA5105" w:rsidRDefault="006A5CDE" w:rsidP="006A5CDE">
      <w:pPr>
        <w:tabs>
          <w:tab w:val="left" w:pos="1080"/>
          <w:tab w:val="left" w:pos="1800"/>
          <w:tab w:val="left" w:pos="2250"/>
          <w:tab w:val="left" w:pos="4940"/>
          <w:tab w:val="left" w:pos="6020"/>
          <w:tab w:val="left" w:pos="7020"/>
          <w:tab w:val="left" w:pos="7380"/>
        </w:tabs>
        <w:rPr>
          <w:sz w:val="24"/>
          <w:szCs w:val="24"/>
        </w:rPr>
      </w:pPr>
      <w:r w:rsidRPr="00BA5105">
        <w:rPr>
          <w:sz w:val="24"/>
          <w:szCs w:val="24"/>
        </w:rPr>
        <w:t xml:space="preserve">   </w:t>
      </w:r>
      <w:r w:rsidRPr="00BA5105">
        <w:rPr>
          <w:sz w:val="24"/>
          <w:szCs w:val="24"/>
        </w:rPr>
        <w:tab/>
      </w:r>
      <w:r w:rsidRPr="00BA5105">
        <w:rPr>
          <w:sz w:val="24"/>
          <w:szCs w:val="24"/>
        </w:rPr>
        <w:tab/>
      </w:r>
      <w:r w:rsidRPr="00BA5105">
        <w:rPr>
          <w:sz w:val="24"/>
          <w:szCs w:val="24"/>
        </w:rPr>
        <w:tab/>
        <w:t xml:space="preserve">IT   = $250,000 + 0.40 AD </w:t>
      </w:r>
    </w:p>
    <w:p w14:paraId="39C6C3E1"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1955594B" w14:textId="77777777" w:rsidR="006A5CDE" w:rsidRPr="00BA5105" w:rsidRDefault="006A5CDE" w:rsidP="006A5CDE">
      <w:pPr>
        <w:tabs>
          <w:tab w:val="left" w:pos="1080"/>
          <w:tab w:val="left" w:pos="1440"/>
          <w:tab w:val="left" w:pos="1800"/>
          <w:tab w:val="left" w:pos="4940"/>
          <w:tab w:val="left" w:pos="6020"/>
          <w:tab w:val="left" w:pos="7020"/>
          <w:tab w:val="left" w:pos="7380"/>
        </w:tabs>
        <w:rPr>
          <w:sz w:val="24"/>
          <w:szCs w:val="24"/>
        </w:rPr>
      </w:pPr>
      <w:r w:rsidRPr="00BA5105">
        <w:rPr>
          <w:sz w:val="24"/>
          <w:szCs w:val="24"/>
        </w:rPr>
        <w:tab/>
        <w:t>Solve the equation to complete the reciprocal costs of the support departments</w:t>
      </w:r>
    </w:p>
    <w:p w14:paraId="7A4F61D1" w14:textId="77777777" w:rsidR="006A5CDE" w:rsidRPr="00BA5105" w:rsidRDefault="006A5CDE" w:rsidP="006A5CDE">
      <w:pPr>
        <w:tabs>
          <w:tab w:val="left" w:pos="1800"/>
          <w:tab w:val="left" w:pos="2160"/>
          <w:tab w:val="left" w:pos="2430"/>
          <w:tab w:val="left" w:pos="4940"/>
          <w:tab w:val="left" w:pos="6020"/>
          <w:tab w:val="left" w:pos="7020"/>
          <w:tab w:val="left" w:pos="7380"/>
        </w:tabs>
        <w:ind w:left="1080"/>
        <w:rPr>
          <w:sz w:val="24"/>
          <w:szCs w:val="24"/>
        </w:rPr>
      </w:pPr>
      <w:r w:rsidRPr="00BA5105">
        <w:rPr>
          <w:sz w:val="24"/>
          <w:szCs w:val="24"/>
        </w:rPr>
        <w:t>AD = $400,000 + 0.15 IT</w:t>
      </w:r>
    </w:p>
    <w:p w14:paraId="52688B62" w14:textId="77777777" w:rsidR="006A5CDE" w:rsidRPr="00BA5105" w:rsidRDefault="006A5CDE" w:rsidP="006A5CDE">
      <w:pPr>
        <w:tabs>
          <w:tab w:val="left" w:pos="1800"/>
          <w:tab w:val="left" w:pos="2160"/>
          <w:tab w:val="left" w:pos="2430"/>
          <w:tab w:val="left" w:pos="4940"/>
          <w:tab w:val="left" w:pos="6020"/>
          <w:tab w:val="left" w:pos="7020"/>
          <w:tab w:val="left" w:pos="7380"/>
        </w:tabs>
        <w:ind w:left="1080"/>
        <w:rPr>
          <w:sz w:val="24"/>
          <w:szCs w:val="24"/>
        </w:rPr>
      </w:pPr>
      <w:r w:rsidRPr="00BA5105">
        <w:rPr>
          <w:sz w:val="24"/>
          <w:szCs w:val="24"/>
        </w:rPr>
        <w:t>AD = $400,000 + 0.15 ($250,000 + 0.40 AD)</w:t>
      </w:r>
    </w:p>
    <w:p w14:paraId="0FB7FD34" w14:textId="77777777" w:rsidR="006A5CDE" w:rsidRPr="00BA5105" w:rsidRDefault="006A5CDE" w:rsidP="006A5CDE">
      <w:pPr>
        <w:tabs>
          <w:tab w:val="left" w:pos="1800"/>
          <w:tab w:val="left" w:pos="2160"/>
          <w:tab w:val="left" w:pos="2430"/>
          <w:tab w:val="left" w:pos="4940"/>
          <w:tab w:val="left" w:pos="6020"/>
          <w:tab w:val="left" w:pos="7020"/>
          <w:tab w:val="left" w:pos="7380"/>
        </w:tabs>
        <w:ind w:left="1080"/>
        <w:rPr>
          <w:sz w:val="24"/>
          <w:szCs w:val="24"/>
        </w:rPr>
      </w:pPr>
      <w:r w:rsidRPr="00BA5105">
        <w:rPr>
          <w:sz w:val="24"/>
          <w:szCs w:val="24"/>
        </w:rPr>
        <w:t>AD = $400,000 + $37,500 + 0.06 AD</w:t>
      </w:r>
    </w:p>
    <w:p w14:paraId="20797C20" w14:textId="77777777" w:rsidR="006A5CDE" w:rsidRPr="00BA5105" w:rsidRDefault="001F1239" w:rsidP="006A5CDE">
      <w:pPr>
        <w:tabs>
          <w:tab w:val="left" w:pos="1800"/>
          <w:tab w:val="left" w:pos="2160"/>
          <w:tab w:val="left" w:pos="2430"/>
          <w:tab w:val="left" w:pos="4940"/>
          <w:tab w:val="left" w:pos="6020"/>
          <w:tab w:val="left" w:pos="7020"/>
          <w:tab w:val="left" w:pos="7380"/>
        </w:tabs>
        <w:ind w:left="1080"/>
        <w:rPr>
          <w:sz w:val="24"/>
          <w:szCs w:val="24"/>
        </w:rPr>
      </w:pPr>
      <w:r>
        <w:rPr>
          <w:sz w:val="24"/>
          <w:szCs w:val="24"/>
        </w:rPr>
        <w:t xml:space="preserve"> </w:t>
      </w:r>
      <w:r w:rsidR="006A5CDE" w:rsidRPr="00BA5105">
        <w:rPr>
          <w:sz w:val="24"/>
          <w:szCs w:val="24"/>
        </w:rPr>
        <w:t>0.94 AD = $437,500</w:t>
      </w:r>
    </w:p>
    <w:p w14:paraId="6F9B8EFF" w14:textId="77777777" w:rsidR="006A5CDE" w:rsidRPr="00BA5105" w:rsidRDefault="001F1239" w:rsidP="001F1239">
      <w:pPr>
        <w:tabs>
          <w:tab w:val="left" w:pos="1800"/>
          <w:tab w:val="left" w:pos="2160"/>
          <w:tab w:val="left" w:pos="2430"/>
          <w:tab w:val="left" w:pos="4940"/>
          <w:tab w:val="left" w:pos="6020"/>
          <w:tab w:val="left" w:pos="7020"/>
          <w:tab w:val="left" w:pos="7380"/>
        </w:tabs>
        <w:rPr>
          <w:sz w:val="24"/>
          <w:szCs w:val="24"/>
        </w:rPr>
      </w:pPr>
      <w:r>
        <w:rPr>
          <w:sz w:val="24"/>
          <w:szCs w:val="24"/>
        </w:rPr>
        <w:t xml:space="preserve">                  </w:t>
      </w:r>
      <w:r w:rsidR="006A5CDE" w:rsidRPr="00BA5105">
        <w:rPr>
          <w:sz w:val="24"/>
          <w:szCs w:val="24"/>
        </w:rPr>
        <w:t xml:space="preserve">AD = $465,426  </w:t>
      </w:r>
    </w:p>
    <w:p w14:paraId="3DC9AF65" w14:textId="77777777" w:rsidR="006A5CDE" w:rsidRPr="00BA5105" w:rsidRDefault="006A5CDE" w:rsidP="006A5CDE">
      <w:pPr>
        <w:tabs>
          <w:tab w:val="left" w:pos="1800"/>
          <w:tab w:val="left" w:pos="2160"/>
          <w:tab w:val="left" w:pos="2430"/>
          <w:tab w:val="left" w:pos="4940"/>
          <w:tab w:val="left" w:pos="6020"/>
          <w:tab w:val="left" w:pos="7020"/>
          <w:tab w:val="left" w:pos="7380"/>
        </w:tabs>
        <w:ind w:left="1080"/>
        <w:rPr>
          <w:sz w:val="24"/>
          <w:szCs w:val="24"/>
        </w:rPr>
      </w:pPr>
    </w:p>
    <w:p w14:paraId="7D5A7899" w14:textId="77777777" w:rsidR="006A5CDE" w:rsidRPr="00BA5105" w:rsidRDefault="006A5CDE" w:rsidP="006A5CDE">
      <w:pPr>
        <w:tabs>
          <w:tab w:val="left" w:pos="1800"/>
          <w:tab w:val="left" w:pos="2160"/>
          <w:tab w:val="left" w:pos="2430"/>
          <w:tab w:val="left" w:pos="4940"/>
          <w:tab w:val="left" w:pos="6020"/>
          <w:tab w:val="left" w:pos="7020"/>
          <w:tab w:val="left" w:pos="7380"/>
        </w:tabs>
        <w:ind w:left="1080"/>
        <w:rPr>
          <w:sz w:val="24"/>
          <w:szCs w:val="24"/>
        </w:rPr>
      </w:pPr>
      <w:r w:rsidRPr="00BA5105">
        <w:rPr>
          <w:sz w:val="24"/>
          <w:szCs w:val="24"/>
        </w:rPr>
        <w:t>IT = $250,000 + 0.40 AD</w:t>
      </w:r>
    </w:p>
    <w:p w14:paraId="12D18DA8" w14:textId="77777777" w:rsidR="006A5CDE" w:rsidRPr="00BA5105" w:rsidRDefault="006A5CDE" w:rsidP="006A5CDE">
      <w:pPr>
        <w:tabs>
          <w:tab w:val="left" w:pos="1800"/>
          <w:tab w:val="left" w:pos="2160"/>
          <w:tab w:val="left" w:pos="2430"/>
          <w:tab w:val="left" w:pos="4940"/>
          <w:tab w:val="left" w:pos="6020"/>
          <w:tab w:val="left" w:pos="7020"/>
          <w:tab w:val="left" w:pos="7380"/>
        </w:tabs>
        <w:ind w:left="1080"/>
        <w:rPr>
          <w:sz w:val="24"/>
          <w:szCs w:val="24"/>
        </w:rPr>
      </w:pPr>
      <w:r w:rsidRPr="00BA5105">
        <w:rPr>
          <w:sz w:val="24"/>
          <w:szCs w:val="24"/>
        </w:rPr>
        <w:t>IT = $250,000 + 0.40 ($465,426)</w:t>
      </w:r>
    </w:p>
    <w:p w14:paraId="0C34141E" w14:textId="77777777" w:rsidR="006A5CDE" w:rsidRPr="00BA5105" w:rsidRDefault="006A5CDE" w:rsidP="006A5CDE">
      <w:pPr>
        <w:tabs>
          <w:tab w:val="left" w:pos="1800"/>
          <w:tab w:val="left" w:pos="2160"/>
          <w:tab w:val="left" w:pos="2430"/>
          <w:tab w:val="left" w:pos="4940"/>
          <w:tab w:val="left" w:pos="6020"/>
          <w:tab w:val="left" w:pos="7020"/>
          <w:tab w:val="left" w:pos="7380"/>
        </w:tabs>
        <w:ind w:left="1080"/>
        <w:rPr>
          <w:sz w:val="24"/>
          <w:szCs w:val="24"/>
        </w:rPr>
      </w:pPr>
      <w:r w:rsidRPr="00BA5105">
        <w:rPr>
          <w:sz w:val="24"/>
          <w:szCs w:val="24"/>
        </w:rPr>
        <w:t>IT = $250,000 + $186,170</w:t>
      </w:r>
    </w:p>
    <w:p w14:paraId="44F46B36" w14:textId="77777777" w:rsidR="006A5CDE" w:rsidRPr="00BA5105" w:rsidRDefault="006A5CDE" w:rsidP="006A5CDE">
      <w:pPr>
        <w:tabs>
          <w:tab w:val="left" w:pos="1800"/>
          <w:tab w:val="left" w:pos="2160"/>
          <w:tab w:val="left" w:pos="2430"/>
          <w:tab w:val="left" w:pos="4940"/>
          <w:tab w:val="left" w:pos="6020"/>
          <w:tab w:val="left" w:pos="7020"/>
          <w:tab w:val="left" w:pos="7380"/>
        </w:tabs>
        <w:ind w:left="1080"/>
        <w:rPr>
          <w:sz w:val="24"/>
          <w:szCs w:val="24"/>
        </w:rPr>
      </w:pPr>
      <w:r w:rsidRPr="00BA5105">
        <w:rPr>
          <w:sz w:val="24"/>
          <w:szCs w:val="24"/>
        </w:rPr>
        <w:t>IT = $436,170</w:t>
      </w:r>
    </w:p>
    <w:p w14:paraId="6FC1C5D0"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77CEBC89" w14:textId="77777777" w:rsidR="006A5CDE" w:rsidRPr="00BA5105" w:rsidRDefault="006A5CDE" w:rsidP="006A5CDE">
      <w:pPr>
        <w:tabs>
          <w:tab w:val="left" w:pos="1080"/>
          <w:tab w:val="left" w:pos="1440"/>
          <w:tab w:val="left" w:pos="1800"/>
          <w:tab w:val="left" w:pos="4940"/>
          <w:tab w:val="left" w:pos="6020"/>
          <w:tab w:val="left" w:pos="7020"/>
          <w:tab w:val="left" w:pos="7380"/>
        </w:tabs>
        <w:rPr>
          <w:sz w:val="24"/>
          <w:szCs w:val="24"/>
        </w:rPr>
      </w:pPr>
      <w:r w:rsidRPr="00BA5105">
        <w:rPr>
          <w:sz w:val="24"/>
          <w:szCs w:val="24"/>
        </w:rPr>
        <w:tab/>
        <w:t>Allocate Reciprocal costs to departments (all numbers rounded to nearest dollar)</w:t>
      </w:r>
    </w:p>
    <w:p w14:paraId="5123DD43" w14:textId="77777777" w:rsidR="006A5CDE" w:rsidRPr="00BA5105" w:rsidRDefault="006A5CDE" w:rsidP="006A5CDE">
      <w:pPr>
        <w:tabs>
          <w:tab w:val="left" w:pos="720"/>
          <w:tab w:val="left" w:pos="1440"/>
          <w:tab w:val="left" w:pos="1800"/>
          <w:tab w:val="left" w:pos="4940"/>
          <w:tab w:val="left" w:pos="6020"/>
          <w:tab w:val="left" w:pos="7020"/>
          <w:tab w:val="left" w:pos="7380"/>
        </w:tabs>
      </w:pPr>
    </w:p>
    <w:tbl>
      <w:tblPr>
        <w:tblW w:w="8650" w:type="dxa"/>
        <w:tblInd w:w="1195" w:type="dxa"/>
        <w:tblLayout w:type="fixed"/>
        <w:tblCellMar>
          <w:left w:w="115" w:type="dxa"/>
          <w:right w:w="115" w:type="dxa"/>
        </w:tblCellMar>
        <w:tblLook w:val="04A0" w:firstRow="1" w:lastRow="0" w:firstColumn="1" w:lastColumn="0" w:noHBand="0" w:noVBand="1"/>
      </w:tblPr>
      <w:tblGrid>
        <w:gridCol w:w="2430"/>
        <w:gridCol w:w="1890"/>
        <w:gridCol w:w="1443"/>
        <w:gridCol w:w="1443"/>
        <w:gridCol w:w="1444"/>
      </w:tblGrid>
      <w:tr w:rsidR="006A5CDE" w:rsidRPr="00BA5105" w14:paraId="27ADFF3F" w14:textId="77777777" w:rsidTr="00D9023F">
        <w:tc>
          <w:tcPr>
            <w:tcW w:w="2430" w:type="dxa"/>
            <w:tcBorders>
              <w:top w:val="nil"/>
              <w:left w:val="nil"/>
              <w:bottom w:val="single" w:sz="4" w:space="0" w:color="auto"/>
              <w:right w:val="nil"/>
            </w:tcBorders>
          </w:tcPr>
          <w:p w14:paraId="67EC392A"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p>
        </w:tc>
        <w:tc>
          <w:tcPr>
            <w:tcW w:w="1890" w:type="dxa"/>
            <w:tcBorders>
              <w:top w:val="nil"/>
              <w:left w:val="nil"/>
              <w:bottom w:val="single" w:sz="4" w:space="0" w:color="auto"/>
              <w:right w:val="nil"/>
            </w:tcBorders>
            <w:hideMark/>
          </w:tcPr>
          <w:p w14:paraId="6C59FAB0" w14:textId="77777777" w:rsidR="00D9023F" w:rsidRDefault="00D9023F" w:rsidP="00D9023F">
            <w:pPr>
              <w:tabs>
                <w:tab w:val="left" w:pos="720"/>
                <w:tab w:val="left" w:pos="1440"/>
                <w:tab w:val="left" w:pos="1800"/>
                <w:tab w:val="left" w:pos="4940"/>
                <w:tab w:val="left" w:pos="6020"/>
                <w:tab w:val="left" w:pos="7020"/>
                <w:tab w:val="left" w:pos="7380"/>
              </w:tabs>
              <w:rPr>
                <w:b/>
                <w:sz w:val="24"/>
                <w:szCs w:val="24"/>
              </w:rPr>
            </w:pPr>
          </w:p>
          <w:p w14:paraId="52F32A7F" w14:textId="77777777" w:rsidR="006A5CDE" w:rsidRPr="00BA5105" w:rsidRDefault="00D9023F" w:rsidP="00D9023F">
            <w:pPr>
              <w:tabs>
                <w:tab w:val="left" w:pos="720"/>
                <w:tab w:val="left" w:pos="1440"/>
                <w:tab w:val="left" w:pos="1800"/>
                <w:tab w:val="left" w:pos="4940"/>
                <w:tab w:val="left" w:pos="6020"/>
                <w:tab w:val="left" w:pos="7020"/>
                <w:tab w:val="left" w:pos="7380"/>
              </w:tabs>
              <w:rPr>
                <w:b/>
                <w:sz w:val="24"/>
                <w:szCs w:val="24"/>
              </w:rPr>
            </w:pPr>
            <w:r>
              <w:rPr>
                <w:b/>
                <w:sz w:val="24"/>
                <w:szCs w:val="24"/>
              </w:rPr>
              <w:t>Administration</w:t>
            </w:r>
          </w:p>
        </w:tc>
        <w:tc>
          <w:tcPr>
            <w:tcW w:w="1443" w:type="dxa"/>
            <w:tcBorders>
              <w:top w:val="nil"/>
              <w:left w:val="nil"/>
              <w:bottom w:val="single" w:sz="4" w:space="0" w:color="auto"/>
              <w:right w:val="nil"/>
            </w:tcBorders>
            <w:hideMark/>
          </w:tcPr>
          <w:p w14:paraId="55B22E04" w14:textId="77777777" w:rsidR="00D9023F" w:rsidRDefault="00D9023F" w:rsidP="00D9023F">
            <w:pPr>
              <w:tabs>
                <w:tab w:val="left" w:pos="720"/>
                <w:tab w:val="left" w:pos="1440"/>
                <w:tab w:val="left" w:pos="1800"/>
                <w:tab w:val="left" w:pos="4940"/>
                <w:tab w:val="left" w:pos="6020"/>
                <w:tab w:val="left" w:pos="7020"/>
                <w:tab w:val="left" w:pos="7380"/>
              </w:tabs>
              <w:rPr>
                <w:b/>
                <w:sz w:val="24"/>
                <w:szCs w:val="24"/>
              </w:rPr>
            </w:pPr>
          </w:p>
          <w:p w14:paraId="2F9C2E2A" w14:textId="77777777" w:rsidR="006A5CDE" w:rsidRPr="00BA5105" w:rsidRDefault="00D9023F" w:rsidP="00D9023F">
            <w:pPr>
              <w:tabs>
                <w:tab w:val="left" w:pos="720"/>
                <w:tab w:val="left" w:pos="1440"/>
                <w:tab w:val="left" w:pos="1800"/>
                <w:tab w:val="left" w:pos="4940"/>
                <w:tab w:val="left" w:pos="6020"/>
                <w:tab w:val="left" w:pos="7020"/>
                <w:tab w:val="left" w:pos="7380"/>
              </w:tabs>
              <w:rPr>
                <w:b/>
                <w:sz w:val="24"/>
                <w:szCs w:val="24"/>
              </w:rPr>
            </w:pPr>
            <w:r>
              <w:rPr>
                <w:b/>
                <w:sz w:val="24"/>
                <w:szCs w:val="24"/>
              </w:rPr>
              <w:t xml:space="preserve">        </w:t>
            </w:r>
            <w:r w:rsidR="006A5CDE" w:rsidRPr="00BA5105">
              <w:rPr>
                <w:b/>
                <w:sz w:val="24"/>
                <w:szCs w:val="24"/>
              </w:rPr>
              <w:t>IT</w:t>
            </w:r>
          </w:p>
        </w:tc>
        <w:tc>
          <w:tcPr>
            <w:tcW w:w="1443" w:type="dxa"/>
            <w:tcBorders>
              <w:top w:val="nil"/>
              <w:left w:val="nil"/>
              <w:bottom w:val="single" w:sz="4" w:space="0" w:color="auto"/>
              <w:right w:val="nil"/>
            </w:tcBorders>
            <w:hideMark/>
          </w:tcPr>
          <w:p w14:paraId="15A3CB84" w14:textId="77777777" w:rsidR="006A5CDE" w:rsidRPr="00BA5105" w:rsidRDefault="006A5CDE" w:rsidP="00D9023F">
            <w:pPr>
              <w:tabs>
                <w:tab w:val="left" w:pos="720"/>
                <w:tab w:val="left" w:pos="1440"/>
                <w:tab w:val="left" w:pos="1800"/>
                <w:tab w:val="left" w:pos="4940"/>
                <w:tab w:val="left" w:pos="6020"/>
                <w:tab w:val="left" w:pos="7020"/>
                <w:tab w:val="left" w:pos="7380"/>
              </w:tabs>
              <w:jc w:val="center"/>
              <w:rPr>
                <w:b/>
                <w:sz w:val="24"/>
                <w:szCs w:val="24"/>
              </w:rPr>
            </w:pPr>
            <w:r w:rsidRPr="00BA5105">
              <w:rPr>
                <w:b/>
                <w:sz w:val="24"/>
                <w:szCs w:val="24"/>
              </w:rPr>
              <w:t>Domestic Tours</w:t>
            </w:r>
          </w:p>
        </w:tc>
        <w:tc>
          <w:tcPr>
            <w:tcW w:w="1444" w:type="dxa"/>
            <w:tcBorders>
              <w:top w:val="nil"/>
              <w:left w:val="nil"/>
              <w:bottom w:val="single" w:sz="4" w:space="0" w:color="auto"/>
              <w:right w:val="nil"/>
            </w:tcBorders>
            <w:hideMark/>
          </w:tcPr>
          <w:p w14:paraId="47C33AA7" w14:textId="77777777" w:rsidR="006A5CDE" w:rsidRPr="00BA5105" w:rsidRDefault="006A5CDE" w:rsidP="00D9023F">
            <w:pPr>
              <w:tabs>
                <w:tab w:val="left" w:pos="720"/>
                <w:tab w:val="left" w:pos="1440"/>
                <w:tab w:val="left" w:pos="1800"/>
                <w:tab w:val="left" w:pos="4940"/>
                <w:tab w:val="left" w:pos="6020"/>
                <w:tab w:val="left" w:pos="7020"/>
                <w:tab w:val="left" w:pos="7380"/>
              </w:tabs>
              <w:jc w:val="center"/>
              <w:rPr>
                <w:b/>
                <w:sz w:val="24"/>
                <w:szCs w:val="24"/>
              </w:rPr>
            </w:pPr>
            <w:r w:rsidRPr="00BA5105">
              <w:rPr>
                <w:b/>
                <w:sz w:val="24"/>
                <w:szCs w:val="24"/>
              </w:rPr>
              <w:t>World Tours</w:t>
            </w:r>
          </w:p>
        </w:tc>
      </w:tr>
      <w:tr w:rsidR="006A5CDE" w:rsidRPr="00BA5105" w14:paraId="322AF133" w14:textId="77777777" w:rsidTr="00D9023F">
        <w:tc>
          <w:tcPr>
            <w:tcW w:w="2430" w:type="dxa"/>
            <w:tcBorders>
              <w:top w:val="single" w:sz="4" w:space="0" w:color="auto"/>
              <w:left w:val="nil"/>
              <w:bottom w:val="nil"/>
              <w:right w:val="nil"/>
            </w:tcBorders>
            <w:hideMark/>
          </w:tcPr>
          <w:p w14:paraId="5925E0E9"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Departmental Costs</w:t>
            </w:r>
          </w:p>
        </w:tc>
        <w:tc>
          <w:tcPr>
            <w:tcW w:w="1890" w:type="dxa"/>
            <w:tcBorders>
              <w:top w:val="single" w:sz="4" w:space="0" w:color="auto"/>
              <w:left w:val="nil"/>
              <w:bottom w:val="nil"/>
              <w:right w:val="nil"/>
            </w:tcBorders>
            <w:hideMark/>
          </w:tcPr>
          <w:p w14:paraId="1D32405C" w14:textId="77777777" w:rsidR="006A5CDE" w:rsidRPr="00BA5105" w:rsidRDefault="006A5CDE" w:rsidP="00D9023F">
            <w:pPr>
              <w:tabs>
                <w:tab w:val="decimal" w:pos="1145"/>
              </w:tabs>
              <w:rPr>
                <w:sz w:val="24"/>
                <w:szCs w:val="24"/>
              </w:rPr>
            </w:pPr>
            <w:r w:rsidRPr="00BA5105">
              <w:rPr>
                <w:sz w:val="24"/>
                <w:szCs w:val="24"/>
              </w:rPr>
              <w:t>$400,000</w:t>
            </w:r>
          </w:p>
        </w:tc>
        <w:tc>
          <w:tcPr>
            <w:tcW w:w="1443" w:type="dxa"/>
            <w:tcBorders>
              <w:top w:val="single" w:sz="4" w:space="0" w:color="auto"/>
              <w:left w:val="nil"/>
              <w:bottom w:val="nil"/>
              <w:right w:val="nil"/>
            </w:tcBorders>
            <w:hideMark/>
          </w:tcPr>
          <w:p w14:paraId="2BDBCA9C" w14:textId="77777777" w:rsidR="006A5CDE" w:rsidRPr="00BA5105" w:rsidRDefault="006A5CDE" w:rsidP="00D9023F">
            <w:pPr>
              <w:tabs>
                <w:tab w:val="decimal" w:pos="1053"/>
              </w:tabs>
              <w:jc w:val="both"/>
              <w:rPr>
                <w:sz w:val="24"/>
                <w:szCs w:val="24"/>
              </w:rPr>
            </w:pPr>
            <w:r w:rsidRPr="00BA5105">
              <w:rPr>
                <w:sz w:val="24"/>
                <w:szCs w:val="24"/>
              </w:rPr>
              <w:t>$250,000</w:t>
            </w:r>
          </w:p>
        </w:tc>
        <w:tc>
          <w:tcPr>
            <w:tcW w:w="1443" w:type="dxa"/>
            <w:tcBorders>
              <w:top w:val="single" w:sz="4" w:space="0" w:color="auto"/>
              <w:left w:val="nil"/>
              <w:bottom w:val="nil"/>
              <w:right w:val="nil"/>
            </w:tcBorders>
            <w:hideMark/>
          </w:tcPr>
          <w:p w14:paraId="29F89D90" w14:textId="77777777" w:rsidR="006A5CDE" w:rsidRPr="00BA5105" w:rsidRDefault="006A5CDE" w:rsidP="006A7B28">
            <w:pPr>
              <w:tabs>
                <w:tab w:val="decimal" w:pos="1142"/>
              </w:tabs>
              <w:rPr>
                <w:sz w:val="24"/>
                <w:szCs w:val="24"/>
              </w:rPr>
            </w:pPr>
            <w:r w:rsidRPr="00BA5105">
              <w:rPr>
                <w:sz w:val="24"/>
                <w:szCs w:val="24"/>
              </w:rPr>
              <w:t>$1,300,000</w:t>
            </w:r>
          </w:p>
        </w:tc>
        <w:tc>
          <w:tcPr>
            <w:tcW w:w="1444" w:type="dxa"/>
            <w:tcBorders>
              <w:top w:val="single" w:sz="4" w:space="0" w:color="auto"/>
              <w:left w:val="nil"/>
              <w:bottom w:val="nil"/>
              <w:right w:val="nil"/>
            </w:tcBorders>
            <w:hideMark/>
          </w:tcPr>
          <w:p w14:paraId="41C15D74" w14:textId="77777777" w:rsidR="006A5CDE" w:rsidRPr="00BA5105" w:rsidRDefault="006A5CDE" w:rsidP="00D9023F">
            <w:pPr>
              <w:tabs>
                <w:tab w:val="decimal" w:pos="1004"/>
              </w:tabs>
              <w:rPr>
                <w:sz w:val="24"/>
                <w:szCs w:val="24"/>
              </w:rPr>
            </w:pPr>
            <w:r w:rsidRPr="00BA5105">
              <w:rPr>
                <w:sz w:val="24"/>
                <w:szCs w:val="24"/>
              </w:rPr>
              <w:t>$1,840,000</w:t>
            </w:r>
          </w:p>
        </w:tc>
      </w:tr>
      <w:tr w:rsidR="006A5CDE" w:rsidRPr="00BA5105" w14:paraId="33134BFB" w14:textId="77777777" w:rsidTr="00D9023F">
        <w:tc>
          <w:tcPr>
            <w:tcW w:w="2430" w:type="dxa"/>
            <w:hideMark/>
          </w:tcPr>
          <w:p w14:paraId="34740500" w14:textId="77777777" w:rsidR="006A5CDE" w:rsidRPr="00BA5105" w:rsidRDefault="006A5CDE" w:rsidP="00D9023F">
            <w:pPr>
              <w:tabs>
                <w:tab w:val="left" w:pos="720"/>
                <w:tab w:val="left" w:pos="1440"/>
                <w:tab w:val="left" w:pos="1800"/>
                <w:tab w:val="left" w:pos="4940"/>
                <w:tab w:val="left" w:pos="6020"/>
                <w:tab w:val="left" w:pos="7020"/>
                <w:tab w:val="left" w:pos="7380"/>
              </w:tabs>
              <w:spacing w:before="120"/>
              <w:ind w:left="180"/>
              <w:rPr>
                <w:sz w:val="24"/>
                <w:szCs w:val="24"/>
              </w:rPr>
            </w:pPr>
            <w:r w:rsidRPr="00BA5105">
              <w:rPr>
                <w:sz w:val="24"/>
                <w:szCs w:val="24"/>
              </w:rPr>
              <w:t>Administration</w:t>
            </w:r>
          </w:p>
        </w:tc>
        <w:tc>
          <w:tcPr>
            <w:tcW w:w="1890" w:type="dxa"/>
            <w:hideMark/>
          </w:tcPr>
          <w:p w14:paraId="61F091D0" w14:textId="77777777" w:rsidR="006A5CDE" w:rsidRPr="00BA5105" w:rsidRDefault="006A5CDE" w:rsidP="00D9023F">
            <w:pPr>
              <w:tabs>
                <w:tab w:val="decimal" w:pos="1145"/>
              </w:tabs>
              <w:spacing w:before="120"/>
              <w:rPr>
                <w:sz w:val="24"/>
                <w:szCs w:val="24"/>
              </w:rPr>
            </w:pPr>
            <w:r w:rsidRPr="00BA5105">
              <w:rPr>
                <w:sz w:val="24"/>
                <w:szCs w:val="24"/>
              </w:rPr>
              <w:t>(465,426)</w:t>
            </w:r>
          </w:p>
        </w:tc>
        <w:tc>
          <w:tcPr>
            <w:tcW w:w="1443" w:type="dxa"/>
          </w:tcPr>
          <w:p w14:paraId="6516B6F8" w14:textId="77777777" w:rsidR="006A5CDE" w:rsidRPr="00BA5105" w:rsidRDefault="006A5CDE" w:rsidP="00D9023F">
            <w:pPr>
              <w:tabs>
                <w:tab w:val="decimal" w:pos="1053"/>
              </w:tabs>
              <w:spacing w:before="120"/>
              <w:jc w:val="both"/>
              <w:rPr>
                <w:sz w:val="24"/>
                <w:szCs w:val="24"/>
              </w:rPr>
            </w:pPr>
          </w:p>
        </w:tc>
        <w:tc>
          <w:tcPr>
            <w:tcW w:w="1443" w:type="dxa"/>
          </w:tcPr>
          <w:p w14:paraId="33764334" w14:textId="77777777" w:rsidR="006A5CDE" w:rsidRPr="00BA5105" w:rsidRDefault="006A5CDE" w:rsidP="006A7B28">
            <w:pPr>
              <w:tabs>
                <w:tab w:val="decimal" w:pos="1142"/>
              </w:tabs>
              <w:spacing w:before="120"/>
              <w:rPr>
                <w:sz w:val="24"/>
                <w:szCs w:val="24"/>
              </w:rPr>
            </w:pPr>
          </w:p>
        </w:tc>
        <w:tc>
          <w:tcPr>
            <w:tcW w:w="1444" w:type="dxa"/>
          </w:tcPr>
          <w:p w14:paraId="5AFCE613" w14:textId="77777777" w:rsidR="006A5CDE" w:rsidRPr="00BA5105" w:rsidRDefault="006A5CDE" w:rsidP="00D9023F">
            <w:pPr>
              <w:tabs>
                <w:tab w:val="decimal" w:pos="1004"/>
              </w:tabs>
              <w:spacing w:before="120"/>
              <w:rPr>
                <w:sz w:val="24"/>
                <w:szCs w:val="24"/>
              </w:rPr>
            </w:pPr>
          </w:p>
        </w:tc>
      </w:tr>
      <w:tr w:rsidR="006A5CDE" w:rsidRPr="00BA5105" w14:paraId="762D51F7" w14:textId="77777777" w:rsidTr="00D9023F">
        <w:tc>
          <w:tcPr>
            <w:tcW w:w="2430" w:type="dxa"/>
            <w:hideMark/>
          </w:tcPr>
          <w:p w14:paraId="0656B74D"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40% × $465,426</w:t>
            </w:r>
          </w:p>
        </w:tc>
        <w:tc>
          <w:tcPr>
            <w:tcW w:w="1890" w:type="dxa"/>
          </w:tcPr>
          <w:p w14:paraId="47C2B3A7" w14:textId="77777777" w:rsidR="006A5CDE" w:rsidRPr="00BA5105" w:rsidRDefault="006A5CDE" w:rsidP="00D9023F">
            <w:pPr>
              <w:tabs>
                <w:tab w:val="decimal" w:pos="1145"/>
              </w:tabs>
              <w:rPr>
                <w:sz w:val="24"/>
                <w:szCs w:val="24"/>
              </w:rPr>
            </w:pPr>
          </w:p>
        </w:tc>
        <w:tc>
          <w:tcPr>
            <w:tcW w:w="1443" w:type="dxa"/>
            <w:hideMark/>
          </w:tcPr>
          <w:p w14:paraId="1372EDBB" w14:textId="77777777" w:rsidR="006A5CDE" w:rsidRPr="00BA5105" w:rsidRDefault="006A5CDE" w:rsidP="00D9023F">
            <w:pPr>
              <w:tabs>
                <w:tab w:val="decimal" w:pos="1053"/>
              </w:tabs>
              <w:jc w:val="both"/>
              <w:rPr>
                <w:sz w:val="24"/>
                <w:szCs w:val="24"/>
              </w:rPr>
            </w:pPr>
            <w:r w:rsidRPr="00BA5105">
              <w:rPr>
                <w:sz w:val="24"/>
                <w:szCs w:val="24"/>
              </w:rPr>
              <w:t>186,170</w:t>
            </w:r>
          </w:p>
        </w:tc>
        <w:tc>
          <w:tcPr>
            <w:tcW w:w="1443" w:type="dxa"/>
          </w:tcPr>
          <w:p w14:paraId="3B16CD2A" w14:textId="77777777" w:rsidR="006A5CDE" w:rsidRPr="00BA5105" w:rsidRDefault="006A5CDE" w:rsidP="006A7B28">
            <w:pPr>
              <w:tabs>
                <w:tab w:val="decimal" w:pos="1142"/>
              </w:tabs>
              <w:rPr>
                <w:sz w:val="24"/>
                <w:szCs w:val="24"/>
              </w:rPr>
            </w:pPr>
          </w:p>
        </w:tc>
        <w:tc>
          <w:tcPr>
            <w:tcW w:w="1444" w:type="dxa"/>
          </w:tcPr>
          <w:p w14:paraId="74C9A0DE" w14:textId="77777777" w:rsidR="006A5CDE" w:rsidRPr="00BA5105" w:rsidRDefault="006A5CDE" w:rsidP="00D9023F">
            <w:pPr>
              <w:tabs>
                <w:tab w:val="decimal" w:pos="1004"/>
              </w:tabs>
              <w:rPr>
                <w:sz w:val="24"/>
                <w:szCs w:val="24"/>
              </w:rPr>
            </w:pPr>
          </w:p>
        </w:tc>
      </w:tr>
      <w:tr w:rsidR="006A5CDE" w:rsidRPr="00BA5105" w14:paraId="5C0EF4E3" w14:textId="77777777" w:rsidTr="00D9023F">
        <w:tc>
          <w:tcPr>
            <w:tcW w:w="2430" w:type="dxa"/>
            <w:hideMark/>
          </w:tcPr>
          <w:p w14:paraId="43AE7188"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25% × $465,426</w:t>
            </w:r>
          </w:p>
        </w:tc>
        <w:tc>
          <w:tcPr>
            <w:tcW w:w="1890" w:type="dxa"/>
          </w:tcPr>
          <w:p w14:paraId="1646518A" w14:textId="77777777" w:rsidR="006A5CDE" w:rsidRPr="00BA5105" w:rsidRDefault="006A5CDE" w:rsidP="00D9023F">
            <w:pPr>
              <w:tabs>
                <w:tab w:val="decimal" w:pos="1145"/>
              </w:tabs>
              <w:rPr>
                <w:sz w:val="24"/>
                <w:szCs w:val="24"/>
              </w:rPr>
            </w:pPr>
          </w:p>
        </w:tc>
        <w:tc>
          <w:tcPr>
            <w:tcW w:w="1443" w:type="dxa"/>
          </w:tcPr>
          <w:p w14:paraId="22B2DA86" w14:textId="77777777" w:rsidR="006A5CDE" w:rsidRPr="00BA5105" w:rsidRDefault="006A5CDE" w:rsidP="00D9023F">
            <w:pPr>
              <w:tabs>
                <w:tab w:val="decimal" w:pos="1053"/>
              </w:tabs>
              <w:jc w:val="both"/>
              <w:rPr>
                <w:sz w:val="24"/>
                <w:szCs w:val="24"/>
              </w:rPr>
            </w:pPr>
          </w:p>
        </w:tc>
        <w:tc>
          <w:tcPr>
            <w:tcW w:w="1443" w:type="dxa"/>
            <w:hideMark/>
          </w:tcPr>
          <w:p w14:paraId="427613C8" w14:textId="77777777" w:rsidR="006A5CDE" w:rsidRPr="00BA5105" w:rsidRDefault="006A5CDE" w:rsidP="006A7B28">
            <w:pPr>
              <w:tabs>
                <w:tab w:val="decimal" w:pos="1142"/>
              </w:tabs>
              <w:rPr>
                <w:sz w:val="24"/>
                <w:szCs w:val="24"/>
              </w:rPr>
            </w:pPr>
            <w:r w:rsidRPr="00BA5105">
              <w:rPr>
                <w:sz w:val="24"/>
                <w:szCs w:val="24"/>
              </w:rPr>
              <w:t xml:space="preserve">     116,357</w:t>
            </w:r>
          </w:p>
        </w:tc>
        <w:tc>
          <w:tcPr>
            <w:tcW w:w="1444" w:type="dxa"/>
          </w:tcPr>
          <w:p w14:paraId="46E1B5F9" w14:textId="77777777" w:rsidR="006A5CDE" w:rsidRPr="00BA5105" w:rsidRDefault="006A5CDE" w:rsidP="00D9023F">
            <w:pPr>
              <w:tabs>
                <w:tab w:val="decimal" w:pos="1004"/>
              </w:tabs>
              <w:rPr>
                <w:sz w:val="24"/>
                <w:szCs w:val="24"/>
              </w:rPr>
            </w:pPr>
          </w:p>
        </w:tc>
      </w:tr>
      <w:tr w:rsidR="006A5CDE" w:rsidRPr="00BA5105" w14:paraId="2154B650" w14:textId="77777777" w:rsidTr="00D9023F">
        <w:tc>
          <w:tcPr>
            <w:tcW w:w="2430" w:type="dxa"/>
            <w:hideMark/>
          </w:tcPr>
          <w:p w14:paraId="44D583BA"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35% × $465,426</w:t>
            </w:r>
          </w:p>
        </w:tc>
        <w:tc>
          <w:tcPr>
            <w:tcW w:w="1890" w:type="dxa"/>
          </w:tcPr>
          <w:p w14:paraId="4E2B598D" w14:textId="77777777" w:rsidR="006A5CDE" w:rsidRPr="00BA5105" w:rsidRDefault="006A5CDE" w:rsidP="00D9023F">
            <w:pPr>
              <w:tabs>
                <w:tab w:val="decimal" w:pos="1145"/>
              </w:tabs>
              <w:rPr>
                <w:sz w:val="24"/>
                <w:szCs w:val="24"/>
              </w:rPr>
            </w:pPr>
          </w:p>
        </w:tc>
        <w:tc>
          <w:tcPr>
            <w:tcW w:w="1443" w:type="dxa"/>
          </w:tcPr>
          <w:p w14:paraId="70174E09" w14:textId="77777777" w:rsidR="006A5CDE" w:rsidRPr="00BA5105" w:rsidRDefault="006A5CDE" w:rsidP="00D9023F">
            <w:pPr>
              <w:tabs>
                <w:tab w:val="decimal" w:pos="1053"/>
              </w:tabs>
              <w:jc w:val="both"/>
              <w:rPr>
                <w:sz w:val="24"/>
                <w:szCs w:val="24"/>
              </w:rPr>
            </w:pPr>
          </w:p>
        </w:tc>
        <w:tc>
          <w:tcPr>
            <w:tcW w:w="1443" w:type="dxa"/>
          </w:tcPr>
          <w:p w14:paraId="4919AAFA" w14:textId="77777777" w:rsidR="006A5CDE" w:rsidRPr="00BA5105" w:rsidRDefault="006A5CDE" w:rsidP="006A7B28">
            <w:pPr>
              <w:tabs>
                <w:tab w:val="decimal" w:pos="875"/>
                <w:tab w:val="decimal" w:pos="1142"/>
              </w:tabs>
              <w:rPr>
                <w:sz w:val="24"/>
                <w:szCs w:val="24"/>
              </w:rPr>
            </w:pPr>
          </w:p>
        </w:tc>
        <w:tc>
          <w:tcPr>
            <w:tcW w:w="1444" w:type="dxa"/>
            <w:hideMark/>
          </w:tcPr>
          <w:p w14:paraId="78C10E76" w14:textId="77777777" w:rsidR="006A5CDE" w:rsidRPr="00BA5105" w:rsidRDefault="006A5CDE" w:rsidP="00D9023F">
            <w:pPr>
              <w:tabs>
                <w:tab w:val="decimal" w:pos="1004"/>
              </w:tabs>
              <w:rPr>
                <w:sz w:val="24"/>
                <w:szCs w:val="24"/>
              </w:rPr>
            </w:pPr>
            <w:r w:rsidRPr="00BA5105">
              <w:rPr>
                <w:sz w:val="24"/>
                <w:szCs w:val="24"/>
              </w:rPr>
              <w:t>$   162,899</w:t>
            </w:r>
          </w:p>
        </w:tc>
      </w:tr>
      <w:tr w:rsidR="006A5CDE" w:rsidRPr="00BA5105" w14:paraId="509B0893" w14:textId="77777777" w:rsidTr="00D9023F">
        <w:tc>
          <w:tcPr>
            <w:tcW w:w="2430" w:type="dxa"/>
            <w:hideMark/>
          </w:tcPr>
          <w:p w14:paraId="49E2CEB0" w14:textId="77777777" w:rsidR="006A5CDE" w:rsidRPr="00BA5105" w:rsidRDefault="006A5CDE" w:rsidP="00D9023F">
            <w:pPr>
              <w:tabs>
                <w:tab w:val="left" w:pos="720"/>
                <w:tab w:val="left" w:pos="1440"/>
                <w:tab w:val="left" w:pos="1800"/>
                <w:tab w:val="left" w:pos="4940"/>
                <w:tab w:val="left" w:pos="6020"/>
                <w:tab w:val="left" w:pos="7020"/>
                <w:tab w:val="left" w:pos="7380"/>
              </w:tabs>
              <w:spacing w:before="120"/>
              <w:ind w:left="180"/>
              <w:rPr>
                <w:sz w:val="24"/>
                <w:szCs w:val="24"/>
              </w:rPr>
            </w:pPr>
            <w:r w:rsidRPr="00BA5105">
              <w:rPr>
                <w:sz w:val="24"/>
                <w:szCs w:val="24"/>
              </w:rPr>
              <w:t>Information Technology</w:t>
            </w:r>
          </w:p>
        </w:tc>
        <w:tc>
          <w:tcPr>
            <w:tcW w:w="1890" w:type="dxa"/>
          </w:tcPr>
          <w:p w14:paraId="1D20158C" w14:textId="77777777" w:rsidR="006A5CDE" w:rsidRPr="00BA5105" w:rsidRDefault="006A5CDE" w:rsidP="00D9023F">
            <w:pPr>
              <w:tabs>
                <w:tab w:val="decimal" w:pos="1145"/>
                <w:tab w:val="decimal" w:pos="1236"/>
              </w:tabs>
              <w:spacing w:before="120"/>
              <w:rPr>
                <w:sz w:val="24"/>
                <w:szCs w:val="24"/>
              </w:rPr>
            </w:pPr>
          </w:p>
        </w:tc>
        <w:tc>
          <w:tcPr>
            <w:tcW w:w="1443" w:type="dxa"/>
            <w:vAlign w:val="bottom"/>
            <w:hideMark/>
          </w:tcPr>
          <w:p w14:paraId="72E76D01" w14:textId="77777777" w:rsidR="006A5CDE" w:rsidRPr="00F83F78" w:rsidRDefault="006A5CDE" w:rsidP="00D9023F">
            <w:pPr>
              <w:tabs>
                <w:tab w:val="decimal" w:pos="1053"/>
              </w:tabs>
              <w:spacing w:before="120"/>
              <w:rPr>
                <w:sz w:val="24"/>
                <w:szCs w:val="24"/>
              </w:rPr>
            </w:pPr>
            <w:r w:rsidRPr="00F83F78">
              <w:rPr>
                <w:sz w:val="24"/>
                <w:szCs w:val="24"/>
              </w:rPr>
              <w:t>(436,170)</w:t>
            </w:r>
          </w:p>
        </w:tc>
        <w:tc>
          <w:tcPr>
            <w:tcW w:w="1443" w:type="dxa"/>
          </w:tcPr>
          <w:p w14:paraId="334DB4B4" w14:textId="77777777" w:rsidR="006A5CDE" w:rsidRPr="00BA5105" w:rsidRDefault="006A5CDE" w:rsidP="006A7B28">
            <w:pPr>
              <w:tabs>
                <w:tab w:val="decimal" w:pos="1142"/>
                <w:tab w:val="decimal" w:pos="1191"/>
              </w:tabs>
              <w:spacing w:before="120"/>
              <w:rPr>
                <w:sz w:val="24"/>
                <w:szCs w:val="24"/>
              </w:rPr>
            </w:pPr>
          </w:p>
        </w:tc>
        <w:tc>
          <w:tcPr>
            <w:tcW w:w="1444" w:type="dxa"/>
          </w:tcPr>
          <w:p w14:paraId="471A221A" w14:textId="77777777" w:rsidR="006A5CDE" w:rsidRPr="00BA5105" w:rsidRDefault="006A5CDE" w:rsidP="00D9023F">
            <w:pPr>
              <w:tabs>
                <w:tab w:val="decimal" w:pos="1191"/>
              </w:tabs>
              <w:spacing w:before="120"/>
              <w:rPr>
                <w:sz w:val="24"/>
                <w:szCs w:val="24"/>
              </w:rPr>
            </w:pPr>
          </w:p>
        </w:tc>
      </w:tr>
      <w:tr w:rsidR="006A5CDE" w:rsidRPr="00BA5105" w14:paraId="275D6DEF" w14:textId="77777777" w:rsidTr="00D9023F">
        <w:tc>
          <w:tcPr>
            <w:tcW w:w="2430" w:type="dxa"/>
            <w:hideMark/>
          </w:tcPr>
          <w:p w14:paraId="66A4D407"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 xml:space="preserve">  15% × $436,170</w:t>
            </w:r>
          </w:p>
        </w:tc>
        <w:tc>
          <w:tcPr>
            <w:tcW w:w="1890" w:type="dxa"/>
            <w:hideMark/>
          </w:tcPr>
          <w:p w14:paraId="5C670E92" w14:textId="77777777" w:rsidR="006A5CDE" w:rsidRPr="00F83F78" w:rsidRDefault="006A5CDE" w:rsidP="00D9023F">
            <w:pPr>
              <w:tabs>
                <w:tab w:val="decimal" w:pos="1145"/>
              </w:tabs>
              <w:rPr>
                <w:sz w:val="24"/>
                <w:szCs w:val="24"/>
              </w:rPr>
            </w:pPr>
            <w:r w:rsidRPr="00F83F78">
              <w:rPr>
                <w:sz w:val="24"/>
                <w:szCs w:val="24"/>
              </w:rPr>
              <w:t xml:space="preserve">      </w:t>
            </w:r>
            <w:r w:rsidR="00D9023F" w:rsidRPr="00F83F78">
              <w:rPr>
                <w:sz w:val="24"/>
                <w:szCs w:val="24"/>
              </w:rPr>
              <w:t xml:space="preserve"> </w:t>
            </w:r>
            <w:r w:rsidRPr="00F83F78">
              <w:rPr>
                <w:sz w:val="24"/>
                <w:szCs w:val="24"/>
              </w:rPr>
              <w:t>65,426</w:t>
            </w:r>
          </w:p>
        </w:tc>
        <w:tc>
          <w:tcPr>
            <w:tcW w:w="1443" w:type="dxa"/>
          </w:tcPr>
          <w:p w14:paraId="78A6E4CE" w14:textId="77777777" w:rsidR="006A5CDE" w:rsidRPr="00BA5105" w:rsidRDefault="006A5CDE" w:rsidP="00D9023F">
            <w:pPr>
              <w:tabs>
                <w:tab w:val="decimal" w:pos="1053"/>
                <w:tab w:val="decimal" w:pos="1191"/>
              </w:tabs>
              <w:rPr>
                <w:sz w:val="24"/>
                <w:szCs w:val="24"/>
              </w:rPr>
            </w:pPr>
          </w:p>
        </w:tc>
        <w:tc>
          <w:tcPr>
            <w:tcW w:w="1443" w:type="dxa"/>
          </w:tcPr>
          <w:p w14:paraId="35A4B703" w14:textId="77777777" w:rsidR="006A5CDE" w:rsidRPr="00BA5105" w:rsidRDefault="006A5CDE" w:rsidP="006A7B28">
            <w:pPr>
              <w:tabs>
                <w:tab w:val="decimal" w:pos="1142"/>
              </w:tabs>
              <w:rPr>
                <w:sz w:val="24"/>
                <w:szCs w:val="24"/>
                <w:u w:val="single"/>
              </w:rPr>
            </w:pPr>
          </w:p>
        </w:tc>
        <w:tc>
          <w:tcPr>
            <w:tcW w:w="1444" w:type="dxa"/>
          </w:tcPr>
          <w:p w14:paraId="0B0DB174" w14:textId="77777777" w:rsidR="006A5CDE" w:rsidRPr="00BA5105" w:rsidRDefault="006A5CDE" w:rsidP="00D9023F">
            <w:pPr>
              <w:tabs>
                <w:tab w:val="decimal" w:pos="1022"/>
              </w:tabs>
              <w:rPr>
                <w:sz w:val="24"/>
                <w:szCs w:val="24"/>
                <w:u w:val="single"/>
              </w:rPr>
            </w:pPr>
          </w:p>
        </w:tc>
      </w:tr>
      <w:tr w:rsidR="006A5CDE" w:rsidRPr="00BA5105" w14:paraId="21656100" w14:textId="77777777" w:rsidTr="00D9023F">
        <w:tc>
          <w:tcPr>
            <w:tcW w:w="2430" w:type="dxa"/>
            <w:hideMark/>
          </w:tcPr>
          <w:p w14:paraId="464F258B" w14:textId="77777777" w:rsidR="006A5CDE" w:rsidRPr="00BA5105" w:rsidRDefault="006A5CDE" w:rsidP="00D9023F">
            <w:pPr>
              <w:tabs>
                <w:tab w:val="left" w:pos="720"/>
                <w:tab w:val="left" w:pos="1440"/>
                <w:tab w:val="left" w:pos="1800"/>
                <w:tab w:val="left" w:pos="4940"/>
                <w:tab w:val="left" w:pos="6020"/>
                <w:tab w:val="left" w:pos="7020"/>
                <w:tab w:val="left" w:pos="7380"/>
              </w:tabs>
              <w:ind w:left="180"/>
              <w:rPr>
                <w:sz w:val="24"/>
                <w:szCs w:val="24"/>
              </w:rPr>
            </w:pPr>
            <w:r w:rsidRPr="00BA5105">
              <w:rPr>
                <w:sz w:val="24"/>
                <w:szCs w:val="24"/>
              </w:rPr>
              <w:t xml:space="preserve">  55% × $436,170</w:t>
            </w:r>
          </w:p>
        </w:tc>
        <w:tc>
          <w:tcPr>
            <w:tcW w:w="1890" w:type="dxa"/>
          </w:tcPr>
          <w:p w14:paraId="6560166B" w14:textId="77777777" w:rsidR="006A5CDE" w:rsidRPr="00BA5105" w:rsidRDefault="006A5CDE" w:rsidP="00D9023F">
            <w:pPr>
              <w:tabs>
                <w:tab w:val="decimal" w:pos="1145"/>
                <w:tab w:val="decimal" w:pos="1236"/>
              </w:tabs>
              <w:rPr>
                <w:sz w:val="24"/>
                <w:szCs w:val="24"/>
              </w:rPr>
            </w:pPr>
          </w:p>
        </w:tc>
        <w:tc>
          <w:tcPr>
            <w:tcW w:w="1443" w:type="dxa"/>
          </w:tcPr>
          <w:p w14:paraId="3248E74E" w14:textId="77777777" w:rsidR="006A5CDE" w:rsidRPr="00BA5105" w:rsidRDefault="006A5CDE" w:rsidP="00D9023F">
            <w:pPr>
              <w:tabs>
                <w:tab w:val="decimal" w:pos="1053"/>
                <w:tab w:val="decimal" w:pos="1191"/>
              </w:tabs>
              <w:rPr>
                <w:sz w:val="24"/>
                <w:szCs w:val="24"/>
              </w:rPr>
            </w:pPr>
          </w:p>
        </w:tc>
        <w:tc>
          <w:tcPr>
            <w:tcW w:w="1443" w:type="dxa"/>
            <w:hideMark/>
          </w:tcPr>
          <w:p w14:paraId="31DE6C69" w14:textId="77777777" w:rsidR="006A5CDE" w:rsidRPr="00F83F78" w:rsidRDefault="006A5CDE" w:rsidP="006A7B28">
            <w:pPr>
              <w:tabs>
                <w:tab w:val="decimal" w:pos="1142"/>
              </w:tabs>
              <w:rPr>
                <w:sz w:val="24"/>
                <w:szCs w:val="24"/>
              </w:rPr>
            </w:pPr>
            <w:r w:rsidRPr="00F83F78">
              <w:rPr>
                <w:sz w:val="24"/>
                <w:szCs w:val="24"/>
              </w:rPr>
              <w:t xml:space="preserve">     239,893</w:t>
            </w:r>
          </w:p>
        </w:tc>
        <w:tc>
          <w:tcPr>
            <w:tcW w:w="1444" w:type="dxa"/>
          </w:tcPr>
          <w:p w14:paraId="3CF1C027" w14:textId="77777777" w:rsidR="006A5CDE" w:rsidRPr="00BA5105" w:rsidRDefault="006A5CDE" w:rsidP="00D9023F">
            <w:pPr>
              <w:tabs>
                <w:tab w:val="decimal" w:pos="1191"/>
              </w:tabs>
              <w:rPr>
                <w:sz w:val="24"/>
                <w:szCs w:val="24"/>
              </w:rPr>
            </w:pPr>
          </w:p>
        </w:tc>
      </w:tr>
      <w:tr w:rsidR="006A5CDE" w:rsidRPr="00BA5105" w14:paraId="0B006762" w14:textId="77777777" w:rsidTr="006A7B28">
        <w:trPr>
          <w:trHeight w:val="72"/>
        </w:trPr>
        <w:tc>
          <w:tcPr>
            <w:tcW w:w="2430" w:type="dxa"/>
            <w:hideMark/>
          </w:tcPr>
          <w:p w14:paraId="494705C1"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 xml:space="preserve">     30% × $436,170</w:t>
            </w:r>
          </w:p>
        </w:tc>
        <w:tc>
          <w:tcPr>
            <w:tcW w:w="1890" w:type="dxa"/>
            <w:hideMark/>
          </w:tcPr>
          <w:p w14:paraId="44B4A543" w14:textId="77777777" w:rsidR="006A5CDE" w:rsidRPr="006A7B28" w:rsidRDefault="006A7B28" w:rsidP="006A7B28">
            <w:pPr>
              <w:tabs>
                <w:tab w:val="decimal" w:pos="1145"/>
              </w:tabs>
              <w:spacing w:after="40"/>
              <w:rPr>
                <w:sz w:val="24"/>
                <w:szCs w:val="24"/>
                <w:u w:val="single"/>
              </w:rPr>
            </w:pPr>
            <w:r>
              <w:rPr>
                <w:sz w:val="24"/>
                <w:szCs w:val="24"/>
                <w:u w:val="single"/>
              </w:rPr>
              <w:t xml:space="preserve">        </w:t>
            </w:r>
            <w:r w:rsidRPr="001D6B4F">
              <w:rPr>
                <w:sz w:val="24"/>
                <w:szCs w:val="24"/>
                <w:u w:val="single"/>
              </w:rPr>
              <w:t xml:space="preserve">       </w:t>
            </w:r>
            <w:r w:rsidRPr="006A7B28">
              <w:rPr>
                <w:color w:val="FFFFFF"/>
                <w:sz w:val="24"/>
                <w:szCs w:val="24"/>
                <w:u w:val="single"/>
              </w:rPr>
              <w:t>.</w:t>
            </w:r>
          </w:p>
        </w:tc>
        <w:tc>
          <w:tcPr>
            <w:tcW w:w="1443" w:type="dxa"/>
          </w:tcPr>
          <w:p w14:paraId="6134E79C" w14:textId="77777777" w:rsidR="006A5CDE" w:rsidRPr="00BA5105" w:rsidRDefault="006A7B28" w:rsidP="006A7B28">
            <w:pPr>
              <w:tabs>
                <w:tab w:val="decimal" w:pos="1053"/>
              </w:tabs>
              <w:spacing w:after="40"/>
              <w:rPr>
                <w:sz w:val="24"/>
                <w:szCs w:val="24"/>
                <w:u w:val="double"/>
              </w:rPr>
            </w:pPr>
            <w:r w:rsidRPr="001D6B4F">
              <w:rPr>
                <w:sz w:val="24"/>
                <w:szCs w:val="24"/>
                <w:u w:val="single"/>
              </w:rPr>
              <w:t xml:space="preserve">              </w:t>
            </w:r>
            <w:r w:rsidRPr="006A7B28">
              <w:rPr>
                <w:color w:val="FFFFFF"/>
                <w:sz w:val="24"/>
                <w:szCs w:val="24"/>
                <w:u w:val="single"/>
              </w:rPr>
              <w:t>.</w:t>
            </w:r>
          </w:p>
        </w:tc>
        <w:tc>
          <w:tcPr>
            <w:tcW w:w="1443" w:type="dxa"/>
          </w:tcPr>
          <w:p w14:paraId="45A63792" w14:textId="77777777" w:rsidR="006A5CDE" w:rsidRPr="00BA5105" w:rsidRDefault="006A7B28" w:rsidP="006A7B28">
            <w:pPr>
              <w:tabs>
                <w:tab w:val="decimal" w:pos="1142"/>
              </w:tabs>
              <w:spacing w:after="40"/>
              <w:rPr>
                <w:sz w:val="24"/>
                <w:szCs w:val="24"/>
                <w:u w:val="double"/>
              </w:rPr>
            </w:pPr>
            <w:r w:rsidRPr="001D6B4F">
              <w:rPr>
                <w:sz w:val="24"/>
                <w:szCs w:val="24"/>
                <w:u w:val="single"/>
              </w:rPr>
              <w:t xml:space="preserve">  </w:t>
            </w:r>
            <w:r>
              <w:rPr>
                <w:sz w:val="24"/>
                <w:szCs w:val="24"/>
                <w:u w:val="single"/>
              </w:rPr>
              <w:t xml:space="preserve">  </w:t>
            </w:r>
            <w:r w:rsidRPr="001D6B4F">
              <w:rPr>
                <w:sz w:val="24"/>
                <w:szCs w:val="24"/>
                <w:u w:val="single"/>
              </w:rPr>
              <w:t xml:space="preserve">              </w:t>
            </w:r>
            <w:r w:rsidRPr="006A7B28">
              <w:rPr>
                <w:color w:val="FFFFFF"/>
                <w:sz w:val="24"/>
                <w:szCs w:val="24"/>
                <w:u w:val="single"/>
              </w:rPr>
              <w:t>.</w:t>
            </w:r>
          </w:p>
        </w:tc>
        <w:tc>
          <w:tcPr>
            <w:tcW w:w="1444" w:type="dxa"/>
            <w:hideMark/>
          </w:tcPr>
          <w:p w14:paraId="14AEA519" w14:textId="77777777" w:rsidR="006A5CDE" w:rsidRPr="00BA5105" w:rsidRDefault="006A5CDE" w:rsidP="00D9023F">
            <w:pPr>
              <w:tabs>
                <w:tab w:val="decimal" w:pos="1031"/>
              </w:tabs>
              <w:spacing w:after="40"/>
              <w:rPr>
                <w:sz w:val="24"/>
                <w:szCs w:val="24"/>
                <w:u w:val="single"/>
              </w:rPr>
            </w:pPr>
            <w:r w:rsidRPr="00BA5105">
              <w:rPr>
                <w:sz w:val="24"/>
                <w:szCs w:val="24"/>
                <w:u w:val="single"/>
              </w:rPr>
              <w:t xml:space="preserve">     130,851</w:t>
            </w:r>
          </w:p>
        </w:tc>
      </w:tr>
      <w:tr w:rsidR="006A5CDE" w:rsidRPr="00BA5105" w14:paraId="422E3917" w14:textId="77777777" w:rsidTr="00D9023F">
        <w:tc>
          <w:tcPr>
            <w:tcW w:w="2430" w:type="dxa"/>
            <w:hideMark/>
          </w:tcPr>
          <w:p w14:paraId="298AD007" w14:textId="77777777" w:rsidR="006A5CDE" w:rsidRPr="00BA5105" w:rsidRDefault="006A5CDE" w:rsidP="00D9023F">
            <w:pPr>
              <w:tabs>
                <w:tab w:val="left" w:pos="720"/>
                <w:tab w:val="left" w:pos="1440"/>
                <w:tab w:val="left" w:pos="1800"/>
                <w:tab w:val="left" w:pos="4940"/>
                <w:tab w:val="left" w:pos="6020"/>
                <w:tab w:val="left" w:pos="7020"/>
                <w:tab w:val="left" w:pos="7380"/>
              </w:tabs>
              <w:rPr>
                <w:sz w:val="24"/>
                <w:szCs w:val="24"/>
              </w:rPr>
            </w:pPr>
            <w:r w:rsidRPr="00BA5105">
              <w:rPr>
                <w:sz w:val="24"/>
                <w:szCs w:val="24"/>
              </w:rPr>
              <w:t>Total Departmental Costs</w:t>
            </w:r>
          </w:p>
        </w:tc>
        <w:tc>
          <w:tcPr>
            <w:tcW w:w="1890" w:type="dxa"/>
            <w:vAlign w:val="bottom"/>
            <w:hideMark/>
          </w:tcPr>
          <w:p w14:paraId="4D5B6393" w14:textId="77777777" w:rsidR="006A5CDE" w:rsidRPr="00BA5105" w:rsidRDefault="006A5CDE" w:rsidP="00D9023F">
            <w:pPr>
              <w:tabs>
                <w:tab w:val="decimal" w:pos="1145"/>
              </w:tabs>
              <w:rPr>
                <w:sz w:val="24"/>
                <w:szCs w:val="24"/>
                <w:u w:val="double"/>
              </w:rPr>
            </w:pPr>
            <w:r w:rsidRPr="00BA5105">
              <w:rPr>
                <w:sz w:val="24"/>
                <w:szCs w:val="24"/>
                <w:u w:val="double"/>
              </w:rPr>
              <w:t xml:space="preserve">$      </w:t>
            </w:r>
            <w:r w:rsidR="00D9023F">
              <w:rPr>
                <w:sz w:val="24"/>
                <w:szCs w:val="24"/>
                <w:u w:val="double"/>
              </w:rPr>
              <w:t xml:space="preserve"> </w:t>
            </w:r>
            <w:r w:rsidRPr="00BA5105">
              <w:rPr>
                <w:sz w:val="24"/>
                <w:szCs w:val="24"/>
                <w:u w:val="double"/>
              </w:rPr>
              <w:t xml:space="preserve">    0</w:t>
            </w:r>
          </w:p>
        </w:tc>
        <w:tc>
          <w:tcPr>
            <w:tcW w:w="1443" w:type="dxa"/>
            <w:vAlign w:val="bottom"/>
            <w:hideMark/>
          </w:tcPr>
          <w:p w14:paraId="4607DFBC" w14:textId="77777777" w:rsidR="006A5CDE" w:rsidRPr="00BA5105" w:rsidRDefault="006A5CDE" w:rsidP="00D9023F">
            <w:pPr>
              <w:tabs>
                <w:tab w:val="decimal" w:pos="1053"/>
              </w:tabs>
              <w:spacing w:after="40"/>
              <w:rPr>
                <w:sz w:val="24"/>
                <w:szCs w:val="24"/>
                <w:u w:val="double"/>
              </w:rPr>
            </w:pPr>
            <w:r w:rsidRPr="00BA5105">
              <w:rPr>
                <w:sz w:val="24"/>
                <w:szCs w:val="24"/>
                <w:u w:val="double"/>
              </w:rPr>
              <w:t>$          0</w:t>
            </w:r>
          </w:p>
        </w:tc>
        <w:tc>
          <w:tcPr>
            <w:tcW w:w="1443" w:type="dxa"/>
            <w:vAlign w:val="bottom"/>
            <w:hideMark/>
          </w:tcPr>
          <w:p w14:paraId="371F0743" w14:textId="77777777" w:rsidR="006A5CDE" w:rsidRPr="00BA5105" w:rsidRDefault="006A5CDE" w:rsidP="006A7B28">
            <w:pPr>
              <w:tabs>
                <w:tab w:val="decimal" w:pos="1142"/>
              </w:tabs>
              <w:spacing w:after="40"/>
              <w:rPr>
                <w:sz w:val="24"/>
                <w:szCs w:val="24"/>
                <w:u w:val="double"/>
              </w:rPr>
            </w:pPr>
            <w:r w:rsidRPr="00BA5105">
              <w:rPr>
                <w:sz w:val="24"/>
                <w:szCs w:val="24"/>
                <w:u w:val="double"/>
              </w:rPr>
              <w:t>$1,656,250</w:t>
            </w:r>
          </w:p>
        </w:tc>
        <w:tc>
          <w:tcPr>
            <w:tcW w:w="1444" w:type="dxa"/>
            <w:vAlign w:val="bottom"/>
            <w:hideMark/>
          </w:tcPr>
          <w:p w14:paraId="3C66789F" w14:textId="77777777" w:rsidR="006A5CDE" w:rsidRPr="00BA5105" w:rsidRDefault="006A5CDE" w:rsidP="00D9023F">
            <w:pPr>
              <w:tabs>
                <w:tab w:val="decimal" w:pos="1031"/>
              </w:tabs>
              <w:spacing w:after="40"/>
              <w:rPr>
                <w:sz w:val="24"/>
                <w:szCs w:val="24"/>
                <w:u w:val="double"/>
              </w:rPr>
            </w:pPr>
            <w:r w:rsidRPr="00BA5105">
              <w:rPr>
                <w:sz w:val="24"/>
                <w:szCs w:val="24"/>
                <w:u w:val="double"/>
              </w:rPr>
              <w:t>$2,133,750</w:t>
            </w:r>
          </w:p>
        </w:tc>
      </w:tr>
    </w:tbl>
    <w:p w14:paraId="0250EC38" w14:textId="77777777" w:rsidR="006A5CDE" w:rsidRPr="00BA5105" w:rsidRDefault="006A5CDE" w:rsidP="006A5CDE">
      <w:pPr>
        <w:tabs>
          <w:tab w:val="left" w:pos="720"/>
          <w:tab w:val="left" w:pos="1440"/>
          <w:tab w:val="left" w:pos="1800"/>
          <w:tab w:val="left" w:pos="4940"/>
          <w:tab w:val="left" w:pos="6020"/>
          <w:tab w:val="left" w:pos="7020"/>
          <w:tab w:val="left" w:pos="7380"/>
        </w:tabs>
        <w:rPr>
          <w:sz w:val="24"/>
          <w:szCs w:val="24"/>
        </w:rPr>
      </w:pPr>
    </w:p>
    <w:p w14:paraId="7582D10B" w14:textId="77777777" w:rsidR="006A5CDE" w:rsidRPr="00BA5105" w:rsidRDefault="006A5CDE" w:rsidP="00555A89">
      <w:pPr>
        <w:tabs>
          <w:tab w:val="left" w:pos="720"/>
          <w:tab w:val="left" w:pos="1440"/>
          <w:tab w:val="left" w:pos="1800"/>
          <w:tab w:val="left" w:pos="4940"/>
          <w:tab w:val="left" w:pos="6020"/>
          <w:tab w:val="left" w:pos="7020"/>
          <w:tab w:val="left" w:pos="7380"/>
        </w:tabs>
        <w:spacing w:after="120"/>
        <w:ind w:left="1080"/>
        <w:jc w:val="both"/>
        <w:rPr>
          <w:sz w:val="24"/>
          <w:szCs w:val="24"/>
        </w:rPr>
      </w:pPr>
      <w:r w:rsidRPr="00BA5105">
        <w:rPr>
          <w:sz w:val="24"/>
          <w:szCs w:val="24"/>
        </w:rPr>
        <w:t>Costs allocated to the Domestic Tours Department equal $356,250 ($116,357 + $239,893). Costs allocated to the World Tours Department equal $293,750 ($162,899 + $130,851). Total Support Department Costs to account for $650,000 (Administration, $400,000 + Information Technology, $250,000).</w:t>
      </w:r>
    </w:p>
    <w:p w14:paraId="369A95C0" w14:textId="77777777" w:rsidR="006A5CDE" w:rsidRPr="00BA5105" w:rsidRDefault="006A5CDE" w:rsidP="00555A89">
      <w:pPr>
        <w:tabs>
          <w:tab w:val="left" w:pos="720"/>
          <w:tab w:val="left" w:pos="1440"/>
          <w:tab w:val="left" w:pos="1800"/>
          <w:tab w:val="left" w:pos="4940"/>
          <w:tab w:val="left" w:pos="6020"/>
          <w:tab w:val="left" w:pos="7020"/>
          <w:tab w:val="left" w:pos="7380"/>
        </w:tabs>
        <w:ind w:left="1080"/>
        <w:jc w:val="both"/>
        <w:rPr>
          <w:sz w:val="24"/>
          <w:szCs w:val="24"/>
        </w:rPr>
      </w:pPr>
      <w:r>
        <w:rPr>
          <w:sz w:val="24"/>
          <w:szCs w:val="24"/>
        </w:rPr>
        <w:t>Try It</w:t>
      </w:r>
      <w:r w:rsidRPr="00BA5105">
        <w:rPr>
          <w:sz w:val="24"/>
          <w:szCs w:val="24"/>
        </w:rPr>
        <w:t xml:space="preserve"> Exhibit 15-</w:t>
      </w:r>
      <w:r>
        <w:rPr>
          <w:sz w:val="24"/>
          <w:szCs w:val="24"/>
        </w:rPr>
        <w:t>2</w:t>
      </w:r>
      <w:r w:rsidRPr="00BA5105">
        <w:rPr>
          <w:sz w:val="24"/>
          <w:szCs w:val="24"/>
        </w:rPr>
        <w:t xml:space="preserve"> shows the allocation of the IT and HR Department costs to the Domestic Tours Department and to the World Tours Department using repeated iterations. </w:t>
      </w:r>
    </w:p>
    <w:p w14:paraId="636FAFCE" w14:textId="77777777" w:rsidR="006A5CDE" w:rsidRPr="00BA5105" w:rsidRDefault="006A5CDE" w:rsidP="006A5CDE"/>
    <w:p w14:paraId="4EB84F7F" w14:textId="77777777" w:rsidR="006A5CDE" w:rsidRPr="00BA5105" w:rsidRDefault="006A5CDE" w:rsidP="006A5CDE">
      <w:pPr>
        <w:keepNext/>
        <w:rPr>
          <w:rFonts w:ascii="Palatino" w:hAnsi="Palatino"/>
          <w:sz w:val="24"/>
          <w:szCs w:val="24"/>
        </w:rPr>
      </w:pPr>
    </w:p>
    <w:p w14:paraId="0FCE96ED" w14:textId="77777777" w:rsidR="006A5CDE" w:rsidRPr="00BA5105" w:rsidRDefault="006A5CDE" w:rsidP="006A5CDE">
      <w:pPr>
        <w:keepNext/>
        <w:jc w:val="both"/>
        <w:rPr>
          <w:b/>
          <w:sz w:val="24"/>
        </w:rPr>
      </w:pPr>
      <w:r>
        <w:rPr>
          <w:b/>
          <w:sz w:val="24"/>
        </w:rPr>
        <w:t>TRY IT EXHIBIT 15-2</w:t>
      </w:r>
    </w:p>
    <w:p w14:paraId="0380C922" w14:textId="77777777" w:rsidR="006A5CDE" w:rsidRPr="00BA5105" w:rsidRDefault="006A5CDE" w:rsidP="006A5CDE">
      <w:pPr>
        <w:keepNext/>
        <w:jc w:val="both"/>
        <w:rPr>
          <w:b/>
        </w:rPr>
      </w:pPr>
      <w:r w:rsidRPr="00BA5105">
        <w:rPr>
          <w:b/>
          <w:sz w:val="24"/>
        </w:rPr>
        <w:t xml:space="preserve">Reciprocal Method of Allocating Support Department Costs for </w:t>
      </w:r>
      <w:proofErr w:type="spellStart"/>
      <w:r>
        <w:rPr>
          <w:b/>
          <w:sz w:val="24"/>
        </w:rPr>
        <w:t>Montvale</w:t>
      </w:r>
      <w:proofErr w:type="spellEnd"/>
      <w:r w:rsidRPr="00BA5105">
        <w:rPr>
          <w:b/>
          <w:sz w:val="24"/>
        </w:rPr>
        <w:t xml:space="preserve"> Tours Using Repeated Iterations.</w:t>
      </w:r>
    </w:p>
    <w:p w14:paraId="7EB0D851" w14:textId="77777777" w:rsidR="006A5CDE" w:rsidRPr="006A7B28" w:rsidRDefault="001F2BAF" w:rsidP="006A7B28">
      <w:pPr>
        <w:keepNext/>
        <w:tabs>
          <w:tab w:val="left" w:pos="720"/>
          <w:tab w:val="left" w:pos="840"/>
        </w:tabs>
        <w:jc w:val="both"/>
        <w:rPr>
          <w:noProof/>
        </w:rPr>
      </w:pPr>
      <w:r>
        <w:rPr>
          <w:noProof/>
        </w:rPr>
        <mc:AlternateContent>
          <mc:Choice Requires="wps">
            <w:drawing>
              <wp:anchor distT="4294967295" distB="4294967295" distL="114300" distR="114300" simplePos="0" relativeHeight="251660288" behindDoc="0" locked="0" layoutInCell="0" allowOverlap="1" wp14:anchorId="72B528CA" wp14:editId="2AEACF29">
                <wp:simplePos x="0" y="0"/>
                <wp:positionH relativeFrom="column">
                  <wp:posOffset>0</wp:posOffset>
                </wp:positionH>
                <wp:positionV relativeFrom="paragraph">
                  <wp:posOffset>22859</wp:posOffset>
                </wp:positionV>
                <wp:extent cx="5943600" cy="0"/>
                <wp:effectExtent l="0" t="0" r="0" b="0"/>
                <wp:wrapNone/>
                <wp:docPr id="7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CC13B" id="Line 4" o:spid="_x0000_s1026" style="position:absolute;z-index:251660288;visibility:visible;mso-wrap-style:square;mso-width-percent:0;mso-height-percent:0;mso-wrap-distance-left:9pt;mso-wrap-distance-top:.omm;mso-wrap-distance-right:9pt;mso-wrap-distance-bottom:.omm;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" o:allowincell="f">
                <o:lock v:ext="edit" shapetype="f"/>
              </v:line>
            </w:pict>
          </mc:Fallback>
        </mc:AlternateContent>
      </w:r>
      <w:r w:rsidR="006A5CDE" w:rsidRPr="00BA5105">
        <w:rPr>
          <w:b/>
          <w:sz w:val="24"/>
          <w:szCs w:val="24"/>
        </w:rPr>
        <w:tab/>
        <w:t xml:space="preserve">       </w:t>
      </w:r>
      <w:r w:rsidR="006A7B28">
        <w:rPr>
          <w:b/>
          <w:sz w:val="24"/>
          <w:szCs w:val="24"/>
        </w:rPr>
        <w:t xml:space="preserve"> </w:t>
      </w:r>
      <w:r w:rsidR="006A5CDE" w:rsidRPr="00BA5105">
        <w:rPr>
          <w:b/>
          <w:sz w:val="24"/>
          <w:szCs w:val="24"/>
        </w:rPr>
        <w:t xml:space="preserve">             </w:t>
      </w:r>
      <w:r w:rsidR="00A612CC">
        <w:rPr>
          <w:b/>
          <w:sz w:val="24"/>
          <w:szCs w:val="24"/>
        </w:rPr>
        <w:t xml:space="preserve">  </w:t>
      </w:r>
      <w:r w:rsidR="006A5CDE" w:rsidRPr="00BA5105">
        <w:rPr>
          <w:b/>
          <w:sz w:val="24"/>
          <w:szCs w:val="24"/>
        </w:rPr>
        <w:tab/>
        <w:t xml:space="preserve">       </w:t>
      </w:r>
      <w:r w:rsidR="00A612CC">
        <w:rPr>
          <w:b/>
          <w:sz w:val="24"/>
          <w:szCs w:val="24"/>
        </w:rPr>
        <w:t xml:space="preserve">  </w:t>
      </w:r>
    </w:p>
    <w:tbl>
      <w:tblPr>
        <w:tblW w:w="9585" w:type="dxa"/>
        <w:tblInd w:w="63" w:type="dxa"/>
        <w:tblLayout w:type="fixed"/>
        <w:tblLook w:val="04A0" w:firstRow="1" w:lastRow="0" w:firstColumn="1" w:lastColumn="0" w:noHBand="0" w:noVBand="1"/>
      </w:tblPr>
      <w:tblGrid>
        <w:gridCol w:w="3645"/>
        <w:gridCol w:w="1620"/>
        <w:gridCol w:w="1440"/>
        <w:gridCol w:w="1530"/>
        <w:gridCol w:w="1350"/>
      </w:tblGrid>
      <w:tr w:rsidR="006A7B28" w:rsidRPr="00BA5105" w14:paraId="2E0838AD" w14:textId="77777777" w:rsidTr="00774107">
        <w:trPr>
          <w:cantSplit/>
          <w:trHeight w:val="150"/>
        </w:trPr>
        <w:tc>
          <w:tcPr>
            <w:tcW w:w="3645" w:type="dxa"/>
            <w:tcBorders>
              <w:left w:val="nil"/>
              <w:right w:val="nil"/>
            </w:tcBorders>
          </w:tcPr>
          <w:p w14:paraId="616799C1" w14:textId="77777777" w:rsidR="006A7B28" w:rsidRPr="00BA5105" w:rsidRDefault="006A7B28" w:rsidP="00D9023F">
            <w:pPr>
              <w:keepNext/>
              <w:ind w:left="-90"/>
              <w:jc w:val="both"/>
              <w:rPr>
                <w:sz w:val="24"/>
                <w:szCs w:val="24"/>
              </w:rPr>
            </w:pPr>
          </w:p>
        </w:tc>
        <w:tc>
          <w:tcPr>
            <w:tcW w:w="3060" w:type="dxa"/>
            <w:gridSpan w:val="2"/>
            <w:tcBorders>
              <w:left w:val="nil"/>
              <w:bottom w:val="nil"/>
              <w:right w:val="nil"/>
            </w:tcBorders>
            <w:vAlign w:val="bottom"/>
          </w:tcPr>
          <w:p w14:paraId="5E826464" w14:textId="77777777" w:rsidR="006A7B28" w:rsidRPr="00BA5105" w:rsidRDefault="006A7B28" w:rsidP="006A7B28">
            <w:pPr>
              <w:keepNext/>
              <w:tabs>
                <w:tab w:val="decimal" w:pos="5310"/>
                <w:tab w:val="decimal" w:pos="5400"/>
              </w:tabs>
              <w:ind w:left="-183"/>
              <w:jc w:val="center"/>
              <w:rPr>
                <w:b/>
                <w:sz w:val="24"/>
                <w:szCs w:val="24"/>
              </w:rPr>
            </w:pPr>
            <w:r w:rsidRPr="00BA5105">
              <w:rPr>
                <w:b/>
                <w:sz w:val="24"/>
                <w:szCs w:val="24"/>
              </w:rPr>
              <w:t>Support Departments</w:t>
            </w:r>
          </w:p>
        </w:tc>
        <w:tc>
          <w:tcPr>
            <w:tcW w:w="2880" w:type="dxa"/>
            <w:gridSpan w:val="2"/>
            <w:tcBorders>
              <w:left w:val="nil"/>
              <w:bottom w:val="nil"/>
              <w:right w:val="nil"/>
            </w:tcBorders>
            <w:vAlign w:val="bottom"/>
          </w:tcPr>
          <w:p w14:paraId="4B524404" w14:textId="77777777" w:rsidR="006A7B28" w:rsidRPr="00BA5105" w:rsidRDefault="006A7B28" w:rsidP="006A7B28">
            <w:pPr>
              <w:keepNext/>
              <w:tabs>
                <w:tab w:val="decimal" w:pos="5310"/>
                <w:tab w:val="decimal" w:pos="5400"/>
              </w:tabs>
              <w:jc w:val="center"/>
              <w:rPr>
                <w:b/>
                <w:sz w:val="24"/>
                <w:szCs w:val="24"/>
              </w:rPr>
            </w:pPr>
            <w:r w:rsidRPr="00BA5105">
              <w:rPr>
                <w:b/>
                <w:sz w:val="24"/>
                <w:szCs w:val="24"/>
              </w:rPr>
              <w:t>Operating Departments</w:t>
            </w:r>
          </w:p>
        </w:tc>
      </w:tr>
      <w:tr w:rsidR="006A7B28" w:rsidRPr="00BA5105" w14:paraId="0353D247" w14:textId="77777777" w:rsidTr="00774107">
        <w:trPr>
          <w:cantSplit/>
          <w:trHeight w:val="150"/>
        </w:trPr>
        <w:tc>
          <w:tcPr>
            <w:tcW w:w="3645" w:type="dxa"/>
            <w:tcBorders>
              <w:left w:val="nil"/>
              <w:bottom w:val="nil"/>
              <w:right w:val="nil"/>
            </w:tcBorders>
          </w:tcPr>
          <w:p w14:paraId="0C731BEB" w14:textId="77777777" w:rsidR="006A7B28" w:rsidRPr="00BA5105" w:rsidRDefault="006A7B28" w:rsidP="00D9023F">
            <w:pPr>
              <w:keepNext/>
              <w:ind w:left="-90"/>
              <w:jc w:val="both"/>
              <w:rPr>
                <w:sz w:val="24"/>
                <w:szCs w:val="24"/>
              </w:rPr>
            </w:pPr>
          </w:p>
        </w:tc>
        <w:tc>
          <w:tcPr>
            <w:tcW w:w="1620" w:type="dxa"/>
            <w:tcBorders>
              <w:top w:val="single" w:sz="2" w:space="0" w:color="auto"/>
              <w:left w:val="nil"/>
              <w:bottom w:val="nil"/>
              <w:right w:val="nil"/>
            </w:tcBorders>
            <w:vAlign w:val="bottom"/>
          </w:tcPr>
          <w:p w14:paraId="3702BC65" w14:textId="77777777" w:rsidR="006A7B28" w:rsidRPr="00BA5105" w:rsidRDefault="006A7B28" w:rsidP="00D9023F">
            <w:pPr>
              <w:keepNext/>
              <w:tabs>
                <w:tab w:val="decimal" w:pos="5310"/>
                <w:tab w:val="decimal" w:pos="5400"/>
              </w:tabs>
              <w:ind w:left="-48"/>
              <w:rPr>
                <w:sz w:val="24"/>
                <w:szCs w:val="24"/>
              </w:rPr>
            </w:pPr>
            <w:proofErr w:type="spellStart"/>
            <w:r>
              <w:rPr>
                <w:b/>
                <w:sz w:val="24"/>
                <w:szCs w:val="24"/>
              </w:rPr>
              <w:t>Administratn</w:t>
            </w:r>
            <w:proofErr w:type="spellEnd"/>
            <w:r>
              <w:rPr>
                <w:b/>
                <w:sz w:val="24"/>
                <w:szCs w:val="24"/>
              </w:rPr>
              <w:t>.</w:t>
            </w:r>
          </w:p>
        </w:tc>
        <w:tc>
          <w:tcPr>
            <w:tcW w:w="1440" w:type="dxa"/>
            <w:tcBorders>
              <w:top w:val="single" w:sz="2" w:space="0" w:color="auto"/>
              <w:left w:val="nil"/>
              <w:bottom w:val="nil"/>
              <w:right w:val="nil"/>
            </w:tcBorders>
            <w:vAlign w:val="bottom"/>
          </w:tcPr>
          <w:p w14:paraId="7F02471A" w14:textId="77777777" w:rsidR="006A7B28" w:rsidRPr="00BA5105" w:rsidRDefault="006A7B28" w:rsidP="006A7B28">
            <w:pPr>
              <w:keepNext/>
              <w:tabs>
                <w:tab w:val="decimal" w:pos="5310"/>
                <w:tab w:val="decimal" w:pos="5400"/>
              </w:tabs>
              <w:ind w:left="-18"/>
              <w:jc w:val="center"/>
              <w:rPr>
                <w:sz w:val="24"/>
                <w:szCs w:val="24"/>
              </w:rPr>
            </w:pPr>
            <w:r w:rsidRPr="00BA5105">
              <w:rPr>
                <w:b/>
                <w:sz w:val="24"/>
                <w:szCs w:val="24"/>
              </w:rPr>
              <w:t>IT</w:t>
            </w:r>
          </w:p>
        </w:tc>
        <w:tc>
          <w:tcPr>
            <w:tcW w:w="1530" w:type="dxa"/>
            <w:tcBorders>
              <w:top w:val="single" w:sz="2" w:space="0" w:color="auto"/>
              <w:left w:val="nil"/>
              <w:bottom w:val="nil"/>
              <w:right w:val="nil"/>
            </w:tcBorders>
            <w:vAlign w:val="bottom"/>
          </w:tcPr>
          <w:p w14:paraId="156EBD8A" w14:textId="77777777" w:rsidR="006A7B28" w:rsidRPr="00BA5105" w:rsidRDefault="006A7B28" w:rsidP="006A7B28">
            <w:pPr>
              <w:keepNext/>
              <w:tabs>
                <w:tab w:val="decimal" w:pos="5310"/>
                <w:tab w:val="decimal" w:pos="5400"/>
              </w:tabs>
              <w:jc w:val="center"/>
              <w:rPr>
                <w:sz w:val="24"/>
                <w:szCs w:val="24"/>
              </w:rPr>
            </w:pPr>
            <w:r w:rsidRPr="00BA5105">
              <w:rPr>
                <w:b/>
                <w:sz w:val="24"/>
                <w:szCs w:val="24"/>
              </w:rPr>
              <w:t>Domestic</w:t>
            </w:r>
          </w:p>
        </w:tc>
        <w:tc>
          <w:tcPr>
            <w:tcW w:w="1350" w:type="dxa"/>
            <w:tcBorders>
              <w:top w:val="single" w:sz="2" w:space="0" w:color="auto"/>
              <w:left w:val="nil"/>
              <w:bottom w:val="nil"/>
              <w:right w:val="nil"/>
            </w:tcBorders>
            <w:vAlign w:val="bottom"/>
          </w:tcPr>
          <w:p w14:paraId="546A0BCE" w14:textId="77777777" w:rsidR="006A7B28" w:rsidRPr="00BA5105" w:rsidRDefault="006A7B28" w:rsidP="006A7B28">
            <w:pPr>
              <w:keepNext/>
              <w:tabs>
                <w:tab w:val="decimal" w:pos="5310"/>
                <w:tab w:val="decimal" w:pos="5400"/>
              </w:tabs>
              <w:jc w:val="center"/>
              <w:rPr>
                <w:sz w:val="24"/>
                <w:szCs w:val="24"/>
              </w:rPr>
            </w:pPr>
            <w:r w:rsidRPr="00BA5105">
              <w:rPr>
                <w:b/>
                <w:sz w:val="24"/>
                <w:szCs w:val="24"/>
              </w:rPr>
              <w:t>World</w:t>
            </w:r>
          </w:p>
        </w:tc>
      </w:tr>
      <w:tr w:rsidR="006A5CDE" w:rsidRPr="00BA5105" w14:paraId="6F682D38" w14:textId="77777777" w:rsidTr="00112CC8">
        <w:trPr>
          <w:cantSplit/>
          <w:trHeight w:val="150"/>
        </w:trPr>
        <w:tc>
          <w:tcPr>
            <w:tcW w:w="3645" w:type="dxa"/>
            <w:tcBorders>
              <w:top w:val="single" w:sz="2" w:space="0" w:color="auto"/>
              <w:left w:val="nil"/>
              <w:bottom w:val="nil"/>
              <w:right w:val="nil"/>
            </w:tcBorders>
            <w:hideMark/>
          </w:tcPr>
          <w:p w14:paraId="41B6AB9C" w14:textId="77777777" w:rsidR="006A5CDE" w:rsidRPr="00BA5105" w:rsidRDefault="006A5CDE" w:rsidP="00D9023F">
            <w:pPr>
              <w:keepNext/>
              <w:ind w:left="-90"/>
              <w:jc w:val="both"/>
              <w:rPr>
                <w:sz w:val="24"/>
                <w:szCs w:val="24"/>
              </w:rPr>
            </w:pPr>
            <w:r w:rsidRPr="00BA5105">
              <w:rPr>
                <w:sz w:val="24"/>
                <w:szCs w:val="24"/>
              </w:rPr>
              <w:t>Budgeted manufacturing overhead costs before any interdepartmental cost allocations</w:t>
            </w:r>
          </w:p>
        </w:tc>
        <w:tc>
          <w:tcPr>
            <w:tcW w:w="1620" w:type="dxa"/>
            <w:tcBorders>
              <w:top w:val="single" w:sz="2" w:space="0" w:color="auto"/>
              <w:left w:val="nil"/>
              <w:bottom w:val="nil"/>
              <w:right w:val="nil"/>
            </w:tcBorders>
            <w:vAlign w:val="bottom"/>
            <w:hideMark/>
          </w:tcPr>
          <w:p w14:paraId="17E253E5" w14:textId="77777777" w:rsidR="006A5CDE" w:rsidRPr="00BA5105" w:rsidRDefault="006A5CDE" w:rsidP="006A7B28">
            <w:pPr>
              <w:keepNext/>
              <w:tabs>
                <w:tab w:val="decimal" w:pos="882"/>
                <w:tab w:val="decimal" w:pos="5310"/>
                <w:tab w:val="decimal" w:pos="5400"/>
              </w:tabs>
              <w:ind w:left="-48"/>
              <w:rPr>
                <w:sz w:val="24"/>
                <w:szCs w:val="24"/>
              </w:rPr>
            </w:pPr>
            <w:r w:rsidRPr="00BA5105">
              <w:rPr>
                <w:sz w:val="24"/>
                <w:szCs w:val="24"/>
              </w:rPr>
              <w:t xml:space="preserve"> $400,000</w:t>
            </w:r>
          </w:p>
        </w:tc>
        <w:tc>
          <w:tcPr>
            <w:tcW w:w="1440" w:type="dxa"/>
            <w:tcBorders>
              <w:top w:val="single" w:sz="2" w:space="0" w:color="auto"/>
              <w:left w:val="nil"/>
              <w:bottom w:val="nil"/>
              <w:right w:val="nil"/>
            </w:tcBorders>
            <w:vAlign w:val="bottom"/>
            <w:hideMark/>
          </w:tcPr>
          <w:p w14:paraId="60B948F6" w14:textId="77777777" w:rsidR="006A5CDE" w:rsidRPr="00BA5105" w:rsidRDefault="006A5CDE" w:rsidP="00D9023F">
            <w:pPr>
              <w:keepNext/>
              <w:tabs>
                <w:tab w:val="decimal" w:pos="5310"/>
                <w:tab w:val="decimal" w:pos="5400"/>
              </w:tabs>
              <w:ind w:left="-183"/>
              <w:rPr>
                <w:sz w:val="24"/>
                <w:szCs w:val="24"/>
              </w:rPr>
            </w:pPr>
            <w:r w:rsidRPr="00BA5105">
              <w:rPr>
                <w:sz w:val="24"/>
                <w:szCs w:val="24"/>
              </w:rPr>
              <w:t xml:space="preserve">   $250,000</w:t>
            </w:r>
          </w:p>
        </w:tc>
        <w:tc>
          <w:tcPr>
            <w:tcW w:w="1530" w:type="dxa"/>
            <w:tcBorders>
              <w:top w:val="single" w:sz="2" w:space="0" w:color="auto"/>
              <w:left w:val="nil"/>
              <w:bottom w:val="nil"/>
              <w:right w:val="nil"/>
            </w:tcBorders>
            <w:vAlign w:val="bottom"/>
            <w:hideMark/>
          </w:tcPr>
          <w:p w14:paraId="3F30FE3A" w14:textId="77777777" w:rsidR="006A5CDE" w:rsidRPr="00BA5105" w:rsidRDefault="006A5CDE" w:rsidP="00D9023F">
            <w:pPr>
              <w:keepNext/>
              <w:tabs>
                <w:tab w:val="decimal" w:pos="5310"/>
                <w:tab w:val="decimal" w:pos="5400"/>
              </w:tabs>
              <w:rPr>
                <w:sz w:val="24"/>
                <w:szCs w:val="24"/>
              </w:rPr>
            </w:pPr>
            <w:r w:rsidRPr="00BA5105">
              <w:rPr>
                <w:sz w:val="24"/>
                <w:szCs w:val="24"/>
              </w:rPr>
              <w:t>$1,300,000</w:t>
            </w:r>
          </w:p>
        </w:tc>
        <w:tc>
          <w:tcPr>
            <w:tcW w:w="1350" w:type="dxa"/>
            <w:tcBorders>
              <w:top w:val="single" w:sz="2" w:space="0" w:color="auto"/>
              <w:left w:val="nil"/>
              <w:bottom w:val="nil"/>
              <w:right w:val="nil"/>
            </w:tcBorders>
            <w:vAlign w:val="bottom"/>
            <w:hideMark/>
          </w:tcPr>
          <w:p w14:paraId="5595D062" w14:textId="77777777" w:rsidR="006A5CDE" w:rsidRPr="00BA5105" w:rsidRDefault="006A5CDE" w:rsidP="00D9023F">
            <w:pPr>
              <w:keepNext/>
              <w:tabs>
                <w:tab w:val="decimal" w:pos="5310"/>
                <w:tab w:val="decimal" w:pos="5400"/>
              </w:tabs>
              <w:rPr>
                <w:sz w:val="24"/>
                <w:szCs w:val="24"/>
              </w:rPr>
            </w:pPr>
            <w:r w:rsidRPr="00BA5105">
              <w:rPr>
                <w:sz w:val="24"/>
                <w:szCs w:val="24"/>
              </w:rPr>
              <w:t>$1,840,000</w:t>
            </w:r>
          </w:p>
        </w:tc>
      </w:tr>
      <w:tr w:rsidR="006A5CDE" w:rsidRPr="00BA5105" w14:paraId="5A70EEAC" w14:textId="77777777" w:rsidTr="00112CC8">
        <w:trPr>
          <w:cantSplit/>
          <w:trHeight w:val="120"/>
        </w:trPr>
        <w:tc>
          <w:tcPr>
            <w:tcW w:w="3645" w:type="dxa"/>
            <w:hideMark/>
          </w:tcPr>
          <w:p w14:paraId="0A9BB396" w14:textId="77777777" w:rsidR="006A5CDE" w:rsidRPr="00BA5105" w:rsidRDefault="006A5CDE" w:rsidP="00D9023F">
            <w:pPr>
              <w:keepNext/>
              <w:tabs>
                <w:tab w:val="decimal" w:pos="5310"/>
                <w:tab w:val="decimal" w:pos="5400"/>
              </w:tabs>
              <w:jc w:val="both"/>
              <w:rPr>
                <w:sz w:val="24"/>
                <w:szCs w:val="24"/>
              </w:rPr>
            </w:pPr>
            <w:r w:rsidRPr="00BA5105">
              <w:rPr>
                <w:sz w:val="24"/>
                <w:szCs w:val="24"/>
              </w:rPr>
              <w:t>1st  Allocation of Admin. Dept.</w:t>
            </w:r>
          </w:p>
          <w:p w14:paraId="124526BC" w14:textId="77777777" w:rsidR="006A5CDE" w:rsidRPr="00BA5105" w:rsidRDefault="006A5CDE" w:rsidP="00D9023F">
            <w:pPr>
              <w:keepNext/>
              <w:tabs>
                <w:tab w:val="decimal" w:pos="5310"/>
                <w:tab w:val="decimal" w:pos="5400"/>
              </w:tabs>
              <w:jc w:val="both"/>
              <w:rPr>
                <w:sz w:val="24"/>
                <w:szCs w:val="24"/>
              </w:rPr>
            </w:pPr>
            <w:r w:rsidRPr="00BA5105">
              <w:rPr>
                <w:sz w:val="24"/>
                <w:szCs w:val="24"/>
              </w:rPr>
              <w:t>(40%, 25%, 35%)</w:t>
            </w:r>
            <w:r w:rsidRPr="00BA5105">
              <w:rPr>
                <w:sz w:val="24"/>
                <w:szCs w:val="24"/>
                <w:vertAlign w:val="superscript"/>
              </w:rPr>
              <w:t>a</w:t>
            </w:r>
            <w:r w:rsidRPr="00BA5105">
              <w:rPr>
                <w:sz w:val="24"/>
                <w:szCs w:val="24"/>
              </w:rPr>
              <w:tab/>
            </w:r>
          </w:p>
        </w:tc>
        <w:tc>
          <w:tcPr>
            <w:tcW w:w="1620" w:type="dxa"/>
            <w:vAlign w:val="bottom"/>
            <w:hideMark/>
          </w:tcPr>
          <w:p w14:paraId="01EBB857" w14:textId="77777777" w:rsidR="006A5CDE" w:rsidRPr="00BA5105" w:rsidRDefault="006A5CDE" w:rsidP="006A7B28">
            <w:pPr>
              <w:keepNext/>
              <w:tabs>
                <w:tab w:val="left" w:pos="672"/>
                <w:tab w:val="decimal" w:pos="882"/>
                <w:tab w:val="decimal" w:pos="5310"/>
                <w:tab w:val="decimal" w:pos="5400"/>
              </w:tabs>
              <w:rPr>
                <w:sz w:val="24"/>
                <w:szCs w:val="24"/>
              </w:rPr>
            </w:pPr>
            <w:r w:rsidRPr="00BA5105">
              <w:rPr>
                <w:sz w:val="24"/>
                <w:szCs w:val="24"/>
              </w:rPr>
              <w:t xml:space="preserve"> (400,000)</w:t>
            </w:r>
          </w:p>
        </w:tc>
        <w:tc>
          <w:tcPr>
            <w:tcW w:w="1440" w:type="dxa"/>
            <w:vAlign w:val="bottom"/>
            <w:hideMark/>
          </w:tcPr>
          <w:p w14:paraId="4B0BA45E" w14:textId="77777777" w:rsidR="006A5CDE" w:rsidRPr="00BA5105" w:rsidRDefault="006A5CDE" w:rsidP="00112CC8">
            <w:pPr>
              <w:keepNext/>
              <w:tabs>
                <w:tab w:val="decimal" w:pos="882"/>
                <w:tab w:val="decimal" w:pos="5310"/>
                <w:tab w:val="decimal" w:pos="5400"/>
              </w:tabs>
              <w:ind w:left="162" w:right="72" w:hanging="90"/>
              <w:rPr>
                <w:sz w:val="24"/>
                <w:szCs w:val="24"/>
                <w:u w:val="single"/>
              </w:rPr>
            </w:pPr>
            <w:r w:rsidRPr="00BA5105">
              <w:rPr>
                <w:sz w:val="24"/>
                <w:szCs w:val="24"/>
              </w:rPr>
              <w:t xml:space="preserve">  </w:t>
            </w:r>
            <w:r w:rsidRPr="00BA5105">
              <w:rPr>
                <w:sz w:val="24"/>
                <w:szCs w:val="24"/>
                <w:u w:val="single"/>
              </w:rPr>
              <w:t xml:space="preserve">   </w:t>
            </w:r>
            <w:r w:rsidR="00112CC8">
              <w:rPr>
                <w:sz w:val="24"/>
                <w:szCs w:val="24"/>
                <w:u w:val="single"/>
              </w:rPr>
              <w:t xml:space="preserve">           </w:t>
            </w:r>
            <w:r w:rsidR="00D9023F">
              <w:rPr>
                <w:sz w:val="24"/>
                <w:szCs w:val="24"/>
                <w:u w:val="single"/>
              </w:rPr>
              <w:t>160,</w:t>
            </w:r>
            <w:r w:rsidRPr="00BA5105">
              <w:rPr>
                <w:sz w:val="24"/>
                <w:szCs w:val="24"/>
                <w:u w:val="single"/>
              </w:rPr>
              <w:t>0</w:t>
            </w:r>
            <w:r w:rsidR="00D9023F">
              <w:rPr>
                <w:sz w:val="24"/>
                <w:szCs w:val="24"/>
                <w:u w:val="single"/>
              </w:rPr>
              <w:t>00</w:t>
            </w:r>
          </w:p>
        </w:tc>
        <w:tc>
          <w:tcPr>
            <w:tcW w:w="1530" w:type="dxa"/>
            <w:vAlign w:val="bottom"/>
            <w:hideMark/>
          </w:tcPr>
          <w:p w14:paraId="18AD7DEC"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100,000</w:t>
            </w:r>
          </w:p>
        </w:tc>
        <w:tc>
          <w:tcPr>
            <w:tcW w:w="1350" w:type="dxa"/>
            <w:vAlign w:val="bottom"/>
            <w:hideMark/>
          </w:tcPr>
          <w:p w14:paraId="52C4940F"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140,000</w:t>
            </w:r>
          </w:p>
        </w:tc>
      </w:tr>
      <w:tr w:rsidR="006A5CDE" w:rsidRPr="00BA5105" w14:paraId="2EE4E84F" w14:textId="77777777" w:rsidTr="00112CC8">
        <w:trPr>
          <w:cantSplit/>
          <w:trHeight w:val="120"/>
        </w:trPr>
        <w:tc>
          <w:tcPr>
            <w:tcW w:w="3645" w:type="dxa"/>
          </w:tcPr>
          <w:p w14:paraId="3981138D" w14:textId="77777777" w:rsidR="006A5CDE" w:rsidRPr="00BA5105" w:rsidRDefault="006A5CDE" w:rsidP="00D9023F">
            <w:pPr>
              <w:keepNext/>
              <w:tabs>
                <w:tab w:val="decimal" w:pos="5310"/>
                <w:tab w:val="decimal" w:pos="5400"/>
              </w:tabs>
              <w:jc w:val="both"/>
              <w:rPr>
                <w:sz w:val="24"/>
                <w:szCs w:val="24"/>
              </w:rPr>
            </w:pPr>
          </w:p>
        </w:tc>
        <w:tc>
          <w:tcPr>
            <w:tcW w:w="1620" w:type="dxa"/>
            <w:vAlign w:val="bottom"/>
          </w:tcPr>
          <w:p w14:paraId="27D7E49C" w14:textId="77777777" w:rsidR="006A5CDE" w:rsidRPr="00BA5105" w:rsidRDefault="006A5CDE" w:rsidP="006A7B28">
            <w:pPr>
              <w:keepNext/>
              <w:tabs>
                <w:tab w:val="left" w:pos="672"/>
                <w:tab w:val="decimal" w:pos="882"/>
                <w:tab w:val="decimal" w:pos="5310"/>
                <w:tab w:val="decimal" w:pos="5400"/>
              </w:tabs>
              <w:rPr>
                <w:sz w:val="24"/>
                <w:szCs w:val="24"/>
              </w:rPr>
            </w:pPr>
          </w:p>
        </w:tc>
        <w:tc>
          <w:tcPr>
            <w:tcW w:w="1440" w:type="dxa"/>
            <w:vAlign w:val="bottom"/>
            <w:hideMark/>
          </w:tcPr>
          <w:p w14:paraId="206A0D17"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w:t>
            </w:r>
            <w:r w:rsidR="00112CC8">
              <w:rPr>
                <w:sz w:val="24"/>
                <w:szCs w:val="24"/>
              </w:rPr>
              <w:t xml:space="preserve"> </w:t>
            </w:r>
            <w:r w:rsidRPr="00BA5105">
              <w:rPr>
                <w:sz w:val="24"/>
                <w:szCs w:val="24"/>
              </w:rPr>
              <w:t>410,000</w:t>
            </w:r>
          </w:p>
        </w:tc>
        <w:tc>
          <w:tcPr>
            <w:tcW w:w="1530" w:type="dxa"/>
            <w:vAlign w:val="bottom"/>
          </w:tcPr>
          <w:p w14:paraId="1F84EBB9" w14:textId="77777777" w:rsidR="006A5CDE" w:rsidRPr="00BA5105" w:rsidRDefault="006A5CDE" w:rsidP="00D9023F">
            <w:pPr>
              <w:keepNext/>
              <w:tabs>
                <w:tab w:val="decimal" w:pos="5310"/>
                <w:tab w:val="decimal" w:pos="5400"/>
              </w:tabs>
              <w:rPr>
                <w:sz w:val="24"/>
                <w:szCs w:val="24"/>
              </w:rPr>
            </w:pPr>
          </w:p>
        </w:tc>
        <w:tc>
          <w:tcPr>
            <w:tcW w:w="1350" w:type="dxa"/>
            <w:vAlign w:val="bottom"/>
          </w:tcPr>
          <w:p w14:paraId="4953CCCE" w14:textId="77777777" w:rsidR="006A5CDE" w:rsidRPr="00BA5105" w:rsidRDefault="006A5CDE" w:rsidP="00D9023F">
            <w:pPr>
              <w:keepNext/>
              <w:tabs>
                <w:tab w:val="decimal" w:pos="5310"/>
                <w:tab w:val="decimal" w:pos="5400"/>
              </w:tabs>
              <w:rPr>
                <w:sz w:val="24"/>
                <w:szCs w:val="24"/>
              </w:rPr>
            </w:pPr>
          </w:p>
        </w:tc>
      </w:tr>
      <w:tr w:rsidR="006A5CDE" w:rsidRPr="00BA5105" w14:paraId="6C52F8E2" w14:textId="77777777" w:rsidTr="00112CC8">
        <w:trPr>
          <w:cantSplit/>
          <w:trHeight w:val="120"/>
        </w:trPr>
        <w:tc>
          <w:tcPr>
            <w:tcW w:w="3645" w:type="dxa"/>
            <w:hideMark/>
          </w:tcPr>
          <w:p w14:paraId="1EB0E0A3" w14:textId="77777777" w:rsidR="006A5CDE" w:rsidRPr="00BA5105" w:rsidRDefault="006A5CDE" w:rsidP="00D9023F">
            <w:pPr>
              <w:keepNext/>
              <w:tabs>
                <w:tab w:val="decimal" w:pos="5310"/>
                <w:tab w:val="decimal" w:pos="5400"/>
              </w:tabs>
              <w:jc w:val="both"/>
              <w:rPr>
                <w:sz w:val="24"/>
                <w:szCs w:val="24"/>
              </w:rPr>
            </w:pPr>
            <w:r w:rsidRPr="00BA5105">
              <w:rPr>
                <w:sz w:val="24"/>
                <w:szCs w:val="24"/>
              </w:rPr>
              <w:t xml:space="preserve">1st  Allocation of IT Dept. </w:t>
            </w:r>
          </w:p>
          <w:p w14:paraId="02A6A110" w14:textId="77777777" w:rsidR="006A5CDE" w:rsidRPr="00BA5105" w:rsidRDefault="006A5CDE" w:rsidP="00D9023F">
            <w:pPr>
              <w:keepNext/>
              <w:tabs>
                <w:tab w:val="decimal" w:pos="5310"/>
                <w:tab w:val="decimal" w:pos="5400"/>
              </w:tabs>
              <w:jc w:val="both"/>
              <w:rPr>
                <w:sz w:val="24"/>
                <w:szCs w:val="24"/>
              </w:rPr>
            </w:pPr>
            <w:r w:rsidRPr="00BA5105">
              <w:rPr>
                <w:sz w:val="24"/>
                <w:szCs w:val="24"/>
              </w:rPr>
              <w:t>(15%, 55%, 30%)</w:t>
            </w:r>
            <w:r w:rsidRPr="00BA5105">
              <w:rPr>
                <w:sz w:val="24"/>
                <w:szCs w:val="24"/>
                <w:vertAlign w:val="superscript"/>
              </w:rPr>
              <w:t>b</w:t>
            </w:r>
            <w:r w:rsidRPr="00BA5105">
              <w:rPr>
                <w:sz w:val="24"/>
                <w:szCs w:val="24"/>
              </w:rPr>
              <w:tab/>
            </w:r>
          </w:p>
        </w:tc>
        <w:tc>
          <w:tcPr>
            <w:tcW w:w="1620" w:type="dxa"/>
            <w:vAlign w:val="bottom"/>
            <w:hideMark/>
          </w:tcPr>
          <w:p w14:paraId="4D7DA01A" w14:textId="77777777" w:rsidR="006A5CDE" w:rsidRPr="00BA5105" w:rsidRDefault="006A5CDE" w:rsidP="006A7B28">
            <w:pPr>
              <w:keepNext/>
              <w:tabs>
                <w:tab w:val="left" w:pos="672"/>
                <w:tab w:val="decimal" w:pos="882"/>
                <w:tab w:val="decimal" w:pos="5310"/>
                <w:tab w:val="decimal" w:pos="5400"/>
              </w:tabs>
              <w:rPr>
                <w:sz w:val="24"/>
                <w:szCs w:val="24"/>
              </w:rPr>
            </w:pPr>
            <w:r w:rsidRPr="00BA5105">
              <w:rPr>
                <w:sz w:val="24"/>
                <w:szCs w:val="24"/>
              </w:rPr>
              <w:t xml:space="preserve">    61,500</w:t>
            </w:r>
          </w:p>
        </w:tc>
        <w:tc>
          <w:tcPr>
            <w:tcW w:w="1440" w:type="dxa"/>
            <w:vAlign w:val="bottom"/>
            <w:hideMark/>
          </w:tcPr>
          <w:p w14:paraId="6773F59D"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(410,000)</w:t>
            </w:r>
          </w:p>
        </w:tc>
        <w:tc>
          <w:tcPr>
            <w:tcW w:w="1530" w:type="dxa"/>
            <w:vAlign w:val="bottom"/>
            <w:hideMark/>
          </w:tcPr>
          <w:p w14:paraId="66A275A7"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225,500</w:t>
            </w:r>
          </w:p>
        </w:tc>
        <w:tc>
          <w:tcPr>
            <w:tcW w:w="1350" w:type="dxa"/>
            <w:vAlign w:val="bottom"/>
            <w:hideMark/>
          </w:tcPr>
          <w:p w14:paraId="01887DE9"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w:t>
            </w:r>
            <w:r w:rsidR="00472B8F">
              <w:rPr>
                <w:sz w:val="24"/>
                <w:szCs w:val="24"/>
              </w:rPr>
              <w:t xml:space="preserve"> </w:t>
            </w:r>
            <w:r w:rsidRPr="00BA5105">
              <w:rPr>
                <w:sz w:val="24"/>
                <w:szCs w:val="24"/>
              </w:rPr>
              <w:t>123,000</w:t>
            </w:r>
          </w:p>
        </w:tc>
      </w:tr>
      <w:tr w:rsidR="006A5CDE" w:rsidRPr="00BA5105" w14:paraId="3A543C27" w14:textId="77777777" w:rsidTr="00112CC8">
        <w:trPr>
          <w:cantSplit/>
          <w:trHeight w:val="120"/>
        </w:trPr>
        <w:tc>
          <w:tcPr>
            <w:tcW w:w="3645" w:type="dxa"/>
            <w:hideMark/>
          </w:tcPr>
          <w:p w14:paraId="4622DA82" w14:textId="77777777" w:rsidR="006A5CDE" w:rsidRPr="00BA5105" w:rsidRDefault="006A5CDE" w:rsidP="00D9023F">
            <w:pPr>
              <w:keepNext/>
              <w:tabs>
                <w:tab w:val="decimal" w:pos="5310"/>
                <w:tab w:val="decimal" w:pos="5400"/>
              </w:tabs>
              <w:jc w:val="both"/>
              <w:rPr>
                <w:sz w:val="24"/>
                <w:szCs w:val="24"/>
              </w:rPr>
            </w:pPr>
            <w:r w:rsidRPr="00BA5105">
              <w:rPr>
                <w:sz w:val="24"/>
                <w:szCs w:val="24"/>
              </w:rPr>
              <w:t>2nd Allocation of Admin. Dept.</w:t>
            </w:r>
          </w:p>
          <w:p w14:paraId="42257B87" w14:textId="77777777" w:rsidR="006A5CDE" w:rsidRPr="00BA5105" w:rsidRDefault="006A5CDE" w:rsidP="00D9023F">
            <w:pPr>
              <w:keepNext/>
              <w:tabs>
                <w:tab w:val="decimal" w:pos="5310"/>
                <w:tab w:val="decimal" w:pos="5400"/>
              </w:tabs>
              <w:jc w:val="both"/>
              <w:rPr>
                <w:sz w:val="24"/>
                <w:szCs w:val="24"/>
              </w:rPr>
            </w:pPr>
            <w:r w:rsidRPr="00BA5105">
              <w:rPr>
                <w:sz w:val="24"/>
                <w:szCs w:val="24"/>
              </w:rPr>
              <w:t>(40%, 25%, 35%)</w:t>
            </w:r>
            <w:r w:rsidRPr="00BA5105">
              <w:rPr>
                <w:sz w:val="24"/>
                <w:szCs w:val="24"/>
                <w:vertAlign w:val="superscript"/>
              </w:rPr>
              <w:t>a</w:t>
            </w:r>
          </w:p>
        </w:tc>
        <w:tc>
          <w:tcPr>
            <w:tcW w:w="1620" w:type="dxa"/>
            <w:vAlign w:val="bottom"/>
            <w:hideMark/>
          </w:tcPr>
          <w:p w14:paraId="3300BCC4" w14:textId="77777777" w:rsidR="006A5CDE" w:rsidRPr="00BA5105" w:rsidRDefault="006A5CDE" w:rsidP="006A7B28">
            <w:pPr>
              <w:keepNext/>
              <w:tabs>
                <w:tab w:val="left" w:pos="672"/>
                <w:tab w:val="decimal" w:pos="882"/>
                <w:tab w:val="decimal" w:pos="5310"/>
                <w:tab w:val="decimal" w:pos="5400"/>
              </w:tabs>
              <w:rPr>
                <w:sz w:val="24"/>
                <w:szCs w:val="24"/>
              </w:rPr>
            </w:pPr>
            <w:r w:rsidRPr="00BA5105">
              <w:rPr>
                <w:sz w:val="24"/>
                <w:szCs w:val="24"/>
              </w:rPr>
              <w:t xml:space="preserve">  (61,500)</w:t>
            </w:r>
          </w:p>
        </w:tc>
        <w:tc>
          <w:tcPr>
            <w:tcW w:w="1440" w:type="dxa"/>
            <w:vAlign w:val="bottom"/>
            <w:hideMark/>
          </w:tcPr>
          <w:p w14:paraId="3E56730F"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w:t>
            </w:r>
            <w:r w:rsidR="00112CC8">
              <w:rPr>
                <w:sz w:val="24"/>
                <w:szCs w:val="24"/>
              </w:rPr>
              <w:t xml:space="preserve"> </w:t>
            </w:r>
            <w:r w:rsidRPr="00BA5105">
              <w:rPr>
                <w:sz w:val="24"/>
                <w:szCs w:val="24"/>
              </w:rPr>
              <w:t>24,600</w:t>
            </w:r>
          </w:p>
        </w:tc>
        <w:tc>
          <w:tcPr>
            <w:tcW w:w="1530" w:type="dxa"/>
            <w:vAlign w:val="bottom"/>
            <w:hideMark/>
          </w:tcPr>
          <w:p w14:paraId="1588E7B6"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15,375</w:t>
            </w:r>
          </w:p>
        </w:tc>
        <w:tc>
          <w:tcPr>
            <w:tcW w:w="1350" w:type="dxa"/>
            <w:vAlign w:val="bottom"/>
            <w:hideMark/>
          </w:tcPr>
          <w:p w14:paraId="402DDBC0"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w:t>
            </w:r>
            <w:r w:rsidR="00472B8F">
              <w:rPr>
                <w:sz w:val="24"/>
                <w:szCs w:val="24"/>
              </w:rPr>
              <w:t xml:space="preserve"> </w:t>
            </w:r>
            <w:r w:rsidRPr="00BA5105">
              <w:rPr>
                <w:sz w:val="24"/>
                <w:szCs w:val="24"/>
              </w:rPr>
              <w:t>21,525</w:t>
            </w:r>
          </w:p>
        </w:tc>
      </w:tr>
      <w:tr w:rsidR="006A5CDE" w:rsidRPr="00BA5105" w14:paraId="2D1A2C14" w14:textId="77777777" w:rsidTr="00112CC8">
        <w:trPr>
          <w:cantSplit/>
          <w:trHeight w:val="90"/>
        </w:trPr>
        <w:tc>
          <w:tcPr>
            <w:tcW w:w="3645" w:type="dxa"/>
            <w:hideMark/>
          </w:tcPr>
          <w:p w14:paraId="4C94711E" w14:textId="77777777" w:rsidR="006A5CDE" w:rsidRPr="00BA5105" w:rsidRDefault="006A5CDE" w:rsidP="00D9023F">
            <w:pPr>
              <w:keepNext/>
              <w:tabs>
                <w:tab w:val="decimal" w:pos="5310"/>
                <w:tab w:val="decimal" w:pos="5400"/>
              </w:tabs>
              <w:jc w:val="both"/>
              <w:rPr>
                <w:sz w:val="24"/>
                <w:szCs w:val="24"/>
              </w:rPr>
            </w:pPr>
            <w:r w:rsidRPr="00BA5105">
              <w:rPr>
                <w:sz w:val="24"/>
                <w:szCs w:val="24"/>
              </w:rPr>
              <w:t>2nd Allocation of IT Dept.</w:t>
            </w:r>
          </w:p>
          <w:p w14:paraId="75C47AA4" w14:textId="77777777" w:rsidR="006A5CDE" w:rsidRPr="00BA5105" w:rsidRDefault="006A5CDE" w:rsidP="00D9023F">
            <w:pPr>
              <w:keepNext/>
              <w:tabs>
                <w:tab w:val="decimal" w:pos="5310"/>
                <w:tab w:val="decimal" w:pos="5400"/>
              </w:tabs>
              <w:jc w:val="both"/>
              <w:rPr>
                <w:sz w:val="24"/>
                <w:szCs w:val="24"/>
              </w:rPr>
            </w:pPr>
            <w:r w:rsidRPr="00BA5105">
              <w:rPr>
                <w:sz w:val="24"/>
                <w:szCs w:val="24"/>
              </w:rPr>
              <w:t xml:space="preserve"> (15%, 55%, 30%)</w:t>
            </w:r>
            <w:r w:rsidRPr="00BA5105">
              <w:rPr>
                <w:sz w:val="24"/>
                <w:szCs w:val="24"/>
                <w:vertAlign w:val="superscript"/>
              </w:rPr>
              <w:t>b</w:t>
            </w:r>
          </w:p>
        </w:tc>
        <w:tc>
          <w:tcPr>
            <w:tcW w:w="1620" w:type="dxa"/>
            <w:vAlign w:val="bottom"/>
            <w:hideMark/>
          </w:tcPr>
          <w:p w14:paraId="0DA1D141" w14:textId="77777777" w:rsidR="006A5CDE" w:rsidRPr="00BA5105" w:rsidRDefault="006A5CDE" w:rsidP="006A7B28">
            <w:pPr>
              <w:keepNext/>
              <w:tabs>
                <w:tab w:val="left" w:pos="672"/>
                <w:tab w:val="decimal" w:pos="882"/>
                <w:tab w:val="decimal" w:pos="5310"/>
                <w:tab w:val="decimal" w:pos="5400"/>
              </w:tabs>
              <w:rPr>
                <w:sz w:val="24"/>
                <w:szCs w:val="24"/>
              </w:rPr>
            </w:pPr>
            <w:r w:rsidRPr="00BA5105">
              <w:rPr>
                <w:sz w:val="24"/>
                <w:szCs w:val="24"/>
              </w:rPr>
              <w:t xml:space="preserve">      3,690</w:t>
            </w:r>
          </w:p>
        </w:tc>
        <w:tc>
          <w:tcPr>
            <w:tcW w:w="1440" w:type="dxa"/>
            <w:vAlign w:val="bottom"/>
            <w:hideMark/>
          </w:tcPr>
          <w:p w14:paraId="13E55ED7" w14:textId="77777777" w:rsidR="006A5CDE" w:rsidRPr="00BA5105" w:rsidRDefault="00A612CC" w:rsidP="00D9023F">
            <w:pPr>
              <w:keepNext/>
              <w:tabs>
                <w:tab w:val="decimal" w:pos="5310"/>
                <w:tab w:val="decimal" w:pos="5400"/>
              </w:tabs>
              <w:rPr>
                <w:sz w:val="24"/>
                <w:szCs w:val="24"/>
              </w:rPr>
            </w:pPr>
            <w:r>
              <w:rPr>
                <w:sz w:val="24"/>
                <w:szCs w:val="24"/>
              </w:rPr>
              <w:t xml:space="preserve">    </w:t>
            </w:r>
            <w:r w:rsidR="006A5CDE" w:rsidRPr="00BA5105">
              <w:rPr>
                <w:sz w:val="24"/>
                <w:szCs w:val="24"/>
              </w:rPr>
              <w:t>(24,600)</w:t>
            </w:r>
          </w:p>
        </w:tc>
        <w:tc>
          <w:tcPr>
            <w:tcW w:w="1530" w:type="dxa"/>
            <w:vAlign w:val="bottom"/>
            <w:hideMark/>
          </w:tcPr>
          <w:p w14:paraId="617428BB"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13,530</w:t>
            </w:r>
          </w:p>
        </w:tc>
        <w:tc>
          <w:tcPr>
            <w:tcW w:w="1350" w:type="dxa"/>
            <w:vAlign w:val="bottom"/>
            <w:hideMark/>
          </w:tcPr>
          <w:p w14:paraId="404B8AD7"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w:t>
            </w:r>
            <w:r w:rsidR="00472B8F">
              <w:rPr>
                <w:sz w:val="24"/>
                <w:szCs w:val="24"/>
              </w:rPr>
              <w:t xml:space="preserve"> </w:t>
            </w:r>
            <w:r w:rsidRPr="00BA5105">
              <w:rPr>
                <w:sz w:val="24"/>
                <w:szCs w:val="24"/>
              </w:rPr>
              <w:t xml:space="preserve"> 7,380</w:t>
            </w:r>
          </w:p>
        </w:tc>
      </w:tr>
      <w:tr w:rsidR="006A5CDE" w:rsidRPr="00BA5105" w14:paraId="14B31148" w14:textId="77777777" w:rsidTr="00112CC8">
        <w:trPr>
          <w:cantSplit/>
          <w:trHeight w:val="210"/>
        </w:trPr>
        <w:tc>
          <w:tcPr>
            <w:tcW w:w="3645" w:type="dxa"/>
            <w:hideMark/>
          </w:tcPr>
          <w:p w14:paraId="6019CA2A" w14:textId="77777777" w:rsidR="006A5CDE" w:rsidRPr="00BA5105" w:rsidRDefault="006A5CDE" w:rsidP="00D9023F">
            <w:pPr>
              <w:keepNext/>
              <w:tabs>
                <w:tab w:val="decimal" w:pos="5310"/>
                <w:tab w:val="decimal" w:pos="5400"/>
              </w:tabs>
              <w:jc w:val="both"/>
              <w:rPr>
                <w:sz w:val="24"/>
                <w:szCs w:val="24"/>
              </w:rPr>
            </w:pPr>
            <w:r w:rsidRPr="00BA5105">
              <w:rPr>
                <w:sz w:val="24"/>
                <w:szCs w:val="24"/>
              </w:rPr>
              <w:t>3rd Allocation of Admin. Dept.</w:t>
            </w:r>
          </w:p>
          <w:p w14:paraId="586D915C" w14:textId="77777777" w:rsidR="006A5CDE" w:rsidRPr="00BA5105" w:rsidRDefault="006A5CDE" w:rsidP="00D9023F">
            <w:pPr>
              <w:keepNext/>
              <w:tabs>
                <w:tab w:val="decimal" w:pos="5310"/>
                <w:tab w:val="decimal" w:pos="5400"/>
              </w:tabs>
              <w:jc w:val="both"/>
              <w:rPr>
                <w:sz w:val="24"/>
                <w:szCs w:val="24"/>
              </w:rPr>
            </w:pPr>
            <w:r w:rsidRPr="00BA5105">
              <w:rPr>
                <w:sz w:val="24"/>
                <w:szCs w:val="24"/>
              </w:rPr>
              <w:t xml:space="preserve"> (40%, 25%, 35%)</w:t>
            </w:r>
            <w:r w:rsidRPr="00BA5105">
              <w:rPr>
                <w:sz w:val="24"/>
                <w:szCs w:val="24"/>
                <w:vertAlign w:val="superscript"/>
              </w:rPr>
              <w:t>a</w:t>
            </w:r>
          </w:p>
        </w:tc>
        <w:tc>
          <w:tcPr>
            <w:tcW w:w="1620" w:type="dxa"/>
            <w:vAlign w:val="bottom"/>
            <w:hideMark/>
          </w:tcPr>
          <w:p w14:paraId="7E6E6A08" w14:textId="77777777" w:rsidR="006A5CDE" w:rsidRPr="00BA5105" w:rsidRDefault="00D9023F" w:rsidP="006A7B28">
            <w:pPr>
              <w:keepNext/>
              <w:tabs>
                <w:tab w:val="decimal" w:pos="882"/>
                <w:tab w:val="decimal" w:pos="5310"/>
                <w:tab w:val="decimal" w:pos="5400"/>
              </w:tabs>
              <w:rPr>
                <w:sz w:val="24"/>
                <w:szCs w:val="24"/>
              </w:rPr>
            </w:pPr>
            <w:r>
              <w:rPr>
                <w:sz w:val="24"/>
                <w:szCs w:val="24"/>
              </w:rPr>
              <w:t xml:space="preserve">    </w:t>
            </w:r>
            <w:r w:rsidR="006A5CDE" w:rsidRPr="00BA5105">
              <w:rPr>
                <w:sz w:val="24"/>
                <w:szCs w:val="24"/>
              </w:rPr>
              <w:t xml:space="preserve"> (3,690)</w:t>
            </w:r>
          </w:p>
        </w:tc>
        <w:tc>
          <w:tcPr>
            <w:tcW w:w="1440" w:type="dxa"/>
            <w:vAlign w:val="bottom"/>
            <w:hideMark/>
          </w:tcPr>
          <w:p w14:paraId="6CE6BF85" w14:textId="77777777" w:rsidR="006A5CDE" w:rsidRPr="00BA5105" w:rsidRDefault="00A612CC" w:rsidP="00D9023F">
            <w:pPr>
              <w:keepNext/>
              <w:tabs>
                <w:tab w:val="decimal" w:pos="5310"/>
                <w:tab w:val="decimal" w:pos="5400"/>
              </w:tabs>
              <w:rPr>
                <w:sz w:val="24"/>
                <w:szCs w:val="24"/>
              </w:rPr>
            </w:pPr>
            <w:r>
              <w:rPr>
                <w:sz w:val="24"/>
                <w:szCs w:val="24"/>
              </w:rPr>
              <w:t xml:space="preserve">    </w:t>
            </w:r>
            <w:r w:rsidR="006A5CDE" w:rsidRPr="00BA5105">
              <w:rPr>
                <w:sz w:val="24"/>
                <w:szCs w:val="24"/>
              </w:rPr>
              <w:t xml:space="preserve">  </w:t>
            </w:r>
            <w:r w:rsidR="00112CC8">
              <w:rPr>
                <w:sz w:val="24"/>
                <w:szCs w:val="24"/>
              </w:rPr>
              <w:t xml:space="preserve"> </w:t>
            </w:r>
            <w:r w:rsidR="006A5CDE" w:rsidRPr="00BA5105">
              <w:rPr>
                <w:sz w:val="24"/>
                <w:szCs w:val="24"/>
              </w:rPr>
              <w:t>1,476</w:t>
            </w:r>
          </w:p>
        </w:tc>
        <w:tc>
          <w:tcPr>
            <w:tcW w:w="1530" w:type="dxa"/>
            <w:vAlign w:val="bottom"/>
            <w:hideMark/>
          </w:tcPr>
          <w:p w14:paraId="6B4E52DD"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923</w:t>
            </w:r>
          </w:p>
        </w:tc>
        <w:tc>
          <w:tcPr>
            <w:tcW w:w="1350" w:type="dxa"/>
            <w:vAlign w:val="bottom"/>
            <w:hideMark/>
          </w:tcPr>
          <w:p w14:paraId="36CDEABC" w14:textId="77777777" w:rsidR="006A5CDE" w:rsidRPr="00BA5105" w:rsidRDefault="00A612CC" w:rsidP="00D9023F">
            <w:pPr>
              <w:keepNext/>
              <w:tabs>
                <w:tab w:val="decimal" w:pos="5310"/>
                <w:tab w:val="decimal" w:pos="5400"/>
              </w:tabs>
              <w:rPr>
                <w:sz w:val="24"/>
                <w:szCs w:val="24"/>
              </w:rPr>
            </w:pPr>
            <w:r>
              <w:rPr>
                <w:sz w:val="24"/>
                <w:szCs w:val="24"/>
              </w:rPr>
              <w:t xml:space="preserve">        </w:t>
            </w:r>
            <w:r w:rsidR="00472B8F">
              <w:rPr>
                <w:sz w:val="24"/>
                <w:szCs w:val="24"/>
              </w:rPr>
              <w:t xml:space="preserve"> </w:t>
            </w:r>
            <w:r w:rsidR="006A5CDE" w:rsidRPr="00BA5105">
              <w:rPr>
                <w:sz w:val="24"/>
                <w:szCs w:val="24"/>
              </w:rPr>
              <w:t>1,291</w:t>
            </w:r>
          </w:p>
        </w:tc>
      </w:tr>
      <w:tr w:rsidR="006A5CDE" w:rsidRPr="00BA5105" w14:paraId="3E1B0DF9" w14:textId="77777777" w:rsidTr="00112CC8">
        <w:trPr>
          <w:cantSplit/>
          <w:trHeight w:val="120"/>
        </w:trPr>
        <w:tc>
          <w:tcPr>
            <w:tcW w:w="3645" w:type="dxa"/>
            <w:hideMark/>
          </w:tcPr>
          <w:p w14:paraId="34AAA89C" w14:textId="77777777" w:rsidR="006A5CDE" w:rsidRPr="00BA5105" w:rsidRDefault="006A5CDE" w:rsidP="00D9023F">
            <w:pPr>
              <w:keepNext/>
              <w:tabs>
                <w:tab w:val="decimal" w:pos="5310"/>
                <w:tab w:val="decimal" w:pos="5400"/>
              </w:tabs>
              <w:jc w:val="both"/>
              <w:rPr>
                <w:sz w:val="24"/>
                <w:szCs w:val="24"/>
              </w:rPr>
            </w:pPr>
            <w:r w:rsidRPr="00BA5105">
              <w:rPr>
                <w:sz w:val="24"/>
                <w:szCs w:val="24"/>
              </w:rPr>
              <w:t xml:space="preserve">3rd Allocation of IT Dept. </w:t>
            </w:r>
          </w:p>
          <w:p w14:paraId="12133E05" w14:textId="77777777" w:rsidR="006A5CDE" w:rsidRPr="00BA5105" w:rsidRDefault="006A5CDE" w:rsidP="00D9023F">
            <w:pPr>
              <w:keepNext/>
              <w:tabs>
                <w:tab w:val="decimal" w:pos="5310"/>
                <w:tab w:val="decimal" w:pos="5400"/>
              </w:tabs>
              <w:jc w:val="both"/>
              <w:rPr>
                <w:sz w:val="24"/>
                <w:szCs w:val="24"/>
              </w:rPr>
            </w:pPr>
            <w:r w:rsidRPr="00BA5105">
              <w:rPr>
                <w:sz w:val="24"/>
                <w:szCs w:val="24"/>
              </w:rPr>
              <w:t>(15%, 55%, 30%)</w:t>
            </w:r>
            <w:r w:rsidRPr="00BA5105">
              <w:rPr>
                <w:sz w:val="24"/>
                <w:szCs w:val="24"/>
                <w:vertAlign w:val="superscript"/>
              </w:rPr>
              <w:t>b</w:t>
            </w:r>
          </w:p>
        </w:tc>
        <w:tc>
          <w:tcPr>
            <w:tcW w:w="1620" w:type="dxa"/>
            <w:vAlign w:val="bottom"/>
            <w:hideMark/>
          </w:tcPr>
          <w:p w14:paraId="073EF506" w14:textId="77777777" w:rsidR="006A5CDE" w:rsidRPr="00BA5105" w:rsidRDefault="00D9023F" w:rsidP="006A7B28">
            <w:pPr>
              <w:keepNext/>
              <w:tabs>
                <w:tab w:val="left" w:pos="672"/>
                <w:tab w:val="decimal" w:pos="882"/>
                <w:tab w:val="decimal" w:pos="5310"/>
                <w:tab w:val="decimal" w:pos="5400"/>
              </w:tabs>
              <w:rPr>
                <w:sz w:val="24"/>
                <w:szCs w:val="24"/>
              </w:rPr>
            </w:pPr>
            <w:r>
              <w:rPr>
                <w:sz w:val="24"/>
                <w:szCs w:val="24"/>
              </w:rPr>
              <w:t xml:space="preserve">        </w:t>
            </w:r>
            <w:r w:rsidR="006A5CDE" w:rsidRPr="00BA5105">
              <w:rPr>
                <w:sz w:val="24"/>
                <w:szCs w:val="24"/>
              </w:rPr>
              <w:t xml:space="preserve"> 221</w:t>
            </w:r>
          </w:p>
        </w:tc>
        <w:tc>
          <w:tcPr>
            <w:tcW w:w="1440" w:type="dxa"/>
            <w:vAlign w:val="bottom"/>
            <w:hideMark/>
          </w:tcPr>
          <w:p w14:paraId="154AAB4B" w14:textId="77777777" w:rsidR="006A5CDE" w:rsidRPr="00BA5105" w:rsidRDefault="00A612CC" w:rsidP="00D9023F">
            <w:pPr>
              <w:keepNext/>
              <w:tabs>
                <w:tab w:val="decimal" w:pos="5310"/>
                <w:tab w:val="decimal" w:pos="5400"/>
              </w:tabs>
              <w:rPr>
                <w:sz w:val="24"/>
                <w:szCs w:val="24"/>
              </w:rPr>
            </w:pPr>
            <w:r>
              <w:rPr>
                <w:sz w:val="24"/>
                <w:szCs w:val="24"/>
              </w:rPr>
              <w:t xml:space="preserve">      </w:t>
            </w:r>
            <w:r w:rsidR="006A5CDE" w:rsidRPr="00BA5105">
              <w:rPr>
                <w:sz w:val="24"/>
                <w:szCs w:val="24"/>
              </w:rPr>
              <w:t>(1,476)</w:t>
            </w:r>
          </w:p>
        </w:tc>
        <w:tc>
          <w:tcPr>
            <w:tcW w:w="1530" w:type="dxa"/>
            <w:vAlign w:val="bottom"/>
            <w:hideMark/>
          </w:tcPr>
          <w:p w14:paraId="6C9A13FE"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812</w:t>
            </w:r>
          </w:p>
        </w:tc>
        <w:tc>
          <w:tcPr>
            <w:tcW w:w="1350" w:type="dxa"/>
            <w:vAlign w:val="bottom"/>
            <w:hideMark/>
          </w:tcPr>
          <w:p w14:paraId="6DFDD681" w14:textId="77777777" w:rsidR="006A5CDE" w:rsidRPr="00BA5105" w:rsidRDefault="00A612CC" w:rsidP="00D9023F">
            <w:pPr>
              <w:keepNext/>
              <w:tabs>
                <w:tab w:val="decimal" w:pos="5310"/>
                <w:tab w:val="decimal" w:pos="5400"/>
              </w:tabs>
              <w:rPr>
                <w:sz w:val="24"/>
                <w:szCs w:val="24"/>
              </w:rPr>
            </w:pPr>
            <w:r>
              <w:rPr>
                <w:sz w:val="24"/>
                <w:szCs w:val="24"/>
              </w:rPr>
              <w:t xml:space="preserve">          </w:t>
            </w:r>
            <w:r w:rsidR="00472B8F">
              <w:rPr>
                <w:sz w:val="24"/>
                <w:szCs w:val="24"/>
              </w:rPr>
              <w:t xml:space="preserve"> </w:t>
            </w:r>
            <w:r w:rsidR="006A5CDE" w:rsidRPr="00BA5105">
              <w:rPr>
                <w:sz w:val="24"/>
                <w:szCs w:val="24"/>
              </w:rPr>
              <w:t xml:space="preserve"> 443</w:t>
            </w:r>
          </w:p>
        </w:tc>
      </w:tr>
      <w:tr w:rsidR="006A5CDE" w:rsidRPr="00BA5105" w14:paraId="1978AE0F" w14:textId="77777777" w:rsidTr="00112CC8">
        <w:trPr>
          <w:cantSplit/>
          <w:trHeight w:val="120"/>
        </w:trPr>
        <w:tc>
          <w:tcPr>
            <w:tcW w:w="3645" w:type="dxa"/>
            <w:hideMark/>
          </w:tcPr>
          <w:p w14:paraId="2EF3CDB8" w14:textId="77777777" w:rsidR="006A5CDE" w:rsidRPr="00BA5105" w:rsidRDefault="006A5CDE" w:rsidP="00D9023F">
            <w:pPr>
              <w:keepNext/>
              <w:tabs>
                <w:tab w:val="decimal" w:pos="5310"/>
                <w:tab w:val="decimal" w:pos="5400"/>
              </w:tabs>
              <w:jc w:val="both"/>
              <w:rPr>
                <w:sz w:val="24"/>
                <w:szCs w:val="24"/>
              </w:rPr>
            </w:pPr>
            <w:r w:rsidRPr="00BA5105">
              <w:rPr>
                <w:sz w:val="24"/>
                <w:szCs w:val="24"/>
              </w:rPr>
              <w:t>4th Allocation of Admin. Dept.</w:t>
            </w:r>
          </w:p>
          <w:p w14:paraId="5A27D187" w14:textId="77777777" w:rsidR="006A5CDE" w:rsidRPr="00BA5105" w:rsidRDefault="006A5CDE" w:rsidP="00D9023F">
            <w:pPr>
              <w:keepNext/>
              <w:tabs>
                <w:tab w:val="decimal" w:pos="5310"/>
                <w:tab w:val="decimal" w:pos="5400"/>
              </w:tabs>
              <w:jc w:val="both"/>
              <w:rPr>
                <w:sz w:val="24"/>
                <w:szCs w:val="24"/>
              </w:rPr>
            </w:pPr>
            <w:r w:rsidRPr="00BA5105">
              <w:rPr>
                <w:sz w:val="24"/>
                <w:szCs w:val="24"/>
              </w:rPr>
              <w:t xml:space="preserve"> (40%, 25%, 35%)</w:t>
            </w:r>
            <w:r w:rsidRPr="00BA5105">
              <w:rPr>
                <w:sz w:val="24"/>
                <w:szCs w:val="24"/>
                <w:vertAlign w:val="superscript"/>
              </w:rPr>
              <w:t>a</w:t>
            </w:r>
          </w:p>
        </w:tc>
        <w:tc>
          <w:tcPr>
            <w:tcW w:w="1620" w:type="dxa"/>
            <w:vAlign w:val="bottom"/>
            <w:hideMark/>
          </w:tcPr>
          <w:p w14:paraId="449DFF09" w14:textId="77777777" w:rsidR="006A5CDE" w:rsidRPr="00BA5105" w:rsidRDefault="00D9023F" w:rsidP="006A7B28">
            <w:pPr>
              <w:keepNext/>
              <w:tabs>
                <w:tab w:val="left" w:pos="672"/>
                <w:tab w:val="decimal" w:pos="882"/>
                <w:tab w:val="decimal" w:pos="5310"/>
                <w:tab w:val="decimal" w:pos="5400"/>
              </w:tabs>
              <w:rPr>
                <w:sz w:val="24"/>
                <w:szCs w:val="24"/>
              </w:rPr>
            </w:pPr>
            <w:r>
              <w:rPr>
                <w:sz w:val="24"/>
                <w:szCs w:val="24"/>
              </w:rPr>
              <w:t xml:space="preserve">       </w:t>
            </w:r>
            <w:r w:rsidR="006A5CDE" w:rsidRPr="00BA5105">
              <w:rPr>
                <w:sz w:val="24"/>
                <w:szCs w:val="24"/>
              </w:rPr>
              <w:t xml:space="preserve"> (221)</w:t>
            </w:r>
          </w:p>
        </w:tc>
        <w:tc>
          <w:tcPr>
            <w:tcW w:w="1440" w:type="dxa"/>
            <w:vAlign w:val="bottom"/>
            <w:hideMark/>
          </w:tcPr>
          <w:p w14:paraId="7C4DD1AF" w14:textId="77777777" w:rsidR="006A5CDE" w:rsidRPr="00BA5105" w:rsidRDefault="00A612CC" w:rsidP="00D9023F">
            <w:pPr>
              <w:keepNext/>
              <w:tabs>
                <w:tab w:val="decimal" w:pos="5310"/>
                <w:tab w:val="decimal" w:pos="5400"/>
              </w:tabs>
              <w:rPr>
                <w:sz w:val="24"/>
                <w:szCs w:val="24"/>
              </w:rPr>
            </w:pPr>
            <w:r>
              <w:rPr>
                <w:sz w:val="24"/>
                <w:szCs w:val="24"/>
              </w:rPr>
              <w:t xml:space="preserve">       </w:t>
            </w:r>
            <w:r w:rsidR="006A5CDE" w:rsidRPr="00BA5105">
              <w:rPr>
                <w:sz w:val="24"/>
                <w:szCs w:val="24"/>
              </w:rPr>
              <w:t xml:space="preserve">  </w:t>
            </w:r>
            <w:r w:rsidR="00112CC8">
              <w:rPr>
                <w:sz w:val="24"/>
                <w:szCs w:val="24"/>
              </w:rPr>
              <w:t xml:space="preserve">  </w:t>
            </w:r>
            <w:r w:rsidR="006A5CDE" w:rsidRPr="00BA5105">
              <w:rPr>
                <w:sz w:val="24"/>
                <w:szCs w:val="24"/>
              </w:rPr>
              <w:t xml:space="preserve"> 88</w:t>
            </w:r>
          </w:p>
        </w:tc>
        <w:tc>
          <w:tcPr>
            <w:tcW w:w="1530" w:type="dxa"/>
            <w:vAlign w:val="bottom"/>
            <w:hideMark/>
          </w:tcPr>
          <w:p w14:paraId="50722979"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55</w:t>
            </w:r>
          </w:p>
        </w:tc>
        <w:tc>
          <w:tcPr>
            <w:tcW w:w="1350" w:type="dxa"/>
            <w:vAlign w:val="bottom"/>
            <w:hideMark/>
          </w:tcPr>
          <w:p w14:paraId="46ADED62" w14:textId="77777777" w:rsidR="006A5CDE" w:rsidRPr="00BA5105" w:rsidRDefault="00A612CC" w:rsidP="00D9023F">
            <w:pPr>
              <w:keepNext/>
              <w:tabs>
                <w:tab w:val="left" w:pos="792"/>
                <w:tab w:val="decimal" w:pos="5310"/>
                <w:tab w:val="decimal" w:pos="5400"/>
              </w:tabs>
              <w:rPr>
                <w:sz w:val="24"/>
                <w:szCs w:val="24"/>
              </w:rPr>
            </w:pPr>
            <w:r>
              <w:rPr>
                <w:sz w:val="24"/>
                <w:szCs w:val="24"/>
              </w:rPr>
              <w:t xml:space="preserve">           </w:t>
            </w:r>
            <w:r w:rsidR="006A5CDE" w:rsidRPr="00BA5105">
              <w:rPr>
                <w:sz w:val="24"/>
                <w:szCs w:val="24"/>
              </w:rPr>
              <w:t xml:space="preserve">  </w:t>
            </w:r>
            <w:r w:rsidR="00472B8F">
              <w:rPr>
                <w:sz w:val="24"/>
                <w:szCs w:val="24"/>
              </w:rPr>
              <w:t xml:space="preserve"> </w:t>
            </w:r>
            <w:r w:rsidR="006A5CDE" w:rsidRPr="00BA5105">
              <w:rPr>
                <w:sz w:val="24"/>
                <w:szCs w:val="24"/>
              </w:rPr>
              <w:t>78</w:t>
            </w:r>
          </w:p>
        </w:tc>
      </w:tr>
      <w:tr w:rsidR="006A5CDE" w:rsidRPr="00BA5105" w14:paraId="6EF412C1" w14:textId="77777777" w:rsidTr="00112CC8">
        <w:trPr>
          <w:cantSplit/>
          <w:trHeight w:val="90"/>
        </w:trPr>
        <w:tc>
          <w:tcPr>
            <w:tcW w:w="3645" w:type="dxa"/>
            <w:hideMark/>
          </w:tcPr>
          <w:p w14:paraId="45BA26AD" w14:textId="77777777" w:rsidR="006A5CDE" w:rsidRPr="00BA5105" w:rsidRDefault="006A5CDE" w:rsidP="00D9023F">
            <w:pPr>
              <w:keepNext/>
              <w:tabs>
                <w:tab w:val="decimal" w:pos="5310"/>
                <w:tab w:val="decimal" w:pos="5400"/>
              </w:tabs>
              <w:jc w:val="both"/>
              <w:rPr>
                <w:sz w:val="24"/>
                <w:szCs w:val="24"/>
              </w:rPr>
            </w:pPr>
            <w:r w:rsidRPr="00BA5105">
              <w:rPr>
                <w:sz w:val="24"/>
                <w:szCs w:val="24"/>
              </w:rPr>
              <w:t xml:space="preserve">4th Allocation of IT Dept.  </w:t>
            </w:r>
          </w:p>
          <w:p w14:paraId="116AA1A7" w14:textId="77777777" w:rsidR="006A5CDE" w:rsidRPr="00BA5105" w:rsidRDefault="006A5CDE" w:rsidP="00D9023F">
            <w:pPr>
              <w:keepNext/>
              <w:tabs>
                <w:tab w:val="decimal" w:pos="5310"/>
                <w:tab w:val="decimal" w:pos="5400"/>
              </w:tabs>
              <w:jc w:val="both"/>
              <w:rPr>
                <w:sz w:val="24"/>
                <w:szCs w:val="24"/>
              </w:rPr>
            </w:pPr>
            <w:r w:rsidRPr="00BA5105">
              <w:rPr>
                <w:sz w:val="24"/>
                <w:szCs w:val="24"/>
              </w:rPr>
              <w:t>(15%, 55%, 30%)</w:t>
            </w:r>
            <w:r w:rsidRPr="00BA5105">
              <w:rPr>
                <w:sz w:val="24"/>
                <w:szCs w:val="24"/>
                <w:vertAlign w:val="superscript"/>
              </w:rPr>
              <w:t>b</w:t>
            </w:r>
          </w:p>
        </w:tc>
        <w:tc>
          <w:tcPr>
            <w:tcW w:w="1620" w:type="dxa"/>
            <w:vAlign w:val="bottom"/>
            <w:hideMark/>
          </w:tcPr>
          <w:p w14:paraId="42C83F3C" w14:textId="77777777" w:rsidR="006A5CDE" w:rsidRPr="00BA5105" w:rsidRDefault="004C44A0" w:rsidP="006A7B28">
            <w:pPr>
              <w:keepNext/>
              <w:tabs>
                <w:tab w:val="left" w:pos="672"/>
                <w:tab w:val="decimal" w:pos="882"/>
                <w:tab w:val="decimal" w:pos="5310"/>
                <w:tab w:val="decimal" w:pos="5400"/>
              </w:tabs>
              <w:rPr>
                <w:sz w:val="24"/>
                <w:szCs w:val="24"/>
              </w:rPr>
            </w:pPr>
            <w:r>
              <w:rPr>
                <w:sz w:val="24"/>
                <w:szCs w:val="24"/>
              </w:rPr>
              <w:t xml:space="preserve">       </w:t>
            </w:r>
            <w:r w:rsidR="00D9023F">
              <w:rPr>
                <w:sz w:val="24"/>
                <w:szCs w:val="24"/>
              </w:rPr>
              <w:t xml:space="preserve"> </w:t>
            </w:r>
            <w:r w:rsidR="006A5CDE" w:rsidRPr="00BA5105">
              <w:rPr>
                <w:sz w:val="24"/>
                <w:szCs w:val="24"/>
              </w:rPr>
              <w:t xml:space="preserve">  </w:t>
            </w:r>
            <w:r>
              <w:rPr>
                <w:sz w:val="24"/>
                <w:szCs w:val="24"/>
              </w:rPr>
              <w:t xml:space="preserve"> </w:t>
            </w:r>
            <w:r w:rsidR="006A5CDE" w:rsidRPr="00BA5105">
              <w:rPr>
                <w:sz w:val="24"/>
                <w:szCs w:val="24"/>
              </w:rPr>
              <w:t>13</w:t>
            </w:r>
          </w:p>
        </w:tc>
        <w:tc>
          <w:tcPr>
            <w:tcW w:w="1440" w:type="dxa"/>
            <w:vAlign w:val="bottom"/>
            <w:hideMark/>
          </w:tcPr>
          <w:p w14:paraId="172ECA26" w14:textId="77777777" w:rsidR="006A5CDE" w:rsidRPr="00BA5105" w:rsidRDefault="00472B8F" w:rsidP="00D9023F">
            <w:pPr>
              <w:keepNext/>
              <w:tabs>
                <w:tab w:val="decimal" w:pos="5310"/>
                <w:tab w:val="decimal" w:pos="5400"/>
              </w:tabs>
              <w:rPr>
                <w:sz w:val="24"/>
                <w:szCs w:val="24"/>
              </w:rPr>
            </w:pPr>
            <w:r>
              <w:rPr>
                <w:sz w:val="24"/>
                <w:szCs w:val="24"/>
              </w:rPr>
              <w:t xml:space="preserve">        </w:t>
            </w:r>
            <w:r w:rsidR="006A5CDE" w:rsidRPr="00BA5105">
              <w:rPr>
                <w:sz w:val="24"/>
                <w:szCs w:val="24"/>
              </w:rPr>
              <w:t xml:space="preserve">   (88)</w:t>
            </w:r>
          </w:p>
        </w:tc>
        <w:tc>
          <w:tcPr>
            <w:tcW w:w="1530" w:type="dxa"/>
            <w:vAlign w:val="bottom"/>
            <w:hideMark/>
          </w:tcPr>
          <w:p w14:paraId="790DD61D"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49</w:t>
            </w:r>
          </w:p>
        </w:tc>
        <w:tc>
          <w:tcPr>
            <w:tcW w:w="1350" w:type="dxa"/>
            <w:vAlign w:val="bottom"/>
            <w:hideMark/>
          </w:tcPr>
          <w:p w14:paraId="22DC0D39"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w:t>
            </w:r>
            <w:r w:rsidR="00A612CC">
              <w:rPr>
                <w:sz w:val="24"/>
                <w:szCs w:val="24"/>
              </w:rPr>
              <w:t xml:space="preserve">   </w:t>
            </w:r>
            <w:r w:rsidRPr="00BA5105">
              <w:rPr>
                <w:sz w:val="24"/>
                <w:szCs w:val="24"/>
              </w:rPr>
              <w:t xml:space="preserve"> </w:t>
            </w:r>
            <w:r w:rsidR="00472B8F">
              <w:rPr>
                <w:sz w:val="24"/>
                <w:szCs w:val="24"/>
              </w:rPr>
              <w:t xml:space="preserve"> </w:t>
            </w:r>
            <w:r w:rsidRPr="00BA5105">
              <w:rPr>
                <w:sz w:val="24"/>
                <w:szCs w:val="24"/>
              </w:rPr>
              <w:t>26</w:t>
            </w:r>
          </w:p>
        </w:tc>
      </w:tr>
      <w:tr w:rsidR="006A5CDE" w:rsidRPr="00BA5105" w14:paraId="424388F7" w14:textId="77777777" w:rsidTr="00112CC8">
        <w:trPr>
          <w:cantSplit/>
          <w:trHeight w:val="90"/>
        </w:trPr>
        <w:tc>
          <w:tcPr>
            <w:tcW w:w="3645" w:type="dxa"/>
            <w:hideMark/>
          </w:tcPr>
          <w:p w14:paraId="24806828" w14:textId="77777777" w:rsidR="006A5CDE" w:rsidRPr="00BA5105" w:rsidRDefault="006A5CDE" w:rsidP="00D9023F">
            <w:pPr>
              <w:keepNext/>
              <w:tabs>
                <w:tab w:val="decimal" w:pos="5310"/>
                <w:tab w:val="decimal" w:pos="5400"/>
              </w:tabs>
              <w:jc w:val="both"/>
              <w:rPr>
                <w:sz w:val="24"/>
                <w:szCs w:val="24"/>
              </w:rPr>
            </w:pPr>
            <w:r w:rsidRPr="00BA5105">
              <w:rPr>
                <w:sz w:val="24"/>
                <w:szCs w:val="24"/>
              </w:rPr>
              <w:t>5th Allocation of Admin. Dept.</w:t>
            </w:r>
          </w:p>
          <w:p w14:paraId="6D288B8A" w14:textId="77777777" w:rsidR="006A5CDE" w:rsidRPr="00BA5105" w:rsidRDefault="006A5CDE" w:rsidP="00D9023F">
            <w:pPr>
              <w:keepNext/>
              <w:tabs>
                <w:tab w:val="decimal" w:pos="5310"/>
                <w:tab w:val="decimal" w:pos="5400"/>
              </w:tabs>
              <w:jc w:val="both"/>
              <w:rPr>
                <w:sz w:val="24"/>
                <w:szCs w:val="24"/>
                <w:vertAlign w:val="superscript"/>
              </w:rPr>
            </w:pPr>
            <w:r w:rsidRPr="00BA5105">
              <w:rPr>
                <w:sz w:val="24"/>
                <w:szCs w:val="24"/>
              </w:rPr>
              <w:t>(40%, 25%, 35%)</w:t>
            </w:r>
            <w:r w:rsidRPr="00BA5105">
              <w:rPr>
                <w:sz w:val="24"/>
                <w:szCs w:val="24"/>
                <w:vertAlign w:val="superscript"/>
              </w:rPr>
              <w:t>a</w:t>
            </w:r>
          </w:p>
        </w:tc>
        <w:tc>
          <w:tcPr>
            <w:tcW w:w="1620" w:type="dxa"/>
            <w:vAlign w:val="bottom"/>
            <w:hideMark/>
          </w:tcPr>
          <w:p w14:paraId="477E1223" w14:textId="77777777" w:rsidR="006A5CDE" w:rsidRPr="00BA5105" w:rsidRDefault="004C44A0" w:rsidP="006A7B28">
            <w:pPr>
              <w:keepNext/>
              <w:tabs>
                <w:tab w:val="decimal" w:pos="882"/>
                <w:tab w:val="left" w:pos="942"/>
                <w:tab w:val="decimal" w:pos="5310"/>
                <w:tab w:val="decimal" w:pos="5400"/>
              </w:tabs>
              <w:rPr>
                <w:sz w:val="24"/>
                <w:szCs w:val="24"/>
              </w:rPr>
            </w:pPr>
            <w:r>
              <w:rPr>
                <w:sz w:val="24"/>
                <w:szCs w:val="24"/>
              </w:rPr>
              <w:t xml:space="preserve">        </w:t>
            </w:r>
            <w:r w:rsidR="006A5CDE" w:rsidRPr="00BA5105">
              <w:rPr>
                <w:sz w:val="24"/>
                <w:szCs w:val="24"/>
              </w:rPr>
              <w:t xml:space="preserve">  (13)</w:t>
            </w:r>
          </w:p>
        </w:tc>
        <w:tc>
          <w:tcPr>
            <w:tcW w:w="1440" w:type="dxa"/>
            <w:vAlign w:val="bottom"/>
            <w:hideMark/>
          </w:tcPr>
          <w:p w14:paraId="4A8A9CDC" w14:textId="77777777" w:rsidR="006A5CDE" w:rsidRPr="00BA5105" w:rsidRDefault="00472B8F" w:rsidP="00D9023F">
            <w:pPr>
              <w:keepNext/>
              <w:tabs>
                <w:tab w:val="left" w:pos="807"/>
                <w:tab w:val="decimal" w:pos="5310"/>
                <w:tab w:val="decimal" w:pos="5400"/>
              </w:tabs>
              <w:rPr>
                <w:sz w:val="24"/>
                <w:szCs w:val="24"/>
              </w:rPr>
            </w:pPr>
            <w:r>
              <w:rPr>
                <w:sz w:val="24"/>
                <w:szCs w:val="24"/>
              </w:rPr>
              <w:t xml:space="preserve">         </w:t>
            </w:r>
            <w:r w:rsidR="006A5CDE" w:rsidRPr="00BA5105">
              <w:rPr>
                <w:sz w:val="24"/>
                <w:szCs w:val="24"/>
              </w:rPr>
              <w:t xml:space="preserve"> </w:t>
            </w:r>
            <w:r w:rsidR="00112CC8">
              <w:rPr>
                <w:sz w:val="24"/>
                <w:szCs w:val="24"/>
              </w:rPr>
              <w:t xml:space="preserve"> </w:t>
            </w:r>
            <w:r w:rsidR="006A5CDE" w:rsidRPr="00BA5105">
              <w:rPr>
                <w:sz w:val="24"/>
                <w:szCs w:val="24"/>
              </w:rPr>
              <w:t xml:space="preserve">   5</w:t>
            </w:r>
          </w:p>
        </w:tc>
        <w:tc>
          <w:tcPr>
            <w:tcW w:w="1530" w:type="dxa"/>
            <w:vAlign w:val="bottom"/>
            <w:hideMark/>
          </w:tcPr>
          <w:p w14:paraId="42B07D16"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3</w:t>
            </w:r>
          </w:p>
        </w:tc>
        <w:tc>
          <w:tcPr>
            <w:tcW w:w="1350" w:type="dxa"/>
            <w:vAlign w:val="bottom"/>
            <w:hideMark/>
          </w:tcPr>
          <w:p w14:paraId="07BB94AE" w14:textId="77777777" w:rsidR="006A5CDE" w:rsidRPr="00BA5105" w:rsidRDefault="00A612CC" w:rsidP="00D9023F">
            <w:pPr>
              <w:keepNext/>
              <w:tabs>
                <w:tab w:val="left" w:pos="792"/>
                <w:tab w:val="decimal" w:pos="5310"/>
                <w:tab w:val="decimal" w:pos="5400"/>
              </w:tabs>
              <w:rPr>
                <w:sz w:val="24"/>
                <w:szCs w:val="24"/>
              </w:rPr>
            </w:pPr>
            <w:r>
              <w:rPr>
                <w:sz w:val="24"/>
                <w:szCs w:val="24"/>
              </w:rPr>
              <w:t xml:space="preserve">             </w:t>
            </w:r>
            <w:r w:rsidR="006A5CDE" w:rsidRPr="00BA5105">
              <w:rPr>
                <w:sz w:val="24"/>
                <w:szCs w:val="24"/>
              </w:rPr>
              <w:t xml:space="preserve"> </w:t>
            </w:r>
            <w:r w:rsidR="00472B8F">
              <w:rPr>
                <w:sz w:val="24"/>
                <w:szCs w:val="24"/>
              </w:rPr>
              <w:t xml:space="preserve"> </w:t>
            </w:r>
            <w:r w:rsidR="006A5CDE" w:rsidRPr="00BA5105">
              <w:rPr>
                <w:sz w:val="24"/>
                <w:szCs w:val="24"/>
              </w:rPr>
              <w:t xml:space="preserve"> 5</w:t>
            </w:r>
          </w:p>
        </w:tc>
      </w:tr>
      <w:tr w:rsidR="006A5CDE" w:rsidRPr="00BA5105" w14:paraId="6AE1347B" w14:textId="77777777" w:rsidTr="00112CC8">
        <w:trPr>
          <w:cantSplit/>
          <w:trHeight w:val="90"/>
        </w:trPr>
        <w:tc>
          <w:tcPr>
            <w:tcW w:w="3645" w:type="dxa"/>
            <w:hideMark/>
          </w:tcPr>
          <w:p w14:paraId="33EA3696" w14:textId="77777777" w:rsidR="006A5CDE" w:rsidRPr="00BA5105" w:rsidRDefault="006A5CDE" w:rsidP="00D9023F">
            <w:pPr>
              <w:keepNext/>
              <w:tabs>
                <w:tab w:val="decimal" w:pos="5310"/>
                <w:tab w:val="decimal" w:pos="5400"/>
              </w:tabs>
              <w:jc w:val="both"/>
              <w:rPr>
                <w:sz w:val="24"/>
                <w:szCs w:val="24"/>
              </w:rPr>
            </w:pPr>
            <w:r w:rsidRPr="00BA5105">
              <w:rPr>
                <w:sz w:val="24"/>
                <w:szCs w:val="24"/>
              </w:rPr>
              <w:t>5th Allocation of IT Dept.</w:t>
            </w:r>
          </w:p>
          <w:p w14:paraId="3B3CDD94" w14:textId="77777777" w:rsidR="006A5CDE" w:rsidRPr="00BA5105" w:rsidRDefault="006A5CDE" w:rsidP="00D9023F">
            <w:pPr>
              <w:keepNext/>
              <w:tabs>
                <w:tab w:val="decimal" w:pos="5310"/>
                <w:tab w:val="decimal" w:pos="5400"/>
              </w:tabs>
              <w:jc w:val="both"/>
              <w:rPr>
                <w:sz w:val="24"/>
                <w:szCs w:val="24"/>
                <w:vertAlign w:val="superscript"/>
              </w:rPr>
            </w:pPr>
            <w:r w:rsidRPr="00BA5105">
              <w:rPr>
                <w:sz w:val="24"/>
                <w:szCs w:val="24"/>
              </w:rPr>
              <w:t>(15%, 55%, 30%)</w:t>
            </w:r>
            <w:r w:rsidRPr="00BA5105">
              <w:rPr>
                <w:sz w:val="24"/>
                <w:szCs w:val="24"/>
                <w:vertAlign w:val="superscript"/>
              </w:rPr>
              <w:t>b</w:t>
            </w:r>
          </w:p>
        </w:tc>
        <w:tc>
          <w:tcPr>
            <w:tcW w:w="1620" w:type="dxa"/>
            <w:vAlign w:val="bottom"/>
            <w:hideMark/>
          </w:tcPr>
          <w:p w14:paraId="290D3C60" w14:textId="77777777" w:rsidR="006A5CDE" w:rsidRPr="00BA5105" w:rsidRDefault="00D9023F" w:rsidP="006A7B28">
            <w:pPr>
              <w:keepNext/>
              <w:tabs>
                <w:tab w:val="decimal" w:pos="882"/>
                <w:tab w:val="left" w:pos="942"/>
                <w:tab w:val="decimal" w:pos="5310"/>
                <w:tab w:val="decimal" w:pos="5400"/>
              </w:tabs>
              <w:rPr>
                <w:sz w:val="24"/>
                <w:szCs w:val="24"/>
              </w:rPr>
            </w:pPr>
            <w:r>
              <w:rPr>
                <w:sz w:val="24"/>
                <w:szCs w:val="24"/>
              </w:rPr>
              <w:t xml:space="preserve">            </w:t>
            </w:r>
            <w:r w:rsidR="006A5CDE" w:rsidRPr="00BA5105">
              <w:rPr>
                <w:sz w:val="24"/>
                <w:szCs w:val="24"/>
              </w:rPr>
              <w:t xml:space="preserve"> 1</w:t>
            </w:r>
          </w:p>
        </w:tc>
        <w:tc>
          <w:tcPr>
            <w:tcW w:w="1440" w:type="dxa"/>
            <w:vAlign w:val="bottom"/>
            <w:hideMark/>
          </w:tcPr>
          <w:p w14:paraId="7BD1FEE5" w14:textId="77777777" w:rsidR="006A5CDE" w:rsidRPr="00BA5105" w:rsidRDefault="00472B8F" w:rsidP="00D9023F">
            <w:pPr>
              <w:keepNext/>
              <w:tabs>
                <w:tab w:val="decimal" w:pos="5310"/>
                <w:tab w:val="decimal" w:pos="5400"/>
              </w:tabs>
              <w:rPr>
                <w:sz w:val="24"/>
                <w:szCs w:val="24"/>
              </w:rPr>
            </w:pPr>
            <w:r>
              <w:rPr>
                <w:sz w:val="24"/>
                <w:szCs w:val="24"/>
              </w:rPr>
              <w:t xml:space="preserve">          </w:t>
            </w:r>
            <w:r w:rsidR="006A5CDE" w:rsidRPr="00BA5105">
              <w:rPr>
                <w:sz w:val="24"/>
                <w:szCs w:val="24"/>
              </w:rPr>
              <w:t xml:space="preserve">   (5)</w:t>
            </w:r>
          </w:p>
        </w:tc>
        <w:tc>
          <w:tcPr>
            <w:tcW w:w="1530" w:type="dxa"/>
            <w:vAlign w:val="bottom"/>
            <w:hideMark/>
          </w:tcPr>
          <w:p w14:paraId="422C9718" w14:textId="77777777" w:rsidR="006A5CDE" w:rsidRPr="00BA5105" w:rsidRDefault="006A5CDE" w:rsidP="00D9023F">
            <w:pPr>
              <w:keepNext/>
              <w:tabs>
                <w:tab w:val="decimal" w:pos="5310"/>
                <w:tab w:val="decimal" w:pos="5400"/>
              </w:tabs>
              <w:rPr>
                <w:sz w:val="24"/>
                <w:szCs w:val="24"/>
              </w:rPr>
            </w:pPr>
            <w:r w:rsidRPr="00BA5105">
              <w:rPr>
                <w:sz w:val="24"/>
                <w:szCs w:val="24"/>
              </w:rPr>
              <w:t xml:space="preserve">                3</w:t>
            </w:r>
          </w:p>
        </w:tc>
        <w:tc>
          <w:tcPr>
            <w:tcW w:w="1350" w:type="dxa"/>
            <w:vAlign w:val="bottom"/>
            <w:hideMark/>
          </w:tcPr>
          <w:p w14:paraId="43AD4FF5" w14:textId="77777777" w:rsidR="006A5CDE" w:rsidRPr="00BA5105" w:rsidRDefault="006A5CDE" w:rsidP="00D9023F">
            <w:pPr>
              <w:keepNext/>
              <w:tabs>
                <w:tab w:val="left" w:pos="792"/>
                <w:tab w:val="decimal" w:pos="5310"/>
                <w:tab w:val="decimal" w:pos="5400"/>
              </w:tabs>
              <w:rPr>
                <w:sz w:val="24"/>
                <w:szCs w:val="24"/>
              </w:rPr>
            </w:pPr>
            <w:r w:rsidRPr="00BA5105">
              <w:rPr>
                <w:sz w:val="24"/>
                <w:szCs w:val="24"/>
              </w:rPr>
              <w:t xml:space="preserve">              </w:t>
            </w:r>
            <w:r w:rsidR="00472B8F">
              <w:rPr>
                <w:sz w:val="24"/>
                <w:szCs w:val="24"/>
              </w:rPr>
              <w:t xml:space="preserve"> </w:t>
            </w:r>
            <w:r w:rsidRPr="00BA5105">
              <w:rPr>
                <w:sz w:val="24"/>
                <w:szCs w:val="24"/>
              </w:rPr>
              <w:t xml:space="preserve"> 1</w:t>
            </w:r>
          </w:p>
        </w:tc>
      </w:tr>
      <w:tr w:rsidR="006A5CDE" w:rsidRPr="00BA5105" w14:paraId="53332FCB" w14:textId="77777777" w:rsidTr="00112CC8">
        <w:trPr>
          <w:cantSplit/>
          <w:trHeight w:val="90"/>
        </w:trPr>
        <w:tc>
          <w:tcPr>
            <w:tcW w:w="3645" w:type="dxa"/>
            <w:hideMark/>
          </w:tcPr>
          <w:p w14:paraId="5CA741A7" w14:textId="77777777" w:rsidR="006A5CDE" w:rsidRPr="00BA5105" w:rsidRDefault="006A5CDE" w:rsidP="00D9023F">
            <w:pPr>
              <w:tabs>
                <w:tab w:val="decimal" w:pos="5310"/>
                <w:tab w:val="decimal" w:pos="5400"/>
              </w:tabs>
              <w:jc w:val="both"/>
              <w:rPr>
                <w:sz w:val="24"/>
                <w:szCs w:val="24"/>
              </w:rPr>
            </w:pPr>
            <w:r w:rsidRPr="00BA5105">
              <w:rPr>
                <w:sz w:val="24"/>
                <w:szCs w:val="24"/>
              </w:rPr>
              <w:t>6th Allocation of Admin. Dept.</w:t>
            </w:r>
          </w:p>
          <w:p w14:paraId="178E7DF6" w14:textId="77777777" w:rsidR="006A5CDE" w:rsidRPr="00BA5105" w:rsidRDefault="006A5CDE" w:rsidP="00D9023F">
            <w:pPr>
              <w:tabs>
                <w:tab w:val="decimal" w:pos="5310"/>
                <w:tab w:val="decimal" w:pos="5400"/>
              </w:tabs>
              <w:jc w:val="both"/>
              <w:rPr>
                <w:sz w:val="24"/>
                <w:szCs w:val="24"/>
                <w:vertAlign w:val="superscript"/>
              </w:rPr>
            </w:pPr>
            <w:r w:rsidRPr="00BA5105">
              <w:rPr>
                <w:sz w:val="24"/>
                <w:szCs w:val="24"/>
              </w:rPr>
              <w:t>(40%, 25%, 35%)</w:t>
            </w:r>
            <w:r w:rsidRPr="00BA5105">
              <w:rPr>
                <w:sz w:val="24"/>
                <w:szCs w:val="24"/>
                <w:vertAlign w:val="superscript"/>
              </w:rPr>
              <w:t>a</w:t>
            </w:r>
          </w:p>
        </w:tc>
        <w:tc>
          <w:tcPr>
            <w:tcW w:w="1620" w:type="dxa"/>
            <w:vAlign w:val="bottom"/>
            <w:hideMark/>
          </w:tcPr>
          <w:p w14:paraId="5082F51F" w14:textId="77777777" w:rsidR="006A5CDE" w:rsidRPr="00BA5105" w:rsidRDefault="006A5CDE" w:rsidP="006A7B28">
            <w:pPr>
              <w:tabs>
                <w:tab w:val="decimal" w:pos="882"/>
                <w:tab w:val="decimal" w:pos="5310"/>
                <w:tab w:val="decimal" w:pos="5400"/>
              </w:tabs>
              <w:rPr>
                <w:sz w:val="24"/>
                <w:szCs w:val="24"/>
                <w:u w:val="single"/>
              </w:rPr>
            </w:pPr>
            <w:r w:rsidRPr="00BA5105">
              <w:rPr>
                <w:sz w:val="24"/>
                <w:szCs w:val="24"/>
              </w:rPr>
              <w:t xml:space="preserve"> </w:t>
            </w:r>
            <w:r w:rsidR="00D9023F">
              <w:rPr>
                <w:sz w:val="24"/>
                <w:szCs w:val="24"/>
                <w:u w:val="single"/>
              </w:rPr>
              <w:t xml:space="preserve">        </w:t>
            </w:r>
            <w:r w:rsidRPr="00BA5105">
              <w:rPr>
                <w:sz w:val="24"/>
                <w:szCs w:val="24"/>
                <w:u w:val="single"/>
              </w:rPr>
              <w:t xml:space="preserve">   (1</w:t>
            </w:r>
            <w:r w:rsidRPr="00BA5105">
              <w:rPr>
                <w:sz w:val="24"/>
                <w:szCs w:val="24"/>
              </w:rPr>
              <w:t>)</w:t>
            </w:r>
          </w:p>
        </w:tc>
        <w:tc>
          <w:tcPr>
            <w:tcW w:w="1440" w:type="dxa"/>
            <w:vAlign w:val="bottom"/>
            <w:hideMark/>
          </w:tcPr>
          <w:p w14:paraId="4B028D4A" w14:textId="77777777" w:rsidR="006A5CDE" w:rsidRPr="00BA5105" w:rsidRDefault="00112CC8" w:rsidP="00D9023F">
            <w:pPr>
              <w:tabs>
                <w:tab w:val="left" w:pos="807"/>
                <w:tab w:val="decimal" w:pos="5310"/>
                <w:tab w:val="decimal" w:pos="5400"/>
              </w:tabs>
              <w:rPr>
                <w:sz w:val="24"/>
                <w:szCs w:val="24"/>
                <w:u w:val="single"/>
              </w:rPr>
            </w:pPr>
            <w:r>
              <w:rPr>
                <w:sz w:val="24"/>
                <w:szCs w:val="24"/>
              </w:rPr>
              <w:t xml:space="preserve"> </w:t>
            </w:r>
            <w:r>
              <w:rPr>
                <w:sz w:val="24"/>
                <w:szCs w:val="24"/>
                <w:u w:val="single"/>
              </w:rPr>
              <w:t xml:space="preserve"> </w:t>
            </w:r>
            <w:r w:rsidR="006A5CDE" w:rsidRPr="00BA5105">
              <w:rPr>
                <w:sz w:val="24"/>
                <w:szCs w:val="24"/>
                <w:u w:val="single"/>
              </w:rPr>
              <w:t xml:space="preserve">           </w:t>
            </w:r>
            <w:r>
              <w:rPr>
                <w:sz w:val="24"/>
                <w:szCs w:val="24"/>
                <w:u w:val="single"/>
              </w:rPr>
              <w:t xml:space="preserve"> </w:t>
            </w:r>
            <w:r w:rsidR="006A5CDE" w:rsidRPr="00BA5105">
              <w:rPr>
                <w:sz w:val="24"/>
                <w:szCs w:val="24"/>
                <w:u w:val="single"/>
              </w:rPr>
              <w:t xml:space="preserve"> 0</w:t>
            </w:r>
          </w:p>
        </w:tc>
        <w:tc>
          <w:tcPr>
            <w:tcW w:w="1530" w:type="dxa"/>
            <w:vAlign w:val="bottom"/>
            <w:hideMark/>
          </w:tcPr>
          <w:p w14:paraId="3BF3205B" w14:textId="77777777" w:rsidR="006A5CDE" w:rsidRPr="00BA5105" w:rsidRDefault="006A5CDE" w:rsidP="00D9023F">
            <w:pPr>
              <w:tabs>
                <w:tab w:val="decimal" w:pos="5310"/>
                <w:tab w:val="decimal" w:pos="5400"/>
              </w:tabs>
              <w:rPr>
                <w:sz w:val="24"/>
                <w:szCs w:val="24"/>
                <w:u w:val="single"/>
              </w:rPr>
            </w:pPr>
            <w:r w:rsidRPr="00BA5105">
              <w:rPr>
                <w:sz w:val="24"/>
                <w:szCs w:val="24"/>
                <w:u w:val="single"/>
              </w:rPr>
              <w:t xml:space="preserve">                0</w:t>
            </w:r>
          </w:p>
        </w:tc>
        <w:tc>
          <w:tcPr>
            <w:tcW w:w="1350" w:type="dxa"/>
            <w:vAlign w:val="bottom"/>
            <w:hideMark/>
          </w:tcPr>
          <w:p w14:paraId="792D200B" w14:textId="77777777" w:rsidR="006A5CDE" w:rsidRPr="00BA5105" w:rsidRDefault="006A5CDE" w:rsidP="00D9023F">
            <w:pPr>
              <w:tabs>
                <w:tab w:val="left" w:pos="792"/>
                <w:tab w:val="decimal" w:pos="5310"/>
                <w:tab w:val="decimal" w:pos="5400"/>
              </w:tabs>
              <w:rPr>
                <w:sz w:val="24"/>
                <w:szCs w:val="24"/>
                <w:u w:val="single"/>
              </w:rPr>
            </w:pPr>
            <w:r w:rsidRPr="00BA5105">
              <w:rPr>
                <w:sz w:val="24"/>
                <w:szCs w:val="24"/>
                <w:u w:val="single"/>
              </w:rPr>
              <w:t xml:space="preserve">             </w:t>
            </w:r>
            <w:r w:rsidR="00472B8F">
              <w:rPr>
                <w:sz w:val="24"/>
                <w:szCs w:val="24"/>
                <w:u w:val="single"/>
              </w:rPr>
              <w:t xml:space="preserve"> </w:t>
            </w:r>
            <w:r w:rsidRPr="00BA5105">
              <w:rPr>
                <w:sz w:val="24"/>
                <w:szCs w:val="24"/>
                <w:u w:val="single"/>
              </w:rPr>
              <w:t xml:space="preserve">  1</w:t>
            </w:r>
          </w:p>
        </w:tc>
      </w:tr>
      <w:tr w:rsidR="006A5CDE" w:rsidRPr="00BA5105" w14:paraId="18FFB496" w14:textId="77777777" w:rsidTr="00112CC8">
        <w:trPr>
          <w:cantSplit/>
          <w:trHeight w:val="105"/>
        </w:trPr>
        <w:tc>
          <w:tcPr>
            <w:tcW w:w="3645" w:type="dxa"/>
            <w:hideMark/>
          </w:tcPr>
          <w:p w14:paraId="6DBD6ADD" w14:textId="77777777" w:rsidR="006A5CDE" w:rsidRPr="00BA5105" w:rsidRDefault="006A5CDE" w:rsidP="00D9023F">
            <w:pPr>
              <w:tabs>
                <w:tab w:val="decimal" w:pos="5310"/>
                <w:tab w:val="decimal" w:pos="5400"/>
              </w:tabs>
              <w:jc w:val="both"/>
              <w:rPr>
                <w:sz w:val="24"/>
                <w:szCs w:val="24"/>
              </w:rPr>
            </w:pPr>
            <w:r w:rsidRPr="00BA5105">
              <w:rPr>
                <w:sz w:val="24"/>
                <w:szCs w:val="24"/>
              </w:rPr>
              <w:t>Total budgeted manufacturing</w:t>
            </w:r>
          </w:p>
          <w:p w14:paraId="16B9A49D" w14:textId="77777777" w:rsidR="006A5CDE" w:rsidRPr="00BA5105" w:rsidRDefault="006A5CDE" w:rsidP="00D9023F">
            <w:pPr>
              <w:tabs>
                <w:tab w:val="decimal" w:pos="5310"/>
                <w:tab w:val="decimal" w:pos="5400"/>
              </w:tabs>
              <w:jc w:val="both"/>
              <w:rPr>
                <w:sz w:val="24"/>
                <w:szCs w:val="24"/>
              </w:rPr>
            </w:pPr>
            <w:r w:rsidRPr="00BA5105">
              <w:rPr>
                <w:sz w:val="24"/>
                <w:szCs w:val="24"/>
              </w:rPr>
              <w:t>overhead of operating departments</w:t>
            </w:r>
          </w:p>
        </w:tc>
        <w:tc>
          <w:tcPr>
            <w:tcW w:w="1620" w:type="dxa"/>
            <w:vAlign w:val="bottom"/>
            <w:hideMark/>
          </w:tcPr>
          <w:p w14:paraId="6AECC5F7" w14:textId="77777777" w:rsidR="006A5CDE" w:rsidRPr="00BA5105" w:rsidRDefault="006A5CDE" w:rsidP="006A7B28">
            <w:pPr>
              <w:tabs>
                <w:tab w:val="decimal" w:pos="882"/>
                <w:tab w:val="left" w:pos="942"/>
                <w:tab w:val="decimal" w:pos="5310"/>
                <w:tab w:val="decimal" w:pos="5400"/>
              </w:tabs>
              <w:rPr>
                <w:sz w:val="24"/>
                <w:szCs w:val="24"/>
                <w:u w:val="double"/>
              </w:rPr>
            </w:pPr>
            <w:r w:rsidRPr="00BA5105">
              <w:rPr>
                <w:sz w:val="24"/>
                <w:szCs w:val="24"/>
              </w:rPr>
              <w:t xml:space="preserve"> </w:t>
            </w:r>
            <w:r w:rsidRPr="00BA5105">
              <w:rPr>
                <w:sz w:val="24"/>
                <w:szCs w:val="24"/>
                <w:u w:val="double"/>
              </w:rPr>
              <w:t>$           0</w:t>
            </w:r>
          </w:p>
        </w:tc>
        <w:tc>
          <w:tcPr>
            <w:tcW w:w="1440" w:type="dxa"/>
            <w:vAlign w:val="bottom"/>
            <w:hideMark/>
          </w:tcPr>
          <w:p w14:paraId="18739802" w14:textId="77777777" w:rsidR="006A5CDE" w:rsidRPr="00BA5105" w:rsidRDefault="006A5CDE" w:rsidP="00D9023F">
            <w:pPr>
              <w:tabs>
                <w:tab w:val="left" w:pos="807"/>
                <w:tab w:val="decimal" w:pos="5310"/>
                <w:tab w:val="decimal" w:pos="5400"/>
              </w:tabs>
              <w:rPr>
                <w:sz w:val="24"/>
                <w:szCs w:val="24"/>
                <w:u w:val="double"/>
              </w:rPr>
            </w:pPr>
            <w:r w:rsidRPr="00BA5105">
              <w:rPr>
                <w:sz w:val="24"/>
                <w:szCs w:val="24"/>
              </w:rPr>
              <w:t xml:space="preserve"> </w:t>
            </w:r>
            <w:r w:rsidRPr="00BA5105">
              <w:rPr>
                <w:sz w:val="24"/>
                <w:szCs w:val="24"/>
                <w:u w:val="double"/>
              </w:rPr>
              <w:t xml:space="preserve">$          </w:t>
            </w:r>
            <w:r w:rsidR="00112CC8">
              <w:rPr>
                <w:sz w:val="24"/>
                <w:szCs w:val="24"/>
                <w:u w:val="double"/>
              </w:rPr>
              <w:t xml:space="preserve"> </w:t>
            </w:r>
            <w:r w:rsidRPr="00BA5105">
              <w:rPr>
                <w:sz w:val="24"/>
                <w:szCs w:val="24"/>
                <w:u w:val="double"/>
              </w:rPr>
              <w:t xml:space="preserve"> 0</w:t>
            </w:r>
          </w:p>
        </w:tc>
        <w:tc>
          <w:tcPr>
            <w:tcW w:w="1530" w:type="dxa"/>
            <w:vAlign w:val="bottom"/>
            <w:hideMark/>
          </w:tcPr>
          <w:p w14:paraId="259B4132" w14:textId="77777777" w:rsidR="006A5CDE" w:rsidRPr="00BA5105" w:rsidRDefault="006A5CDE" w:rsidP="00D9023F">
            <w:pPr>
              <w:tabs>
                <w:tab w:val="decimal" w:pos="5310"/>
                <w:tab w:val="decimal" w:pos="5400"/>
              </w:tabs>
              <w:rPr>
                <w:sz w:val="24"/>
                <w:szCs w:val="24"/>
                <w:u w:val="double"/>
              </w:rPr>
            </w:pPr>
            <w:r w:rsidRPr="00BA5105">
              <w:rPr>
                <w:sz w:val="24"/>
                <w:szCs w:val="24"/>
                <w:u w:val="double"/>
              </w:rPr>
              <w:t xml:space="preserve"> $1,656,250</w:t>
            </w:r>
          </w:p>
        </w:tc>
        <w:tc>
          <w:tcPr>
            <w:tcW w:w="1350" w:type="dxa"/>
            <w:vAlign w:val="bottom"/>
            <w:hideMark/>
          </w:tcPr>
          <w:p w14:paraId="5020E50B" w14:textId="77777777" w:rsidR="006A5CDE" w:rsidRPr="00BA5105" w:rsidRDefault="006A5CDE" w:rsidP="00D9023F">
            <w:pPr>
              <w:tabs>
                <w:tab w:val="decimal" w:pos="5310"/>
                <w:tab w:val="decimal" w:pos="5400"/>
              </w:tabs>
              <w:rPr>
                <w:sz w:val="24"/>
                <w:szCs w:val="24"/>
                <w:u w:val="double"/>
              </w:rPr>
            </w:pPr>
            <w:r w:rsidRPr="00BA5105">
              <w:rPr>
                <w:sz w:val="24"/>
                <w:szCs w:val="24"/>
                <w:u w:val="double"/>
              </w:rPr>
              <w:t>$2,133,750</w:t>
            </w:r>
          </w:p>
        </w:tc>
      </w:tr>
    </w:tbl>
    <w:p w14:paraId="24BF8CF3" w14:textId="77777777" w:rsidR="006A5CDE" w:rsidRPr="00BA5105" w:rsidRDefault="006A5CDE" w:rsidP="006A5CDE">
      <w:pPr>
        <w:jc w:val="both"/>
        <w:rPr>
          <w:sz w:val="18"/>
        </w:rPr>
      </w:pPr>
    </w:p>
    <w:p w14:paraId="638F116E" w14:textId="77777777" w:rsidR="006A5CDE" w:rsidRPr="00BA5105" w:rsidRDefault="006A5CDE" w:rsidP="006A5CDE">
      <w:pPr>
        <w:jc w:val="both"/>
        <w:rPr>
          <w:sz w:val="18"/>
        </w:rPr>
      </w:pPr>
      <w:r w:rsidRPr="00BA5105">
        <w:rPr>
          <w:sz w:val="18"/>
        </w:rPr>
        <w:t>Total accounts allocated and reallocated (the numbers in parentheses in first two columns)</w:t>
      </w:r>
    </w:p>
    <w:p w14:paraId="029C89EC" w14:textId="77777777" w:rsidR="006A5CDE" w:rsidRPr="00BA5105" w:rsidRDefault="006A5CDE" w:rsidP="006A5CDE">
      <w:pPr>
        <w:jc w:val="both"/>
        <w:rPr>
          <w:sz w:val="18"/>
        </w:rPr>
      </w:pPr>
      <w:r w:rsidRPr="00BA5105">
        <w:rPr>
          <w:sz w:val="18"/>
        </w:rPr>
        <w:t>Admin. Dept.: $400,000 + $61,500 + $3,690 + $221 + $13 + $1 = $465,425</w:t>
      </w:r>
    </w:p>
    <w:p w14:paraId="4A63D7DC" w14:textId="77777777" w:rsidR="006A5CDE" w:rsidRPr="00BA5105" w:rsidRDefault="006A5CDE" w:rsidP="006A5CDE">
      <w:pPr>
        <w:jc w:val="both"/>
        <w:rPr>
          <w:sz w:val="18"/>
        </w:rPr>
      </w:pPr>
      <w:r w:rsidRPr="00BA5105">
        <w:rPr>
          <w:sz w:val="18"/>
        </w:rPr>
        <w:t>IT Dept.: $410,000 + $24,600 + $1,476 + $88 + $5 = $436,169</w:t>
      </w:r>
    </w:p>
    <w:p w14:paraId="735CE472" w14:textId="77777777" w:rsidR="006A5CDE" w:rsidRPr="00BA5105" w:rsidRDefault="006A5CDE" w:rsidP="006A5CDE">
      <w:pPr>
        <w:jc w:val="both"/>
      </w:pPr>
    </w:p>
    <w:p w14:paraId="4DB4CBDF" w14:textId="77777777" w:rsidR="006A5CDE" w:rsidRPr="00BA5105" w:rsidRDefault="006A5CDE" w:rsidP="006A5CDE">
      <w:pPr>
        <w:rPr>
          <w:sz w:val="18"/>
        </w:rPr>
      </w:pPr>
      <w:r w:rsidRPr="00BA5105">
        <w:rPr>
          <w:sz w:val="18"/>
          <w:vertAlign w:val="superscript"/>
        </w:rPr>
        <w:t>a</w:t>
      </w:r>
      <w:r w:rsidRPr="00BA5105">
        <w:rPr>
          <w:sz w:val="18"/>
        </w:rPr>
        <w:t>Base is ($88,000 + $55,000 + $77,000) or $220,000; $88,000 ÷ $220,000 = 40%, $55,000 ÷ $220,000 = 25%, $77,000 ÷ $220,000 = 35%.</w:t>
      </w:r>
    </w:p>
    <w:p w14:paraId="2BFDF76A" w14:textId="77777777" w:rsidR="006A5CDE" w:rsidRPr="00BA5105" w:rsidRDefault="006A5CDE" w:rsidP="006A5CDE">
      <w:pPr>
        <w:rPr>
          <w:sz w:val="24"/>
          <w:vertAlign w:val="superscript"/>
        </w:rPr>
      </w:pPr>
      <w:r w:rsidRPr="00BA5105">
        <w:rPr>
          <w:sz w:val="18"/>
          <w:vertAlign w:val="superscript"/>
        </w:rPr>
        <w:t>b</w:t>
      </w:r>
      <w:r w:rsidRPr="00BA5105">
        <w:rPr>
          <w:sz w:val="18"/>
        </w:rPr>
        <w:t>Base is (600 + 2,200 + 1,200) or 4,000 IT service-hours; 600 ÷ 4,000 = 15%, 2,200 ÷ 4,000 = 55%, 1,200 ÷ 4,000 = 30%.</w:t>
      </w:r>
    </w:p>
    <w:p w14:paraId="49096956" w14:textId="77777777" w:rsidR="006A5CDE" w:rsidRPr="00BA5105" w:rsidRDefault="006A5CDE" w:rsidP="006A5CDE">
      <w:pPr>
        <w:tabs>
          <w:tab w:val="left" w:pos="720"/>
          <w:tab w:val="left" w:pos="2160"/>
          <w:tab w:val="left" w:pos="4800"/>
          <w:tab w:val="left" w:pos="6120"/>
          <w:tab w:val="left" w:pos="6480"/>
          <w:tab w:val="left" w:pos="7680"/>
          <w:tab w:val="left" w:pos="8880"/>
        </w:tabs>
        <w:jc w:val="both"/>
        <w:rPr>
          <w:rFonts w:ascii="Palatino" w:hAnsi="Palatino"/>
          <w:sz w:val="24"/>
          <w:szCs w:val="24"/>
        </w:rPr>
      </w:pPr>
    </w:p>
    <w:p w14:paraId="091ADB31" w14:textId="77777777" w:rsidR="006A5CDE" w:rsidRDefault="006A5CDE" w:rsidP="00A612CC">
      <w:pPr>
        <w:pStyle w:val="MN2"/>
        <w:keepLines w:val="0"/>
        <w:tabs>
          <w:tab w:val="clear" w:pos="320"/>
        </w:tabs>
        <w:suppressAutoHyphens w:val="0"/>
        <w:spacing w:before="0" w:after="120" w:line="240" w:lineRule="auto"/>
        <w:ind w:left="0" w:right="0"/>
        <w:jc w:val="left"/>
        <w:rPr>
          <w:rStyle w:val="CRGENQNLNUM"/>
          <w:rFonts w:ascii="Times New Roman" w:hAnsi="Times New Roman" w:cs="Times New Roman"/>
          <w:color w:val="auto"/>
          <w:sz w:val="24"/>
        </w:rPr>
      </w:pPr>
      <w:r>
        <w:rPr>
          <w:rFonts w:ascii="Times New Roman" w:hAnsi="Times New Roman" w:cs="Times New Roman"/>
          <w:b/>
          <w:color w:val="auto"/>
          <w:sz w:val="24"/>
        </w:rPr>
        <w:br w:type="page"/>
        <w:t>Try It 15-3</w:t>
      </w:r>
      <w:r w:rsidR="00A612CC">
        <w:rPr>
          <w:rFonts w:ascii="Times New Roman" w:hAnsi="Times New Roman" w:cs="Times New Roman"/>
          <w:b/>
          <w:color w:val="auto"/>
          <w:sz w:val="24"/>
        </w:rPr>
        <w:t xml:space="preserve"> </w:t>
      </w:r>
      <w:r>
        <w:rPr>
          <w:rStyle w:val="CRGENQNLNUM"/>
          <w:rFonts w:ascii="Times New Roman" w:hAnsi="Times New Roman" w:cs="Times New Roman"/>
          <w:color w:val="auto"/>
          <w:sz w:val="24"/>
        </w:rPr>
        <w:t>Solution</w:t>
      </w:r>
    </w:p>
    <w:p w14:paraId="66579D32" w14:textId="77777777" w:rsidR="00A612CC" w:rsidRPr="00A612CC" w:rsidRDefault="00A612CC" w:rsidP="00A612CC">
      <w:pPr>
        <w:pStyle w:val="MN2"/>
        <w:keepLines w:val="0"/>
        <w:tabs>
          <w:tab w:val="clear" w:pos="320"/>
        </w:tabs>
        <w:suppressAutoHyphens w:val="0"/>
        <w:spacing w:before="0" w:after="120" w:line="240" w:lineRule="auto"/>
        <w:ind w:left="0" w:right="0"/>
        <w:jc w:val="left"/>
        <w:rPr>
          <w:rFonts w:ascii="Times New Roman" w:hAnsi="Times New Roman" w:cs="Times New Roman"/>
          <w:b/>
          <w:color w:val="auto"/>
          <w:sz w:val="24"/>
        </w:rPr>
      </w:pPr>
    </w:p>
    <w:p w14:paraId="4A36826C" w14:textId="77777777" w:rsidR="006A5CDE" w:rsidRDefault="006A5CDE" w:rsidP="00A612CC">
      <w:pPr>
        <w:numPr>
          <w:ilvl w:val="0"/>
          <w:numId w:val="35"/>
        </w:numPr>
        <w:tabs>
          <w:tab w:val="left" w:pos="0"/>
          <w:tab w:val="left" w:pos="720"/>
          <w:tab w:val="left" w:pos="1800"/>
          <w:tab w:val="left" w:pos="2520"/>
          <w:tab w:val="left" w:pos="4410"/>
          <w:tab w:val="left" w:pos="4590"/>
          <w:tab w:val="left" w:pos="5760"/>
          <w:tab w:val="left" w:pos="6840"/>
          <w:tab w:val="left" w:pos="7920"/>
        </w:tabs>
        <w:ind w:hanging="810"/>
        <w:jc w:val="both"/>
        <w:rPr>
          <w:sz w:val="24"/>
        </w:rPr>
      </w:pPr>
      <w:r w:rsidRPr="00494737">
        <w:rPr>
          <w:sz w:val="24"/>
        </w:rPr>
        <w:t>Stand-alone cost-allocation method.</w:t>
      </w:r>
    </w:p>
    <w:p w14:paraId="28363B5C" w14:textId="77777777" w:rsidR="00A612CC" w:rsidRPr="00494737" w:rsidRDefault="00A612CC" w:rsidP="00A612CC">
      <w:pPr>
        <w:tabs>
          <w:tab w:val="left" w:pos="0"/>
          <w:tab w:val="left" w:pos="720"/>
          <w:tab w:val="left" w:pos="1800"/>
          <w:tab w:val="left" w:pos="2520"/>
          <w:tab w:val="left" w:pos="4410"/>
          <w:tab w:val="left" w:pos="4590"/>
          <w:tab w:val="left" w:pos="5760"/>
          <w:tab w:val="left" w:pos="6840"/>
          <w:tab w:val="left" w:pos="7920"/>
        </w:tabs>
        <w:ind w:left="720"/>
        <w:jc w:val="both"/>
        <w:rPr>
          <w:sz w:val="24"/>
        </w:rPr>
      </w:pPr>
    </w:p>
    <w:p w14:paraId="438FEEE5" w14:textId="77777777" w:rsidR="006A5CDE" w:rsidRPr="00494737" w:rsidRDefault="006A5CDE" w:rsidP="006A5CDE">
      <w:pPr>
        <w:tabs>
          <w:tab w:val="left" w:pos="0"/>
          <w:tab w:val="left" w:pos="720"/>
          <w:tab w:val="left" w:pos="1800"/>
          <w:tab w:val="left" w:pos="2520"/>
          <w:tab w:val="left" w:pos="4410"/>
          <w:tab w:val="left" w:pos="4590"/>
          <w:tab w:val="left" w:pos="5760"/>
          <w:tab w:val="left" w:pos="6840"/>
          <w:tab w:val="left" w:pos="7920"/>
        </w:tabs>
        <w:jc w:val="both"/>
        <w:rPr>
          <w:sz w:val="24"/>
        </w:rPr>
      </w:pPr>
      <w:r w:rsidRPr="00494737">
        <w:rPr>
          <w:sz w:val="24"/>
          <w:lang w:eastAsia="zh-TW"/>
        </w:rPr>
        <w:tab/>
        <w:t>Taylor</w:t>
      </w:r>
      <w:r w:rsidRPr="00494737">
        <w:rPr>
          <w:rFonts w:hint="eastAsia"/>
          <w:sz w:val="24"/>
          <w:lang w:eastAsia="zh-TW"/>
        </w:rPr>
        <w:t xml:space="preserve"> Inc.</w:t>
      </w:r>
      <w:r w:rsidRPr="00494737">
        <w:rPr>
          <w:sz w:val="24"/>
        </w:rPr>
        <w:t xml:space="preserve"> </w:t>
      </w:r>
      <w:r w:rsidRPr="00494737">
        <w:rPr>
          <w:sz w:val="24"/>
        </w:rPr>
        <w:tab/>
        <w:t>=</w:t>
      </w:r>
      <w:r w:rsidRPr="00494737">
        <w:rPr>
          <w:rFonts w:hint="eastAsia"/>
          <w:sz w:val="24"/>
          <w:lang w:eastAsia="zh-TW"/>
        </w:rPr>
        <w:t xml:space="preserve"> </w:t>
      </w:r>
      <w:r w:rsidR="009A2FEE">
        <w:rPr>
          <w:noProof/>
          <w:position w:val="-28"/>
          <w:sz w:val="24"/>
          <w:lang w:eastAsia="zh-TW"/>
        </w:rPr>
      </w:r>
      <w:r w:rsidR="009A2FEE">
        <w:rPr>
          <w:noProof/>
          <w:position w:val="-28"/>
          <w:sz w:val="24"/>
          <w:lang w:eastAsia="zh-TW"/>
        </w:rPr>
        <w:pict>
          <v:shape id="_x0000_i1061" type="#_x0000_t75" style="width:193.35pt;height:33.35pt">
            <v:imagedata r:id="rId96" o:title=""/>
          </v:shape>
        </w:pict>
      </w:r>
    </w:p>
    <w:p w14:paraId="03CCA30F" w14:textId="77777777" w:rsidR="006A5CDE" w:rsidRPr="00494737" w:rsidRDefault="006A5CDE" w:rsidP="006A5CDE">
      <w:pPr>
        <w:tabs>
          <w:tab w:val="left" w:pos="0"/>
          <w:tab w:val="left" w:pos="720"/>
          <w:tab w:val="left" w:pos="1800"/>
          <w:tab w:val="left" w:pos="1980"/>
          <w:tab w:val="left" w:pos="2520"/>
          <w:tab w:val="left" w:pos="2790"/>
          <w:tab w:val="left" w:pos="3510"/>
          <w:tab w:val="left" w:pos="4590"/>
          <w:tab w:val="left" w:pos="5760"/>
          <w:tab w:val="left" w:pos="6840"/>
          <w:tab w:val="left" w:pos="7920"/>
        </w:tabs>
        <w:jc w:val="both"/>
        <w:rPr>
          <w:sz w:val="24"/>
          <w:lang w:eastAsia="zh-TW"/>
        </w:rPr>
      </w:pPr>
      <w:r w:rsidRPr="00494737">
        <w:rPr>
          <w:rFonts w:hint="eastAsia"/>
          <w:sz w:val="24"/>
          <w:lang w:eastAsia="zh-TW"/>
        </w:rPr>
        <w:tab/>
      </w:r>
      <w:r w:rsidRPr="00494737">
        <w:rPr>
          <w:rFonts w:hint="eastAsia"/>
          <w:sz w:val="24"/>
          <w:lang w:eastAsia="zh-TW"/>
        </w:rPr>
        <w:tab/>
      </w:r>
      <w:r w:rsidRPr="00494737">
        <w:rPr>
          <w:rFonts w:hint="eastAsia"/>
          <w:sz w:val="24"/>
          <w:lang w:eastAsia="zh-TW"/>
        </w:rPr>
        <w:tab/>
      </w:r>
      <w:r w:rsidRPr="00494737">
        <w:rPr>
          <w:rFonts w:hint="eastAsia"/>
          <w:sz w:val="24"/>
          <w:lang w:eastAsia="zh-TW"/>
        </w:rPr>
        <w:tab/>
      </w:r>
      <w:r w:rsidRPr="00494737">
        <w:rPr>
          <w:sz w:val="24"/>
        </w:rPr>
        <w:t>=</w:t>
      </w:r>
      <w:r w:rsidRPr="00494737">
        <w:rPr>
          <w:rFonts w:hint="eastAsia"/>
          <w:sz w:val="24"/>
          <w:lang w:eastAsia="zh-TW"/>
        </w:rPr>
        <w:t xml:space="preserve"> </w:t>
      </w:r>
      <w:r w:rsidR="009A2FEE">
        <w:rPr>
          <w:noProof/>
          <w:position w:val="-28"/>
          <w:sz w:val="24"/>
          <w:lang w:eastAsia="zh-TW"/>
        </w:rPr>
      </w:r>
      <w:r w:rsidR="009A2FEE">
        <w:rPr>
          <w:noProof/>
          <w:position w:val="-28"/>
          <w:sz w:val="24"/>
          <w:lang w:eastAsia="zh-TW"/>
        </w:rPr>
        <w:pict>
          <v:shape id="_x0000_i1062" type="#_x0000_t75" style="width:153.35pt;height:33.35pt">
            <v:imagedata r:id="rId97" o:title=""/>
          </v:shape>
        </w:pict>
      </w:r>
      <w:r w:rsidRPr="00494737">
        <w:rPr>
          <w:sz w:val="24"/>
          <w:lang w:eastAsia="zh-TW"/>
        </w:rPr>
        <w:t xml:space="preserve">     </w:t>
      </w:r>
      <w:r w:rsidRPr="00494737">
        <w:rPr>
          <w:sz w:val="24"/>
          <w:lang w:eastAsia="zh-TW"/>
        </w:rPr>
        <w:tab/>
      </w:r>
      <w:r w:rsidRPr="00494737">
        <w:rPr>
          <w:sz w:val="24"/>
        </w:rPr>
        <w:t>=  $</w:t>
      </w:r>
      <w:r w:rsidRPr="00494737">
        <w:rPr>
          <w:sz w:val="24"/>
          <w:lang w:eastAsia="zh-TW"/>
        </w:rPr>
        <w:t>32</w:t>
      </w:r>
      <w:r w:rsidRPr="00494737">
        <w:rPr>
          <w:rFonts w:hint="eastAsia"/>
          <w:sz w:val="24"/>
          <w:lang w:eastAsia="zh-TW"/>
        </w:rPr>
        <w:t>,</w:t>
      </w:r>
      <w:r w:rsidRPr="00494737">
        <w:rPr>
          <w:sz w:val="24"/>
          <w:lang w:eastAsia="zh-TW"/>
        </w:rPr>
        <w:t>4</w:t>
      </w:r>
      <w:r w:rsidRPr="00494737">
        <w:rPr>
          <w:rFonts w:hint="eastAsia"/>
          <w:sz w:val="24"/>
          <w:lang w:eastAsia="zh-TW"/>
        </w:rPr>
        <w:t>00</w:t>
      </w:r>
    </w:p>
    <w:p w14:paraId="5C981E16" w14:textId="77777777" w:rsidR="006A5CDE" w:rsidRPr="00494737" w:rsidRDefault="006A5CDE" w:rsidP="006A5CDE">
      <w:pPr>
        <w:tabs>
          <w:tab w:val="left" w:pos="0"/>
          <w:tab w:val="left" w:pos="720"/>
          <w:tab w:val="left" w:pos="1080"/>
          <w:tab w:val="left" w:pos="1260"/>
          <w:tab w:val="left" w:pos="1800"/>
          <w:tab w:val="left" w:pos="2520"/>
          <w:tab w:val="left" w:pos="3510"/>
          <w:tab w:val="left" w:pos="4590"/>
          <w:tab w:val="left" w:pos="5760"/>
          <w:tab w:val="left" w:pos="6840"/>
          <w:tab w:val="left" w:pos="7920"/>
        </w:tabs>
        <w:jc w:val="both"/>
        <w:rPr>
          <w:sz w:val="24"/>
        </w:rPr>
      </w:pPr>
    </w:p>
    <w:p w14:paraId="52C70F34" w14:textId="77777777" w:rsidR="006A5CDE" w:rsidRPr="00494737" w:rsidRDefault="006A5CDE" w:rsidP="006A5CDE">
      <w:pPr>
        <w:tabs>
          <w:tab w:val="left" w:pos="0"/>
          <w:tab w:val="left" w:pos="720"/>
          <w:tab w:val="left" w:pos="1800"/>
          <w:tab w:val="left" w:pos="2520"/>
          <w:tab w:val="left" w:pos="4410"/>
          <w:tab w:val="left" w:pos="4590"/>
          <w:tab w:val="left" w:pos="5760"/>
          <w:tab w:val="left" w:pos="6840"/>
          <w:tab w:val="left" w:pos="7920"/>
        </w:tabs>
        <w:jc w:val="both"/>
        <w:rPr>
          <w:sz w:val="24"/>
        </w:rPr>
      </w:pPr>
      <w:r w:rsidRPr="00494737">
        <w:rPr>
          <w:sz w:val="24"/>
        </w:rPr>
        <w:tab/>
      </w:r>
      <w:r w:rsidRPr="00494737">
        <w:rPr>
          <w:sz w:val="24"/>
          <w:lang w:eastAsia="zh-TW"/>
        </w:rPr>
        <w:t>Victor</w:t>
      </w:r>
      <w:r w:rsidRPr="00494737">
        <w:rPr>
          <w:rFonts w:hint="eastAsia"/>
          <w:sz w:val="24"/>
          <w:lang w:eastAsia="zh-TW"/>
        </w:rPr>
        <w:t xml:space="preserve"> Inc.</w:t>
      </w:r>
      <w:r w:rsidRPr="00494737">
        <w:rPr>
          <w:sz w:val="24"/>
        </w:rPr>
        <w:tab/>
      </w:r>
      <w:r w:rsidRPr="00494737">
        <w:rPr>
          <w:sz w:val="24"/>
        </w:rPr>
        <w:tab/>
        <w:t xml:space="preserve">=  </w:t>
      </w:r>
      <w:r w:rsidR="009A2FEE">
        <w:rPr>
          <w:noProof/>
          <w:position w:val="-28"/>
          <w:sz w:val="24"/>
          <w:lang w:eastAsia="zh-TW"/>
        </w:rPr>
      </w:r>
      <w:r w:rsidR="009A2FEE">
        <w:rPr>
          <w:noProof/>
          <w:position w:val="-28"/>
          <w:sz w:val="24"/>
          <w:lang w:eastAsia="zh-TW"/>
        </w:rPr>
        <w:pict>
          <v:shape id="_x0000_i1063" type="#_x0000_t75" style="width:193.35pt;height:33.35pt">
            <v:imagedata r:id="rId98" o:title=""/>
          </v:shape>
        </w:pict>
      </w:r>
    </w:p>
    <w:p w14:paraId="399F163B" w14:textId="77777777" w:rsidR="006A5CDE" w:rsidRPr="00494737" w:rsidRDefault="006A5CDE" w:rsidP="006A5CDE">
      <w:pPr>
        <w:tabs>
          <w:tab w:val="left" w:pos="0"/>
          <w:tab w:val="left" w:pos="720"/>
          <w:tab w:val="left" w:pos="1800"/>
          <w:tab w:val="left" w:pos="1980"/>
          <w:tab w:val="left" w:pos="2520"/>
          <w:tab w:val="left" w:pos="2790"/>
          <w:tab w:val="left" w:pos="3510"/>
          <w:tab w:val="left" w:pos="4590"/>
          <w:tab w:val="left" w:pos="5760"/>
          <w:tab w:val="left" w:pos="6840"/>
          <w:tab w:val="left" w:pos="7920"/>
        </w:tabs>
        <w:jc w:val="both"/>
        <w:rPr>
          <w:sz w:val="24"/>
          <w:lang w:eastAsia="zh-TW"/>
        </w:rPr>
      </w:pPr>
      <w:r w:rsidRPr="00494737">
        <w:rPr>
          <w:sz w:val="24"/>
        </w:rPr>
        <w:tab/>
      </w:r>
    </w:p>
    <w:p w14:paraId="2724B532" w14:textId="77777777" w:rsidR="006A5CDE" w:rsidRPr="00494737" w:rsidRDefault="006A5CDE" w:rsidP="006A5CDE">
      <w:pPr>
        <w:tabs>
          <w:tab w:val="left" w:pos="0"/>
          <w:tab w:val="left" w:pos="720"/>
          <w:tab w:val="left" w:pos="1260"/>
          <w:tab w:val="left" w:pos="1620"/>
          <w:tab w:val="left" w:pos="1800"/>
          <w:tab w:val="left" w:pos="2070"/>
          <w:tab w:val="left" w:pos="2520"/>
          <w:tab w:val="left" w:pos="2790"/>
          <w:tab w:val="left" w:pos="4590"/>
          <w:tab w:val="left" w:pos="5760"/>
          <w:tab w:val="left" w:pos="6840"/>
          <w:tab w:val="left" w:pos="7920"/>
        </w:tabs>
        <w:jc w:val="both"/>
        <w:rPr>
          <w:sz w:val="24"/>
          <w:lang w:eastAsia="zh-TW"/>
        </w:rPr>
      </w:pPr>
      <w:r w:rsidRPr="00494737">
        <w:rPr>
          <w:rFonts w:hint="eastAsia"/>
          <w:sz w:val="24"/>
          <w:lang w:eastAsia="zh-TW"/>
        </w:rPr>
        <w:tab/>
      </w:r>
      <w:r w:rsidRPr="00494737">
        <w:rPr>
          <w:rFonts w:hint="eastAsia"/>
          <w:sz w:val="24"/>
          <w:lang w:eastAsia="zh-TW"/>
        </w:rPr>
        <w:tab/>
      </w:r>
      <w:r w:rsidRPr="00494737">
        <w:rPr>
          <w:rFonts w:hint="eastAsia"/>
          <w:sz w:val="24"/>
          <w:lang w:eastAsia="zh-TW"/>
        </w:rPr>
        <w:tab/>
      </w:r>
      <w:r w:rsidRPr="00494737">
        <w:rPr>
          <w:rFonts w:hint="eastAsia"/>
          <w:sz w:val="24"/>
          <w:lang w:eastAsia="zh-TW"/>
        </w:rPr>
        <w:tab/>
      </w:r>
      <w:r w:rsidRPr="00494737">
        <w:rPr>
          <w:sz w:val="24"/>
          <w:lang w:eastAsia="zh-TW"/>
        </w:rPr>
        <w:tab/>
      </w:r>
      <w:r w:rsidRPr="00494737">
        <w:rPr>
          <w:sz w:val="24"/>
          <w:lang w:eastAsia="zh-TW"/>
        </w:rPr>
        <w:tab/>
      </w:r>
      <w:r w:rsidRPr="00494737">
        <w:rPr>
          <w:sz w:val="24"/>
        </w:rPr>
        <w:t>=</w:t>
      </w:r>
      <w:r w:rsidRPr="00494737">
        <w:rPr>
          <w:rFonts w:hint="eastAsia"/>
          <w:sz w:val="24"/>
          <w:lang w:eastAsia="zh-TW"/>
        </w:rPr>
        <w:t xml:space="preserve"> </w:t>
      </w:r>
      <w:r w:rsidR="009A2FEE">
        <w:rPr>
          <w:noProof/>
          <w:position w:val="-28"/>
          <w:sz w:val="24"/>
          <w:lang w:eastAsia="zh-TW"/>
        </w:rPr>
      </w:r>
      <w:r w:rsidR="009A2FEE">
        <w:rPr>
          <w:noProof/>
          <w:position w:val="-28"/>
          <w:sz w:val="24"/>
          <w:lang w:eastAsia="zh-TW"/>
        </w:rPr>
        <w:pict>
          <v:shape id="_x0000_i1064" type="#_x0000_t75" style="width:153.35pt;height:33.35pt">
            <v:imagedata r:id="rId99" o:title=""/>
          </v:shape>
        </w:pict>
      </w:r>
      <w:r w:rsidRPr="00494737">
        <w:rPr>
          <w:sz w:val="24"/>
        </w:rPr>
        <w:t xml:space="preserve"> </w:t>
      </w:r>
      <w:r w:rsidRPr="00494737">
        <w:rPr>
          <w:sz w:val="24"/>
        </w:rPr>
        <w:tab/>
        <w:t>=  $21,6</w:t>
      </w:r>
      <w:r w:rsidRPr="00494737">
        <w:rPr>
          <w:rFonts w:hint="eastAsia"/>
          <w:sz w:val="24"/>
          <w:lang w:eastAsia="zh-TW"/>
        </w:rPr>
        <w:t>00</w:t>
      </w:r>
    </w:p>
    <w:p w14:paraId="4647F7E2" w14:textId="77777777" w:rsidR="006A5CDE" w:rsidRPr="00494737" w:rsidRDefault="006A5CDE" w:rsidP="006A5CDE">
      <w:pPr>
        <w:tabs>
          <w:tab w:val="left" w:pos="360"/>
          <w:tab w:val="left" w:pos="1080"/>
          <w:tab w:val="left" w:pos="1980"/>
          <w:tab w:val="left" w:pos="3600"/>
          <w:tab w:val="left" w:pos="6840"/>
        </w:tabs>
        <w:jc w:val="both"/>
        <w:rPr>
          <w:sz w:val="24"/>
          <w:u w:val="single"/>
        </w:rPr>
      </w:pPr>
      <w:r w:rsidRPr="00494737">
        <w:rPr>
          <w:sz w:val="24"/>
        </w:rPr>
        <w:t xml:space="preserve"> </w:t>
      </w:r>
      <w:r w:rsidRPr="00494737">
        <w:rPr>
          <w:sz w:val="24"/>
        </w:rPr>
        <w:tab/>
      </w:r>
      <w:r w:rsidRPr="00494737">
        <w:rPr>
          <w:sz w:val="24"/>
        </w:rPr>
        <w:tab/>
      </w:r>
      <w:r w:rsidRPr="00494737">
        <w:rPr>
          <w:sz w:val="24"/>
        </w:rPr>
        <w:tab/>
      </w:r>
      <w:r w:rsidRPr="00494737">
        <w:rPr>
          <w:sz w:val="24"/>
        </w:rPr>
        <w:tab/>
      </w:r>
      <w:r w:rsidRPr="00494737">
        <w:rPr>
          <w:sz w:val="24"/>
        </w:rPr>
        <w:tab/>
        <w:t xml:space="preserve">    </w:t>
      </w:r>
      <w:r w:rsidRPr="00494737">
        <w:rPr>
          <w:sz w:val="24"/>
          <w:u w:val="single"/>
        </w:rPr>
        <w:t>             </w:t>
      </w:r>
    </w:p>
    <w:p w14:paraId="51FD8632" w14:textId="77777777" w:rsidR="006A5CDE" w:rsidRPr="00494737" w:rsidRDefault="006A5CDE" w:rsidP="006A5CDE">
      <w:pPr>
        <w:tabs>
          <w:tab w:val="left" w:pos="360"/>
          <w:tab w:val="left" w:pos="1080"/>
          <w:tab w:val="left" w:pos="1980"/>
          <w:tab w:val="left" w:pos="3960"/>
          <w:tab w:val="left" w:pos="6840"/>
        </w:tabs>
        <w:jc w:val="both"/>
        <w:rPr>
          <w:sz w:val="24"/>
          <w:u w:val="double"/>
        </w:rPr>
      </w:pPr>
      <w:r w:rsidRPr="00494737">
        <w:rPr>
          <w:sz w:val="24"/>
        </w:rPr>
        <w:tab/>
      </w:r>
      <w:r w:rsidRPr="00494737">
        <w:rPr>
          <w:sz w:val="24"/>
        </w:rPr>
        <w:tab/>
      </w:r>
      <w:r w:rsidRPr="00494737">
        <w:rPr>
          <w:sz w:val="24"/>
        </w:rPr>
        <w:tab/>
      </w:r>
      <w:r w:rsidRPr="00494737">
        <w:rPr>
          <w:sz w:val="24"/>
        </w:rPr>
        <w:tab/>
      </w:r>
      <w:r w:rsidRPr="00494737">
        <w:rPr>
          <w:sz w:val="24"/>
        </w:rPr>
        <w:tab/>
        <w:t xml:space="preserve">    </w:t>
      </w:r>
      <w:r w:rsidRPr="00494737">
        <w:rPr>
          <w:sz w:val="24"/>
          <w:u w:val="double"/>
        </w:rPr>
        <w:t>$54,000</w:t>
      </w:r>
    </w:p>
    <w:p w14:paraId="061217FD" w14:textId="77777777" w:rsidR="006A5CDE" w:rsidRPr="00494737" w:rsidRDefault="006A5CDE" w:rsidP="006A5CDE">
      <w:pPr>
        <w:tabs>
          <w:tab w:val="left" w:pos="0"/>
          <w:tab w:val="left" w:pos="720"/>
          <w:tab w:val="left" w:pos="1800"/>
          <w:tab w:val="left" w:pos="2520"/>
          <w:tab w:val="left" w:pos="4410"/>
          <w:tab w:val="left" w:pos="4590"/>
          <w:tab w:val="left" w:pos="5760"/>
          <w:tab w:val="left" w:pos="6840"/>
          <w:tab w:val="left" w:pos="7920"/>
        </w:tabs>
        <w:jc w:val="both"/>
        <w:rPr>
          <w:sz w:val="24"/>
        </w:rPr>
      </w:pPr>
    </w:p>
    <w:p w14:paraId="7F2F06FE" w14:textId="77777777" w:rsidR="006A5CDE" w:rsidRPr="00494737" w:rsidRDefault="006A5CDE" w:rsidP="006A5CDE">
      <w:pPr>
        <w:keepNext/>
        <w:tabs>
          <w:tab w:val="left" w:pos="720"/>
          <w:tab w:val="left" w:pos="6480"/>
          <w:tab w:val="left" w:pos="7470"/>
        </w:tabs>
        <w:jc w:val="both"/>
        <w:outlineLvl w:val="1"/>
        <w:rPr>
          <w:rFonts w:ascii="Times" w:hAnsi="Times"/>
          <w:sz w:val="24"/>
          <w:lang w:val="x-none" w:eastAsia="x-none"/>
        </w:rPr>
      </w:pPr>
      <w:r w:rsidRPr="00494737">
        <w:rPr>
          <w:rFonts w:ascii="Times" w:hAnsi="Times"/>
          <w:sz w:val="24"/>
          <w:lang w:val="x-none" w:eastAsia="x-none"/>
        </w:rPr>
        <w:t>2.</w:t>
      </w:r>
      <w:r w:rsidRPr="00494737">
        <w:rPr>
          <w:rFonts w:ascii="Times" w:hAnsi="Times"/>
          <w:sz w:val="24"/>
          <w:lang w:val="x-none" w:eastAsia="x-none"/>
        </w:rPr>
        <w:tab/>
        <w:t xml:space="preserve">With </w:t>
      </w:r>
      <w:r w:rsidRPr="00494737">
        <w:rPr>
          <w:rFonts w:ascii="Times" w:hAnsi="Times"/>
          <w:sz w:val="24"/>
          <w:lang w:val="x-none" w:eastAsia="zh-TW"/>
        </w:rPr>
        <w:t>Taylor Inc.</w:t>
      </w:r>
      <w:r w:rsidRPr="00494737">
        <w:rPr>
          <w:rFonts w:ascii="Times" w:hAnsi="Times"/>
          <w:sz w:val="24"/>
          <w:lang w:val="x-none" w:eastAsia="x-none"/>
        </w:rPr>
        <w:t xml:space="preserve"> as the primary party:</w:t>
      </w:r>
      <w:r w:rsidRPr="00494737">
        <w:rPr>
          <w:rFonts w:ascii="Times" w:hAnsi="Times"/>
          <w:sz w:val="24"/>
          <w:lang w:val="x-none" w:eastAsia="x-none"/>
        </w:rPr>
        <w:tab/>
      </w:r>
      <w:r w:rsidRPr="00494737">
        <w:rPr>
          <w:rFonts w:ascii="Times" w:hAnsi="Times"/>
          <w:sz w:val="24"/>
          <w:lang w:val="x-none" w:eastAsia="x-none"/>
        </w:rPr>
        <w:tab/>
      </w:r>
      <w:r w:rsidRPr="00494737">
        <w:rPr>
          <w:rFonts w:ascii="Times" w:hAnsi="Times"/>
          <w:sz w:val="24"/>
          <w:lang w:val="x-none" w:eastAsia="x-none"/>
        </w:rPr>
        <w:tab/>
      </w:r>
      <w:r w:rsidRPr="00494737">
        <w:rPr>
          <w:rFonts w:ascii="Times" w:hAnsi="Times"/>
          <w:sz w:val="24"/>
          <w:lang w:val="x-none" w:eastAsia="x-none"/>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4057"/>
        <w:gridCol w:w="2633"/>
      </w:tblGrid>
      <w:tr w:rsidR="006A5CDE" w:rsidRPr="00494737" w14:paraId="39BBE39E" w14:textId="77777777" w:rsidTr="00D9023F">
        <w:trPr>
          <w:trHeight w:val="225"/>
          <w:jc w:val="center"/>
        </w:trPr>
        <w:tc>
          <w:tcPr>
            <w:tcW w:w="1096" w:type="dxa"/>
            <w:tcBorders>
              <w:top w:val="nil"/>
              <w:left w:val="nil"/>
              <w:right w:val="nil"/>
            </w:tcBorders>
            <w:vAlign w:val="bottom"/>
          </w:tcPr>
          <w:p w14:paraId="4A2C466B" w14:textId="77777777" w:rsidR="006A5CDE" w:rsidRPr="00494737" w:rsidRDefault="006A5CDE" w:rsidP="00D9023F">
            <w:pPr>
              <w:tabs>
                <w:tab w:val="left" w:pos="4050"/>
                <w:tab w:val="left" w:pos="6480"/>
                <w:tab w:val="left" w:pos="7470"/>
              </w:tabs>
              <w:rPr>
                <w:b/>
                <w:sz w:val="24"/>
              </w:rPr>
            </w:pPr>
          </w:p>
          <w:p w14:paraId="1F96525C" w14:textId="77777777" w:rsidR="006A5CDE" w:rsidRPr="00494737" w:rsidRDefault="006A5CDE" w:rsidP="00D9023F">
            <w:pPr>
              <w:tabs>
                <w:tab w:val="left" w:pos="4050"/>
                <w:tab w:val="left" w:pos="6480"/>
                <w:tab w:val="left" w:pos="7470"/>
              </w:tabs>
              <w:rPr>
                <w:b/>
                <w:sz w:val="24"/>
              </w:rPr>
            </w:pPr>
            <w:r w:rsidRPr="00494737">
              <w:rPr>
                <w:b/>
                <w:sz w:val="24"/>
              </w:rPr>
              <w:t>Party</w:t>
            </w:r>
          </w:p>
        </w:tc>
        <w:tc>
          <w:tcPr>
            <w:tcW w:w="4057" w:type="dxa"/>
            <w:tcBorders>
              <w:top w:val="nil"/>
              <w:left w:val="nil"/>
              <w:right w:val="nil"/>
            </w:tcBorders>
            <w:vAlign w:val="bottom"/>
          </w:tcPr>
          <w:p w14:paraId="64E264F1" w14:textId="77777777" w:rsidR="006A5CDE" w:rsidRPr="00494737" w:rsidRDefault="0080174F" w:rsidP="00D9023F">
            <w:pPr>
              <w:keepNext/>
              <w:tabs>
                <w:tab w:val="left" w:pos="1182"/>
                <w:tab w:val="left" w:pos="4050"/>
                <w:tab w:val="left" w:pos="6480"/>
                <w:tab w:val="left" w:pos="7470"/>
              </w:tabs>
              <w:outlineLvl w:val="1"/>
              <w:rPr>
                <w:b/>
                <w:sz w:val="24"/>
              </w:rPr>
            </w:pPr>
            <w:r>
              <w:rPr>
                <w:b/>
                <w:sz w:val="24"/>
              </w:rPr>
              <w:t xml:space="preserve">                    </w:t>
            </w:r>
            <w:r w:rsidR="006A5CDE" w:rsidRPr="00494737">
              <w:rPr>
                <w:b/>
                <w:sz w:val="24"/>
              </w:rPr>
              <w:t>Costs Allocated</w:t>
            </w:r>
          </w:p>
        </w:tc>
        <w:tc>
          <w:tcPr>
            <w:tcW w:w="2633" w:type="dxa"/>
            <w:tcBorders>
              <w:top w:val="nil"/>
              <w:left w:val="nil"/>
              <w:right w:val="nil"/>
            </w:tcBorders>
            <w:vAlign w:val="bottom"/>
          </w:tcPr>
          <w:p w14:paraId="5C47635E" w14:textId="77777777" w:rsidR="006A5CDE" w:rsidRPr="00494737" w:rsidRDefault="006A5CDE" w:rsidP="0080174F">
            <w:pPr>
              <w:tabs>
                <w:tab w:val="left" w:pos="4050"/>
                <w:tab w:val="left" w:pos="6480"/>
                <w:tab w:val="left" w:pos="7470"/>
              </w:tabs>
              <w:jc w:val="center"/>
              <w:rPr>
                <w:b/>
                <w:sz w:val="24"/>
              </w:rPr>
            </w:pPr>
            <w:r w:rsidRPr="00494737">
              <w:rPr>
                <w:b/>
                <w:sz w:val="24"/>
              </w:rPr>
              <w:t>Cumulative Costs Allocated</w:t>
            </w:r>
          </w:p>
        </w:tc>
      </w:tr>
      <w:tr w:rsidR="006A5CDE" w:rsidRPr="00494737" w14:paraId="4885D2A5" w14:textId="77777777" w:rsidTr="00D9023F">
        <w:trPr>
          <w:trHeight w:val="90"/>
          <w:jc w:val="center"/>
        </w:trPr>
        <w:tc>
          <w:tcPr>
            <w:tcW w:w="1096" w:type="dxa"/>
            <w:tcBorders>
              <w:left w:val="nil"/>
              <w:bottom w:val="nil"/>
              <w:right w:val="nil"/>
            </w:tcBorders>
          </w:tcPr>
          <w:p w14:paraId="7817EF66" w14:textId="77777777" w:rsidR="006A5CDE" w:rsidRPr="00494737" w:rsidRDefault="006A5CDE" w:rsidP="00D9023F">
            <w:pPr>
              <w:tabs>
                <w:tab w:val="left" w:pos="4050"/>
                <w:tab w:val="left" w:pos="6480"/>
                <w:tab w:val="left" w:pos="7470"/>
              </w:tabs>
              <w:jc w:val="both"/>
              <w:rPr>
                <w:sz w:val="24"/>
                <w:lang w:eastAsia="zh-TW"/>
              </w:rPr>
            </w:pPr>
            <w:r w:rsidRPr="00494737">
              <w:rPr>
                <w:sz w:val="24"/>
                <w:lang w:eastAsia="zh-TW"/>
              </w:rPr>
              <w:t>Taylor</w:t>
            </w:r>
          </w:p>
        </w:tc>
        <w:tc>
          <w:tcPr>
            <w:tcW w:w="4057" w:type="dxa"/>
            <w:tcBorders>
              <w:left w:val="nil"/>
              <w:bottom w:val="nil"/>
              <w:right w:val="nil"/>
            </w:tcBorders>
          </w:tcPr>
          <w:p w14:paraId="49481570" w14:textId="77777777" w:rsidR="006A5CDE" w:rsidRPr="00494737" w:rsidRDefault="006A5CDE" w:rsidP="00D9023F">
            <w:pPr>
              <w:tabs>
                <w:tab w:val="decimal" w:pos="1182"/>
                <w:tab w:val="left" w:pos="4050"/>
                <w:tab w:val="left" w:pos="6480"/>
                <w:tab w:val="left" w:pos="7470"/>
              </w:tabs>
              <w:ind w:left="552"/>
              <w:rPr>
                <w:sz w:val="24"/>
                <w:lang w:eastAsia="zh-TW"/>
              </w:rPr>
            </w:pPr>
            <w:r w:rsidRPr="00494737">
              <w:rPr>
                <w:sz w:val="24"/>
              </w:rPr>
              <w:t xml:space="preserve">   $</w:t>
            </w:r>
            <w:r w:rsidRPr="00494737">
              <w:rPr>
                <w:sz w:val="24"/>
                <w:lang w:eastAsia="zh-TW"/>
              </w:rPr>
              <w:t>36,000</w:t>
            </w:r>
          </w:p>
        </w:tc>
        <w:tc>
          <w:tcPr>
            <w:tcW w:w="2633" w:type="dxa"/>
            <w:tcBorders>
              <w:left w:val="nil"/>
              <w:bottom w:val="nil"/>
              <w:right w:val="nil"/>
            </w:tcBorders>
          </w:tcPr>
          <w:p w14:paraId="6D6B4D6A" w14:textId="77777777" w:rsidR="006A5CDE" w:rsidRPr="00494737" w:rsidRDefault="0080174F" w:rsidP="00D9023F">
            <w:pPr>
              <w:tabs>
                <w:tab w:val="left" w:pos="4050"/>
                <w:tab w:val="left" w:pos="6480"/>
                <w:tab w:val="left" w:pos="7470"/>
              </w:tabs>
              <w:rPr>
                <w:sz w:val="24"/>
              </w:rPr>
            </w:pPr>
            <w:r>
              <w:rPr>
                <w:sz w:val="24"/>
              </w:rPr>
              <w:t xml:space="preserve">             </w:t>
            </w:r>
            <w:r w:rsidR="006A5CDE" w:rsidRPr="00494737">
              <w:rPr>
                <w:sz w:val="24"/>
              </w:rPr>
              <w:t>$</w:t>
            </w:r>
            <w:r w:rsidR="006A5CDE" w:rsidRPr="00494737">
              <w:rPr>
                <w:sz w:val="24"/>
                <w:lang w:eastAsia="zh-TW"/>
              </w:rPr>
              <w:t>36,0</w:t>
            </w:r>
            <w:r w:rsidR="006A5CDE" w:rsidRPr="00494737">
              <w:rPr>
                <w:sz w:val="24"/>
              </w:rPr>
              <w:t>00</w:t>
            </w:r>
          </w:p>
        </w:tc>
      </w:tr>
      <w:tr w:rsidR="006A5CDE" w:rsidRPr="00494737" w14:paraId="70BD1CB5" w14:textId="77777777" w:rsidTr="00D9023F">
        <w:trPr>
          <w:trHeight w:val="165"/>
          <w:jc w:val="center"/>
        </w:trPr>
        <w:tc>
          <w:tcPr>
            <w:tcW w:w="1096" w:type="dxa"/>
            <w:tcBorders>
              <w:top w:val="nil"/>
              <w:left w:val="nil"/>
              <w:bottom w:val="nil"/>
              <w:right w:val="nil"/>
            </w:tcBorders>
          </w:tcPr>
          <w:p w14:paraId="50EED670" w14:textId="77777777" w:rsidR="006A5CDE" w:rsidRPr="00494737" w:rsidRDefault="006A5CDE" w:rsidP="00D9023F">
            <w:pPr>
              <w:tabs>
                <w:tab w:val="left" w:pos="4050"/>
                <w:tab w:val="left" w:pos="6480"/>
                <w:tab w:val="left" w:pos="7470"/>
              </w:tabs>
              <w:jc w:val="both"/>
              <w:rPr>
                <w:sz w:val="24"/>
                <w:lang w:eastAsia="zh-TW"/>
              </w:rPr>
            </w:pPr>
            <w:r w:rsidRPr="00494737">
              <w:rPr>
                <w:sz w:val="24"/>
                <w:lang w:eastAsia="zh-TW"/>
              </w:rPr>
              <w:t>Victor</w:t>
            </w:r>
          </w:p>
        </w:tc>
        <w:tc>
          <w:tcPr>
            <w:tcW w:w="4057" w:type="dxa"/>
            <w:tcBorders>
              <w:top w:val="nil"/>
              <w:left w:val="nil"/>
              <w:bottom w:val="nil"/>
              <w:right w:val="nil"/>
            </w:tcBorders>
          </w:tcPr>
          <w:p w14:paraId="75A56000" w14:textId="77777777" w:rsidR="006A5CDE" w:rsidRPr="00494737" w:rsidRDefault="006A5CDE" w:rsidP="00D9023F">
            <w:pPr>
              <w:tabs>
                <w:tab w:val="decimal" w:pos="1182"/>
                <w:tab w:val="left" w:pos="4050"/>
                <w:tab w:val="left" w:pos="6480"/>
                <w:tab w:val="left" w:pos="7470"/>
              </w:tabs>
              <w:ind w:left="552"/>
              <w:rPr>
                <w:sz w:val="24"/>
              </w:rPr>
            </w:pPr>
            <w:r w:rsidRPr="00494737">
              <w:rPr>
                <w:sz w:val="24"/>
              </w:rPr>
              <w:t xml:space="preserve">   </w:t>
            </w:r>
            <w:r w:rsidRPr="00494737">
              <w:rPr>
                <w:sz w:val="24"/>
                <w:u w:val="single"/>
              </w:rPr>
              <w:t xml:space="preserve">  18</w:t>
            </w:r>
            <w:r w:rsidRPr="00494737">
              <w:rPr>
                <w:sz w:val="24"/>
                <w:u w:val="single"/>
                <w:lang w:eastAsia="zh-TW"/>
              </w:rPr>
              <w:t>,000</w:t>
            </w:r>
            <w:r w:rsidRPr="00494737">
              <w:rPr>
                <w:sz w:val="24"/>
              </w:rPr>
              <w:t xml:space="preserve">  (</w:t>
            </w:r>
            <w:r w:rsidRPr="00494737">
              <w:rPr>
                <w:sz w:val="24"/>
                <w:lang w:eastAsia="zh-TW"/>
              </w:rPr>
              <w:t>$54,000</w:t>
            </w:r>
            <w:r w:rsidRPr="00494737">
              <w:rPr>
                <w:sz w:val="24"/>
              </w:rPr>
              <w:t xml:space="preserve"> – $36</w:t>
            </w:r>
            <w:r w:rsidRPr="00494737">
              <w:rPr>
                <w:sz w:val="24"/>
                <w:lang w:eastAsia="zh-TW"/>
              </w:rPr>
              <w:t>,0</w:t>
            </w:r>
            <w:r w:rsidRPr="00494737">
              <w:rPr>
                <w:sz w:val="24"/>
              </w:rPr>
              <w:t>00)</w:t>
            </w:r>
          </w:p>
        </w:tc>
        <w:tc>
          <w:tcPr>
            <w:tcW w:w="2633" w:type="dxa"/>
            <w:tcBorders>
              <w:top w:val="nil"/>
              <w:left w:val="nil"/>
              <w:bottom w:val="nil"/>
              <w:right w:val="nil"/>
            </w:tcBorders>
          </w:tcPr>
          <w:p w14:paraId="6460CD9E" w14:textId="77777777" w:rsidR="006A5CDE" w:rsidRPr="00494737" w:rsidRDefault="0080174F" w:rsidP="00D9023F">
            <w:pPr>
              <w:tabs>
                <w:tab w:val="left" w:pos="4050"/>
                <w:tab w:val="left" w:pos="6480"/>
                <w:tab w:val="left" w:pos="7470"/>
              </w:tabs>
              <w:rPr>
                <w:sz w:val="24"/>
                <w:lang w:eastAsia="zh-TW"/>
              </w:rPr>
            </w:pPr>
            <w:r>
              <w:rPr>
                <w:sz w:val="24"/>
              </w:rPr>
              <w:t xml:space="preserve">             </w:t>
            </w:r>
            <w:r w:rsidR="006A5CDE" w:rsidRPr="00494737">
              <w:rPr>
                <w:sz w:val="24"/>
              </w:rPr>
              <w:t>$</w:t>
            </w:r>
            <w:r w:rsidR="006A5CDE" w:rsidRPr="00494737">
              <w:rPr>
                <w:sz w:val="24"/>
                <w:lang w:eastAsia="zh-TW"/>
              </w:rPr>
              <w:t>54,000</w:t>
            </w:r>
          </w:p>
        </w:tc>
      </w:tr>
      <w:tr w:rsidR="006A5CDE" w:rsidRPr="00494737" w14:paraId="6A99BBB7" w14:textId="77777777" w:rsidTr="00D9023F">
        <w:trPr>
          <w:trHeight w:val="165"/>
          <w:jc w:val="center"/>
        </w:trPr>
        <w:tc>
          <w:tcPr>
            <w:tcW w:w="1096" w:type="dxa"/>
            <w:tcBorders>
              <w:top w:val="nil"/>
              <w:left w:val="nil"/>
              <w:bottom w:val="nil"/>
              <w:right w:val="nil"/>
            </w:tcBorders>
          </w:tcPr>
          <w:p w14:paraId="220344B1" w14:textId="77777777" w:rsidR="006A5CDE" w:rsidRPr="00494737" w:rsidRDefault="006A5CDE" w:rsidP="00D9023F">
            <w:pPr>
              <w:tabs>
                <w:tab w:val="left" w:pos="4050"/>
                <w:tab w:val="left" w:pos="6480"/>
                <w:tab w:val="left" w:pos="7470"/>
              </w:tabs>
              <w:spacing w:after="40"/>
              <w:jc w:val="both"/>
              <w:rPr>
                <w:sz w:val="24"/>
              </w:rPr>
            </w:pPr>
            <w:r w:rsidRPr="00494737">
              <w:rPr>
                <w:sz w:val="24"/>
              </w:rPr>
              <w:t>Total</w:t>
            </w:r>
          </w:p>
        </w:tc>
        <w:tc>
          <w:tcPr>
            <w:tcW w:w="4057" w:type="dxa"/>
            <w:tcBorders>
              <w:top w:val="nil"/>
              <w:left w:val="nil"/>
              <w:bottom w:val="nil"/>
              <w:right w:val="nil"/>
            </w:tcBorders>
          </w:tcPr>
          <w:p w14:paraId="726EF438" w14:textId="77777777" w:rsidR="006A5CDE" w:rsidRPr="00494737" w:rsidRDefault="006A5CDE" w:rsidP="00D9023F">
            <w:pPr>
              <w:tabs>
                <w:tab w:val="decimal" w:pos="1182"/>
                <w:tab w:val="left" w:pos="4050"/>
                <w:tab w:val="left" w:pos="6480"/>
                <w:tab w:val="left" w:pos="7470"/>
              </w:tabs>
              <w:spacing w:after="40"/>
              <w:ind w:left="552"/>
              <w:rPr>
                <w:sz w:val="24"/>
                <w:szCs w:val="24"/>
                <w:u w:val="double"/>
                <w:lang w:eastAsia="zh-TW"/>
              </w:rPr>
            </w:pPr>
            <w:r w:rsidRPr="00494737">
              <w:rPr>
                <w:sz w:val="24"/>
                <w:szCs w:val="24"/>
                <w:u w:val="words"/>
                <w:lang w:eastAsia="zh-TW"/>
              </w:rPr>
              <w:t xml:space="preserve">   </w:t>
            </w:r>
            <w:r w:rsidRPr="00494737">
              <w:rPr>
                <w:sz w:val="24"/>
                <w:szCs w:val="24"/>
                <w:u w:val="double"/>
              </w:rPr>
              <w:t>$</w:t>
            </w:r>
            <w:r w:rsidRPr="00494737">
              <w:rPr>
                <w:sz w:val="24"/>
                <w:szCs w:val="24"/>
                <w:u w:val="double"/>
                <w:lang w:eastAsia="zh-TW"/>
              </w:rPr>
              <w:t>54,000</w:t>
            </w:r>
          </w:p>
        </w:tc>
        <w:tc>
          <w:tcPr>
            <w:tcW w:w="2633" w:type="dxa"/>
            <w:tcBorders>
              <w:top w:val="nil"/>
              <w:left w:val="nil"/>
              <w:bottom w:val="nil"/>
              <w:right w:val="nil"/>
            </w:tcBorders>
          </w:tcPr>
          <w:p w14:paraId="259BF1D8" w14:textId="77777777" w:rsidR="006A5CDE" w:rsidRPr="00494737" w:rsidRDefault="006A5CDE" w:rsidP="00D9023F">
            <w:pPr>
              <w:tabs>
                <w:tab w:val="left" w:pos="4050"/>
                <w:tab w:val="left" w:pos="6480"/>
                <w:tab w:val="left" w:pos="7470"/>
              </w:tabs>
              <w:spacing w:after="40"/>
              <w:rPr>
                <w:sz w:val="24"/>
              </w:rPr>
            </w:pPr>
          </w:p>
        </w:tc>
      </w:tr>
    </w:tbl>
    <w:p w14:paraId="26C349ED" w14:textId="77777777" w:rsidR="006A5CDE" w:rsidRPr="00494737" w:rsidRDefault="006A5CDE" w:rsidP="006A5CDE">
      <w:pPr>
        <w:tabs>
          <w:tab w:val="left" w:pos="720"/>
          <w:tab w:val="left" w:pos="6480"/>
          <w:tab w:val="left" w:pos="7470"/>
        </w:tabs>
        <w:spacing w:before="120"/>
        <w:jc w:val="both"/>
        <w:rPr>
          <w:sz w:val="24"/>
        </w:rPr>
      </w:pPr>
      <w:r w:rsidRPr="00494737">
        <w:rPr>
          <w:sz w:val="24"/>
        </w:rPr>
        <w:tab/>
        <w:t xml:space="preserve">With </w:t>
      </w:r>
      <w:r w:rsidRPr="00494737">
        <w:rPr>
          <w:sz w:val="24"/>
          <w:lang w:eastAsia="zh-TW"/>
        </w:rPr>
        <w:t>Victor Inc.</w:t>
      </w:r>
      <w:r w:rsidRPr="00494737">
        <w:rPr>
          <w:sz w:val="24"/>
        </w:rPr>
        <w:t xml:space="preserve"> as the primary party: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4057"/>
        <w:gridCol w:w="2633"/>
      </w:tblGrid>
      <w:tr w:rsidR="006A5CDE" w:rsidRPr="00494737" w14:paraId="70D26930" w14:textId="77777777" w:rsidTr="00D9023F">
        <w:trPr>
          <w:trHeight w:val="225"/>
          <w:jc w:val="center"/>
        </w:trPr>
        <w:tc>
          <w:tcPr>
            <w:tcW w:w="1096" w:type="dxa"/>
            <w:tcBorders>
              <w:top w:val="nil"/>
              <w:left w:val="nil"/>
              <w:right w:val="nil"/>
            </w:tcBorders>
            <w:vAlign w:val="bottom"/>
          </w:tcPr>
          <w:p w14:paraId="2CF7D8E6" w14:textId="77777777" w:rsidR="006A5CDE" w:rsidRPr="00494737" w:rsidRDefault="006A5CDE" w:rsidP="00D9023F">
            <w:pPr>
              <w:tabs>
                <w:tab w:val="left" w:pos="4050"/>
                <w:tab w:val="left" w:pos="6480"/>
                <w:tab w:val="left" w:pos="7470"/>
              </w:tabs>
              <w:rPr>
                <w:b/>
                <w:sz w:val="24"/>
              </w:rPr>
            </w:pPr>
          </w:p>
          <w:p w14:paraId="3B48B431" w14:textId="77777777" w:rsidR="006A5CDE" w:rsidRPr="00494737" w:rsidRDefault="006A5CDE" w:rsidP="00D9023F">
            <w:pPr>
              <w:tabs>
                <w:tab w:val="left" w:pos="4050"/>
                <w:tab w:val="left" w:pos="6480"/>
                <w:tab w:val="left" w:pos="7470"/>
              </w:tabs>
              <w:rPr>
                <w:b/>
                <w:sz w:val="24"/>
              </w:rPr>
            </w:pPr>
            <w:r w:rsidRPr="00494737">
              <w:rPr>
                <w:b/>
                <w:sz w:val="24"/>
              </w:rPr>
              <w:t>Party</w:t>
            </w:r>
          </w:p>
        </w:tc>
        <w:tc>
          <w:tcPr>
            <w:tcW w:w="4057" w:type="dxa"/>
            <w:tcBorders>
              <w:top w:val="nil"/>
              <w:left w:val="nil"/>
              <w:right w:val="nil"/>
            </w:tcBorders>
            <w:vAlign w:val="bottom"/>
          </w:tcPr>
          <w:p w14:paraId="6F357DF6" w14:textId="77777777" w:rsidR="006A5CDE" w:rsidRPr="00494737" w:rsidRDefault="0080174F" w:rsidP="00D9023F">
            <w:pPr>
              <w:keepNext/>
              <w:tabs>
                <w:tab w:val="left" w:pos="1182"/>
                <w:tab w:val="left" w:pos="4050"/>
                <w:tab w:val="left" w:pos="6480"/>
                <w:tab w:val="left" w:pos="7470"/>
              </w:tabs>
              <w:outlineLvl w:val="1"/>
              <w:rPr>
                <w:b/>
                <w:sz w:val="24"/>
              </w:rPr>
            </w:pPr>
            <w:r>
              <w:rPr>
                <w:b/>
                <w:sz w:val="24"/>
              </w:rPr>
              <w:t xml:space="preserve">                     </w:t>
            </w:r>
            <w:r w:rsidR="006A5CDE" w:rsidRPr="00494737">
              <w:rPr>
                <w:b/>
                <w:sz w:val="24"/>
              </w:rPr>
              <w:t>Costs Allocated</w:t>
            </w:r>
          </w:p>
        </w:tc>
        <w:tc>
          <w:tcPr>
            <w:tcW w:w="2633" w:type="dxa"/>
            <w:tcBorders>
              <w:top w:val="nil"/>
              <w:left w:val="nil"/>
              <w:right w:val="nil"/>
            </w:tcBorders>
            <w:vAlign w:val="bottom"/>
          </w:tcPr>
          <w:p w14:paraId="722E2F1D" w14:textId="77777777" w:rsidR="006A5CDE" w:rsidRPr="00494737" w:rsidRDefault="006A5CDE" w:rsidP="0080174F">
            <w:pPr>
              <w:tabs>
                <w:tab w:val="left" w:pos="4050"/>
                <w:tab w:val="left" w:pos="6480"/>
                <w:tab w:val="left" w:pos="7470"/>
              </w:tabs>
              <w:jc w:val="center"/>
              <w:rPr>
                <w:b/>
                <w:sz w:val="24"/>
              </w:rPr>
            </w:pPr>
            <w:r w:rsidRPr="00494737">
              <w:rPr>
                <w:b/>
                <w:sz w:val="24"/>
              </w:rPr>
              <w:t>Cumulative Costs Allocated</w:t>
            </w:r>
          </w:p>
        </w:tc>
      </w:tr>
      <w:tr w:rsidR="006A5CDE" w:rsidRPr="00494737" w14:paraId="03CD6E8D" w14:textId="77777777" w:rsidTr="00D9023F">
        <w:trPr>
          <w:trHeight w:val="90"/>
          <w:jc w:val="center"/>
        </w:trPr>
        <w:tc>
          <w:tcPr>
            <w:tcW w:w="1096" w:type="dxa"/>
            <w:tcBorders>
              <w:left w:val="nil"/>
              <w:bottom w:val="nil"/>
              <w:right w:val="nil"/>
            </w:tcBorders>
          </w:tcPr>
          <w:p w14:paraId="531A47CE" w14:textId="77777777" w:rsidR="006A5CDE" w:rsidRPr="00494737" w:rsidRDefault="006A5CDE" w:rsidP="00D9023F">
            <w:pPr>
              <w:tabs>
                <w:tab w:val="left" w:pos="4050"/>
                <w:tab w:val="left" w:pos="6480"/>
                <w:tab w:val="left" w:pos="7470"/>
              </w:tabs>
              <w:jc w:val="both"/>
              <w:rPr>
                <w:sz w:val="24"/>
                <w:lang w:eastAsia="zh-TW"/>
              </w:rPr>
            </w:pPr>
            <w:r w:rsidRPr="00494737">
              <w:rPr>
                <w:sz w:val="24"/>
                <w:lang w:eastAsia="zh-TW"/>
              </w:rPr>
              <w:t>Victor</w:t>
            </w:r>
          </w:p>
        </w:tc>
        <w:tc>
          <w:tcPr>
            <w:tcW w:w="4057" w:type="dxa"/>
            <w:tcBorders>
              <w:left w:val="nil"/>
              <w:bottom w:val="nil"/>
              <w:right w:val="nil"/>
            </w:tcBorders>
          </w:tcPr>
          <w:p w14:paraId="32417CEF" w14:textId="77777777" w:rsidR="006A5CDE" w:rsidRPr="00494737" w:rsidRDefault="006A5CDE" w:rsidP="00D9023F">
            <w:pPr>
              <w:tabs>
                <w:tab w:val="left" w:pos="4050"/>
                <w:tab w:val="left" w:pos="6480"/>
                <w:tab w:val="left" w:pos="7470"/>
              </w:tabs>
              <w:ind w:left="552"/>
              <w:rPr>
                <w:sz w:val="24"/>
              </w:rPr>
            </w:pPr>
            <w:r w:rsidRPr="00494737">
              <w:rPr>
                <w:sz w:val="24"/>
              </w:rPr>
              <w:t xml:space="preserve">   $</w:t>
            </w:r>
            <w:r w:rsidRPr="00494737">
              <w:rPr>
                <w:sz w:val="24"/>
                <w:lang w:eastAsia="zh-TW"/>
              </w:rPr>
              <w:t>24,0</w:t>
            </w:r>
            <w:r w:rsidRPr="00494737">
              <w:rPr>
                <w:sz w:val="24"/>
              </w:rPr>
              <w:t>00</w:t>
            </w:r>
          </w:p>
        </w:tc>
        <w:tc>
          <w:tcPr>
            <w:tcW w:w="2633" w:type="dxa"/>
            <w:tcBorders>
              <w:left w:val="nil"/>
              <w:bottom w:val="nil"/>
              <w:right w:val="nil"/>
            </w:tcBorders>
          </w:tcPr>
          <w:p w14:paraId="1562A129" w14:textId="77777777" w:rsidR="006A5CDE" w:rsidRPr="00494737" w:rsidRDefault="0080174F" w:rsidP="00D9023F">
            <w:pPr>
              <w:tabs>
                <w:tab w:val="left" w:pos="4050"/>
                <w:tab w:val="left" w:pos="6480"/>
                <w:tab w:val="left" w:pos="7470"/>
              </w:tabs>
              <w:rPr>
                <w:sz w:val="24"/>
                <w:lang w:eastAsia="zh-TW"/>
              </w:rPr>
            </w:pPr>
            <w:r>
              <w:rPr>
                <w:sz w:val="24"/>
              </w:rPr>
              <w:t xml:space="preserve">             </w:t>
            </w:r>
            <w:r w:rsidR="006A5CDE" w:rsidRPr="00494737">
              <w:rPr>
                <w:sz w:val="24"/>
              </w:rPr>
              <w:t>$</w:t>
            </w:r>
            <w:r w:rsidR="006A5CDE" w:rsidRPr="00494737">
              <w:rPr>
                <w:sz w:val="24"/>
                <w:lang w:eastAsia="zh-TW"/>
              </w:rPr>
              <w:t>24,000</w:t>
            </w:r>
          </w:p>
        </w:tc>
      </w:tr>
      <w:tr w:rsidR="006A5CDE" w:rsidRPr="00494737" w14:paraId="4ECDC61C" w14:textId="77777777" w:rsidTr="00D9023F">
        <w:trPr>
          <w:trHeight w:val="165"/>
          <w:jc w:val="center"/>
        </w:trPr>
        <w:tc>
          <w:tcPr>
            <w:tcW w:w="1096" w:type="dxa"/>
            <w:tcBorders>
              <w:top w:val="nil"/>
              <w:left w:val="nil"/>
              <w:bottom w:val="nil"/>
              <w:right w:val="nil"/>
            </w:tcBorders>
          </w:tcPr>
          <w:p w14:paraId="7B16C3BA" w14:textId="77777777" w:rsidR="006A5CDE" w:rsidRPr="00494737" w:rsidRDefault="006A5CDE" w:rsidP="00D9023F">
            <w:pPr>
              <w:tabs>
                <w:tab w:val="left" w:pos="4050"/>
                <w:tab w:val="left" w:pos="6480"/>
                <w:tab w:val="left" w:pos="7470"/>
              </w:tabs>
              <w:jc w:val="both"/>
              <w:rPr>
                <w:sz w:val="24"/>
                <w:lang w:eastAsia="zh-TW"/>
              </w:rPr>
            </w:pPr>
            <w:r w:rsidRPr="00494737">
              <w:rPr>
                <w:sz w:val="24"/>
                <w:lang w:eastAsia="zh-TW"/>
              </w:rPr>
              <w:t>Taylor</w:t>
            </w:r>
          </w:p>
        </w:tc>
        <w:tc>
          <w:tcPr>
            <w:tcW w:w="4057" w:type="dxa"/>
            <w:tcBorders>
              <w:top w:val="nil"/>
              <w:left w:val="nil"/>
              <w:bottom w:val="nil"/>
              <w:right w:val="nil"/>
            </w:tcBorders>
          </w:tcPr>
          <w:p w14:paraId="335FB2BA" w14:textId="77777777" w:rsidR="006A5CDE" w:rsidRPr="00494737" w:rsidRDefault="006A5CDE" w:rsidP="00D9023F">
            <w:pPr>
              <w:tabs>
                <w:tab w:val="left" w:pos="4050"/>
                <w:tab w:val="left" w:pos="6480"/>
                <w:tab w:val="left" w:pos="7470"/>
              </w:tabs>
              <w:ind w:left="552"/>
              <w:rPr>
                <w:sz w:val="24"/>
              </w:rPr>
            </w:pPr>
            <w:r w:rsidRPr="00494737">
              <w:rPr>
                <w:sz w:val="24"/>
              </w:rPr>
              <w:t xml:space="preserve">   </w:t>
            </w:r>
            <w:r w:rsidRPr="00494737">
              <w:rPr>
                <w:sz w:val="24"/>
                <w:u w:val="single"/>
              </w:rPr>
              <w:t xml:space="preserve">  </w:t>
            </w:r>
            <w:r w:rsidRPr="00494737">
              <w:rPr>
                <w:sz w:val="24"/>
                <w:u w:val="single"/>
                <w:lang w:eastAsia="zh-TW"/>
              </w:rPr>
              <w:t>30,0</w:t>
            </w:r>
            <w:r w:rsidRPr="00494737">
              <w:rPr>
                <w:sz w:val="24"/>
                <w:u w:val="single"/>
              </w:rPr>
              <w:t>00</w:t>
            </w:r>
            <w:r w:rsidRPr="00494737">
              <w:rPr>
                <w:sz w:val="24"/>
              </w:rPr>
              <w:t xml:space="preserve"> ($</w:t>
            </w:r>
            <w:r w:rsidRPr="00494737">
              <w:rPr>
                <w:sz w:val="24"/>
                <w:lang w:eastAsia="zh-TW"/>
              </w:rPr>
              <w:t>54,0</w:t>
            </w:r>
            <w:r w:rsidRPr="00494737">
              <w:rPr>
                <w:sz w:val="24"/>
              </w:rPr>
              <w:t>00 – $</w:t>
            </w:r>
            <w:r w:rsidRPr="00494737">
              <w:rPr>
                <w:sz w:val="24"/>
                <w:lang w:eastAsia="zh-TW"/>
              </w:rPr>
              <w:t>24,0</w:t>
            </w:r>
            <w:r w:rsidRPr="00494737">
              <w:rPr>
                <w:sz w:val="24"/>
              </w:rPr>
              <w:t>00)</w:t>
            </w:r>
          </w:p>
        </w:tc>
        <w:tc>
          <w:tcPr>
            <w:tcW w:w="2633" w:type="dxa"/>
            <w:tcBorders>
              <w:top w:val="nil"/>
              <w:left w:val="nil"/>
              <w:bottom w:val="nil"/>
              <w:right w:val="nil"/>
            </w:tcBorders>
          </w:tcPr>
          <w:p w14:paraId="795862A8" w14:textId="77777777" w:rsidR="006A5CDE" w:rsidRPr="00494737" w:rsidRDefault="0080174F" w:rsidP="00D9023F">
            <w:pPr>
              <w:tabs>
                <w:tab w:val="left" w:pos="4050"/>
                <w:tab w:val="left" w:pos="6480"/>
                <w:tab w:val="left" w:pos="7470"/>
              </w:tabs>
              <w:rPr>
                <w:sz w:val="24"/>
                <w:lang w:eastAsia="zh-TW"/>
              </w:rPr>
            </w:pPr>
            <w:r>
              <w:rPr>
                <w:sz w:val="24"/>
              </w:rPr>
              <w:t xml:space="preserve">             </w:t>
            </w:r>
            <w:r w:rsidR="006A5CDE" w:rsidRPr="00494737">
              <w:rPr>
                <w:sz w:val="24"/>
              </w:rPr>
              <w:t>$</w:t>
            </w:r>
            <w:r w:rsidR="006A5CDE" w:rsidRPr="00494737">
              <w:rPr>
                <w:sz w:val="24"/>
                <w:lang w:eastAsia="zh-TW"/>
              </w:rPr>
              <w:t>54,000</w:t>
            </w:r>
          </w:p>
        </w:tc>
      </w:tr>
      <w:tr w:rsidR="006A5CDE" w:rsidRPr="00494737" w14:paraId="03907C3A" w14:textId="77777777" w:rsidTr="00D9023F">
        <w:trPr>
          <w:trHeight w:val="165"/>
          <w:jc w:val="center"/>
        </w:trPr>
        <w:tc>
          <w:tcPr>
            <w:tcW w:w="1096" w:type="dxa"/>
            <w:tcBorders>
              <w:top w:val="nil"/>
              <w:left w:val="nil"/>
              <w:bottom w:val="nil"/>
              <w:right w:val="nil"/>
            </w:tcBorders>
          </w:tcPr>
          <w:p w14:paraId="4735FC69" w14:textId="77777777" w:rsidR="006A5CDE" w:rsidRPr="00494737" w:rsidRDefault="006A5CDE" w:rsidP="00D9023F">
            <w:pPr>
              <w:tabs>
                <w:tab w:val="left" w:pos="4050"/>
                <w:tab w:val="left" w:pos="6480"/>
                <w:tab w:val="left" w:pos="7470"/>
              </w:tabs>
              <w:jc w:val="both"/>
              <w:rPr>
                <w:sz w:val="24"/>
              </w:rPr>
            </w:pPr>
            <w:r w:rsidRPr="00494737">
              <w:rPr>
                <w:sz w:val="24"/>
              </w:rPr>
              <w:t>Total</w:t>
            </w:r>
          </w:p>
        </w:tc>
        <w:tc>
          <w:tcPr>
            <w:tcW w:w="4057" w:type="dxa"/>
            <w:tcBorders>
              <w:top w:val="nil"/>
              <w:left w:val="nil"/>
              <w:bottom w:val="nil"/>
              <w:right w:val="nil"/>
            </w:tcBorders>
          </w:tcPr>
          <w:p w14:paraId="7D21129F" w14:textId="77777777" w:rsidR="006A5CDE" w:rsidRPr="00494737" w:rsidRDefault="006A5CDE" w:rsidP="00D9023F">
            <w:pPr>
              <w:tabs>
                <w:tab w:val="left" w:pos="4050"/>
                <w:tab w:val="left" w:pos="6480"/>
                <w:tab w:val="left" w:pos="7470"/>
              </w:tabs>
              <w:ind w:left="552"/>
              <w:rPr>
                <w:sz w:val="24"/>
                <w:szCs w:val="24"/>
                <w:u w:val="double"/>
              </w:rPr>
            </w:pPr>
            <w:r w:rsidRPr="00494737">
              <w:rPr>
                <w:sz w:val="24"/>
                <w:szCs w:val="24"/>
                <w:lang w:eastAsia="zh-TW"/>
              </w:rPr>
              <w:t xml:space="preserve">   </w:t>
            </w:r>
            <w:r w:rsidRPr="00494737">
              <w:rPr>
                <w:sz w:val="24"/>
                <w:szCs w:val="24"/>
                <w:u w:val="double"/>
              </w:rPr>
              <w:t>$</w:t>
            </w:r>
            <w:r w:rsidRPr="00494737">
              <w:rPr>
                <w:sz w:val="24"/>
                <w:szCs w:val="24"/>
                <w:u w:val="double"/>
                <w:lang w:eastAsia="zh-TW"/>
              </w:rPr>
              <w:t>54,0</w:t>
            </w:r>
            <w:r w:rsidRPr="00494737">
              <w:rPr>
                <w:sz w:val="24"/>
                <w:szCs w:val="24"/>
                <w:u w:val="double"/>
              </w:rPr>
              <w:t>00</w:t>
            </w:r>
          </w:p>
        </w:tc>
        <w:tc>
          <w:tcPr>
            <w:tcW w:w="2633" w:type="dxa"/>
            <w:tcBorders>
              <w:top w:val="nil"/>
              <w:left w:val="nil"/>
              <w:bottom w:val="nil"/>
              <w:right w:val="nil"/>
            </w:tcBorders>
          </w:tcPr>
          <w:p w14:paraId="78D44CBA" w14:textId="77777777" w:rsidR="006A5CDE" w:rsidRPr="00494737" w:rsidRDefault="006A5CDE" w:rsidP="00D9023F">
            <w:pPr>
              <w:tabs>
                <w:tab w:val="left" w:pos="4050"/>
                <w:tab w:val="left" w:pos="6480"/>
                <w:tab w:val="left" w:pos="7470"/>
              </w:tabs>
              <w:rPr>
                <w:sz w:val="24"/>
              </w:rPr>
            </w:pPr>
          </w:p>
        </w:tc>
      </w:tr>
    </w:tbl>
    <w:p w14:paraId="58FA6BE6" w14:textId="77777777" w:rsidR="006A5CDE" w:rsidRPr="00494737" w:rsidRDefault="006A5CDE" w:rsidP="006A5CDE">
      <w:pPr>
        <w:tabs>
          <w:tab w:val="left" w:pos="720"/>
          <w:tab w:val="left" w:pos="4050"/>
          <w:tab w:val="left" w:pos="6480"/>
          <w:tab w:val="left" w:pos="7470"/>
        </w:tabs>
        <w:jc w:val="both"/>
        <w:rPr>
          <w:sz w:val="24"/>
        </w:rPr>
      </w:pPr>
      <w:r w:rsidRPr="00494737">
        <w:rPr>
          <w:i/>
          <w:sz w:val="24"/>
        </w:rPr>
        <w:t>3.</w:t>
      </w:r>
      <w:r w:rsidRPr="00494737">
        <w:rPr>
          <w:i/>
          <w:sz w:val="24"/>
        </w:rPr>
        <w:tab/>
        <w:t>To use the Shapley value method, consider each party as first the primary party and then</w:t>
      </w:r>
      <w:r w:rsidRPr="00494737">
        <w:rPr>
          <w:sz w:val="24"/>
        </w:rPr>
        <w:t xml:space="preserve"> the incremental party. Compute the average of the two to determine the allocation.</w:t>
      </w:r>
    </w:p>
    <w:p w14:paraId="1A0A448D" w14:textId="77777777" w:rsidR="006A5CDE" w:rsidRPr="00494737" w:rsidRDefault="006A5CDE" w:rsidP="006A5CDE">
      <w:pPr>
        <w:tabs>
          <w:tab w:val="left" w:pos="450"/>
          <w:tab w:val="left" w:pos="4050"/>
          <w:tab w:val="left" w:pos="6480"/>
          <w:tab w:val="left" w:pos="7470"/>
        </w:tabs>
        <w:jc w:val="both"/>
        <w:rPr>
          <w:sz w:val="24"/>
        </w:rPr>
      </w:pPr>
    </w:p>
    <w:p w14:paraId="16F4A194" w14:textId="77777777" w:rsidR="006A5CDE" w:rsidRPr="00494737" w:rsidRDefault="006A5CDE" w:rsidP="006A5CDE">
      <w:pPr>
        <w:tabs>
          <w:tab w:val="left" w:pos="720"/>
          <w:tab w:val="left" w:pos="4050"/>
          <w:tab w:val="left" w:pos="6480"/>
          <w:tab w:val="left" w:pos="7470"/>
        </w:tabs>
        <w:jc w:val="both"/>
        <w:rPr>
          <w:sz w:val="24"/>
        </w:rPr>
      </w:pPr>
      <w:r w:rsidRPr="00494737">
        <w:rPr>
          <w:sz w:val="24"/>
        </w:rPr>
        <w:tab/>
      </w:r>
      <w:r w:rsidRPr="00494737">
        <w:rPr>
          <w:sz w:val="24"/>
          <w:lang w:eastAsia="zh-TW"/>
        </w:rPr>
        <w:t>Taylor Inc.</w:t>
      </w:r>
      <w:r w:rsidRPr="00494737">
        <w:rPr>
          <w:sz w:val="24"/>
        </w:rPr>
        <w:t>:</w:t>
      </w:r>
    </w:p>
    <w:p w14:paraId="41E761C3" w14:textId="77777777" w:rsidR="006A5CDE" w:rsidRPr="00494737" w:rsidRDefault="006A5CDE" w:rsidP="006A5CDE">
      <w:pPr>
        <w:keepNext/>
        <w:tabs>
          <w:tab w:val="left" w:pos="1080"/>
          <w:tab w:val="left" w:pos="4050"/>
          <w:tab w:val="left" w:pos="5940"/>
          <w:tab w:val="left" w:pos="6480"/>
          <w:tab w:val="left" w:pos="7470"/>
        </w:tabs>
        <w:jc w:val="both"/>
        <w:outlineLvl w:val="1"/>
        <w:rPr>
          <w:sz w:val="24"/>
          <w:lang w:val="x-none" w:eastAsia="zh-TW"/>
        </w:rPr>
      </w:pPr>
      <w:r w:rsidRPr="00494737">
        <w:rPr>
          <w:rFonts w:ascii="Palatino" w:hAnsi="Palatino"/>
          <w:b/>
          <w:sz w:val="24"/>
          <w:lang w:val="x-none" w:eastAsia="x-none"/>
        </w:rPr>
        <w:tab/>
      </w:r>
      <w:r w:rsidRPr="00494737">
        <w:rPr>
          <w:sz w:val="24"/>
          <w:lang w:val="x-none" w:eastAsia="x-none"/>
        </w:rPr>
        <w:t>Allocation as the primary party</w:t>
      </w:r>
      <w:r w:rsidRPr="00494737">
        <w:rPr>
          <w:sz w:val="24"/>
          <w:lang w:val="x-none" w:eastAsia="x-none"/>
        </w:rPr>
        <w:tab/>
      </w:r>
      <w:r w:rsidRPr="00494737">
        <w:rPr>
          <w:sz w:val="24"/>
          <w:lang w:val="x-none" w:eastAsia="x-none"/>
        </w:rPr>
        <w:tab/>
        <w:t xml:space="preserve">   $</w:t>
      </w:r>
      <w:r w:rsidRPr="00494737">
        <w:rPr>
          <w:sz w:val="24"/>
          <w:lang w:val="x-none" w:eastAsia="zh-TW"/>
        </w:rPr>
        <w:t>36,000</w:t>
      </w:r>
    </w:p>
    <w:p w14:paraId="649E5C1D" w14:textId="77777777" w:rsidR="006A5CDE" w:rsidRPr="00494737" w:rsidRDefault="006A5CDE" w:rsidP="006A5CDE">
      <w:pPr>
        <w:tabs>
          <w:tab w:val="left" w:pos="1080"/>
          <w:tab w:val="left" w:pos="4050"/>
          <w:tab w:val="left" w:pos="6480"/>
          <w:tab w:val="left" w:pos="7470"/>
        </w:tabs>
        <w:jc w:val="both"/>
        <w:rPr>
          <w:sz w:val="24"/>
          <w:u w:val="single"/>
        </w:rPr>
      </w:pPr>
      <w:r w:rsidRPr="00494737">
        <w:rPr>
          <w:sz w:val="24"/>
        </w:rPr>
        <w:tab/>
        <w:t xml:space="preserve">Allocation as the incremental party </w:t>
      </w:r>
      <w:r w:rsidRPr="00494737">
        <w:rPr>
          <w:sz w:val="24"/>
        </w:rPr>
        <w:tab/>
        <w:t xml:space="preserve">   </w:t>
      </w:r>
      <w:r w:rsidRPr="00494737">
        <w:rPr>
          <w:sz w:val="24"/>
          <w:u w:val="single"/>
        </w:rPr>
        <w:t xml:space="preserve">  </w:t>
      </w:r>
      <w:r w:rsidRPr="00494737">
        <w:rPr>
          <w:sz w:val="24"/>
          <w:u w:val="single"/>
          <w:lang w:eastAsia="zh-TW"/>
        </w:rPr>
        <w:t>30,0</w:t>
      </w:r>
      <w:r w:rsidRPr="00494737">
        <w:rPr>
          <w:sz w:val="24"/>
          <w:u w:val="single"/>
        </w:rPr>
        <w:t>00</w:t>
      </w:r>
    </w:p>
    <w:p w14:paraId="2A40C26B" w14:textId="77777777" w:rsidR="006A5CDE" w:rsidRPr="00494737" w:rsidRDefault="006A5CDE" w:rsidP="006A5CDE">
      <w:pPr>
        <w:tabs>
          <w:tab w:val="left" w:pos="1080"/>
          <w:tab w:val="left" w:pos="4050"/>
          <w:tab w:val="left" w:pos="6480"/>
          <w:tab w:val="left" w:pos="7470"/>
        </w:tabs>
        <w:jc w:val="both"/>
        <w:rPr>
          <w:sz w:val="24"/>
        </w:rPr>
      </w:pPr>
      <w:r w:rsidRPr="00494737">
        <w:rPr>
          <w:sz w:val="24"/>
        </w:rPr>
        <w:tab/>
        <w:t>Total</w:t>
      </w:r>
      <w:r w:rsidRPr="00494737">
        <w:rPr>
          <w:sz w:val="24"/>
        </w:rPr>
        <w:tab/>
      </w:r>
      <w:r w:rsidRPr="00494737">
        <w:rPr>
          <w:sz w:val="24"/>
        </w:rPr>
        <w:tab/>
      </w:r>
      <w:r w:rsidRPr="00494737">
        <w:rPr>
          <w:sz w:val="24"/>
          <w:lang w:eastAsia="zh-TW"/>
        </w:rPr>
        <w:t xml:space="preserve">   </w:t>
      </w:r>
      <w:r w:rsidRPr="00494737">
        <w:rPr>
          <w:sz w:val="24"/>
          <w:u w:val="double"/>
        </w:rPr>
        <w:t>$</w:t>
      </w:r>
      <w:r w:rsidRPr="00494737">
        <w:rPr>
          <w:sz w:val="24"/>
          <w:u w:val="double"/>
          <w:lang w:eastAsia="zh-TW"/>
        </w:rPr>
        <w:t>66,0</w:t>
      </w:r>
      <w:r w:rsidRPr="00494737">
        <w:rPr>
          <w:sz w:val="24"/>
          <w:u w:val="double"/>
        </w:rPr>
        <w:t>00</w:t>
      </w:r>
    </w:p>
    <w:p w14:paraId="116F3C58" w14:textId="77777777" w:rsidR="006A5CDE" w:rsidRPr="00494737" w:rsidRDefault="006A5CDE" w:rsidP="006A5CDE">
      <w:pPr>
        <w:tabs>
          <w:tab w:val="left" w:pos="1080"/>
        </w:tabs>
        <w:jc w:val="both"/>
        <w:rPr>
          <w:sz w:val="24"/>
          <w:lang w:eastAsia="zh-TW"/>
        </w:rPr>
      </w:pPr>
      <w:r w:rsidRPr="00494737">
        <w:tab/>
      </w:r>
      <w:r w:rsidRPr="00494737">
        <w:rPr>
          <w:sz w:val="24"/>
        </w:rPr>
        <w:t>Allocation ($</w:t>
      </w:r>
      <w:r w:rsidRPr="00494737">
        <w:rPr>
          <w:sz w:val="24"/>
          <w:lang w:eastAsia="zh-TW"/>
        </w:rPr>
        <w:t>66,0</w:t>
      </w:r>
      <w:r w:rsidRPr="00494737">
        <w:rPr>
          <w:sz w:val="24"/>
        </w:rPr>
        <w:t>00 ÷ 2)</w:t>
      </w:r>
      <w:r w:rsidRPr="00494737">
        <w:rPr>
          <w:sz w:val="24"/>
        </w:rPr>
        <w:tab/>
      </w:r>
      <w:r w:rsidRPr="00494737">
        <w:rPr>
          <w:sz w:val="24"/>
        </w:rPr>
        <w:tab/>
      </w:r>
      <w:r w:rsidRPr="00494737">
        <w:rPr>
          <w:sz w:val="24"/>
        </w:rPr>
        <w:tab/>
      </w:r>
      <w:r w:rsidRPr="00494737">
        <w:rPr>
          <w:sz w:val="24"/>
        </w:rPr>
        <w:tab/>
      </w:r>
      <w:r w:rsidRPr="00494737">
        <w:rPr>
          <w:sz w:val="24"/>
        </w:rPr>
        <w:tab/>
      </w:r>
      <w:r w:rsidRPr="00494737">
        <w:rPr>
          <w:sz w:val="24"/>
          <w:lang w:eastAsia="zh-TW"/>
        </w:rPr>
        <w:t xml:space="preserve">   </w:t>
      </w:r>
      <w:r w:rsidRPr="00494737">
        <w:rPr>
          <w:sz w:val="24"/>
        </w:rPr>
        <w:t>$</w:t>
      </w:r>
      <w:r w:rsidRPr="00494737">
        <w:rPr>
          <w:sz w:val="24"/>
          <w:lang w:eastAsia="zh-TW"/>
        </w:rPr>
        <w:t>33,000</w:t>
      </w:r>
    </w:p>
    <w:p w14:paraId="736ABBA8" w14:textId="77777777" w:rsidR="006A5CDE" w:rsidRPr="00494737" w:rsidRDefault="006A5CDE" w:rsidP="006A5CDE">
      <w:pPr>
        <w:tabs>
          <w:tab w:val="left" w:pos="450"/>
        </w:tabs>
        <w:jc w:val="both"/>
        <w:rPr>
          <w:sz w:val="24"/>
        </w:rPr>
      </w:pPr>
    </w:p>
    <w:p w14:paraId="60AE0501" w14:textId="77777777" w:rsidR="006A5CDE" w:rsidRPr="00494737" w:rsidRDefault="006A5CDE" w:rsidP="006A5CDE">
      <w:pPr>
        <w:tabs>
          <w:tab w:val="left" w:pos="720"/>
        </w:tabs>
        <w:jc w:val="both"/>
        <w:rPr>
          <w:sz w:val="24"/>
        </w:rPr>
      </w:pPr>
      <w:r w:rsidRPr="00494737">
        <w:rPr>
          <w:sz w:val="24"/>
        </w:rPr>
        <w:tab/>
      </w:r>
      <w:r w:rsidRPr="00494737">
        <w:rPr>
          <w:sz w:val="24"/>
          <w:lang w:eastAsia="zh-TW"/>
        </w:rPr>
        <w:t>Victor Inc.</w:t>
      </w:r>
      <w:r w:rsidRPr="00494737">
        <w:rPr>
          <w:sz w:val="24"/>
        </w:rPr>
        <w:t>:</w:t>
      </w:r>
    </w:p>
    <w:p w14:paraId="0F02E3A3" w14:textId="77777777" w:rsidR="006A5CDE" w:rsidRPr="00494737" w:rsidRDefault="006A5CDE" w:rsidP="006A5CDE">
      <w:pPr>
        <w:tabs>
          <w:tab w:val="left" w:pos="1080"/>
        </w:tabs>
        <w:jc w:val="both"/>
        <w:rPr>
          <w:sz w:val="24"/>
        </w:rPr>
      </w:pPr>
      <w:r w:rsidRPr="00494737">
        <w:rPr>
          <w:sz w:val="24"/>
        </w:rPr>
        <w:tab/>
        <w:t>Allocation as the primary party</w:t>
      </w:r>
      <w:r w:rsidRPr="00494737">
        <w:rPr>
          <w:sz w:val="24"/>
        </w:rPr>
        <w:tab/>
      </w:r>
      <w:r w:rsidRPr="00494737">
        <w:rPr>
          <w:sz w:val="24"/>
        </w:rPr>
        <w:tab/>
      </w:r>
      <w:r w:rsidRPr="00494737">
        <w:rPr>
          <w:sz w:val="24"/>
        </w:rPr>
        <w:tab/>
      </w:r>
      <w:r w:rsidRPr="00494737">
        <w:rPr>
          <w:sz w:val="24"/>
        </w:rPr>
        <w:tab/>
        <w:t xml:space="preserve">   $</w:t>
      </w:r>
      <w:r w:rsidRPr="00494737">
        <w:rPr>
          <w:sz w:val="24"/>
          <w:lang w:eastAsia="zh-TW"/>
        </w:rPr>
        <w:t>24,0</w:t>
      </w:r>
      <w:r w:rsidRPr="00494737">
        <w:rPr>
          <w:sz w:val="24"/>
        </w:rPr>
        <w:t>00</w:t>
      </w:r>
    </w:p>
    <w:p w14:paraId="7CE3A9BF" w14:textId="77777777" w:rsidR="006A5CDE" w:rsidRPr="00494737" w:rsidRDefault="006A5CDE" w:rsidP="006A5CDE">
      <w:pPr>
        <w:tabs>
          <w:tab w:val="left" w:pos="1080"/>
        </w:tabs>
        <w:jc w:val="both"/>
        <w:rPr>
          <w:sz w:val="24"/>
        </w:rPr>
      </w:pPr>
      <w:r w:rsidRPr="00494737">
        <w:rPr>
          <w:sz w:val="24"/>
        </w:rPr>
        <w:tab/>
        <w:t xml:space="preserve">Allocation as the incremental party </w:t>
      </w:r>
      <w:r w:rsidRPr="00494737">
        <w:rPr>
          <w:sz w:val="24"/>
        </w:rPr>
        <w:tab/>
      </w:r>
      <w:r w:rsidRPr="00494737">
        <w:rPr>
          <w:sz w:val="24"/>
        </w:rPr>
        <w:tab/>
      </w:r>
      <w:r w:rsidRPr="00494737">
        <w:rPr>
          <w:sz w:val="24"/>
        </w:rPr>
        <w:tab/>
        <w:t xml:space="preserve">   </w:t>
      </w:r>
      <w:r w:rsidRPr="00494737">
        <w:rPr>
          <w:sz w:val="24"/>
          <w:u w:val="single"/>
        </w:rPr>
        <w:t xml:space="preserve">  18,000</w:t>
      </w:r>
    </w:p>
    <w:p w14:paraId="44F3F3CE" w14:textId="77777777" w:rsidR="006A5CDE" w:rsidRPr="00494737" w:rsidRDefault="006A5CDE" w:rsidP="006A5CDE">
      <w:pPr>
        <w:tabs>
          <w:tab w:val="left" w:pos="1080"/>
        </w:tabs>
        <w:jc w:val="both"/>
        <w:rPr>
          <w:sz w:val="24"/>
        </w:rPr>
      </w:pPr>
      <w:r w:rsidRPr="00494737">
        <w:rPr>
          <w:sz w:val="24"/>
        </w:rPr>
        <w:tab/>
        <w:t>Total</w:t>
      </w:r>
      <w:r w:rsidRPr="00494737">
        <w:rPr>
          <w:sz w:val="24"/>
        </w:rPr>
        <w:tab/>
      </w:r>
      <w:r w:rsidRPr="00494737">
        <w:rPr>
          <w:sz w:val="24"/>
        </w:rPr>
        <w:tab/>
      </w:r>
      <w:r w:rsidRPr="00494737">
        <w:rPr>
          <w:sz w:val="24"/>
        </w:rPr>
        <w:tab/>
      </w:r>
      <w:r w:rsidRPr="00494737">
        <w:rPr>
          <w:sz w:val="24"/>
        </w:rPr>
        <w:tab/>
      </w:r>
      <w:r w:rsidRPr="00494737">
        <w:rPr>
          <w:sz w:val="24"/>
        </w:rPr>
        <w:tab/>
      </w:r>
      <w:r w:rsidRPr="00494737">
        <w:rPr>
          <w:sz w:val="24"/>
        </w:rPr>
        <w:tab/>
      </w:r>
      <w:r w:rsidRPr="00494737">
        <w:rPr>
          <w:sz w:val="24"/>
        </w:rPr>
        <w:tab/>
        <w:t xml:space="preserve">   </w:t>
      </w:r>
      <w:r w:rsidRPr="00494737">
        <w:rPr>
          <w:sz w:val="24"/>
          <w:u w:val="double"/>
        </w:rPr>
        <w:t>$</w:t>
      </w:r>
      <w:r w:rsidRPr="00494737">
        <w:rPr>
          <w:sz w:val="24"/>
          <w:u w:val="double"/>
          <w:lang w:eastAsia="zh-TW"/>
        </w:rPr>
        <w:t>42,0</w:t>
      </w:r>
      <w:r w:rsidRPr="00494737">
        <w:rPr>
          <w:sz w:val="24"/>
          <w:u w:val="double"/>
        </w:rPr>
        <w:t>00</w:t>
      </w:r>
    </w:p>
    <w:p w14:paraId="5DDD0392" w14:textId="77777777" w:rsidR="006A5CDE" w:rsidRPr="00494737" w:rsidRDefault="006A5CDE" w:rsidP="006A5CDE">
      <w:pPr>
        <w:tabs>
          <w:tab w:val="left" w:pos="1080"/>
        </w:tabs>
        <w:jc w:val="both"/>
        <w:rPr>
          <w:sz w:val="24"/>
          <w:lang w:eastAsia="zh-TW"/>
        </w:rPr>
      </w:pPr>
      <w:r w:rsidRPr="00494737">
        <w:rPr>
          <w:sz w:val="24"/>
        </w:rPr>
        <w:tab/>
        <w:t>Allocation ($</w:t>
      </w:r>
      <w:r w:rsidRPr="00494737">
        <w:rPr>
          <w:sz w:val="24"/>
          <w:lang w:eastAsia="zh-TW"/>
        </w:rPr>
        <w:t>42,0</w:t>
      </w:r>
      <w:r w:rsidRPr="00494737">
        <w:rPr>
          <w:sz w:val="24"/>
        </w:rPr>
        <w:t>00 ÷ 2)</w:t>
      </w:r>
      <w:r w:rsidRPr="00494737">
        <w:rPr>
          <w:sz w:val="24"/>
        </w:rPr>
        <w:tab/>
      </w:r>
      <w:r w:rsidRPr="00494737">
        <w:rPr>
          <w:sz w:val="24"/>
        </w:rPr>
        <w:tab/>
      </w:r>
      <w:r w:rsidRPr="00494737">
        <w:rPr>
          <w:sz w:val="24"/>
        </w:rPr>
        <w:tab/>
      </w:r>
      <w:r w:rsidRPr="00494737">
        <w:rPr>
          <w:sz w:val="24"/>
        </w:rPr>
        <w:tab/>
      </w:r>
      <w:r w:rsidRPr="00494737">
        <w:rPr>
          <w:sz w:val="24"/>
        </w:rPr>
        <w:tab/>
        <w:t xml:space="preserve">   $21</w:t>
      </w:r>
      <w:r w:rsidRPr="00494737">
        <w:rPr>
          <w:sz w:val="24"/>
          <w:lang w:eastAsia="zh-TW"/>
        </w:rPr>
        <w:t>,000</w:t>
      </w:r>
    </w:p>
    <w:p w14:paraId="02DEDACC" w14:textId="77777777" w:rsidR="006A5CDE" w:rsidRPr="00494737" w:rsidRDefault="006A5CDE" w:rsidP="006A5CDE">
      <w:pPr>
        <w:tabs>
          <w:tab w:val="left" w:pos="450"/>
        </w:tabs>
        <w:jc w:val="both"/>
        <w:rPr>
          <w:sz w:val="24"/>
        </w:rPr>
      </w:pPr>
    </w:p>
    <w:p w14:paraId="3A7C8705" w14:textId="77777777" w:rsidR="006A5CDE" w:rsidRPr="00494737" w:rsidRDefault="006A5CDE" w:rsidP="006A5CDE">
      <w:pPr>
        <w:tabs>
          <w:tab w:val="left" w:pos="450"/>
        </w:tabs>
        <w:jc w:val="both"/>
        <w:rPr>
          <w:sz w:val="24"/>
        </w:rPr>
      </w:pPr>
      <w:r w:rsidRPr="00494737">
        <w:rPr>
          <w:sz w:val="24"/>
        </w:rPr>
        <w:t xml:space="preserve">Using this approach, </w:t>
      </w:r>
      <w:r w:rsidRPr="00494737">
        <w:rPr>
          <w:sz w:val="24"/>
          <w:lang w:eastAsia="zh-TW"/>
        </w:rPr>
        <w:t>Taylor Inc.</w:t>
      </w:r>
      <w:r w:rsidRPr="00494737">
        <w:rPr>
          <w:sz w:val="24"/>
        </w:rPr>
        <w:t xml:space="preserve"> is allocated $</w:t>
      </w:r>
      <w:r w:rsidRPr="00494737">
        <w:rPr>
          <w:sz w:val="24"/>
          <w:lang w:eastAsia="zh-TW"/>
        </w:rPr>
        <w:t>33,000,</w:t>
      </w:r>
      <w:r w:rsidRPr="00494737">
        <w:rPr>
          <w:sz w:val="24"/>
        </w:rPr>
        <w:t xml:space="preserve"> and </w:t>
      </w:r>
      <w:r w:rsidRPr="00494737">
        <w:rPr>
          <w:sz w:val="24"/>
          <w:lang w:eastAsia="zh-TW"/>
        </w:rPr>
        <w:t>Victor, Inc.</w:t>
      </w:r>
      <w:r w:rsidRPr="00494737">
        <w:rPr>
          <w:sz w:val="24"/>
        </w:rPr>
        <w:t xml:space="preserve"> is allocated $</w:t>
      </w:r>
      <w:r w:rsidRPr="00494737">
        <w:rPr>
          <w:sz w:val="24"/>
          <w:lang w:eastAsia="zh-TW"/>
        </w:rPr>
        <w:t>21,000</w:t>
      </w:r>
      <w:r w:rsidRPr="00494737">
        <w:rPr>
          <w:sz w:val="24"/>
        </w:rPr>
        <w:t xml:space="preserve"> of the total costs of $</w:t>
      </w:r>
      <w:r w:rsidRPr="00494737">
        <w:rPr>
          <w:sz w:val="24"/>
          <w:lang w:eastAsia="zh-TW"/>
        </w:rPr>
        <w:t>54,000</w:t>
      </w:r>
      <w:r w:rsidRPr="00494737">
        <w:rPr>
          <w:sz w:val="24"/>
        </w:rPr>
        <w:t xml:space="preserve">. </w:t>
      </w:r>
    </w:p>
    <w:p w14:paraId="5654AC86" w14:textId="77777777" w:rsidR="006A5CDE" w:rsidRPr="00494737" w:rsidRDefault="006A5CDE" w:rsidP="006A5CDE">
      <w:pPr>
        <w:tabs>
          <w:tab w:val="left" w:pos="720"/>
        </w:tabs>
        <w:jc w:val="both"/>
        <w:rPr>
          <w:sz w:val="24"/>
        </w:rPr>
      </w:pPr>
    </w:p>
    <w:p w14:paraId="096B7C21" w14:textId="77777777" w:rsidR="006A5CDE" w:rsidRPr="00494737" w:rsidRDefault="006A5CDE" w:rsidP="006A5CDE">
      <w:pPr>
        <w:tabs>
          <w:tab w:val="left" w:pos="720"/>
        </w:tabs>
        <w:jc w:val="both"/>
        <w:rPr>
          <w:sz w:val="24"/>
        </w:rPr>
      </w:pPr>
      <w:r w:rsidRPr="00494737">
        <w:rPr>
          <w:sz w:val="24"/>
        </w:rPr>
        <w:t>4.</w:t>
      </w:r>
      <w:r w:rsidRPr="00494737">
        <w:rPr>
          <w:sz w:val="24"/>
        </w:rPr>
        <w:tab/>
        <w:t>The results of the four cost-allocation methods are shown below.</w:t>
      </w:r>
    </w:p>
    <w:p w14:paraId="7B85C398" w14:textId="77777777" w:rsidR="006A5CDE" w:rsidRPr="00494737" w:rsidRDefault="006A5CDE" w:rsidP="006A5CDE">
      <w:pPr>
        <w:tabs>
          <w:tab w:val="left" w:pos="450"/>
        </w:tabs>
        <w:jc w:val="both"/>
        <w:rPr>
          <w:sz w:val="24"/>
        </w:rPr>
      </w:pPr>
    </w:p>
    <w:tbl>
      <w:tblPr>
        <w:tblW w:w="0" w:type="auto"/>
        <w:jc w:val="center"/>
        <w:tblLook w:val="01E0" w:firstRow="1" w:lastRow="1" w:firstColumn="1" w:lastColumn="1" w:noHBand="0" w:noVBand="0"/>
      </w:tblPr>
      <w:tblGrid>
        <w:gridCol w:w="3192"/>
        <w:gridCol w:w="1614"/>
        <w:gridCol w:w="1620"/>
      </w:tblGrid>
      <w:tr w:rsidR="006A5CDE" w:rsidRPr="00494737" w14:paraId="194CA926" w14:textId="77777777" w:rsidTr="004C44A0">
        <w:trPr>
          <w:jc w:val="center"/>
        </w:trPr>
        <w:tc>
          <w:tcPr>
            <w:tcW w:w="3192" w:type="dxa"/>
            <w:tcBorders>
              <w:bottom w:val="single" w:sz="4" w:space="0" w:color="auto"/>
            </w:tcBorders>
          </w:tcPr>
          <w:p w14:paraId="55AD949B" w14:textId="77777777" w:rsidR="006A5CDE" w:rsidRPr="00494737" w:rsidRDefault="006A5CDE" w:rsidP="00D9023F">
            <w:pPr>
              <w:tabs>
                <w:tab w:val="left" w:pos="450"/>
              </w:tabs>
              <w:jc w:val="both"/>
              <w:rPr>
                <w:b/>
                <w:sz w:val="24"/>
              </w:rPr>
            </w:pPr>
          </w:p>
        </w:tc>
        <w:tc>
          <w:tcPr>
            <w:tcW w:w="1614" w:type="dxa"/>
            <w:tcBorders>
              <w:bottom w:val="single" w:sz="4" w:space="0" w:color="auto"/>
            </w:tcBorders>
          </w:tcPr>
          <w:p w14:paraId="7F2AD7D8" w14:textId="77777777" w:rsidR="006A5CDE" w:rsidRPr="00494737" w:rsidRDefault="006A5CDE" w:rsidP="004C44A0">
            <w:pPr>
              <w:tabs>
                <w:tab w:val="left" w:pos="450"/>
              </w:tabs>
              <w:jc w:val="center"/>
              <w:rPr>
                <w:b/>
                <w:sz w:val="24"/>
                <w:lang w:eastAsia="zh-TW"/>
              </w:rPr>
            </w:pPr>
            <w:r w:rsidRPr="00494737">
              <w:rPr>
                <w:b/>
                <w:sz w:val="24"/>
                <w:lang w:eastAsia="zh-TW"/>
              </w:rPr>
              <w:t>Taylor Inc.</w:t>
            </w:r>
          </w:p>
        </w:tc>
        <w:tc>
          <w:tcPr>
            <w:tcW w:w="1620" w:type="dxa"/>
            <w:tcBorders>
              <w:bottom w:val="single" w:sz="4" w:space="0" w:color="auto"/>
            </w:tcBorders>
          </w:tcPr>
          <w:p w14:paraId="29A77BFF" w14:textId="77777777" w:rsidR="006A5CDE" w:rsidRPr="00494737" w:rsidRDefault="006A5CDE" w:rsidP="004C44A0">
            <w:pPr>
              <w:tabs>
                <w:tab w:val="left" w:pos="450"/>
              </w:tabs>
              <w:jc w:val="center"/>
              <w:rPr>
                <w:b/>
                <w:sz w:val="24"/>
                <w:lang w:eastAsia="zh-TW"/>
              </w:rPr>
            </w:pPr>
            <w:r w:rsidRPr="00494737">
              <w:rPr>
                <w:b/>
                <w:sz w:val="24"/>
                <w:lang w:eastAsia="zh-TW"/>
              </w:rPr>
              <w:t>Victor Inc.</w:t>
            </w:r>
          </w:p>
        </w:tc>
      </w:tr>
      <w:tr w:rsidR="006A5CDE" w:rsidRPr="00494737" w14:paraId="0E0C0358" w14:textId="77777777" w:rsidTr="004C44A0">
        <w:trPr>
          <w:jc w:val="center"/>
        </w:trPr>
        <w:tc>
          <w:tcPr>
            <w:tcW w:w="3192" w:type="dxa"/>
            <w:tcBorders>
              <w:top w:val="single" w:sz="4" w:space="0" w:color="auto"/>
            </w:tcBorders>
          </w:tcPr>
          <w:p w14:paraId="2D01E388" w14:textId="77777777" w:rsidR="006A5CDE" w:rsidRPr="00494737" w:rsidRDefault="006A5CDE" w:rsidP="00D9023F">
            <w:pPr>
              <w:tabs>
                <w:tab w:val="left" w:pos="450"/>
              </w:tabs>
              <w:jc w:val="both"/>
              <w:rPr>
                <w:sz w:val="24"/>
              </w:rPr>
            </w:pPr>
            <w:r w:rsidRPr="00494737">
              <w:rPr>
                <w:sz w:val="24"/>
              </w:rPr>
              <w:t>Stand-alone method</w:t>
            </w:r>
          </w:p>
        </w:tc>
        <w:tc>
          <w:tcPr>
            <w:tcW w:w="1614" w:type="dxa"/>
            <w:tcBorders>
              <w:top w:val="single" w:sz="4" w:space="0" w:color="auto"/>
            </w:tcBorders>
          </w:tcPr>
          <w:p w14:paraId="3C82B23F" w14:textId="77777777" w:rsidR="006A5CDE" w:rsidRPr="00494737" w:rsidRDefault="006A5CDE" w:rsidP="004C44A0">
            <w:pPr>
              <w:ind w:left="246"/>
              <w:rPr>
                <w:sz w:val="24"/>
                <w:lang w:eastAsia="zh-TW"/>
              </w:rPr>
            </w:pPr>
            <w:r w:rsidRPr="00494737">
              <w:rPr>
                <w:sz w:val="24"/>
              </w:rPr>
              <w:t>$</w:t>
            </w:r>
            <w:r w:rsidRPr="00494737">
              <w:rPr>
                <w:sz w:val="24"/>
                <w:lang w:eastAsia="zh-TW"/>
              </w:rPr>
              <w:t>32,400</w:t>
            </w:r>
          </w:p>
        </w:tc>
        <w:tc>
          <w:tcPr>
            <w:tcW w:w="1620" w:type="dxa"/>
            <w:tcBorders>
              <w:top w:val="single" w:sz="4" w:space="0" w:color="auto"/>
            </w:tcBorders>
          </w:tcPr>
          <w:p w14:paraId="7CFCEC8E" w14:textId="77777777" w:rsidR="006A5CDE" w:rsidRPr="00494737" w:rsidRDefault="006A5CDE" w:rsidP="00D9023F">
            <w:pPr>
              <w:tabs>
                <w:tab w:val="decimal" w:pos="1152"/>
              </w:tabs>
              <w:rPr>
                <w:sz w:val="24"/>
                <w:lang w:eastAsia="zh-TW"/>
              </w:rPr>
            </w:pPr>
            <w:r w:rsidRPr="00494737">
              <w:rPr>
                <w:sz w:val="24"/>
              </w:rPr>
              <w:t xml:space="preserve">     $</w:t>
            </w:r>
            <w:r w:rsidRPr="00494737">
              <w:rPr>
                <w:sz w:val="24"/>
                <w:lang w:eastAsia="zh-TW"/>
              </w:rPr>
              <w:t>21,600</w:t>
            </w:r>
          </w:p>
        </w:tc>
      </w:tr>
      <w:tr w:rsidR="006A5CDE" w:rsidRPr="00494737" w14:paraId="1770F0AE" w14:textId="77777777" w:rsidTr="004C44A0">
        <w:trPr>
          <w:jc w:val="center"/>
        </w:trPr>
        <w:tc>
          <w:tcPr>
            <w:tcW w:w="3192" w:type="dxa"/>
          </w:tcPr>
          <w:p w14:paraId="7DE8EEE7" w14:textId="77777777" w:rsidR="006A5CDE" w:rsidRPr="00494737" w:rsidRDefault="006A5CDE" w:rsidP="00D9023F">
            <w:pPr>
              <w:tabs>
                <w:tab w:val="left" w:pos="450"/>
              </w:tabs>
              <w:jc w:val="both"/>
              <w:rPr>
                <w:sz w:val="24"/>
              </w:rPr>
            </w:pPr>
            <w:r w:rsidRPr="00494737">
              <w:rPr>
                <w:sz w:val="24"/>
              </w:rPr>
              <w:t>Incremental (Taylor primary)</w:t>
            </w:r>
          </w:p>
        </w:tc>
        <w:tc>
          <w:tcPr>
            <w:tcW w:w="1614" w:type="dxa"/>
          </w:tcPr>
          <w:p w14:paraId="6C220D00" w14:textId="77777777" w:rsidR="006A5CDE" w:rsidRPr="00494737" w:rsidRDefault="006A5CDE" w:rsidP="004C44A0">
            <w:pPr>
              <w:ind w:left="246"/>
              <w:rPr>
                <w:sz w:val="24"/>
                <w:lang w:eastAsia="zh-TW"/>
              </w:rPr>
            </w:pPr>
            <w:r w:rsidRPr="00494737">
              <w:rPr>
                <w:sz w:val="24"/>
              </w:rPr>
              <w:t xml:space="preserve">  </w:t>
            </w:r>
            <w:r w:rsidRPr="00494737">
              <w:rPr>
                <w:sz w:val="24"/>
                <w:lang w:eastAsia="zh-TW"/>
              </w:rPr>
              <w:t>36,000</w:t>
            </w:r>
          </w:p>
        </w:tc>
        <w:tc>
          <w:tcPr>
            <w:tcW w:w="1620" w:type="dxa"/>
          </w:tcPr>
          <w:p w14:paraId="7159A738" w14:textId="77777777" w:rsidR="006A5CDE" w:rsidRPr="00494737" w:rsidRDefault="006A5CDE" w:rsidP="00D9023F">
            <w:pPr>
              <w:tabs>
                <w:tab w:val="decimal" w:pos="1152"/>
              </w:tabs>
              <w:rPr>
                <w:sz w:val="24"/>
                <w:lang w:eastAsia="zh-TW"/>
              </w:rPr>
            </w:pPr>
            <w:r w:rsidRPr="00494737">
              <w:rPr>
                <w:sz w:val="24"/>
              </w:rPr>
              <w:t xml:space="preserve">  18,000</w:t>
            </w:r>
          </w:p>
        </w:tc>
      </w:tr>
      <w:tr w:rsidR="006A5CDE" w:rsidRPr="00494737" w14:paraId="70D5082B" w14:textId="77777777" w:rsidTr="004C44A0">
        <w:trPr>
          <w:jc w:val="center"/>
        </w:trPr>
        <w:tc>
          <w:tcPr>
            <w:tcW w:w="3192" w:type="dxa"/>
          </w:tcPr>
          <w:p w14:paraId="62CDF4E3" w14:textId="77777777" w:rsidR="006A5CDE" w:rsidRPr="00494737" w:rsidRDefault="006A5CDE" w:rsidP="00D9023F">
            <w:pPr>
              <w:tabs>
                <w:tab w:val="left" w:pos="450"/>
              </w:tabs>
              <w:jc w:val="both"/>
              <w:rPr>
                <w:sz w:val="24"/>
              </w:rPr>
            </w:pPr>
            <w:r w:rsidRPr="00494737">
              <w:rPr>
                <w:sz w:val="24"/>
              </w:rPr>
              <w:t>Incremental (Victor primary)</w:t>
            </w:r>
          </w:p>
        </w:tc>
        <w:tc>
          <w:tcPr>
            <w:tcW w:w="1614" w:type="dxa"/>
          </w:tcPr>
          <w:p w14:paraId="123892B7" w14:textId="77777777" w:rsidR="006A5CDE" w:rsidRPr="00494737" w:rsidRDefault="006A5CDE" w:rsidP="004C44A0">
            <w:pPr>
              <w:ind w:left="246"/>
              <w:rPr>
                <w:sz w:val="24"/>
                <w:lang w:eastAsia="zh-TW"/>
              </w:rPr>
            </w:pPr>
            <w:r w:rsidRPr="00494737">
              <w:rPr>
                <w:sz w:val="24"/>
              </w:rPr>
              <w:t xml:space="preserve">  </w:t>
            </w:r>
            <w:r w:rsidRPr="00494737">
              <w:rPr>
                <w:sz w:val="24"/>
                <w:lang w:eastAsia="zh-TW"/>
              </w:rPr>
              <w:t>30,000</w:t>
            </w:r>
          </w:p>
        </w:tc>
        <w:tc>
          <w:tcPr>
            <w:tcW w:w="1620" w:type="dxa"/>
          </w:tcPr>
          <w:p w14:paraId="1F613FB0" w14:textId="77777777" w:rsidR="006A5CDE" w:rsidRPr="00494737" w:rsidRDefault="006A5CDE" w:rsidP="00D9023F">
            <w:pPr>
              <w:tabs>
                <w:tab w:val="decimal" w:pos="1152"/>
              </w:tabs>
              <w:rPr>
                <w:sz w:val="24"/>
                <w:lang w:eastAsia="zh-TW"/>
              </w:rPr>
            </w:pPr>
            <w:r w:rsidRPr="00494737">
              <w:rPr>
                <w:sz w:val="24"/>
              </w:rPr>
              <w:t xml:space="preserve">  </w:t>
            </w:r>
            <w:r w:rsidRPr="00494737">
              <w:rPr>
                <w:sz w:val="24"/>
                <w:lang w:eastAsia="zh-TW"/>
              </w:rPr>
              <w:t>24,000</w:t>
            </w:r>
          </w:p>
        </w:tc>
      </w:tr>
      <w:tr w:rsidR="006A5CDE" w:rsidRPr="00494737" w14:paraId="70C3ED94" w14:textId="77777777" w:rsidTr="004C44A0">
        <w:trPr>
          <w:jc w:val="center"/>
        </w:trPr>
        <w:tc>
          <w:tcPr>
            <w:tcW w:w="3192" w:type="dxa"/>
          </w:tcPr>
          <w:p w14:paraId="37A75388" w14:textId="77777777" w:rsidR="006A5CDE" w:rsidRPr="00494737" w:rsidRDefault="006A5CDE" w:rsidP="00D9023F">
            <w:pPr>
              <w:tabs>
                <w:tab w:val="left" w:pos="450"/>
              </w:tabs>
              <w:jc w:val="both"/>
              <w:rPr>
                <w:sz w:val="24"/>
              </w:rPr>
            </w:pPr>
            <w:r w:rsidRPr="00494737">
              <w:rPr>
                <w:sz w:val="24"/>
              </w:rPr>
              <w:t>Shapley value</w:t>
            </w:r>
          </w:p>
        </w:tc>
        <w:tc>
          <w:tcPr>
            <w:tcW w:w="1614" w:type="dxa"/>
          </w:tcPr>
          <w:p w14:paraId="293C5044" w14:textId="77777777" w:rsidR="006A5CDE" w:rsidRPr="00494737" w:rsidRDefault="006A5CDE" w:rsidP="004C44A0">
            <w:pPr>
              <w:ind w:left="246"/>
              <w:rPr>
                <w:sz w:val="24"/>
              </w:rPr>
            </w:pPr>
            <w:r w:rsidRPr="00494737">
              <w:rPr>
                <w:sz w:val="24"/>
              </w:rPr>
              <w:t xml:space="preserve">  </w:t>
            </w:r>
            <w:r w:rsidRPr="00494737">
              <w:rPr>
                <w:sz w:val="24"/>
                <w:lang w:eastAsia="zh-TW"/>
              </w:rPr>
              <w:t>33,00</w:t>
            </w:r>
            <w:r w:rsidRPr="00494737">
              <w:rPr>
                <w:sz w:val="24"/>
              </w:rPr>
              <w:t>0</w:t>
            </w:r>
          </w:p>
        </w:tc>
        <w:tc>
          <w:tcPr>
            <w:tcW w:w="1620" w:type="dxa"/>
          </w:tcPr>
          <w:p w14:paraId="09DFFB9A" w14:textId="77777777" w:rsidR="006A5CDE" w:rsidRPr="00494737" w:rsidRDefault="006A5CDE" w:rsidP="00D9023F">
            <w:pPr>
              <w:tabs>
                <w:tab w:val="decimal" w:pos="1152"/>
              </w:tabs>
              <w:rPr>
                <w:sz w:val="24"/>
                <w:lang w:eastAsia="zh-TW"/>
              </w:rPr>
            </w:pPr>
            <w:r w:rsidRPr="00494737">
              <w:rPr>
                <w:sz w:val="24"/>
              </w:rPr>
              <w:t xml:space="preserve">    </w:t>
            </w:r>
            <w:r w:rsidRPr="00494737">
              <w:rPr>
                <w:sz w:val="24"/>
                <w:lang w:eastAsia="zh-TW"/>
              </w:rPr>
              <w:t>21,000</w:t>
            </w:r>
          </w:p>
        </w:tc>
      </w:tr>
    </w:tbl>
    <w:p w14:paraId="277E2E2B" w14:textId="77777777" w:rsidR="006A5CDE" w:rsidRPr="00494737" w:rsidRDefault="006A5CDE" w:rsidP="006A5CDE">
      <w:pPr>
        <w:tabs>
          <w:tab w:val="left" w:pos="450"/>
        </w:tabs>
        <w:jc w:val="both"/>
        <w:rPr>
          <w:sz w:val="24"/>
        </w:rPr>
      </w:pPr>
    </w:p>
    <w:p w14:paraId="2EBDF493" w14:textId="77777777" w:rsidR="006A5CDE" w:rsidRDefault="006A5CDE" w:rsidP="006A5CDE">
      <w:pPr>
        <w:tabs>
          <w:tab w:val="left" w:pos="450"/>
        </w:tabs>
        <w:jc w:val="both"/>
        <w:rPr>
          <w:sz w:val="24"/>
        </w:rPr>
      </w:pPr>
      <w:r w:rsidRPr="00494737">
        <w:rPr>
          <w:sz w:val="24"/>
        </w:rPr>
        <w:tab/>
        <w:t xml:space="preserve">The allocations are very sensitive to the method used. With the incremental cost-allocation method, </w:t>
      </w:r>
      <w:r w:rsidRPr="00494737">
        <w:rPr>
          <w:sz w:val="24"/>
          <w:lang w:eastAsia="zh-TW"/>
        </w:rPr>
        <w:t>Taylor Inc.</w:t>
      </w:r>
      <w:r w:rsidRPr="00494737">
        <w:rPr>
          <w:sz w:val="24"/>
        </w:rPr>
        <w:t xml:space="preserve"> and </w:t>
      </w:r>
      <w:r w:rsidRPr="00494737">
        <w:rPr>
          <w:sz w:val="24"/>
          <w:lang w:eastAsia="zh-TW"/>
        </w:rPr>
        <w:t>Victor Inc.</w:t>
      </w:r>
      <w:r w:rsidRPr="00494737">
        <w:rPr>
          <w:sz w:val="24"/>
        </w:rPr>
        <w:t xml:space="preserve"> would probably have disputes over who is the primary party because the primary party gets allocated all of the primary party’s costs.  The stand-alone method is simple and fair because it allocates the common cost of the dyeing machine in proportion to the individual costs of leasing the machine. The Shapley values are also fair. They result in allocations that are similar to those of the stand-alone method.  Either of the methods can be chosen. Given its simplicity, the stand-alone method is likely more acceptable. </w:t>
      </w:r>
    </w:p>
    <w:p w14:paraId="485C73C8" w14:textId="77777777" w:rsidR="006A5CDE" w:rsidRDefault="006A5CDE" w:rsidP="00063F96">
      <w:pPr>
        <w:tabs>
          <w:tab w:val="left" w:pos="450"/>
        </w:tabs>
        <w:rPr>
          <w:b/>
          <w:sz w:val="24"/>
        </w:rPr>
      </w:pPr>
      <w:r w:rsidRPr="00863199">
        <w:rPr>
          <w:b/>
          <w:sz w:val="24"/>
        </w:rPr>
        <w:t>Try It 15-4</w:t>
      </w:r>
      <w:r w:rsidR="00063F96">
        <w:rPr>
          <w:b/>
          <w:sz w:val="24"/>
        </w:rPr>
        <w:t xml:space="preserve"> </w:t>
      </w:r>
      <w:r w:rsidRPr="00863199">
        <w:rPr>
          <w:b/>
          <w:sz w:val="24"/>
        </w:rPr>
        <w:t>Solution</w:t>
      </w:r>
    </w:p>
    <w:p w14:paraId="1DD2AB55" w14:textId="77777777" w:rsidR="00063F96" w:rsidRDefault="00063F96" w:rsidP="00063F96">
      <w:pPr>
        <w:tabs>
          <w:tab w:val="left" w:pos="450"/>
        </w:tabs>
        <w:rPr>
          <w:b/>
          <w:sz w:val="24"/>
        </w:rPr>
      </w:pPr>
    </w:p>
    <w:p w14:paraId="36039008" w14:textId="77777777" w:rsidR="006A5CDE" w:rsidRPr="00863199" w:rsidRDefault="006A5CDE" w:rsidP="00555A89">
      <w:pPr>
        <w:pStyle w:val="MN2"/>
        <w:spacing w:before="0" w:after="120"/>
        <w:jc w:val="both"/>
        <w:rPr>
          <w:rFonts w:ascii="Times New Roman" w:hAnsi="Times New Roman" w:cs="Times New Roman"/>
          <w:color w:val="auto"/>
          <w:sz w:val="24"/>
        </w:rPr>
      </w:pPr>
      <w:r w:rsidRPr="00863199">
        <w:rPr>
          <w:rFonts w:ascii="Times New Roman" w:hAnsi="Times New Roman" w:cs="Times New Roman"/>
          <w:color w:val="auto"/>
          <w:sz w:val="24"/>
        </w:rPr>
        <w:t>1a.</w:t>
      </w:r>
      <w:r w:rsidRPr="00863199">
        <w:rPr>
          <w:rFonts w:ascii="Times New Roman" w:hAnsi="Times New Roman" w:cs="Times New Roman"/>
          <w:b/>
          <w:color w:val="auto"/>
          <w:sz w:val="24"/>
        </w:rPr>
        <w:tab/>
      </w:r>
      <w:r w:rsidRPr="00863199">
        <w:rPr>
          <w:rFonts w:ascii="Times New Roman" w:hAnsi="Times New Roman" w:cs="Times New Roman"/>
          <w:color w:val="auto"/>
          <w:sz w:val="24"/>
        </w:rPr>
        <w:t>Under the stand-alone revenue-allocation method based on selling price, Him will be allocated 33.33% of all revenues, or $20 of the bundled selling price, and Her will be allocated 66.67% of all revenues, or $40 of the bundled</w:t>
      </w:r>
      <w:r>
        <w:rPr>
          <w:rFonts w:ascii="Times New Roman" w:hAnsi="Times New Roman" w:cs="Times New Roman"/>
          <w:color w:val="auto"/>
          <w:sz w:val="24"/>
        </w:rPr>
        <w:t xml:space="preserve"> selling price, as shown below.</w:t>
      </w:r>
    </w:p>
    <w:tbl>
      <w:tblPr>
        <w:tblW w:w="7943" w:type="dxa"/>
        <w:jc w:val="center"/>
        <w:tblLook w:val="0000" w:firstRow="0" w:lastRow="0" w:firstColumn="0" w:lastColumn="0" w:noHBand="0" w:noVBand="0"/>
      </w:tblPr>
      <w:tblGrid>
        <w:gridCol w:w="4004"/>
        <w:gridCol w:w="1373"/>
        <w:gridCol w:w="1373"/>
        <w:gridCol w:w="1193"/>
      </w:tblGrid>
      <w:tr w:rsidR="006A5CDE" w:rsidRPr="00863199" w14:paraId="1263BA48" w14:textId="77777777" w:rsidTr="00D9023F">
        <w:trPr>
          <w:trHeight w:val="306"/>
          <w:jc w:val="center"/>
        </w:trPr>
        <w:tc>
          <w:tcPr>
            <w:tcW w:w="4804" w:type="dxa"/>
            <w:tcBorders>
              <w:bottom w:val="single" w:sz="4" w:space="0" w:color="auto"/>
            </w:tcBorders>
            <w:vAlign w:val="bottom"/>
          </w:tcPr>
          <w:p w14:paraId="41B94691" w14:textId="77777777" w:rsidR="006A5CDE" w:rsidRPr="00863199" w:rsidRDefault="006A5CDE" w:rsidP="00D9023F">
            <w:pPr>
              <w:pStyle w:val="MN2"/>
              <w:spacing w:after="120"/>
              <w:jc w:val="left"/>
              <w:rPr>
                <w:rFonts w:ascii="Times New Roman" w:hAnsi="Times New Roman" w:cs="Times New Roman"/>
                <w:b/>
                <w:color w:val="auto"/>
                <w:sz w:val="24"/>
              </w:rPr>
            </w:pPr>
            <w:r w:rsidRPr="00863199">
              <w:rPr>
                <w:rFonts w:ascii="Times New Roman" w:hAnsi="Times New Roman" w:cs="Times New Roman"/>
                <w:b/>
                <w:color w:val="auto"/>
                <w:sz w:val="24"/>
              </w:rPr>
              <w:t>Stand-alone method, based on selling prices</w:t>
            </w:r>
          </w:p>
        </w:tc>
        <w:tc>
          <w:tcPr>
            <w:tcW w:w="1043" w:type="dxa"/>
            <w:tcBorders>
              <w:bottom w:val="single" w:sz="4" w:space="0" w:color="auto"/>
            </w:tcBorders>
            <w:noWrap/>
            <w:vAlign w:val="bottom"/>
          </w:tcPr>
          <w:p w14:paraId="7BD50356" w14:textId="77777777" w:rsidR="006A5CDE" w:rsidRPr="00863199" w:rsidRDefault="006A5CDE" w:rsidP="00D9023F">
            <w:pPr>
              <w:pStyle w:val="MN2"/>
              <w:spacing w:after="120"/>
              <w:jc w:val="left"/>
              <w:rPr>
                <w:rFonts w:ascii="Times New Roman" w:hAnsi="Times New Roman" w:cs="Times New Roman"/>
                <w:b/>
                <w:color w:val="auto"/>
                <w:sz w:val="24"/>
              </w:rPr>
            </w:pPr>
            <w:r w:rsidRPr="00863199">
              <w:rPr>
                <w:rFonts w:ascii="Times New Roman" w:hAnsi="Times New Roman" w:cs="Times New Roman"/>
                <w:b/>
                <w:color w:val="auto"/>
                <w:sz w:val="24"/>
              </w:rPr>
              <w:t>Him</w:t>
            </w:r>
          </w:p>
        </w:tc>
        <w:tc>
          <w:tcPr>
            <w:tcW w:w="1256" w:type="dxa"/>
            <w:tcBorders>
              <w:bottom w:val="single" w:sz="4" w:space="0" w:color="auto"/>
            </w:tcBorders>
            <w:noWrap/>
            <w:vAlign w:val="bottom"/>
          </w:tcPr>
          <w:p w14:paraId="35EDF234" w14:textId="77777777" w:rsidR="006A5CDE" w:rsidRPr="00863199" w:rsidRDefault="006A5CDE" w:rsidP="00D9023F">
            <w:pPr>
              <w:pStyle w:val="MN2"/>
              <w:spacing w:after="120"/>
              <w:jc w:val="left"/>
              <w:rPr>
                <w:rFonts w:ascii="Times New Roman" w:hAnsi="Times New Roman" w:cs="Times New Roman"/>
                <w:b/>
                <w:color w:val="auto"/>
                <w:sz w:val="24"/>
              </w:rPr>
            </w:pPr>
            <w:r w:rsidRPr="00863199">
              <w:rPr>
                <w:rFonts w:ascii="Times New Roman" w:hAnsi="Times New Roman" w:cs="Times New Roman"/>
                <w:b/>
                <w:color w:val="auto"/>
                <w:sz w:val="24"/>
              </w:rPr>
              <w:t>Her</w:t>
            </w:r>
          </w:p>
        </w:tc>
        <w:tc>
          <w:tcPr>
            <w:tcW w:w="840" w:type="dxa"/>
            <w:tcBorders>
              <w:bottom w:val="single" w:sz="4" w:space="0" w:color="auto"/>
            </w:tcBorders>
            <w:noWrap/>
            <w:vAlign w:val="bottom"/>
          </w:tcPr>
          <w:p w14:paraId="04718764" w14:textId="77777777" w:rsidR="006A5CDE" w:rsidRPr="00863199" w:rsidRDefault="006A5CDE" w:rsidP="00D9023F">
            <w:pPr>
              <w:pStyle w:val="MN2"/>
              <w:spacing w:after="120"/>
              <w:jc w:val="left"/>
              <w:rPr>
                <w:rFonts w:ascii="Times New Roman" w:hAnsi="Times New Roman" w:cs="Times New Roman"/>
                <w:b/>
                <w:color w:val="auto"/>
                <w:sz w:val="24"/>
              </w:rPr>
            </w:pPr>
            <w:r w:rsidRPr="00863199">
              <w:rPr>
                <w:rFonts w:ascii="Times New Roman" w:hAnsi="Times New Roman" w:cs="Times New Roman"/>
                <w:b/>
                <w:color w:val="auto"/>
                <w:sz w:val="24"/>
              </w:rPr>
              <w:t>Total</w:t>
            </w:r>
          </w:p>
        </w:tc>
      </w:tr>
      <w:tr w:rsidR="006A5CDE" w:rsidRPr="00863199" w14:paraId="6C17595E" w14:textId="77777777" w:rsidTr="00D9023F">
        <w:trPr>
          <w:trHeight w:val="240"/>
          <w:jc w:val="center"/>
        </w:trPr>
        <w:tc>
          <w:tcPr>
            <w:tcW w:w="4804" w:type="dxa"/>
            <w:tcBorders>
              <w:top w:val="single" w:sz="4" w:space="0" w:color="auto"/>
            </w:tcBorders>
            <w:vAlign w:val="bottom"/>
          </w:tcPr>
          <w:p w14:paraId="16EE236A"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Selling price</w:t>
            </w:r>
          </w:p>
        </w:tc>
        <w:tc>
          <w:tcPr>
            <w:tcW w:w="1043" w:type="dxa"/>
            <w:tcBorders>
              <w:top w:val="single" w:sz="4" w:space="0" w:color="auto"/>
            </w:tcBorders>
            <w:noWrap/>
            <w:vAlign w:val="bottom"/>
          </w:tcPr>
          <w:p w14:paraId="48D16962" w14:textId="77777777" w:rsidR="006A5CDE" w:rsidRPr="00863199" w:rsidRDefault="006A5CDE" w:rsidP="00063F96">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$25</w:t>
            </w:r>
          </w:p>
        </w:tc>
        <w:tc>
          <w:tcPr>
            <w:tcW w:w="1256" w:type="dxa"/>
            <w:tcBorders>
              <w:top w:val="single" w:sz="4" w:space="0" w:color="auto"/>
            </w:tcBorders>
            <w:noWrap/>
            <w:vAlign w:val="bottom"/>
          </w:tcPr>
          <w:p w14:paraId="24C4A035" w14:textId="77777777" w:rsidR="006A5CDE" w:rsidRPr="00863199" w:rsidRDefault="006A5CDE" w:rsidP="00063F96">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$50</w:t>
            </w:r>
          </w:p>
        </w:tc>
        <w:tc>
          <w:tcPr>
            <w:tcW w:w="840" w:type="dxa"/>
            <w:tcBorders>
              <w:top w:val="single" w:sz="4" w:space="0" w:color="auto"/>
            </w:tcBorders>
            <w:noWrap/>
            <w:vAlign w:val="bottom"/>
          </w:tcPr>
          <w:p w14:paraId="2642CF4C"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$75</w:t>
            </w:r>
          </w:p>
        </w:tc>
      </w:tr>
      <w:tr w:rsidR="006A5CDE" w:rsidRPr="00863199" w14:paraId="404243E7" w14:textId="77777777" w:rsidTr="00D9023F">
        <w:trPr>
          <w:trHeight w:val="495"/>
          <w:jc w:val="center"/>
        </w:trPr>
        <w:tc>
          <w:tcPr>
            <w:tcW w:w="4804" w:type="dxa"/>
            <w:vAlign w:val="bottom"/>
          </w:tcPr>
          <w:p w14:paraId="56CC6548"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 xml:space="preserve">Selling price as a % of total </w:t>
            </w:r>
          </w:p>
          <w:p w14:paraId="7A5657D7"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 xml:space="preserve">($25 </w:t>
            </w:r>
            <w:r w:rsidR="009A2FEE" w:rsidRPr="00863199">
              <w:rPr>
                <w:rFonts w:ascii="Times New Roman" w:hAnsi="Times New Roman" w:cs="Times New Roman"/>
                <w:noProof/>
                <w:color w:val="auto"/>
                <w:sz w:val="24"/>
              </w:rPr>
            </w:r>
            <w:r w:rsidR="009A2FEE" w:rsidRPr="00863199">
              <w:rPr>
                <w:rFonts w:ascii="Times New Roman" w:hAnsi="Times New Roman" w:cs="Times New Roman"/>
                <w:noProof/>
                <w:color w:val="auto"/>
                <w:sz w:val="24"/>
              </w:rPr>
              <w:object w:dxaOrig="200" w:dyaOrig="200">
                <v:shape id="_x0000_i1065" type="#_x0000_t75" style="width:10.65pt;height:10.65pt" o:ole="">
                  <v:imagedata r:id="rId43" o:title=""/>
                </v:shape>
                <o:OLEObject Type="Embed" ProgID="Equation.DSMT4" ShapeID="_x0000_i1065" DrawAspect="Content" ObjectID="_1755545899" r:id="rId100"/>
              </w:object>
            </w:r>
            <w:r w:rsidRPr="00863199">
              <w:rPr>
                <w:rFonts w:ascii="Times New Roman" w:hAnsi="Times New Roman" w:cs="Times New Roman"/>
                <w:color w:val="auto"/>
                <w:sz w:val="24"/>
              </w:rPr>
              <w:t xml:space="preserve"> $75; $50 </w:t>
            </w:r>
            <w:r w:rsidR="009A2FEE" w:rsidRPr="00863199">
              <w:rPr>
                <w:rFonts w:ascii="Times New Roman" w:hAnsi="Times New Roman" w:cs="Times New Roman"/>
                <w:noProof/>
                <w:color w:val="auto"/>
                <w:sz w:val="24"/>
              </w:rPr>
            </w:r>
            <w:r w:rsidR="009A2FEE" w:rsidRPr="00863199">
              <w:rPr>
                <w:rFonts w:ascii="Times New Roman" w:hAnsi="Times New Roman" w:cs="Times New Roman"/>
                <w:noProof/>
                <w:color w:val="auto"/>
                <w:sz w:val="24"/>
              </w:rPr>
              <w:object w:dxaOrig="200" w:dyaOrig="200">
                <v:shape id="_x0000_i1066" type="#_x0000_t75" style="width:10.65pt;height:10.65pt" o:ole="">
                  <v:imagedata r:id="rId43" o:title=""/>
                </v:shape>
                <o:OLEObject Type="Embed" ProgID="Equation.DSMT4" ShapeID="_x0000_i1066" DrawAspect="Content" ObjectID="_1755545900" r:id="rId101"/>
              </w:object>
            </w:r>
            <w:r w:rsidRPr="00863199">
              <w:rPr>
                <w:rFonts w:ascii="Times New Roman" w:hAnsi="Times New Roman" w:cs="Times New Roman"/>
                <w:color w:val="auto"/>
                <w:sz w:val="24"/>
              </w:rPr>
              <w:t xml:space="preserve"> $75)</w:t>
            </w:r>
          </w:p>
        </w:tc>
        <w:tc>
          <w:tcPr>
            <w:tcW w:w="1043" w:type="dxa"/>
            <w:noWrap/>
            <w:vAlign w:val="bottom"/>
          </w:tcPr>
          <w:p w14:paraId="5D74C765" w14:textId="77777777" w:rsidR="006A5CDE" w:rsidRPr="00863199" w:rsidRDefault="006A5CDE" w:rsidP="00D9023F">
            <w:pPr>
              <w:pStyle w:val="MN2"/>
              <w:tabs>
                <w:tab w:val="clear" w:pos="320"/>
              </w:tabs>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33.33%</w:t>
            </w:r>
          </w:p>
        </w:tc>
        <w:tc>
          <w:tcPr>
            <w:tcW w:w="1256" w:type="dxa"/>
            <w:noWrap/>
            <w:vAlign w:val="bottom"/>
          </w:tcPr>
          <w:p w14:paraId="641243EF"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66.67%</w:t>
            </w:r>
          </w:p>
        </w:tc>
        <w:tc>
          <w:tcPr>
            <w:tcW w:w="840" w:type="dxa"/>
            <w:noWrap/>
            <w:vAlign w:val="bottom"/>
          </w:tcPr>
          <w:p w14:paraId="2BC5044A"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100%</w:t>
            </w:r>
          </w:p>
        </w:tc>
      </w:tr>
      <w:tr w:rsidR="006A5CDE" w:rsidRPr="00863199" w14:paraId="0EC181AB" w14:textId="77777777" w:rsidTr="00D9023F">
        <w:trPr>
          <w:trHeight w:val="495"/>
          <w:jc w:val="center"/>
        </w:trPr>
        <w:tc>
          <w:tcPr>
            <w:tcW w:w="4804" w:type="dxa"/>
            <w:vAlign w:val="bottom"/>
          </w:tcPr>
          <w:p w14:paraId="4933D786"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 xml:space="preserve">Allocation of $60 bundled selling price </w:t>
            </w:r>
          </w:p>
          <w:p w14:paraId="64E00B04"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 xml:space="preserve">(33.33% </w:t>
            </w:r>
            <w:r w:rsidR="009A2FEE" w:rsidRPr="00863199">
              <w:rPr>
                <w:rFonts w:ascii="Times New Roman" w:hAnsi="Times New Roman" w:cs="Times New Roman"/>
                <w:noProof/>
                <w:color w:val="auto"/>
                <w:sz w:val="24"/>
              </w:rPr>
            </w:r>
            <w:r w:rsidR="009A2FEE" w:rsidRPr="00863199">
              <w:rPr>
                <w:rFonts w:ascii="Times New Roman" w:hAnsi="Times New Roman" w:cs="Times New Roman"/>
                <w:noProof/>
                <w:color w:val="auto"/>
                <w:sz w:val="24"/>
              </w:rPr>
              <w:object w:dxaOrig="180" w:dyaOrig="200">
                <v:shape id="_x0000_i1067" type="#_x0000_t75" style="width:9.35pt;height:10.65pt" o:ole="">
                  <v:imagedata r:id="rId58" o:title=""/>
                </v:shape>
                <o:OLEObject Type="Embed" ProgID="Equation.DSMT4" ShapeID="_x0000_i1067" DrawAspect="Content" ObjectID="_1755545901" r:id="rId102"/>
              </w:object>
            </w:r>
            <w:r w:rsidRPr="00863199">
              <w:rPr>
                <w:rFonts w:ascii="Times New Roman" w:hAnsi="Times New Roman" w:cs="Times New Roman"/>
                <w:color w:val="auto"/>
                <w:sz w:val="24"/>
              </w:rPr>
              <w:t xml:space="preserve"> $60; 66.67% </w:t>
            </w:r>
            <w:r w:rsidR="009A2FEE" w:rsidRPr="00863199">
              <w:rPr>
                <w:rFonts w:ascii="Times New Roman" w:hAnsi="Times New Roman" w:cs="Times New Roman"/>
                <w:noProof/>
                <w:color w:val="auto"/>
                <w:sz w:val="24"/>
              </w:rPr>
            </w:r>
            <w:r w:rsidR="009A2FEE" w:rsidRPr="00863199">
              <w:rPr>
                <w:rFonts w:ascii="Times New Roman" w:hAnsi="Times New Roman" w:cs="Times New Roman"/>
                <w:noProof/>
                <w:color w:val="auto"/>
                <w:sz w:val="24"/>
              </w:rPr>
              <w:object w:dxaOrig="180" w:dyaOrig="200">
                <v:shape id="_x0000_i1068" type="#_x0000_t75" style="width:9.35pt;height:10.65pt" o:ole="">
                  <v:imagedata r:id="rId58" o:title=""/>
                </v:shape>
                <o:OLEObject Type="Embed" ProgID="Equation.DSMT4" ShapeID="_x0000_i1068" DrawAspect="Content" ObjectID="_1755545902" r:id="rId103"/>
              </w:object>
            </w:r>
            <w:r w:rsidRPr="00863199">
              <w:rPr>
                <w:rFonts w:ascii="Times New Roman" w:hAnsi="Times New Roman" w:cs="Times New Roman"/>
                <w:color w:val="auto"/>
                <w:sz w:val="24"/>
              </w:rPr>
              <w:t xml:space="preserve"> $60)</w:t>
            </w:r>
          </w:p>
        </w:tc>
        <w:tc>
          <w:tcPr>
            <w:tcW w:w="1043" w:type="dxa"/>
            <w:noWrap/>
            <w:vAlign w:val="bottom"/>
          </w:tcPr>
          <w:p w14:paraId="02138268" w14:textId="77777777" w:rsidR="006A5CDE" w:rsidRPr="00863199" w:rsidRDefault="006A5CDE" w:rsidP="00063F96">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$20</w:t>
            </w:r>
          </w:p>
        </w:tc>
        <w:tc>
          <w:tcPr>
            <w:tcW w:w="1256" w:type="dxa"/>
            <w:noWrap/>
            <w:vAlign w:val="bottom"/>
          </w:tcPr>
          <w:p w14:paraId="417E7D1D" w14:textId="77777777" w:rsidR="006A5CDE" w:rsidRPr="00863199" w:rsidRDefault="006A5CDE" w:rsidP="00063F96">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$40</w:t>
            </w:r>
          </w:p>
        </w:tc>
        <w:tc>
          <w:tcPr>
            <w:tcW w:w="840" w:type="dxa"/>
            <w:noWrap/>
            <w:vAlign w:val="bottom"/>
          </w:tcPr>
          <w:p w14:paraId="2C929742"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$60</w:t>
            </w:r>
          </w:p>
        </w:tc>
      </w:tr>
    </w:tbl>
    <w:p w14:paraId="30982390" w14:textId="77777777" w:rsidR="006A5CDE" w:rsidRDefault="006A5CDE" w:rsidP="006A5CDE">
      <w:pPr>
        <w:pStyle w:val="MN2"/>
        <w:spacing w:before="0" w:after="120"/>
        <w:jc w:val="left"/>
        <w:rPr>
          <w:rFonts w:ascii="Times New Roman" w:hAnsi="Times New Roman" w:cs="Times New Roman"/>
          <w:color w:val="auto"/>
          <w:sz w:val="24"/>
        </w:rPr>
      </w:pPr>
    </w:p>
    <w:p w14:paraId="579905C1" w14:textId="77777777" w:rsidR="006A5CDE" w:rsidRPr="00863199" w:rsidRDefault="006A5CDE" w:rsidP="00555A89">
      <w:pPr>
        <w:pStyle w:val="MN2"/>
        <w:spacing w:before="0" w:after="120"/>
        <w:jc w:val="both"/>
        <w:rPr>
          <w:rFonts w:ascii="Times New Roman" w:hAnsi="Times New Roman" w:cs="Times New Roman"/>
          <w:color w:val="auto"/>
          <w:sz w:val="24"/>
        </w:rPr>
      </w:pPr>
      <w:r w:rsidRPr="00863199">
        <w:rPr>
          <w:rFonts w:ascii="Times New Roman" w:hAnsi="Times New Roman" w:cs="Times New Roman"/>
          <w:color w:val="auto"/>
          <w:sz w:val="24"/>
        </w:rPr>
        <w:t>1b.</w:t>
      </w:r>
      <w:r w:rsidRPr="00863199">
        <w:rPr>
          <w:rFonts w:ascii="Times New Roman" w:hAnsi="Times New Roman" w:cs="Times New Roman"/>
          <w:b/>
          <w:color w:val="auto"/>
          <w:sz w:val="24"/>
        </w:rPr>
        <w:tab/>
      </w:r>
      <w:r w:rsidRPr="00863199">
        <w:rPr>
          <w:rFonts w:ascii="Times New Roman" w:hAnsi="Times New Roman" w:cs="Times New Roman"/>
          <w:color w:val="auto"/>
          <w:sz w:val="24"/>
        </w:rPr>
        <w:t>Under the incremental revenue-allocation method, with Him ranked as the primary product, Him will be allocated $25 (its own stand-alone selling price), and Her will be allocated $35 of the $60 selling price, as shown below.</w:t>
      </w:r>
    </w:p>
    <w:tbl>
      <w:tblPr>
        <w:tblW w:w="6946" w:type="dxa"/>
        <w:jc w:val="center"/>
        <w:tblLook w:val="0000" w:firstRow="0" w:lastRow="0" w:firstColumn="0" w:lastColumn="0" w:noHBand="0" w:noVBand="0"/>
      </w:tblPr>
      <w:tblGrid>
        <w:gridCol w:w="4603"/>
        <w:gridCol w:w="1087"/>
        <w:gridCol w:w="1256"/>
      </w:tblGrid>
      <w:tr w:rsidR="006A5CDE" w:rsidRPr="00863199" w14:paraId="158E7C50" w14:textId="77777777" w:rsidTr="00063F96">
        <w:trPr>
          <w:trHeight w:val="255"/>
          <w:jc w:val="center"/>
        </w:trPr>
        <w:tc>
          <w:tcPr>
            <w:tcW w:w="4603" w:type="dxa"/>
            <w:tcBorders>
              <w:bottom w:val="single" w:sz="4" w:space="0" w:color="auto"/>
            </w:tcBorders>
            <w:noWrap/>
            <w:vAlign w:val="bottom"/>
          </w:tcPr>
          <w:p w14:paraId="247EB108"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 xml:space="preserve">Incremental Method </w:t>
            </w:r>
          </w:p>
          <w:p w14:paraId="2B5A334F"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(Him rank 1)</w:t>
            </w:r>
          </w:p>
        </w:tc>
        <w:tc>
          <w:tcPr>
            <w:tcW w:w="1087" w:type="dxa"/>
            <w:tcBorders>
              <w:bottom w:val="single" w:sz="4" w:space="0" w:color="auto"/>
            </w:tcBorders>
            <w:noWrap/>
            <w:vAlign w:val="bottom"/>
          </w:tcPr>
          <w:p w14:paraId="3E6F2867"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Him</w:t>
            </w:r>
          </w:p>
        </w:tc>
        <w:tc>
          <w:tcPr>
            <w:tcW w:w="1256" w:type="dxa"/>
            <w:tcBorders>
              <w:bottom w:val="single" w:sz="4" w:space="0" w:color="auto"/>
            </w:tcBorders>
            <w:noWrap/>
            <w:vAlign w:val="bottom"/>
          </w:tcPr>
          <w:p w14:paraId="496DD4EE"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Her</w:t>
            </w:r>
          </w:p>
        </w:tc>
      </w:tr>
      <w:tr w:rsidR="006A5CDE" w:rsidRPr="00863199" w14:paraId="5621F585" w14:textId="77777777" w:rsidTr="00063F96">
        <w:trPr>
          <w:trHeight w:val="255"/>
          <w:jc w:val="center"/>
        </w:trPr>
        <w:tc>
          <w:tcPr>
            <w:tcW w:w="4603" w:type="dxa"/>
            <w:tcBorders>
              <w:top w:val="single" w:sz="4" w:space="0" w:color="auto"/>
            </w:tcBorders>
            <w:vAlign w:val="bottom"/>
          </w:tcPr>
          <w:p w14:paraId="1643D857"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Selling price</w:t>
            </w:r>
          </w:p>
        </w:tc>
        <w:tc>
          <w:tcPr>
            <w:tcW w:w="1087" w:type="dxa"/>
            <w:tcBorders>
              <w:top w:val="single" w:sz="4" w:space="0" w:color="auto"/>
            </w:tcBorders>
            <w:noWrap/>
            <w:vAlign w:val="bottom"/>
          </w:tcPr>
          <w:p w14:paraId="43CF3BD3" w14:textId="77777777" w:rsidR="006A5CDE" w:rsidRPr="00863199" w:rsidRDefault="006A5CDE" w:rsidP="00063F96">
            <w:pPr>
              <w:pStyle w:val="MN2"/>
              <w:spacing w:before="0" w:line="240" w:lineRule="auto"/>
              <w:ind w:left="115" w:right="302"/>
              <w:jc w:val="center"/>
              <w:rPr>
                <w:rFonts w:ascii="Times New Roman" w:hAnsi="Times New Roman" w:cs="Times New Roman"/>
                <w:color w:val="auto"/>
                <w:sz w:val="24"/>
              </w:rPr>
            </w:pPr>
            <w:r w:rsidRPr="00863199">
              <w:rPr>
                <w:rFonts w:ascii="Times New Roman" w:hAnsi="Times New Roman" w:cs="Times New Roman"/>
                <w:color w:val="auto"/>
                <w:sz w:val="24"/>
              </w:rPr>
              <w:t>$25</w:t>
            </w:r>
          </w:p>
        </w:tc>
        <w:tc>
          <w:tcPr>
            <w:tcW w:w="1256" w:type="dxa"/>
            <w:tcBorders>
              <w:top w:val="single" w:sz="4" w:space="0" w:color="auto"/>
            </w:tcBorders>
            <w:noWrap/>
            <w:vAlign w:val="bottom"/>
          </w:tcPr>
          <w:p w14:paraId="0036ECAA" w14:textId="77777777" w:rsidR="006A5CDE" w:rsidRPr="00863199" w:rsidRDefault="006A5CDE" w:rsidP="00063F96">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$50</w:t>
            </w:r>
          </w:p>
        </w:tc>
      </w:tr>
      <w:tr w:rsidR="006A5CDE" w:rsidRPr="00863199" w14:paraId="70372013" w14:textId="77777777" w:rsidTr="00063F96">
        <w:trPr>
          <w:trHeight w:val="306"/>
          <w:jc w:val="center"/>
        </w:trPr>
        <w:tc>
          <w:tcPr>
            <w:tcW w:w="4603" w:type="dxa"/>
            <w:vAlign w:val="bottom"/>
          </w:tcPr>
          <w:p w14:paraId="6FD4DF42"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 xml:space="preserve">Allocation of $60 bundled selling price </w:t>
            </w:r>
            <w:r w:rsidRPr="00863199">
              <w:rPr>
                <w:rFonts w:ascii="Times New Roman" w:hAnsi="Times New Roman" w:cs="Times New Roman"/>
                <w:color w:val="auto"/>
                <w:sz w:val="24"/>
              </w:rPr>
              <w:br/>
              <w:t>($25; $35 = $60 – $25)</w:t>
            </w:r>
          </w:p>
        </w:tc>
        <w:tc>
          <w:tcPr>
            <w:tcW w:w="1087" w:type="dxa"/>
            <w:noWrap/>
            <w:vAlign w:val="bottom"/>
          </w:tcPr>
          <w:p w14:paraId="5485DD70" w14:textId="77777777" w:rsidR="006A5CDE" w:rsidRPr="00863199" w:rsidRDefault="006A5CDE" w:rsidP="00063F96">
            <w:pPr>
              <w:pStyle w:val="MN2"/>
              <w:spacing w:before="0" w:line="240" w:lineRule="auto"/>
              <w:ind w:left="115" w:right="302"/>
              <w:jc w:val="center"/>
              <w:rPr>
                <w:rFonts w:ascii="Times New Roman" w:hAnsi="Times New Roman" w:cs="Times New Roman"/>
                <w:color w:val="auto"/>
                <w:sz w:val="24"/>
              </w:rPr>
            </w:pPr>
            <w:r w:rsidRPr="00863199">
              <w:rPr>
                <w:rFonts w:ascii="Times New Roman" w:hAnsi="Times New Roman" w:cs="Times New Roman"/>
                <w:color w:val="auto"/>
                <w:sz w:val="24"/>
              </w:rPr>
              <w:t>$25</w:t>
            </w:r>
          </w:p>
        </w:tc>
        <w:tc>
          <w:tcPr>
            <w:tcW w:w="1256" w:type="dxa"/>
            <w:noWrap/>
            <w:vAlign w:val="bottom"/>
          </w:tcPr>
          <w:p w14:paraId="2E8CF245" w14:textId="77777777" w:rsidR="006A5CDE" w:rsidRPr="00863199" w:rsidRDefault="006A5CDE" w:rsidP="00063F96">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$35</w:t>
            </w:r>
          </w:p>
        </w:tc>
      </w:tr>
    </w:tbl>
    <w:p w14:paraId="0DD65F08" w14:textId="77777777" w:rsidR="006A5CDE" w:rsidRDefault="006A5CDE" w:rsidP="006A5CDE">
      <w:pPr>
        <w:pStyle w:val="MN2"/>
        <w:spacing w:before="0" w:after="120"/>
        <w:jc w:val="left"/>
        <w:rPr>
          <w:rFonts w:ascii="Times New Roman" w:hAnsi="Times New Roman" w:cs="Times New Roman"/>
          <w:color w:val="auto"/>
          <w:sz w:val="24"/>
        </w:rPr>
      </w:pPr>
    </w:p>
    <w:p w14:paraId="74087F8F" w14:textId="77777777" w:rsidR="006A5CDE" w:rsidRPr="00863199" w:rsidRDefault="006A5CDE" w:rsidP="00555A89">
      <w:pPr>
        <w:pStyle w:val="MN2"/>
        <w:spacing w:before="0" w:after="120"/>
        <w:jc w:val="both"/>
        <w:rPr>
          <w:rFonts w:ascii="Times New Roman" w:hAnsi="Times New Roman" w:cs="Times New Roman"/>
          <w:color w:val="auto"/>
          <w:sz w:val="24"/>
        </w:rPr>
      </w:pPr>
      <w:r w:rsidRPr="00863199">
        <w:rPr>
          <w:rFonts w:ascii="Times New Roman" w:hAnsi="Times New Roman" w:cs="Times New Roman"/>
          <w:color w:val="auto"/>
          <w:sz w:val="24"/>
        </w:rPr>
        <w:t>1c.</w:t>
      </w:r>
      <w:r w:rsidRPr="00863199">
        <w:rPr>
          <w:rFonts w:ascii="Times New Roman" w:hAnsi="Times New Roman" w:cs="Times New Roman"/>
          <w:color w:val="auto"/>
          <w:sz w:val="24"/>
        </w:rPr>
        <w:tab/>
        <w:t>Under the incremental revenue-allocation method, with Her ranked as the primary product, Her will be allocated $50 (its own stand-alone selling price) and Him will be allocated $10 of the $60 selling price, as shown below.</w:t>
      </w:r>
    </w:p>
    <w:tbl>
      <w:tblPr>
        <w:tblW w:w="6825" w:type="dxa"/>
        <w:jc w:val="center"/>
        <w:tblLook w:val="0000" w:firstRow="0" w:lastRow="0" w:firstColumn="0" w:lastColumn="0" w:noHBand="0" w:noVBand="0"/>
      </w:tblPr>
      <w:tblGrid>
        <w:gridCol w:w="4479"/>
        <w:gridCol w:w="1090"/>
        <w:gridCol w:w="1256"/>
      </w:tblGrid>
      <w:tr w:rsidR="006A5CDE" w:rsidRPr="00863199" w14:paraId="2F62D91D" w14:textId="77777777" w:rsidTr="00063F96">
        <w:trPr>
          <w:trHeight w:val="255"/>
          <w:jc w:val="center"/>
        </w:trPr>
        <w:tc>
          <w:tcPr>
            <w:tcW w:w="4479" w:type="dxa"/>
            <w:tcBorders>
              <w:bottom w:val="single" w:sz="4" w:space="0" w:color="auto"/>
            </w:tcBorders>
            <w:noWrap/>
            <w:vAlign w:val="bottom"/>
          </w:tcPr>
          <w:p w14:paraId="05127FFF"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 xml:space="preserve">Incremental Method </w:t>
            </w:r>
          </w:p>
          <w:p w14:paraId="31C51475"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(Her rank 1)</w:t>
            </w:r>
          </w:p>
        </w:tc>
        <w:tc>
          <w:tcPr>
            <w:tcW w:w="1090" w:type="dxa"/>
            <w:tcBorders>
              <w:bottom w:val="single" w:sz="4" w:space="0" w:color="auto"/>
            </w:tcBorders>
            <w:noWrap/>
            <w:vAlign w:val="bottom"/>
          </w:tcPr>
          <w:p w14:paraId="70AE9688"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Him</w:t>
            </w:r>
          </w:p>
        </w:tc>
        <w:tc>
          <w:tcPr>
            <w:tcW w:w="1256" w:type="dxa"/>
            <w:tcBorders>
              <w:bottom w:val="single" w:sz="4" w:space="0" w:color="auto"/>
            </w:tcBorders>
            <w:noWrap/>
            <w:vAlign w:val="bottom"/>
          </w:tcPr>
          <w:p w14:paraId="74D1CAED"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Her</w:t>
            </w:r>
          </w:p>
        </w:tc>
      </w:tr>
      <w:tr w:rsidR="006A5CDE" w:rsidRPr="00863199" w14:paraId="37938DD2" w14:textId="77777777" w:rsidTr="00063F96">
        <w:trPr>
          <w:trHeight w:val="255"/>
          <w:jc w:val="center"/>
        </w:trPr>
        <w:tc>
          <w:tcPr>
            <w:tcW w:w="4479" w:type="dxa"/>
            <w:tcBorders>
              <w:top w:val="single" w:sz="4" w:space="0" w:color="auto"/>
            </w:tcBorders>
            <w:vAlign w:val="bottom"/>
          </w:tcPr>
          <w:p w14:paraId="7E30007A"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Selling price</w:t>
            </w:r>
          </w:p>
        </w:tc>
        <w:tc>
          <w:tcPr>
            <w:tcW w:w="1090" w:type="dxa"/>
            <w:tcBorders>
              <w:top w:val="single" w:sz="4" w:space="0" w:color="auto"/>
            </w:tcBorders>
            <w:noWrap/>
            <w:vAlign w:val="bottom"/>
          </w:tcPr>
          <w:p w14:paraId="128F4B73" w14:textId="77777777" w:rsidR="006A5CDE" w:rsidRPr="00863199" w:rsidRDefault="006A5CDE" w:rsidP="00063F96">
            <w:pPr>
              <w:pStyle w:val="MN2"/>
              <w:spacing w:before="0" w:line="240" w:lineRule="auto"/>
              <w:ind w:left="115" w:right="302"/>
              <w:jc w:val="center"/>
              <w:rPr>
                <w:rFonts w:ascii="Times New Roman" w:hAnsi="Times New Roman" w:cs="Times New Roman"/>
                <w:color w:val="auto"/>
                <w:sz w:val="24"/>
              </w:rPr>
            </w:pPr>
            <w:r w:rsidRPr="00863199">
              <w:rPr>
                <w:rFonts w:ascii="Times New Roman" w:hAnsi="Times New Roman" w:cs="Times New Roman"/>
                <w:color w:val="auto"/>
                <w:sz w:val="24"/>
              </w:rPr>
              <w:t>$25</w:t>
            </w:r>
          </w:p>
        </w:tc>
        <w:tc>
          <w:tcPr>
            <w:tcW w:w="1256" w:type="dxa"/>
            <w:tcBorders>
              <w:top w:val="single" w:sz="4" w:space="0" w:color="auto"/>
            </w:tcBorders>
            <w:noWrap/>
            <w:vAlign w:val="bottom"/>
          </w:tcPr>
          <w:p w14:paraId="1E4E294F" w14:textId="77777777" w:rsidR="006A5CDE" w:rsidRPr="00863199" w:rsidRDefault="006A5CDE" w:rsidP="00063F96">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$50</w:t>
            </w:r>
          </w:p>
        </w:tc>
      </w:tr>
      <w:tr w:rsidR="006A5CDE" w:rsidRPr="00863199" w14:paraId="3F75D266" w14:textId="77777777" w:rsidTr="00063F96">
        <w:trPr>
          <w:trHeight w:val="495"/>
          <w:jc w:val="center"/>
        </w:trPr>
        <w:tc>
          <w:tcPr>
            <w:tcW w:w="4479" w:type="dxa"/>
            <w:vAlign w:val="bottom"/>
          </w:tcPr>
          <w:p w14:paraId="32B48E20"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 xml:space="preserve">Allocation of $60 bundled selling price </w:t>
            </w:r>
          </w:p>
          <w:p w14:paraId="53BD3D7C"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($10 = $60 – $50; $50)</w:t>
            </w:r>
          </w:p>
        </w:tc>
        <w:tc>
          <w:tcPr>
            <w:tcW w:w="1090" w:type="dxa"/>
            <w:noWrap/>
            <w:vAlign w:val="bottom"/>
          </w:tcPr>
          <w:p w14:paraId="1DECB26A" w14:textId="77777777" w:rsidR="006A5CDE" w:rsidRPr="00863199" w:rsidRDefault="006A5CDE" w:rsidP="00063F96">
            <w:pPr>
              <w:pStyle w:val="MN2"/>
              <w:spacing w:before="0" w:line="240" w:lineRule="auto"/>
              <w:ind w:left="115" w:right="302"/>
              <w:jc w:val="center"/>
              <w:rPr>
                <w:rFonts w:ascii="Times New Roman" w:hAnsi="Times New Roman" w:cs="Times New Roman"/>
                <w:color w:val="auto"/>
                <w:sz w:val="24"/>
              </w:rPr>
            </w:pPr>
            <w:r w:rsidRPr="00863199">
              <w:rPr>
                <w:rFonts w:ascii="Times New Roman" w:hAnsi="Times New Roman" w:cs="Times New Roman"/>
                <w:color w:val="auto"/>
                <w:sz w:val="24"/>
              </w:rPr>
              <w:t>$10</w:t>
            </w:r>
          </w:p>
        </w:tc>
        <w:tc>
          <w:tcPr>
            <w:tcW w:w="1256" w:type="dxa"/>
            <w:noWrap/>
            <w:vAlign w:val="bottom"/>
          </w:tcPr>
          <w:p w14:paraId="1C85435C" w14:textId="77777777" w:rsidR="006A5CDE" w:rsidRPr="00863199" w:rsidRDefault="006A5CDE" w:rsidP="00063F96">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$50</w:t>
            </w:r>
          </w:p>
        </w:tc>
      </w:tr>
    </w:tbl>
    <w:p w14:paraId="261572D1" w14:textId="77777777" w:rsidR="006A5CDE" w:rsidRPr="00863199" w:rsidRDefault="006A5CDE" w:rsidP="00555A89">
      <w:pPr>
        <w:pStyle w:val="MN2"/>
        <w:spacing w:after="120"/>
        <w:jc w:val="both"/>
        <w:rPr>
          <w:rFonts w:ascii="Times New Roman" w:hAnsi="Times New Roman" w:cs="Times New Roman"/>
          <w:color w:val="auto"/>
          <w:sz w:val="24"/>
        </w:rPr>
      </w:pPr>
      <w:r w:rsidRPr="00863199">
        <w:rPr>
          <w:rFonts w:ascii="Times New Roman" w:hAnsi="Times New Roman" w:cs="Times New Roman"/>
          <w:color w:val="auto"/>
          <w:sz w:val="24"/>
        </w:rPr>
        <w:t>1d.</w:t>
      </w:r>
      <w:r w:rsidRPr="00863199">
        <w:rPr>
          <w:rFonts w:ascii="Times New Roman" w:hAnsi="Times New Roman" w:cs="Times New Roman"/>
          <w:color w:val="auto"/>
          <w:sz w:val="24"/>
        </w:rPr>
        <w:tab/>
        <w:t>Under the Shapley value method, each product will be allocated the average of its allocations in 1b and 1c, i.e., the average of its allocations when it is the primary product and when it is the secondary product, as shown below.</w:t>
      </w:r>
    </w:p>
    <w:tbl>
      <w:tblPr>
        <w:tblW w:w="6635" w:type="dxa"/>
        <w:jc w:val="center"/>
        <w:tblLook w:val="0000" w:firstRow="0" w:lastRow="0" w:firstColumn="0" w:lastColumn="0" w:noHBand="0" w:noVBand="0"/>
      </w:tblPr>
      <w:tblGrid>
        <w:gridCol w:w="4249"/>
        <w:gridCol w:w="1090"/>
        <w:gridCol w:w="1296"/>
      </w:tblGrid>
      <w:tr w:rsidR="006A5CDE" w:rsidRPr="00863199" w14:paraId="6964CECE" w14:textId="77777777" w:rsidTr="00D9023F">
        <w:trPr>
          <w:trHeight w:val="255"/>
          <w:jc w:val="center"/>
        </w:trPr>
        <w:tc>
          <w:tcPr>
            <w:tcW w:w="4249" w:type="dxa"/>
            <w:tcBorders>
              <w:bottom w:val="single" w:sz="4" w:space="0" w:color="auto"/>
            </w:tcBorders>
            <w:noWrap/>
            <w:vAlign w:val="bottom"/>
          </w:tcPr>
          <w:p w14:paraId="1FE274A6" w14:textId="77777777" w:rsidR="006A5CDE" w:rsidRPr="00863199" w:rsidRDefault="006A5CDE" w:rsidP="00D9023F">
            <w:pPr>
              <w:pStyle w:val="MN2"/>
              <w:spacing w:before="0" w:line="240" w:lineRule="auto"/>
              <w:ind w:left="115"/>
              <w:jc w:val="left"/>
              <w:rPr>
                <w:rFonts w:ascii="Times New Roman" w:hAnsi="Times New Roman" w:cs="Times New Roman"/>
                <w:b/>
                <w:color w:val="auto"/>
                <w:sz w:val="24"/>
              </w:rPr>
            </w:pPr>
            <w:r w:rsidRPr="00863199">
              <w:rPr>
                <w:rFonts w:ascii="Times New Roman" w:hAnsi="Times New Roman" w:cs="Times New Roman"/>
                <w:b/>
                <w:color w:val="auto"/>
                <w:sz w:val="24"/>
              </w:rPr>
              <w:t>Shapley Value Method</w:t>
            </w:r>
          </w:p>
        </w:tc>
        <w:tc>
          <w:tcPr>
            <w:tcW w:w="1090" w:type="dxa"/>
            <w:tcBorders>
              <w:bottom w:val="single" w:sz="4" w:space="0" w:color="auto"/>
            </w:tcBorders>
            <w:noWrap/>
            <w:vAlign w:val="bottom"/>
          </w:tcPr>
          <w:p w14:paraId="4DA1CB09" w14:textId="77777777" w:rsidR="006A5CDE" w:rsidRPr="00863199" w:rsidRDefault="00063F96" w:rsidP="00063F96">
            <w:pPr>
              <w:pStyle w:val="MN2"/>
              <w:spacing w:before="0" w:line="240" w:lineRule="auto"/>
              <w:ind w:left="115" w:right="113"/>
              <w:jc w:val="left"/>
              <w:rPr>
                <w:rFonts w:ascii="Times New Roman" w:hAnsi="Times New Roman" w:cs="Times New Roman"/>
                <w:b/>
                <w:color w:val="auto"/>
                <w:sz w:val="24"/>
              </w:rPr>
            </w:pPr>
            <w:r>
              <w:rPr>
                <w:rFonts w:ascii="Times New Roman" w:hAnsi="Times New Roman" w:cs="Times New Roman"/>
                <w:b/>
                <w:color w:val="auto"/>
                <w:sz w:val="24"/>
              </w:rPr>
              <w:t xml:space="preserve">   </w:t>
            </w:r>
            <w:r w:rsidR="006A5CDE" w:rsidRPr="00863199">
              <w:rPr>
                <w:rFonts w:ascii="Times New Roman" w:hAnsi="Times New Roman" w:cs="Times New Roman"/>
                <w:b/>
                <w:color w:val="auto"/>
                <w:sz w:val="24"/>
              </w:rPr>
              <w:t>Him</w:t>
            </w:r>
          </w:p>
        </w:tc>
        <w:tc>
          <w:tcPr>
            <w:tcW w:w="1296" w:type="dxa"/>
            <w:tcBorders>
              <w:bottom w:val="single" w:sz="4" w:space="0" w:color="auto"/>
            </w:tcBorders>
            <w:noWrap/>
            <w:vAlign w:val="bottom"/>
          </w:tcPr>
          <w:p w14:paraId="52F70417" w14:textId="77777777" w:rsidR="006A5CDE" w:rsidRPr="00863199" w:rsidRDefault="00063F96" w:rsidP="00D9023F">
            <w:pPr>
              <w:pStyle w:val="MN2"/>
              <w:spacing w:before="0" w:line="240" w:lineRule="auto"/>
              <w:ind w:left="115"/>
              <w:jc w:val="left"/>
              <w:rPr>
                <w:rFonts w:ascii="Times New Roman" w:hAnsi="Times New Roman" w:cs="Times New Roman"/>
                <w:b/>
                <w:color w:val="auto"/>
                <w:sz w:val="24"/>
              </w:rPr>
            </w:pPr>
            <w:r>
              <w:rPr>
                <w:rFonts w:ascii="Times New Roman" w:hAnsi="Times New Roman" w:cs="Times New Roman"/>
                <w:b/>
                <w:color w:val="auto"/>
                <w:sz w:val="24"/>
              </w:rPr>
              <w:t xml:space="preserve">  </w:t>
            </w:r>
            <w:r w:rsidR="006A5CDE" w:rsidRPr="00863199">
              <w:rPr>
                <w:rFonts w:ascii="Times New Roman" w:hAnsi="Times New Roman" w:cs="Times New Roman"/>
                <w:b/>
                <w:color w:val="auto"/>
                <w:sz w:val="24"/>
              </w:rPr>
              <w:t>Her</w:t>
            </w:r>
          </w:p>
        </w:tc>
      </w:tr>
      <w:tr w:rsidR="006A5CDE" w:rsidRPr="00863199" w14:paraId="10AD627A" w14:textId="77777777" w:rsidTr="00D9023F">
        <w:trPr>
          <w:trHeight w:val="480"/>
          <w:jc w:val="center"/>
        </w:trPr>
        <w:tc>
          <w:tcPr>
            <w:tcW w:w="4249" w:type="dxa"/>
            <w:tcBorders>
              <w:top w:val="single" w:sz="4" w:space="0" w:color="auto"/>
            </w:tcBorders>
            <w:vAlign w:val="bottom"/>
          </w:tcPr>
          <w:p w14:paraId="5B5E969E" w14:textId="77777777" w:rsidR="006A5CDE" w:rsidRPr="00863199" w:rsidRDefault="006A5CDE" w:rsidP="00D9023F">
            <w:pPr>
              <w:pStyle w:val="MN2"/>
              <w:spacing w:before="0" w:line="240" w:lineRule="auto"/>
              <w:ind w:left="115"/>
              <w:rPr>
                <w:rFonts w:ascii="Times New Roman" w:hAnsi="Times New Roman" w:cs="Times New Roman"/>
                <w:color w:val="auto"/>
                <w:sz w:val="24"/>
              </w:rPr>
            </w:pPr>
            <w:r w:rsidRPr="00863199">
              <w:rPr>
                <w:rFonts w:ascii="Times New Roman" w:hAnsi="Times New Roman" w:cs="Times New Roman"/>
                <w:color w:val="auto"/>
                <w:sz w:val="24"/>
              </w:rPr>
              <w:t xml:space="preserve">Allocation when Him = Rank 1; </w:t>
            </w:r>
            <w:r w:rsidRPr="00863199">
              <w:rPr>
                <w:rFonts w:ascii="Times New Roman" w:hAnsi="Times New Roman" w:cs="Times New Roman"/>
                <w:color w:val="auto"/>
                <w:sz w:val="24"/>
              </w:rPr>
              <w:br/>
              <w:t>Her = Rank 2 (from 1b.)</w:t>
            </w:r>
          </w:p>
        </w:tc>
        <w:tc>
          <w:tcPr>
            <w:tcW w:w="1090" w:type="dxa"/>
            <w:tcBorders>
              <w:top w:val="single" w:sz="4" w:space="0" w:color="auto"/>
            </w:tcBorders>
            <w:noWrap/>
            <w:vAlign w:val="bottom"/>
          </w:tcPr>
          <w:p w14:paraId="56C506CF" w14:textId="77777777" w:rsidR="006A5CDE" w:rsidRPr="00863199" w:rsidRDefault="006A5CDE" w:rsidP="00D9023F">
            <w:pPr>
              <w:pStyle w:val="MN2"/>
              <w:spacing w:before="0" w:line="240" w:lineRule="auto"/>
              <w:ind w:left="115" w:right="0"/>
              <w:rPr>
                <w:rFonts w:ascii="Times New Roman" w:hAnsi="Times New Roman" w:cs="Times New Roman"/>
                <w:color w:val="auto"/>
                <w:sz w:val="24"/>
              </w:rPr>
            </w:pPr>
            <w:r w:rsidRPr="00863199">
              <w:rPr>
                <w:rFonts w:ascii="Times New Roman" w:hAnsi="Times New Roman" w:cs="Times New Roman"/>
                <w:color w:val="auto"/>
                <w:sz w:val="24"/>
              </w:rPr>
              <w:t>$25.00</w:t>
            </w:r>
          </w:p>
        </w:tc>
        <w:tc>
          <w:tcPr>
            <w:tcW w:w="1296" w:type="dxa"/>
            <w:tcBorders>
              <w:top w:val="single" w:sz="4" w:space="0" w:color="auto"/>
            </w:tcBorders>
            <w:noWrap/>
            <w:vAlign w:val="bottom"/>
          </w:tcPr>
          <w:p w14:paraId="5FA3241D" w14:textId="77777777" w:rsidR="006A5CDE" w:rsidRPr="00863199" w:rsidRDefault="006A5CDE" w:rsidP="00D9023F">
            <w:pPr>
              <w:pStyle w:val="MN2"/>
              <w:spacing w:before="0" w:line="240" w:lineRule="auto"/>
              <w:ind w:left="115"/>
              <w:rPr>
                <w:rFonts w:ascii="Times New Roman" w:hAnsi="Times New Roman" w:cs="Times New Roman"/>
                <w:color w:val="auto"/>
                <w:sz w:val="24"/>
              </w:rPr>
            </w:pPr>
            <w:r w:rsidRPr="00863199">
              <w:rPr>
                <w:rFonts w:ascii="Times New Roman" w:hAnsi="Times New Roman" w:cs="Times New Roman"/>
                <w:color w:val="auto"/>
                <w:sz w:val="24"/>
              </w:rPr>
              <w:t>$35.00</w:t>
            </w:r>
          </w:p>
        </w:tc>
      </w:tr>
      <w:tr w:rsidR="006A5CDE" w:rsidRPr="00863199" w14:paraId="26B6DE73" w14:textId="77777777" w:rsidTr="00D9023F">
        <w:trPr>
          <w:trHeight w:val="495"/>
          <w:jc w:val="center"/>
        </w:trPr>
        <w:tc>
          <w:tcPr>
            <w:tcW w:w="4249" w:type="dxa"/>
            <w:vAlign w:val="bottom"/>
          </w:tcPr>
          <w:p w14:paraId="66A7920C" w14:textId="77777777" w:rsidR="006A5CDE" w:rsidRPr="00863199" w:rsidRDefault="006A5CDE" w:rsidP="00D9023F">
            <w:pPr>
              <w:pStyle w:val="MN2"/>
              <w:spacing w:before="0" w:line="240" w:lineRule="auto"/>
              <w:ind w:left="115"/>
              <w:rPr>
                <w:rFonts w:ascii="Times New Roman" w:hAnsi="Times New Roman" w:cs="Times New Roman"/>
                <w:color w:val="auto"/>
                <w:sz w:val="24"/>
              </w:rPr>
            </w:pPr>
            <w:r w:rsidRPr="00863199">
              <w:rPr>
                <w:rFonts w:ascii="Times New Roman" w:hAnsi="Times New Roman" w:cs="Times New Roman"/>
                <w:color w:val="auto"/>
                <w:sz w:val="24"/>
              </w:rPr>
              <w:t xml:space="preserve">Allocation when Her = Rank 1; </w:t>
            </w:r>
            <w:r w:rsidRPr="00863199">
              <w:rPr>
                <w:rFonts w:ascii="Times New Roman" w:hAnsi="Times New Roman" w:cs="Times New Roman"/>
                <w:color w:val="auto"/>
                <w:sz w:val="24"/>
              </w:rPr>
              <w:br/>
              <w:t>Him = Rank 2 (from 1c.)</w:t>
            </w:r>
          </w:p>
        </w:tc>
        <w:tc>
          <w:tcPr>
            <w:tcW w:w="1090" w:type="dxa"/>
            <w:noWrap/>
            <w:vAlign w:val="bottom"/>
          </w:tcPr>
          <w:p w14:paraId="459ACB3F" w14:textId="77777777" w:rsidR="006A5CDE" w:rsidRPr="00863199" w:rsidRDefault="006A5CDE" w:rsidP="00D9023F">
            <w:pPr>
              <w:pStyle w:val="MN2"/>
              <w:spacing w:before="0" w:line="240" w:lineRule="auto"/>
              <w:ind w:left="115" w:right="0"/>
              <w:rPr>
                <w:rFonts w:ascii="Times New Roman" w:hAnsi="Times New Roman" w:cs="Times New Roman"/>
                <w:color w:val="auto"/>
                <w:sz w:val="24"/>
              </w:rPr>
            </w:pPr>
            <w:r w:rsidRPr="00863199">
              <w:rPr>
                <w:rFonts w:ascii="Times New Roman" w:hAnsi="Times New Roman" w:cs="Times New Roman"/>
                <w:color w:val="auto"/>
                <w:sz w:val="24"/>
              </w:rPr>
              <w:t>$10.00</w:t>
            </w:r>
          </w:p>
        </w:tc>
        <w:tc>
          <w:tcPr>
            <w:tcW w:w="1296" w:type="dxa"/>
            <w:noWrap/>
            <w:vAlign w:val="bottom"/>
          </w:tcPr>
          <w:p w14:paraId="5E741783" w14:textId="77777777" w:rsidR="006A5CDE" w:rsidRPr="00863199" w:rsidRDefault="006A5CDE" w:rsidP="00D9023F">
            <w:pPr>
              <w:pStyle w:val="MN2"/>
              <w:spacing w:before="0" w:line="240" w:lineRule="auto"/>
              <w:ind w:left="115"/>
              <w:rPr>
                <w:rFonts w:ascii="Times New Roman" w:hAnsi="Times New Roman" w:cs="Times New Roman"/>
                <w:color w:val="auto"/>
                <w:sz w:val="24"/>
              </w:rPr>
            </w:pPr>
            <w:r w:rsidRPr="00863199">
              <w:rPr>
                <w:rFonts w:ascii="Times New Roman" w:hAnsi="Times New Roman" w:cs="Times New Roman"/>
                <w:color w:val="auto"/>
                <w:sz w:val="24"/>
              </w:rPr>
              <w:t>$50.00</w:t>
            </w:r>
          </w:p>
        </w:tc>
      </w:tr>
      <w:tr w:rsidR="006A5CDE" w:rsidRPr="00863199" w14:paraId="699E17B3" w14:textId="77777777" w:rsidTr="00D9023F">
        <w:trPr>
          <w:trHeight w:val="495"/>
          <w:jc w:val="center"/>
        </w:trPr>
        <w:tc>
          <w:tcPr>
            <w:tcW w:w="4249" w:type="dxa"/>
            <w:vAlign w:val="bottom"/>
          </w:tcPr>
          <w:p w14:paraId="50809DCB" w14:textId="77777777" w:rsidR="006A5CDE" w:rsidRPr="00863199" w:rsidRDefault="006A5CDE" w:rsidP="00D9023F">
            <w:pPr>
              <w:pStyle w:val="MN2"/>
              <w:spacing w:before="0" w:line="240" w:lineRule="auto"/>
              <w:ind w:left="115"/>
              <w:rPr>
                <w:rFonts w:ascii="Times New Roman" w:hAnsi="Times New Roman" w:cs="Times New Roman"/>
                <w:color w:val="auto"/>
                <w:sz w:val="24"/>
              </w:rPr>
            </w:pPr>
            <w:r w:rsidRPr="00863199">
              <w:rPr>
                <w:rFonts w:ascii="Times New Roman" w:hAnsi="Times New Roman" w:cs="Times New Roman"/>
                <w:color w:val="auto"/>
                <w:sz w:val="24"/>
              </w:rPr>
              <w:t>Average of allocated selling price</w:t>
            </w:r>
          </w:p>
          <w:p w14:paraId="7132618A" w14:textId="77777777" w:rsidR="006A5CDE" w:rsidRPr="00863199" w:rsidRDefault="006A5CDE" w:rsidP="00D9023F">
            <w:pPr>
              <w:pStyle w:val="MN2"/>
              <w:spacing w:before="0" w:line="240" w:lineRule="auto"/>
              <w:ind w:left="115"/>
              <w:rPr>
                <w:rFonts w:ascii="Times New Roman" w:hAnsi="Times New Roman" w:cs="Times New Roman"/>
                <w:color w:val="auto"/>
                <w:sz w:val="24"/>
              </w:rPr>
            </w:pPr>
            <w:r w:rsidRPr="00863199">
              <w:rPr>
                <w:rFonts w:ascii="Times New Roman" w:hAnsi="Times New Roman" w:cs="Times New Roman"/>
                <w:color w:val="auto"/>
                <w:sz w:val="24"/>
              </w:rPr>
              <w:t xml:space="preserve">($25 + $10) </w:t>
            </w:r>
            <w:r w:rsidR="009A2FEE" w:rsidRPr="00863199">
              <w:rPr>
                <w:rFonts w:ascii="Times New Roman" w:hAnsi="Times New Roman" w:cs="Times New Roman"/>
                <w:noProof/>
                <w:color w:val="auto"/>
                <w:sz w:val="24"/>
              </w:rPr>
            </w:r>
            <w:r w:rsidR="009A2FEE" w:rsidRPr="00863199">
              <w:rPr>
                <w:rFonts w:ascii="Times New Roman" w:hAnsi="Times New Roman" w:cs="Times New Roman"/>
                <w:noProof/>
                <w:color w:val="auto"/>
                <w:sz w:val="24"/>
              </w:rPr>
              <w:object w:dxaOrig="200" w:dyaOrig="200">
                <v:shape id="_x0000_i1069" type="#_x0000_t75" style="width:10.65pt;height:10.65pt" o:ole="">
                  <v:imagedata r:id="rId61" o:title=""/>
                </v:shape>
                <o:OLEObject Type="Embed" ProgID="Equation.DSMT4" ShapeID="_x0000_i1069" DrawAspect="Content" ObjectID="_1755545903" r:id="rId104"/>
              </w:object>
            </w:r>
            <w:r w:rsidRPr="00863199">
              <w:rPr>
                <w:rFonts w:ascii="Times New Roman" w:hAnsi="Times New Roman" w:cs="Times New Roman"/>
                <w:color w:val="auto"/>
                <w:sz w:val="24"/>
              </w:rPr>
              <w:t xml:space="preserve"> 2; ($35 + $50) </w:t>
            </w:r>
            <w:r w:rsidR="009A2FEE" w:rsidRPr="00863199">
              <w:rPr>
                <w:rFonts w:ascii="Times New Roman" w:hAnsi="Times New Roman" w:cs="Times New Roman"/>
                <w:noProof/>
                <w:color w:val="auto"/>
                <w:sz w:val="24"/>
              </w:rPr>
            </w:r>
            <w:r w:rsidR="009A2FEE" w:rsidRPr="00863199">
              <w:rPr>
                <w:rFonts w:ascii="Times New Roman" w:hAnsi="Times New Roman" w:cs="Times New Roman"/>
                <w:noProof/>
                <w:color w:val="auto"/>
                <w:sz w:val="24"/>
              </w:rPr>
              <w:object w:dxaOrig="200" w:dyaOrig="200">
                <v:shape id="_x0000_i1070" type="#_x0000_t75" style="width:10.65pt;height:10.65pt" o:ole="">
                  <v:imagedata r:id="rId61" o:title=""/>
                </v:shape>
                <o:OLEObject Type="Embed" ProgID="Equation.DSMT4" ShapeID="_x0000_i1070" DrawAspect="Content" ObjectID="_1755545904" r:id="rId105"/>
              </w:object>
            </w:r>
            <w:r w:rsidRPr="00863199">
              <w:rPr>
                <w:rFonts w:ascii="Times New Roman" w:hAnsi="Times New Roman" w:cs="Times New Roman"/>
                <w:color w:val="auto"/>
                <w:sz w:val="24"/>
              </w:rPr>
              <w:t xml:space="preserve"> 2 </w:t>
            </w:r>
          </w:p>
        </w:tc>
        <w:tc>
          <w:tcPr>
            <w:tcW w:w="1090" w:type="dxa"/>
            <w:noWrap/>
            <w:vAlign w:val="bottom"/>
          </w:tcPr>
          <w:p w14:paraId="34D4E172" w14:textId="77777777" w:rsidR="006A5CDE" w:rsidRPr="00863199" w:rsidRDefault="006A5CDE" w:rsidP="00D9023F">
            <w:pPr>
              <w:pStyle w:val="MN2"/>
              <w:spacing w:before="0" w:line="240" w:lineRule="auto"/>
              <w:ind w:left="115" w:right="0"/>
              <w:rPr>
                <w:rFonts w:ascii="Times New Roman" w:hAnsi="Times New Roman" w:cs="Times New Roman"/>
                <w:color w:val="auto"/>
                <w:sz w:val="24"/>
              </w:rPr>
            </w:pPr>
            <w:r w:rsidRPr="00863199">
              <w:rPr>
                <w:rFonts w:ascii="Times New Roman" w:hAnsi="Times New Roman" w:cs="Times New Roman"/>
                <w:color w:val="auto"/>
                <w:sz w:val="24"/>
              </w:rPr>
              <w:t>$17.50</w:t>
            </w:r>
          </w:p>
        </w:tc>
        <w:tc>
          <w:tcPr>
            <w:tcW w:w="1296" w:type="dxa"/>
            <w:noWrap/>
            <w:vAlign w:val="bottom"/>
          </w:tcPr>
          <w:p w14:paraId="65D9A50F" w14:textId="77777777" w:rsidR="006A5CDE" w:rsidRPr="00863199" w:rsidRDefault="006A5CDE" w:rsidP="00D9023F">
            <w:pPr>
              <w:pStyle w:val="MN2"/>
              <w:spacing w:before="0" w:line="240" w:lineRule="auto"/>
              <w:ind w:left="115"/>
              <w:rPr>
                <w:rFonts w:ascii="Times New Roman" w:hAnsi="Times New Roman" w:cs="Times New Roman"/>
                <w:color w:val="auto"/>
                <w:sz w:val="24"/>
              </w:rPr>
            </w:pPr>
            <w:r w:rsidRPr="00863199">
              <w:rPr>
                <w:rFonts w:ascii="Times New Roman" w:hAnsi="Times New Roman" w:cs="Times New Roman"/>
                <w:color w:val="auto"/>
                <w:sz w:val="24"/>
              </w:rPr>
              <w:t>$42.50</w:t>
            </w:r>
          </w:p>
        </w:tc>
      </w:tr>
    </w:tbl>
    <w:p w14:paraId="71001367" w14:textId="77777777" w:rsidR="006A5CDE" w:rsidRPr="00863199" w:rsidRDefault="006A5CDE" w:rsidP="006A5CDE">
      <w:pPr>
        <w:pStyle w:val="MN2"/>
        <w:spacing w:after="120"/>
        <w:ind w:right="0"/>
        <w:jc w:val="left"/>
        <w:rPr>
          <w:rFonts w:ascii="Times New Roman" w:hAnsi="Times New Roman" w:cs="Times New Roman"/>
          <w:color w:val="auto"/>
          <w:sz w:val="24"/>
        </w:rPr>
      </w:pPr>
    </w:p>
    <w:p w14:paraId="2AF54D68" w14:textId="77777777" w:rsidR="006A5CDE" w:rsidRPr="00863199" w:rsidRDefault="006A5CDE" w:rsidP="006A5CDE">
      <w:pPr>
        <w:pStyle w:val="MN2"/>
        <w:spacing w:after="120"/>
        <w:ind w:left="0" w:right="0"/>
        <w:jc w:val="left"/>
        <w:rPr>
          <w:rFonts w:ascii="Times New Roman" w:hAnsi="Times New Roman" w:cs="Times New Roman"/>
          <w:color w:val="auto"/>
          <w:sz w:val="24"/>
        </w:rPr>
      </w:pPr>
      <w:r w:rsidRPr="00863199">
        <w:rPr>
          <w:rFonts w:ascii="Times New Roman" w:hAnsi="Times New Roman" w:cs="Times New Roman"/>
          <w:color w:val="auto"/>
          <w:sz w:val="24"/>
        </w:rPr>
        <w:t>2.</w:t>
      </w:r>
      <w:r w:rsidRPr="00863199">
        <w:rPr>
          <w:rFonts w:ascii="Times New Roman" w:hAnsi="Times New Roman" w:cs="Times New Roman"/>
          <w:color w:val="auto"/>
          <w:sz w:val="24"/>
        </w:rPr>
        <w:tab/>
        <w:t>A summary of the allocations based on the four methods i</w:t>
      </w:r>
      <w:r>
        <w:rPr>
          <w:rFonts w:ascii="Times New Roman" w:hAnsi="Times New Roman" w:cs="Times New Roman"/>
          <w:color w:val="auto"/>
          <w:sz w:val="24"/>
        </w:rPr>
        <w:t>n requirement 1 is shown below.</w:t>
      </w:r>
    </w:p>
    <w:tbl>
      <w:tblPr>
        <w:tblW w:w="9552" w:type="dxa"/>
        <w:jc w:val="center"/>
        <w:tblLook w:val="0000" w:firstRow="0" w:lastRow="0" w:firstColumn="0" w:lastColumn="0" w:noHBand="0" w:noVBand="0"/>
      </w:tblPr>
      <w:tblGrid>
        <w:gridCol w:w="2020"/>
        <w:gridCol w:w="2047"/>
        <w:gridCol w:w="1890"/>
        <w:gridCol w:w="2340"/>
        <w:gridCol w:w="1447"/>
      </w:tblGrid>
      <w:tr w:rsidR="006A5CDE" w:rsidRPr="00863199" w14:paraId="4F0F941C" w14:textId="77777777" w:rsidTr="008B6E59">
        <w:trPr>
          <w:trHeight w:val="555"/>
          <w:jc w:val="center"/>
        </w:trPr>
        <w:tc>
          <w:tcPr>
            <w:tcW w:w="0" w:type="auto"/>
            <w:tcBorders>
              <w:bottom w:val="single" w:sz="4" w:space="0" w:color="auto"/>
            </w:tcBorders>
            <w:noWrap/>
            <w:vAlign w:val="bottom"/>
          </w:tcPr>
          <w:p w14:paraId="1FA75358" w14:textId="77777777" w:rsidR="006A5CDE" w:rsidRPr="00863199" w:rsidRDefault="006A5CDE" w:rsidP="00D9023F">
            <w:pPr>
              <w:pStyle w:val="MN2"/>
              <w:spacing w:before="0" w:line="240" w:lineRule="auto"/>
              <w:ind w:left="115" w:right="302"/>
              <w:jc w:val="left"/>
              <w:rPr>
                <w:rFonts w:ascii="Times New Roman" w:hAnsi="Times New Roman" w:cs="Times New Roman"/>
                <w:b/>
                <w:bCs/>
                <w:color w:val="auto"/>
                <w:sz w:val="24"/>
              </w:rPr>
            </w:pPr>
          </w:p>
        </w:tc>
        <w:tc>
          <w:tcPr>
            <w:tcW w:w="2047" w:type="dxa"/>
            <w:tcBorders>
              <w:bottom w:val="single" w:sz="4" w:space="0" w:color="auto"/>
            </w:tcBorders>
            <w:vAlign w:val="bottom"/>
          </w:tcPr>
          <w:p w14:paraId="71351229" w14:textId="77777777" w:rsidR="006A5CDE" w:rsidRPr="00863199" w:rsidRDefault="008B6E59" w:rsidP="008B6E59">
            <w:pPr>
              <w:pStyle w:val="MN2"/>
              <w:spacing w:before="0" w:line="240" w:lineRule="auto"/>
              <w:ind w:left="115" w:right="-103"/>
              <w:jc w:val="left"/>
              <w:rPr>
                <w:rFonts w:ascii="Times New Roman" w:hAnsi="Times New Roman" w:cs="Times New Roman"/>
                <w:b/>
                <w:color w:val="auto"/>
                <w:sz w:val="24"/>
              </w:rPr>
            </w:pPr>
            <w:r>
              <w:rPr>
                <w:rFonts w:ascii="Times New Roman" w:hAnsi="Times New Roman" w:cs="Times New Roman"/>
                <w:b/>
                <w:color w:val="auto"/>
                <w:sz w:val="24"/>
              </w:rPr>
              <w:t xml:space="preserve">   </w:t>
            </w:r>
            <w:r w:rsidR="006A5CDE" w:rsidRPr="00863199">
              <w:rPr>
                <w:rFonts w:ascii="Times New Roman" w:hAnsi="Times New Roman" w:cs="Times New Roman"/>
                <w:b/>
                <w:color w:val="auto"/>
                <w:sz w:val="24"/>
              </w:rPr>
              <w:t xml:space="preserve">Stand-alone </w:t>
            </w:r>
          </w:p>
          <w:p w14:paraId="1C069BC5" w14:textId="77777777" w:rsidR="006A5CDE" w:rsidRPr="00863199" w:rsidRDefault="006A5CDE" w:rsidP="008B6E59">
            <w:pPr>
              <w:pStyle w:val="MN2"/>
              <w:spacing w:before="0" w:line="240" w:lineRule="auto"/>
              <w:ind w:left="115" w:right="-103"/>
              <w:jc w:val="left"/>
              <w:rPr>
                <w:rFonts w:ascii="Times New Roman" w:hAnsi="Times New Roman" w:cs="Times New Roman"/>
                <w:b/>
                <w:color w:val="auto"/>
                <w:sz w:val="24"/>
              </w:rPr>
            </w:pPr>
            <w:r w:rsidRPr="00863199">
              <w:rPr>
                <w:rFonts w:ascii="Times New Roman" w:hAnsi="Times New Roman" w:cs="Times New Roman"/>
                <w:b/>
                <w:color w:val="auto"/>
                <w:sz w:val="24"/>
              </w:rPr>
              <w:t>(Sel</w:t>
            </w:r>
            <w:r w:rsidR="008B6E59">
              <w:rPr>
                <w:rFonts w:ascii="Times New Roman" w:hAnsi="Times New Roman" w:cs="Times New Roman"/>
                <w:b/>
                <w:color w:val="auto"/>
                <w:sz w:val="24"/>
              </w:rPr>
              <w:t xml:space="preserve">ling </w:t>
            </w:r>
            <w:r w:rsidRPr="00863199">
              <w:rPr>
                <w:rFonts w:ascii="Times New Roman" w:hAnsi="Times New Roman" w:cs="Times New Roman"/>
                <w:b/>
                <w:color w:val="auto"/>
                <w:sz w:val="24"/>
              </w:rPr>
              <w:t>Prices)</w:t>
            </w:r>
          </w:p>
        </w:tc>
        <w:tc>
          <w:tcPr>
            <w:tcW w:w="1890" w:type="dxa"/>
            <w:tcBorders>
              <w:bottom w:val="single" w:sz="4" w:space="0" w:color="auto"/>
            </w:tcBorders>
            <w:vAlign w:val="bottom"/>
          </w:tcPr>
          <w:p w14:paraId="44928532"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Incremental (Him first)</w:t>
            </w:r>
          </w:p>
        </w:tc>
        <w:tc>
          <w:tcPr>
            <w:tcW w:w="2340" w:type="dxa"/>
            <w:tcBorders>
              <w:bottom w:val="single" w:sz="4" w:space="0" w:color="auto"/>
            </w:tcBorders>
            <w:vAlign w:val="bottom"/>
          </w:tcPr>
          <w:p w14:paraId="440CA495" w14:textId="77777777" w:rsidR="006A5CDE" w:rsidRPr="00863199" w:rsidRDefault="008B6E59" w:rsidP="008B6E59">
            <w:pPr>
              <w:pStyle w:val="MN2"/>
              <w:tabs>
                <w:tab w:val="clear" w:pos="320"/>
                <w:tab w:val="left" w:pos="513"/>
              </w:tabs>
              <w:spacing w:before="0" w:line="240" w:lineRule="auto"/>
              <w:ind w:left="115" w:right="171"/>
              <w:jc w:val="left"/>
              <w:rPr>
                <w:rFonts w:ascii="Times New Roman" w:hAnsi="Times New Roman" w:cs="Times New Roman"/>
                <w:b/>
                <w:color w:val="auto"/>
                <w:sz w:val="24"/>
              </w:rPr>
            </w:pPr>
            <w:r>
              <w:rPr>
                <w:rFonts w:ascii="Times New Roman" w:hAnsi="Times New Roman" w:cs="Times New Roman"/>
                <w:b/>
                <w:color w:val="auto"/>
                <w:sz w:val="24"/>
              </w:rPr>
              <w:t xml:space="preserve">           </w:t>
            </w:r>
            <w:r w:rsidR="006A5CDE" w:rsidRPr="00863199">
              <w:rPr>
                <w:rFonts w:ascii="Times New Roman" w:hAnsi="Times New Roman" w:cs="Times New Roman"/>
                <w:b/>
                <w:color w:val="auto"/>
                <w:sz w:val="24"/>
              </w:rPr>
              <w:t xml:space="preserve">Incremental </w:t>
            </w:r>
            <w:r w:rsidR="006A5CDE" w:rsidRPr="00863199">
              <w:rPr>
                <w:rFonts w:ascii="Times New Roman" w:hAnsi="Times New Roman" w:cs="Times New Roman"/>
                <w:b/>
                <w:color w:val="auto"/>
                <w:sz w:val="24"/>
              </w:rPr>
              <w:br/>
              <w:t>(Her first)</w:t>
            </w:r>
          </w:p>
        </w:tc>
        <w:tc>
          <w:tcPr>
            <w:tcW w:w="1255" w:type="dxa"/>
            <w:tcBorders>
              <w:bottom w:val="single" w:sz="4" w:space="0" w:color="auto"/>
            </w:tcBorders>
            <w:vAlign w:val="bottom"/>
          </w:tcPr>
          <w:p w14:paraId="3412C4AB" w14:textId="77777777" w:rsidR="006A5CDE" w:rsidRPr="00863199" w:rsidRDefault="006A5CDE" w:rsidP="00D9023F">
            <w:pPr>
              <w:pStyle w:val="MN2"/>
              <w:spacing w:before="0" w:line="240" w:lineRule="auto"/>
              <w:ind w:left="115" w:right="302"/>
              <w:jc w:val="left"/>
              <w:rPr>
                <w:rFonts w:ascii="Times New Roman" w:hAnsi="Times New Roman" w:cs="Times New Roman"/>
                <w:b/>
                <w:color w:val="auto"/>
                <w:sz w:val="24"/>
              </w:rPr>
            </w:pPr>
            <w:r w:rsidRPr="00863199">
              <w:rPr>
                <w:rFonts w:ascii="Times New Roman" w:hAnsi="Times New Roman" w:cs="Times New Roman"/>
                <w:b/>
                <w:color w:val="auto"/>
                <w:sz w:val="24"/>
              </w:rPr>
              <w:t>Shapley</w:t>
            </w:r>
          </w:p>
        </w:tc>
      </w:tr>
      <w:tr w:rsidR="006A5CDE" w:rsidRPr="00863199" w14:paraId="19D059E0" w14:textId="77777777" w:rsidTr="008B6E59">
        <w:trPr>
          <w:trHeight w:val="240"/>
          <w:jc w:val="center"/>
        </w:trPr>
        <w:tc>
          <w:tcPr>
            <w:tcW w:w="0" w:type="auto"/>
            <w:tcBorders>
              <w:top w:val="single" w:sz="4" w:space="0" w:color="auto"/>
            </w:tcBorders>
            <w:noWrap/>
            <w:vAlign w:val="bottom"/>
          </w:tcPr>
          <w:p w14:paraId="23B1D4A9" w14:textId="77777777" w:rsidR="006A5CDE" w:rsidRPr="00863199" w:rsidRDefault="006A5CDE" w:rsidP="008B6E59">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Him</w:t>
            </w:r>
          </w:p>
        </w:tc>
        <w:tc>
          <w:tcPr>
            <w:tcW w:w="2047" w:type="dxa"/>
            <w:tcBorders>
              <w:top w:val="single" w:sz="4" w:space="0" w:color="auto"/>
            </w:tcBorders>
            <w:noWrap/>
            <w:vAlign w:val="bottom"/>
          </w:tcPr>
          <w:p w14:paraId="78380CBE" w14:textId="77777777" w:rsidR="006A5CDE" w:rsidRPr="00863199" w:rsidRDefault="006A5CDE" w:rsidP="008B6E59">
            <w:pPr>
              <w:pStyle w:val="MN2"/>
              <w:tabs>
                <w:tab w:val="clear" w:pos="320"/>
              </w:tabs>
              <w:spacing w:before="0" w:line="240" w:lineRule="auto"/>
              <w:ind w:left="115" w:right="711"/>
              <w:rPr>
                <w:rFonts w:ascii="Times New Roman" w:hAnsi="Times New Roman" w:cs="Times New Roman"/>
                <w:color w:val="auto"/>
                <w:sz w:val="24"/>
              </w:rPr>
            </w:pPr>
            <w:r w:rsidRPr="00863199">
              <w:rPr>
                <w:rFonts w:ascii="Times New Roman" w:hAnsi="Times New Roman" w:cs="Times New Roman"/>
                <w:color w:val="auto"/>
                <w:sz w:val="24"/>
              </w:rPr>
              <w:t>$20</w:t>
            </w:r>
          </w:p>
        </w:tc>
        <w:tc>
          <w:tcPr>
            <w:tcW w:w="1890" w:type="dxa"/>
            <w:tcBorders>
              <w:top w:val="single" w:sz="4" w:space="0" w:color="auto"/>
            </w:tcBorders>
            <w:noWrap/>
            <w:vAlign w:val="bottom"/>
          </w:tcPr>
          <w:p w14:paraId="194DBB74" w14:textId="77777777" w:rsidR="006A5CDE" w:rsidRPr="00863199" w:rsidRDefault="006A5CDE" w:rsidP="008B6E59">
            <w:pPr>
              <w:pStyle w:val="MN2"/>
              <w:spacing w:before="0" w:line="240" w:lineRule="auto"/>
              <w:ind w:left="115" w:right="711"/>
              <w:rPr>
                <w:rFonts w:ascii="Times New Roman" w:hAnsi="Times New Roman" w:cs="Times New Roman"/>
                <w:color w:val="auto"/>
                <w:sz w:val="24"/>
              </w:rPr>
            </w:pPr>
            <w:r w:rsidRPr="00863199">
              <w:rPr>
                <w:rFonts w:ascii="Times New Roman" w:hAnsi="Times New Roman" w:cs="Times New Roman"/>
                <w:color w:val="auto"/>
                <w:sz w:val="24"/>
              </w:rPr>
              <w:t>$25</w:t>
            </w:r>
          </w:p>
        </w:tc>
        <w:tc>
          <w:tcPr>
            <w:tcW w:w="2340" w:type="dxa"/>
            <w:tcBorders>
              <w:top w:val="single" w:sz="4" w:space="0" w:color="auto"/>
            </w:tcBorders>
            <w:noWrap/>
            <w:vAlign w:val="bottom"/>
          </w:tcPr>
          <w:p w14:paraId="561D104E" w14:textId="77777777" w:rsidR="006A5CDE" w:rsidRPr="00863199" w:rsidRDefault="006A5CDE" w:rsidP="008B6E59">
            <w:pPr>
              <w:pStyle w:val="MN2"/>
              <w:spacing w:before="0" w:line="240" w:lineRule="auto"/>
              <w:ind w:left="115" w:right="1157"/>
              <w:rPr>
                <w:rFonts w:ascii="Times New Roman" w:hAnsi="Times New Roman" w:cs="Times New Roman"/>
                <w:color w:val="auto"/>
                <w:sz w:val="24"/>
              </w:rPr>
            </w:pPr>
            <w:r w:rsidRPr="00863199">
              <w:rPr>
                <w:rFonts w:ascii="Times New Roman" w:hAnsi="Times New Roman" w:cs="Times New Roman"/>
                <w:color w:val="auto"/>
                <w:sz w:val="24"/>
              </w:rPr>
              <w:t>$10</w:t>
            </w:r>
          </w:p>
        </w:tc>
        <w:tc>
          <w:tcPr>
            <w:tcW w:w="1255" w:type="dxa"/>
            <w:tcBorders>
              <w:top w:val="single" w:sz="4" w:space="0" w:color="auto"/>
            </w:tcBorders>
            <w:noWrap/>
            <w:vAlign w:val="bottom"/>
          </w:tcPr>
          <w:p w14:paraId="34075EE6"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$17.50</w:t>
            </w:r>
          </w:p>
        </w:tc>
      </w:tr>
      <w:tr w:rsidR="006A5CDE" w:rsidRPr="00863199" w14:paraId="27BA0441" w14:textId="77777777" w:rsidTr="008B6E59">
        <w:trPr>
          <w:trHeight w:val="240"/>
          <w:jc w:val="center"/>
        </w:trPr>
        <w:tc>
          <w:tcPr>
            <w:tcW w:w="0" w:type="auto"/>
            <w:noWrap/>
            <w:vAlign w:val="bottom"/>
          </w:tcPr>
          <w:p w14:paraId="6914A251" w14:textId="77777777" w:rsidR="006A5CDE" w:rsidRPr="00863199" w:rsidRDefault="006A5CDE" w:rsidP="008B6E59">
            <w:pPr>
              <w:pStyle w:val="MN2"/>
              <w:spacing w:before="0" w:line="240" w:lineRule="auto"/>
              <w:ind w:left="115" w:right="302"/>
              <w:jc w:val="left"/>
              <w:rPr>
                <w:rFonts w:ascii="Times New Roman" w:hAnsi="Times New Roman" w:cs="Times New Roman"/>
                <w:color w:val="auto"/>
                <w:sz w:val="24"/>
              </w:rPr>
            </w:pPr>
            <w:r w:rsidRPr="00863199">
              <w:rPr>
                <w:rFonts w:ascii="Times New Roman" w:hAnsi="Times New Roman" w:cs="Times New Roman"/>
                <w:color w:val="auto"/>
                <w:sz w:val="24"/>
              </w:rPr>
              <w:t>Her</w:t>
            </w:r>
          </w:p>
        </w:tc>
        <w:tc>
          <w:tcPr>
            <w:tcW w:w="2047" w:type="dxa"/>
            <w:noWrap/>
            <w:vAlign w:val="bottom"/>
          </w:tcPr>
          <w:p w14:paraId="57A3E341" w14:textId="77777777" w:rsidR="006A5CDE" w:rsidRPr="00863199" w:rsidRDefault="006A5CDE" w:rsidP="008B6E59">
            <w:pPr>
              <w:pStyle w:val="MN2"/>
              <w:spacing w:before="0" w:line="240" w:lineRule="auto"/>
              <w:ind w:left="115" w:right="711"/>
              <w:rPr>
                <w:rFonts w:ascii="Times New Roman" w:hAnsi="Times New Roman" w:cs="Times New Roman"/>
                <w:color w:val="auto"/>
                <w:sz w:val="24"/>
                <w:u w:val="single"/>
              </w:rPr>
            </w:pPr>
            <w:r w:rsidRPr="00863199">
              <w:rPr>
                <w:rFonts w:ascii="Times New Roman" w:hAnsi="Times New Roman" w:cs="Times New Roman"/>
                <w:color w:val="auto"/>
                <w:sz w:val="24"/>
                <w:u w:val="single"/>
              </w:rPr>
              <w:t xml:space="preserve">  40</w:t>
            </w:r>
          </w:p>
        </w:tc>
        <w:tc>
          <w:tcPr>
            <w:tcW w:w="1890" w:type="dxa"/>
            <w:noWrap/>
            <w:vAlign w:val="bottom"/>
          </w:tcPr>
          <w:p w14:paraId="455208AF" w14:textId="77777777" w:rsidR="006A5CDE" w:rsidRPr="00863199" w:rsidRDefault="006A5CDE" w:rsidP="008B6E59">
            <w:pPr>
              <w:pStyle w:val="MN2"/>
              <w:spacing w:before="0" w:line="240" w:lineRule="auto"/>
              <w:ind w:left="115" w:right="711"/>
              <w:rPr>
                <w:rFonts w:ascii="Times New Roman" w:hAnsi="Times New Roman" w:cs="Times New Roman"/>
                <w:color w:val="auto"/>
                <w:sz w:val="24"/>
                <w:u w:val="single"/>
              </w:rPr>
            </w:pPr>
            <w:r w:rsidRPr="00863199">
              <w:rPr>
                <w:rFonts w:ascii="Times New Roman" w:hAnsi="Times New Roman" w:cs="Times New Roman"/>
                <w:color w:val="auto"/>
                <w:sz w:val="24"/>
                <w:u w:val="single"/>
              </w:rPr>
              <w:t xml:space="preserve">  35</w:t>
            </w:r>
          </w:p>
        </w:tc>
        <w:tc>
          <w:tcPr>
            <w:tcW w:w="2340" w:type="dxa"/>
            <w:noWrap/>
            <w:vAlign w:val="bottom"/>
          </w:tcPr>
          <w:p w14:paraId="7723F3C4" w14:textId="77777777" w:rsidR="006A5CDE" w:rsidRPr="00863199" w:rsidRDefault="006A5CDE" w:rsidP="008B6E59">
            <w:pPr>
              <w:pStyle w:val="MN2"/>
              <w:spacing w:before="0" w:line="240" w:lineRule="auto"/>
              <w:ind w:left="115" w:right="1157"/>
              <w:rPr>
                <w:rFonts w:ascii="Times New Roman" w:hAnsi="Times New Roman" w:cs="Times New Roman"/>
                <w:color w:val="auto"/>
                <w:sz w:val="24"/>
                <w:u w:val="single"/>
              </w:rPr>
            </w:pPr>
            <w:r w:rsidRPr="00863199">
              <w:rPr>
                <w:rFonts w:ascii="Times New Roman" w:hAnsi="Times New Roman" w:cs="Times New Roman"/>
                <w:color w:val="auto"/>
                <w:sz w:val="24"/>
                <w:u w:val="single"/>
              </w:rPr>
              <w:t xml:space="preserve">  50</w:t>
            </w:r>
          </w:p>
        </w:tc>
        <w:tc>
          <w:tcPr>
            <w:tcW w:w="1255" w:type="dxa"/>
            <w:noWrap/>
            <w:vAlign w:val="bottom"/>
          </w:tcPr>
          <w:p w14:paraId="394BB05F" w14:textId="77777777" w:rsidR="006A5CDE" w:rsidRPr="00863199" w:rsidRDefault="006A5CDE" w:rsidP="00D9023F">
            <w:pPr>
              <w:pStyle w:val="MN2"/>
              <w:spacing w:before="0" w:line="240" w:lineRule="auto"/>
              <w:ind w:left="115" w:right="302"/>
              <w:rPr>
                <w:rFonts w:ascii="Times New Roman" w:hAnsi="Times New Roman" w:cs="Times New Roman"/>
                <w:color w:val="auto"/>
                <w:sz w:val="24"/>
                <w:u w:val="single"/>
              </w:rPr>
            </w:pPr>
            <w:r w:rsidRPr="00863199">
              <w:rPr>
                <w:rFonts w:ascii="Times New Roman" w:hAnsi="Times New Roman" w:cs="Times New Roman"/>
                <w:color w:val="auto"/>
                <w:sz w:val="24"/>
                <w:u w:val="single"/>
              </w:rPr>
              <w:t xml:space="preserve">  42.50</w:t>
            </w:r>
          </w:p>
        </w:tc>
      </w:tr>
      <w:tr w:rsidR="006A5CDE" w:rsidRPr="00863199" w14:paraId="40A3C2B6" w14:textId="77777777" w:rsidTr="008B6E59">
        <w:trPr>
          <w:trHeight w:val="255"/>
          <w:jc w:val="center"/>
        </w:trPr>
        <w:tc>
          <w:tcPr>
            <w:tcW w:w="0" w:type="auto"/>
            <w:noWrap/>
            <w:vAlign w:val="bottom"/>
          </w:tcPr>
          <w:p w14:paraId="2641FFFD" w14:textId="77777777" w:rsidR="006A5CDE" w:rsidRPr="00863199" w:rsidRDefault="006A5CDE" w:rsidP="00D9023F">
            <w:pPr>
              <w:pStyle w:val="MN2"/>
              <w:spacing w:before="0" w:line="240" w:lineRule="auto"/>
              <w:ind w:left="115" w:right="302"/>
              <w:rPr>
                <w:rFonts w:ascii="Times New Roman" w:hAnsi="Times New Roman" w:cs="Times New Roman"/>
                <w:color w:val="auto"/>
                <w:sz w:val="24"/>
              </w:rPr>
            </w:pPr>
            <w:r w:rsidRPr="00863199">
              <w:rPr>
                <w:rFonts w:ascii="Times New Roman" w:hAnsi="Times New Roman" w:cs="Times New Roman"/>
                <w:color w:val="auto"/>
                <w:sz w:val="24"/>
              </w:rPr>
              <w:t>Total for Sync</w:t>
            </w:r>
          </w:p>
        </w:tc>
        <w:tc>
          <w:tcPr>
            <w:tcW w:w="2047" w:type="dxa"/>
            <w:noWrap/>
            <w:vAlign w:val="bottom"/>
          </w:tcPr>
          <w:p w14:paraId="4D066699" w14:textId="77777777" w:rsidR="006A5CDE" w:rsidRPr="00863199" w:rsidRDefault="006A5CDE" w:rsidP="008B6E59">
            <w:pPr>
              <w:pStyle w:val="MN2"/>
              <w:spacing w:before="0" w:line="240" w:lineRule="auto"/>
              <w:ind w:left="115" w:right="711"/>
              <w:rPr>
                <w:rFonts w:ascii="Times New Roman" w:hAnsi="Times New Roman" w:cs="Times New Roman"/>
                <w:color w:val="auto"/>
                <w:sz w:val="24"/>
                <w:u w:val="double"/>
              </w:rPr>
            </w:pPr>
            <w:r w:rsidRPr="00863199">
              <w:rPr>
                <w:rFonts w:ascii="Times New Roman" w:hAnsi="Times New Roman" w:cs="Times New Roman"/>
                <w:color w:val="auto"/>
                <w:sz w:val="24"/>
                <w:u w:val="double"/>
              </w:rPr>
              <w:t>$60</w:t>
            </w:r>
          </w:p>
        </w:tc>
        <w:tc>
          <w:tcPr>
            <w:tcW w:w="1890" w:type="dxa"/>
            <w:noWrap/>
            <w:vAlign w:val="bottom"/>
          </w:tcPr>
          <w:p w14:paraId="099AE5AF" w14:textId="77777777" w:rsidR="006A5CDE" w:rsidRPr="00863199" w:rsidRDefault="006A5CDE" w:rsidP="008B6E59">
            <w:pPr>
              <w:pStyle w:val="MN2"/>
              <w:spacing w:before="0" w:line="240" w:lineRule="auto"/>
              <w:ind w:left="115" w:right="711"/>
              <w:rPr>
                <w:rFonts w:ascii="Times New Roman" w:hAnsi="Times New Roman" w:cs="Times New Roman"/>
                <w:color w:val="auto"/>
                <w:sz w:val="24"/>
                <w:u w:val="double"/>
              </w:rPr>
            </w:pPr>
            <w:r w:rsidRPr="00863199">
              <w:rPr>
                <w:rFonts w:ascii="Times New Roman" w:hAnsi="Times New Roman" w:cs="Times New Roman"/>
                <w:color w:val="auto"/>
                <w:sz w:val="24"/>
                <w:u w:val="double"/>
              </w:rPr>
              <w:t>$60</w:t>
            </w:r>
          </w:p>
        </w:tc>
        <w:tc>
          <w:tcPr>
            <w:tcW w:w="2340" w:type="dxa"/>
            <w:noWrap/>
            <w:vAlign w:val="bottom"/>
          </w:tcPr>
          <w:p w14:paraId="166A25D8" w14:textId="77777777" w:rsidR="006A5CDE" w:rsidRPr="00863199" w:rsidRDefault="006A5CDE" w:rsidP="008B6E59">
            <w:pPr>
              <w:pStyle w:val="MN2"/>
              <w:spacing w:before="0" w:line="240" w:lineRule="auto"/>
              <w:ind w:left="115" w:right="1157"/>
              <w:rPr>
                <w:rFonts w:ascii="Times New Roman" w:hAnsi="Times New Roman" w:cs="Times New Roman"/>
                <w:color w:val="auto"/>
                <w:sz w:val="24"/>
                <w:u w:val="double"/>
              </w:rPr>
            </w:pPr>
            <w:r w:rsidRPr="00863199">
              <w:rPr>
                <w:rFonts w:ascii="Times New Roman" w:hAnsi="Times New Roman" w:cs="Times New Roman"/>
                <w:color w:val="auto"/>
                <w:sz w:val="24"/>
                <w:u w:val="double"/>
              </w:rPr>
              <w:t>$60</w:t>
            </w:r>
          </w:p>
        </w:tc>
        <w:tc>
          <w:tcPr>
            <w:tcW w:w="1255" w:type="dxa"/>
            <w:noWrap/>
            <w:vAlign w:val="bottom"/>
          </w:tcPr>
          <w:p w14:paraId="013A9CF3" w14:textId="77777777" w:rsidR="006A5CDE" w:rsidRPr="00863199" w:rsidRDefault="006A5CDE" w:rsidP="00D9023F">
            <w:pPr>
              <w:pStyle w:val="MN2"/>
              <w:spacing w:before="0" w:line="240" w:lineRule="auto"/>
              <w:ind w:left="115" w:right="302"/>
              <w:rPr>
                <w:rFonts w:ascii="Times New Roman" w:hAnsi="Times New Roman" w:cs="Times New Roman"/>
                <w:color w:val="auto"/>
                <w:sz w:val="24"/>
                <w:u w:val="double"/>
              </w:rPr>
            </w:pPr>
            <w:r w:rsidRPr="00863199">
              <w:rPr>
                <w:rFonts w:ascii="Times New Roman" w:hAnsi="Times New Roman" w:cs="Times New Roman"/>
                <w:color w:val="auto"/>
                <w:sz w:val="24"/>
                <w:u w:val="double"/>
              </w:rPr>
              <w:t>$60.00</w:t>
            </w:r>
          </w:p>
        </w:tc>
      </w:tr>
    </w:tbl>
    <w:p w14:paraId="65718EF1" w14:textId="77777777" w:rsidR="006A5CDE" w:rsidRPr="00863199" w:rsidRDefault="008B6E59" w:rsidP="00555A89">
      <w:pPr>
        <w:pStyle w:val="MN2"/>
        <w:spacing w:after="120"/>
        <w:ind w:left="0"/>
        <w:jc w:val="both"/>
        <w:rPr>
          <w:rFonts w:ascii="Times New Roman" w:hAnsi="Times New Roman" w:cs="Times New Roman"/>
          <w:color w:val="auto"/>
          <w:sz w:val="24"/>
        </w:rPr>
      </w:pPr>
      <w:r>
        <w:rPr>
          <w:rFonts w:ascii="Times New Roman" w:hAnsi="Times New Roman" w:cs="Times New Roman"/>
          <w:color w:val="auto"/>
          <w:sz w:val="24"/>
        </w:rPr>
        <w:tab/>
      </w:r>
      <w:r w:rsidR="006A5CDE">
        <w:rPr>
          <w:rFonts w:ascii="Times New Roman" w:hAnsi="Times New Roman" w:cs="Times New Roman"/>
          <w:color w:val="auto"/>
          <w:sz w:val="24"/>
        </w:rPr>
        <w:t xml:space="preserve">If </w:t>
      </w:r>
      <w:r w:rsidR="006A5CDE" w:rsidRPr="00863199">
        <w:rPr>
          <w:rFonts w:ascii="Times New Roman" w:hAnsi="Times New Roman" w:cs="Times New Roman"/>
          <w:color w:val="auto"/>
          <w:sz w:val="24"/>
        </w:rPr>
        <w:t>there is no clear indication of which product is the more “important” product, or if it can be reasonably assumed that the two products are equally important to the company's strategy, the Shapley value method is the fairest of all the methods because it averages the effect of product rank. In this particular case, note that the allocations from the stand-alone method based on selling price are reasonably similar to the allocations from the Shapley value method, so the managers at Essence may well want to use the much simpler stand-alone method. The stand-alone method also does not require ranking the products in the suite, and so it is less likely to cause debates among product managers in the Men's and Women's Fragrance divisions. If, however, one of the products (Him or Her) is clearly the product that is driving sales of the bundled product, then that product should be considered the primary product or weighted more heavily (rather than equally) when applying the Shapley value method.</w:t>
      </w:r>
    </w:p>
    <w:p w14:paraId="50859C26" w14:textId="77777777" w:rsidR="006A5CDE" w:rsidRPr="00863199" w:rsidRDefault="006A5CDE" w:rsidP="006A5CDE">
      <w:pPr>
        <w:pStyle w:val="MN2"/>
        <w:keepLines w:val="0"/>
        <w:tabs>
          <w:tab w:val="clear" w:pos="320"/>
        </w:tabs>
        <w:suppressAutoHyphens w:val="0"/>
        <w:spacing w:before="0" w:after="120" w:line="240" w:lineRule="auto"/>
        <w:ind w:left="0" w:right="0"/>
        <w:jc w:val="left"/>
        <w:rPr>
          <w:rFonts w:ascii="Times New Roman" w:hAnsi="Times New Roman" w:cs="Times New Roman"/>
          <w:color w:val="auto"/>
          <w:sz w:val="24"/>
        </w:rPr>
      </w:pPr>
    </w:p>
    <w:p w14:paraId="30C44D86" w14:textId="77777777" w:rsidR="00796E34" w:rsidRPr="001B7163" w:rsidRDefault="00796E34" w:rsidP="00190163">
      <w:pPr>
        <w:pStyle w:val="AvantGarde"/>
        <w:tabs>
          <w:tab w:val="left" w:pos="720"/>
          <w:tab w:val="left" w:pos="2160"/>
          <w:tab w:val="left" w:pos="4800"/>
          <w:tab w:val="left" w:pos="6120"/>
          <w:tab w:val="left" w:pos="6480"/>
          <w:tab w:val="left" w:pos="7680"/>
          <w:tab w:val="left" w:pos="8880"/>
        </w:tabs>
        <w:jc w:val="both"/>
        <w:rPr>
          <w:szCs w:val="24"/>
        </w:rPr>
      </w:pPr>
    </w:p>
    <w:sectPr w:rsidR="00796E34" w:rsidRPr="001B7163" w:rsidSect="009F36C7">
      <w:pgSz w:w="12240" w:h="15840" w:code="1"/>
      <w:pgMar w:top="1440" w:right="1440" w:bottom="1440" w:left="1440" w:header="720" w:footer="720" w:gutter="0"/>
      <w:cols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8E65D" w14:textId="77777777" w:rsidR="009E15B4" w:rsidRDefault="009E15B4">
      <w:r>
        <w:separator/>
      </w:r>
    </w:p>
  </w:endnote>
  <w:endnote w:type="continuationSeparator" w:id="0">
    <w:p w14:paraId="6B6D1946" w14:textId="77777777" w:rsidR="009E15B4" w:rsidRDefault="009E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4D"/>
    <w:family w:val="auto"/>
    <w:pitch w:val="variable"/>
    <w:sig w:usb0="A00002FF" w:usb1="7800205A" w:usb2="14600000" w:usb3="00000000" w:csb0="00000193" w:csb1="00000000"/>
  </w:font>
  <w:font w:name="Times">
    <w:altName w:val="Times New Roman"/>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LTStd-Roman">
    <w:panose1 w:val="020B0604020202020204"/>
    <w:charset w:val="4D"/>
    <w:family w:val="auto"/>
    <w:pitch w:val="default"/>
    <w:sig w:usb0="00000003" w:usb1="00000000" w:usb2="00000000" w:usb3="00000000" w:csb0="00000001" w:csb1="00000000"/>
  </w:font>
  <w:font w:name="HelveticaNeueLTStd-Md">
    <w:panose1 w:val="020B0604020202020204"/>
    <w:charset w:val="4D"/>
    <w:family w:val="auto"/>
    <w:pitch w:val="default"/>
    <w:sig w:usb0="00000003" w:usb1="00000000" w:usb2="00000000" w:usb3="00000000" w:csb0="00000001" w:csb1="00000000"/>
  </w:font>
  <w:font w:name="SabonLTStd-Bold">
    <w:panose1 w:val="020B0604020202020204"/>
    <w:charset w:val="4D"/>
    <w:family w:val="auto"/>
    <w:pitch w:val="default"/>
    <w:sig w:usb0="00000003" w:usb1="00000000" w:usb2="00000000" w:usb3="00000000" w:csb0="00000001" w:csb1="00000000"/>
  </w:font>
  <w:font w:name="HelveticaNeueLTStd-HvCn">
    <w:panose1 w:val="020B0604020202020204"/>
    <w:charset w:val="4D"/>
    <w:family w:val="auto"/>
    <w:pitch w:val="default"/>
    <w:sig w:usb0="00000003" w:usb1="00000000" w:usb2="00000000" w:usb3="00000000" w:csb0="00000001" w:csb1="00000000"/>
  </w:font>
  <w:font w:name="HelveticaNeueLTStd-Roman">
    <w:altName w:val="Cambria"/>
    <w:panose1 w:val="020B0604020202020204"/>
    <w:charset w:val="4D"/>
    <w:family w:val="auto"/>
    <w:pitch w:val="default"/>
    <w:sig w:usb0="00000003" w:usb1="00000000" w:usb2="00000000" w:usb3="00000000" w:csb0="00000001" w:csb1="00000000"/>
  </w:font>
  <w:font w:name="HelveticaNeueLTStd-MdCn">
    <w:panose1 w:val="020B0604020202020204"/>
    <w:charset w:val="4D"/>
    <w:family w:val="auto"/>
    <w:pitch w:val="default"/>
    <w:sig w:usb0="00000003" w:usb1="00000000" w:usb2="00000000" w:usb3="00000000" w:csb0="00000001" w:csb1="00000000"/>
  </w:font>
  <w:font w:name="HelveticaNeueLTStd-Lt">
    <w:panose1 w:val="020B0604020202020204"/>
    <w:charset w:val="4D"/>
    <w:family w:val="auto"/>
    <w:pitch w:val="default"/>
    <w:sig w:usb0="00000003" w:usb1="00000000" w:usb2="00000000" w:usb3="00000000" w:csb0="00000001" w:csb1="00000000"/>
  </w:font>
  <w:font w:name="HelveticaNeueLTStd-BdEx">
    <w:panose1 w:val="020B0604020202020204"/>
    <w:charset w:val="4D"/>
    <w:family w:val="auto"/>
    <w:pitch w:val="default"/>
    <w:sig w:usb0="00000003" w:usb1="00000000" w:usb2="00000000" w:usb3="00000000" w:csb0="00000001" w:csb1="00000000"/>
  </w:font>
  <w:font w:name="SabonLTStd-Roman">
    <w:panose1 w:val="020B0604020202020204"/>
    <w:charset w:val="4D"/>
    <w:family w:val="auto"/>
    <w:pitch w:val="default"/>
    <w:sig w:usb0="00000003" w:usb1="00000000" w:usb2="00000000" w:usb3="00000000" w:csb0="00000001" w:csb1="00000000"/>
  </w:font>
  <w:font w:name="HelveticaNeueLTStd-MdEx">
    <w:panose1 w:val="020B0604020202020204"/>
    <w:charset w:val="4D"/>
    <w:family w:val="auto"/>
    <w:pitch w:val="default"/>
    <w:sig w:usb0="00000003" w:usb1="00000000" w:usb2="00000000" w:usb3="00000000" w:csb0="00000001" w:csb1="00000000"/>
  </w:font>
  <w:font w:name="UniversLTStd-Cn">
    <w:altName w:val="Cambria"/>
    <w:panose1 w:val="020B0604020202020204"/>
    <w:charset w:val="4D"/>
    <w:family w:val="auto"/>
    <w:pitch w:val="default"/>
    <w:sig w:usb0="00000003" w:usb1="00000000" w:usb2="00000000" w:usb3="00000000" w:csb0="00000001" w:csb1="00000000"/>
  </w:font>
  <w:font w:name="HelveticaNeueLTStd-Ex">
    <w:panose1 w:val="020B0604020202020204"/>
    <w:charset w:val="4D"/>
    <w:family w:val="auto"/>
    <w:pitch w:val="default"/>
    <w:sig w:usb0="00000003" w:usb1="00000000" w:usb2="00000000" w:usb3="00000000" w:csb0="00000001" w:csb1="00000000"/>
  </w:font>
  <w:font w:name="HelveticaNeueLTStd-Bd">
    <w:panose1 w:val="020B0604020202020204"/>
    <w:charset w:val="00"/>
    <w:family w:val="swiss"/>
    <w:pitch w:val="default"/>
    <w:sig w:usb0="00000003" w:usb1="00000000" w:usb2="00000000" w:usb3="00000000" w:csb0="00000001" w:csb1="00000000"/>
  </w:font>
  <w:font w:name="SabonLTStd-Italic">
    <w:panose1 w:val="020B0604020202020204"/>
    <w:charset w:val="4D"/>
    <w:family w:val="auto"/>
    <w:pitch w:val="default"/>
    <w:sig w:usb0="00000003" w:usb1="00000000" w:usb2="00000000" w:usb3="00000000" w:csb0="00000001" w:csb1="00000000"/>
  </w:font>
  <w:font w:name="UniversLTStd-CnObl">
    <w:panose1 w:val="020B0604020202020204"/>
    <w:charset w:val="4D"/>
    <w:family w:val="auto"/>
    <w:pitch w:val="default"/>
    <w:sig w:usb0="00000003" w:usb1="00000000" w:usb2="00000000" w:usb3="00000000" w:csb0="00000001" w:csb1="00000000"/>
  </w:font>
  <w:font w:name="HelveticaNeueLTStd-BdCn">
    <w:panose1 w:val="020B0604020202020204"/>
    <w:charset w:val="4D"/>
    <w:family w:val="auto"/>
    <w:pitch w:val="default"/>
    <w:sig w:usb0="00000003" w:usb1="00000000" w:usb2="00000000" w:usb3="00000000" w:csb0="00000001" w:csb1="00000000"/>
  </w:font>
  <w:font w:name="UniversLTStd-BoldCn">
    <w:altName w:val="Cambria"/>
    <w:panose1 w:val="020B0604020202020204"/>
    <w:charset w:val="4D"/>
    <w:family w:val="auto"/>
    <w:pitch w:val="default"/>
    <w:sig w:usb0="00000003" w:usb1="00000000" w:usb2="00000000" w:usb3="00000000" w:csb0="00000001" w:csb1="00000000"/>
  </w:font>
  <w:font w:name="HelveticaNeueLTStd-XBlkCn">
    <w:panose1 w:val="020B0604020202020204"/>
    <w:charset w:val="4D"/>
    <w:family w:val="auto"/>
    <w:pitch w:val="default"/>
    <w:sig w:usb0="00000003" w:usb1="00000000" w:usb2="00000000" w:usb3="00000000" w:csb0="00000001" w:csb1="00000000"/>
  </w:font>
  <w:font w:name="MathematicalPiLTStd">
    <w:panose1 w:val="020B0604020202020204"/>
    <w:charset w:val="02"/>
    <w:family w:val="auto"/>
    <w:pitch w:val="default"/>
  </w:font>
  <w:font w:name="UniversLTStd-Black">
    <w:panose1 w:val="020B0604020202020204"/>
    <w:charset w:val="4D"/>
    <w:family w:val="auto"/>
    <w:pitch w:val="default"/>
    <w:sig w:usb0="00000003" w:usb1="00000000" w:usb2="00000000" w:usb3="00000000" w:csb0="00000001" w:csb1="00000000"/>
  </w:font>
  <w:font w:name="UniversLTPro-Condensed">
    <w:altName w:val="Calibri"/>
    <w:panose1 w:val="020B0604020202020204"/>
    <w:charset w:val="4D"/>
    <w:family w:val="auto"/>
    <w:pitch w:val="default"/>
    <w:sig w:usb0="00000003" w:usb1="00000000" w:usb2="00000000" w:usb3="00000000" w:csb0="00000001" w:csb1="00000000"/>
  </w:font>
  <w:font w:name="SabonMTPro-Regular">
    <w:panose1 w:val="020B0604020202020204"/>
    <w:charset w:val="4D"/>
    <w:family w:val="auto"/>
    <w:pitch w:val="default"/>
    <w:sig w:usb0="00000003" w:usb1="00000000" w:usb2="00000000" w:usb3="00000000" w:csb0="00000001" w:csb1="00000000"/>
  </w:font>
  <w:font w:name="UniversLTPro-BoldCond">
    <w:altName w:val="Calibri"/>
    <w:panose1 w:val="020B0604020202020204"/>
    <w:charset w:val="4D"/>
    <w:family w:val="auto"/>
    <w:pitch w:val="default"/>
    <w:sig w:usb0="00000003" w:usb1="00000000" w:usb2="00000000" w:usb3="00000000" w:csb0="00000001" w:csb1="00000000"/>
  </w:font>
  <w:font w:name="HelveticaNeueLTW1G-Md">
    <w:panose1 w:val="020B0604020202020204"/>
    <w:charset w:val="4D"/>
    <w:family w:val="auto"/>
    <w:pitch w:val="default"/>
    <w:sig w:usb0="00000003" w:usb1="00000000" w:usb2="00000000" w:usb3="00000000" w:csb0="00000001" w:csb1="00000000"/>
  </w:font>
  <w:font w:name="UniversLTPro-CondensedObl">
    <w:panose1 w:val="020B0604020202020204"/>
    <w:charset w:val="4D"/>
    <w:family w:val="auto"/>
    <w:pitch w:val="default"/>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5546" w14:textId="77777777" w:rsidR="00D9023F" w:rsidRDefault="00D9023F">
    <w:pPr>
      <w:pStyle w:val="Footer"/>
      <w:jc w:val="center"/>
      <w:rPr>
        <w:rFonts w:ascii="Times New Roman" w:hAnsi="Times New Roman"/>
      </w:rPr>
    </w:pPr>
    <w:r>
      <w:rPr>
        <w:rFonts w:ascii="Times New Roman" w:hAnsi="Times New Roman"/>
      </w:rPr>
      <w:t>15-</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1D2369">
      <w:rPr>
        <w:rStyle w:val="PageNumber"/>
        <w:rFonts w:ascii="Times New Roman" w:hAnsi="Times New Roman"/>
        <w:noProof/>
      </w:rPr>
      <w:t>40</w:t>
    </w:r>
    <w:r>
      <w:rPr>
        <w:rStyle w:val="PageNumbe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96785" w14:textId="77777777" w:rsidR="009E15B4" w:rsidRDefault="009E15B4">
      <w:r>
        <w:separator/>
      </w:r>
    </w:p>
  </w:footnote>
  <w:footnote w:type="continuationSeparator" w:id="0">
    <w:p w14:paraId="21B9BBCA" w14:textId="77777777" w:rsidR="009E15B4" w:rsidRDefault="009E1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482A"/>
    <w:multiLevelType w:val="hybridMultilevel"/>
    <w:tmpl w:val="612EADD8"/>
    <w:lvl w:ilvl="0" w:tplc="AB3ED300">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E03E04"/>
    <w:multiLevelType w:val="hybridMultilevel"/>
    <w:tmpl w:val="F508BE0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81C4828"/>
    <w:multiLevelType w:val="hybridMultilevel"/>
    <w:tmpl w:val="56D824FA"/>
    <w:lvl w:ilvl="0" w:tplc="03A8B2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ECA11A2"/>
    <w:multiLevelType w:val="hybridMultilevel"/>
    <w:tmpl w:val="C5DC18F6"/>
    <w:lvl w:ilvl="0" w:tplc="0E7E497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1F34AC7"/>
    <w:multiLevelType w:val="singleLevel"/>
    <w:tmpl w:val="D45A18AE"/>
    <w:lvl w:ilvl="0">
      <w:start w:val="1"/>
      <w:numFmt w:val="decimal"/>
      <w:lvlText w:val="%1."/>
      <w:lvlJc w:val="left"/>
      <w:pPr>
        <w:tabs>
          <w:tab w:val="num" w:pos="540"/>
        </w:tabs>
        <w:ind w:left="540" w:hanging="540"/>
      </w:pPr>
      <w:rPr>
        <w:rFonts w:hint="default"/>
      </w:rPr>
    </w:lvl>
  </w:abstractNum>
  <w:abstractNum w:abstractNumId="5" w15:restartNumberingAfterBreak="0">
    <w:nsid w:val="13973206"/>
    <w:multiLevelType w:val="hybridMultilevel"/>
    <w:tmpl w:val="0FD6D250"/>
    <w:lvl w:ilvl="0" w:tplc="04090019">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A933717"/>
    <w:multiLevelType w:val="hybridMultilevel"/>
    <w:tmpl w:val="57E8B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51C7B"/>
    <w:multiLevelType w:val="multilevel"/>
    <w:tmpl w:val="138C4ECE"/>
    <w:lvl w:ilvl="0">
      <w:start w:val="2"/>
      <w:numFmt w:val="decimal"/>
      <w:lvlText w:val="%1."/>
      <w:lvlJc w:val="left"/>
      <w:pPr>
        <w:tabs>
          <w:tab w:val="num" w:pos="450"/>
        </w:tabs>
        <w:ind w:left="450" w:hanging="45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2283241F"/>
    <w:multiLevelType w:val="hybridMultilevel"/>
    <w:tmpl w:val="AC98C0F4"/>
    <w:lvl w:ilvl="0" w:tplc="C9D8127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9145E1"/>
    <w:multiLevelType w:val="multilevel"/>
    <w:tmpl w:val="FB70A62A"/>
    <w:lvl w:ilvl="0">
      <w:start w:val="15"/>
      <w:numFmt w:val="decimal"/>
      <w:lvlText w:val="%1"/>
      <w:lvlJc w:val="left"/>
      <w:pPr>
        <w:tabs>
          <w:tab w:val="num" w:pos="540"/>
        </w:tabs>
        <w:ind w:left="540" w:hanging="540"/>
      </w:pPr>
      <w:rPr>
        <w:rFonts w:hint="default"/>
        <w:b w:val="0"/>
      </w:rPr>
    </w:lvl>
    <w:lvl w:ilvl="1">
      <w:start w:val="28"/>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0" w15:restartNumberingAfterBreak="0">
    <w:nsid w:val="26D72D3B"/>
    <w:multiLevelType w:val="singleLevel"/>
    <w:tmpl w:val="DAEAD1EE"/>
    <w:lvl w:ilvl="0">
      <w:start w:val="3"/>
      <w:numFmt w:val="lowerLetter"/>
      <w:lvlText w:val="%1."/>
      <w:lvlJc w:val="left"/>
      <w:pPr>
        <w:tabs>
          <w:tab w:val="num" w:pos="720"/>
        </w:tabs>
        <w:ind w:left="720" w:hanging="720"/>
      </w:pPr>
      <w:rPr>
        <w:rFonts w:hint="default"/>
      </w:rPr>
    </w:lvl>
  </w:abstractNum>
  <w:abstractNum w:abstractNumId="11" w15:restartNumberingAfterBreak="0">
    <w:nsid w:val="285168C8"/>
    <w:multiLevelType w:val="multilevel"/>
    <w:tmpl w:val="D65AF3A8"/>
    <w:lvl w:ilvl="0">
      <w:start w:val="15"/>
      <w:numFmt w:val="decimal"/>
      <w:lvlText w:val="%1"/>
      <w:lvlJc w:val="left"/>
      <w:pPr>
        <w:tabs>
          <w:tab w:val="num" w:pos="900"/>
        </w:tabs>
        <w:ind w:left="900" w:hanging="900"/>
      </w:pPr>
      <w:rPr>
        <w:rFonts w:hint="default"/>
        <w:b/>
        <w:sz w:val="28"/>
      </w:rPr>
    </w:lvl>
    <w:lvl w:ilvl="1">
      <w:start w:val="6"/>
      <w:numFmt w:val="decimal"/>
      <w:lvlText w:val="%1-%2"/>
      <w:lvlJc w:val="left"/>
      <w:pPr>
        <w:tabs>
          <w:tab w:val="num" w:pos="900"/>
        </w:tabs>
        <w:ind w:left="900" w:hanging="900"/>
      </w:pPr>
      <w:rPr>
        <w:rFonts w:hint="default"/>
        <w:b/>
        <w:sz w:val="24"/>
        <w:szCs w:val="24"/>
      </w:rPr>
    </w:lvl>
    <w:lvl w:ilvl="2">
      <w:start w:val="1"/>
      <w:numFmt w:val="decimal"/>
      <w:lvlText w:val="%1-%2.%3"/>
      <w:lvlJc w:val="left"/>
      <w:pPr>
        <w:tabs>
          <w:tab w:val="num" w:pos="900"/>
        </w:tabs>
        <w:ind w:left="900" w:hanging="900"/>
      </w:pPr>
      <w:rPr>
        <w:rFonts w:hint="default"/>
        <w:b/>
        <w:sz w:val="28"/>
      </w:rPr>
    </w:lvl>
    <w:lvl w:ilvl="3">
      <w:start w:val="1"/>
      <w:numFmt w:val="decimal"/>
      <w:lvlText w:val="%1-%2.%3.%4"/>
      <w:lvlJc w:val="left"/>
      <w:pPr>
        <w:tabs>
          <w:tab w:val="num" w:pos="900"/>
        </w:tabs>
        <w:ind w:left="900" w:hanging="900"/>
      </w:pPr>
      <w:rPr>
        <w:rFonts w:hint="default"/>
        <w:b/>
        <w:sz w:val="28"/>
      </w:rPr>
    </w:lvl>
    <w:lvl w:ilvl="4">
      <w:start w:val="1"/>
      <w:numFmt w:val="decimal"/>
      <w:lvlText w:val="%1-%2.%3.%4.%5"/>
      <w:lvlJc w:val="left"/>
      <w:pPr>
        <w:tabs>
          <w:tab w:val="num" w:pos="1080"/>
        </w:tabs>
        <w:ind w:left="1080" w:hanging="1080"/>
      </w:pPr>
      <w:rPr>
        <w:rFonts w:hint="default"/>
        <w:b/>
        <w:sz w:val="28"/>
      </w:rPr>
    </w:lvl>
    <w:lvl w:ilvl="5">
      <w:start w:val="1"/>
      <w:numFmt w:val="decimal"/>
      <w:lvlText w:val="%1-%2.%3.%4.%5.%6"/>
      <w:lvlJc w:val="left"/>
      <w:pPr>
        <w:tabs>
          <w:tab w:val="num" w:pos="1080"/>
        </w:tabs>
        <w:ind w:left="1080" w:hanging="1080"/>
      </w:pPr>
      <w:rPr>
        <w:rFonts w:hint="default"/>
        <w:b/>
        <w:sz w:val="28"/>
      </w:rPr>
    </w:lvl>
    <w:lvl w:ilvl="6">
      <w:start w:val="1"/>
      <w:numFmt w:val="decimal"/>
      <w:lvlText w:val="%1-%2.%3.%4.%5.%6.%7"/>
      <w:lvlJc w:val="left"/>
      <w:pPr>
        <w:tabs>
          <w:tab w:val="num" w:pos="1440"/>
        </w:tabs>
        <w:ind w:left="1440" w:hanging="1440"/>
      </w:pPr>
      <w:rPr>
        <w:rFonts w:hint="default"/>
        <w:b/>
        <w:sz w:val="28"/>
      </w:rPr>
    </w:lvl>
    <w:lvl w:ilvl="7">
      <w:start w:val="1"/>
      <w:numFmt w:val="decimal"/>
      <w:lvlText w:val="%1-%2.%3.%4.%5.%6.%7.%8"/>
      <w:lvlJc w:val="left"/>
      <w:pPr>
        <w:tabs>
          <w:tab w:val="num" w:pos="1440"/>
        </w:tabs>
        <w:ind w:left="1440" w:hanging="1440"/>
      </w:pPr>
      <w:rPr>
        <w:rFonts w:hint="default"/>
        <w:b/>
        <w:sz w:val="28"/>
      </w:rPr>
    </w:lvl>
    <w:lvl w:ilvl="8">
      <w:start w:val="1"/>
      <w:numFmt w:val="decimal"/>
      <w:lvlText w:val="%1-%2.%3.%4.%5.%6.%7.%8.%9"/>
      <w:lvlJc w:val="left"/>
      <w:pPr>
        <w:tabs>
          <w:tab w:val="num" w:pos="1800"/>
        </w:tabs>
        <w:ind w:left="1800" w:hanging="1800"/>
      </w:pPr>
      <w:rPr>
        <w:rFonts w:hint="default"/>
        <w:b/>
        <w:sz w:val="28"/>
      </w:rPr>
    </w:lvl>
  </w:abstractNum>
  <w:abstractNum w:abstractNumId="12" w15:restartNumberingAfterBreak="0">
    <w:nsid w:val="2DED0FC3"/>
    <w:multiLevelType w:val="multilevel"/>
    <w:tmpl w:val="FD843E3C"/>
    <w:lvl w:ilvl="0">
      <w:start w:val="15"/>
      <w:numFmt w:val="decimal"/>
      <w:lvlText w:val="%1"/>
      <w:lvlJc w:val="left"/>
      <w:pPr>
        <w:tabs>
          <w:tab w:val="num" w:pos="675"/>
        </w:tabs>
        <w:ind w:left="675" w:hanging="675"/>
      </w:pPr>
      <w:rPr>
        <w:rFonts w:hint="default"/>
        <w:b/>
        <w:sz w:val="28"/>
      </w:rPr>
    </w:lvl>
    <w:lvl w:ilvl="1">
      <w:start w:val="33"/>
      <w:numFmt w:val="decimal"/>
      <w:lvlText w:val="%1-%2"/>
      <w:lvlJc w:val="left"/>
      <w:pPr>
        <w:tabs>
          <w:tab w:val="num" w:pos="765"/>
        </w:tabs>
        <w:ind w:left="765" w:hanging="675"/>
      </w:pPr>
      <w:rPr>
        <w:rFonts w:hint="default"/>
        <w:b/>
        <w:sz w:val="24"/>
        <w:szCs w:val="24"/>
      </w:rPr>
    </w:lvl>
    <w:lvl w:ilvl="2">
      <w:start w:val="1"/>
      <w:numFmt w:val="decimal"/>
      <w:lvlText w:val="%1-%2.%3"/>
      <w:lvlJc w:val="left"/>
      <w:pPr>
        <w:tabs>
          <w:tab w:val="num" w:pos="720"/>
        </w:tabs>
        <w:ind w:left="720" w:hanging="720"/>
      </w:pPr>
      <w:rPr>
        <w:rFonts w:hint="default"/>
        <w:b/>
        <w:sz w:val="28"/>
      </w:rPr>
    </w:lvl>
    <w:lvl w:ilvl="3">
      <w:start w:val="1"/>
      <w:numFmt w:val="decimal"/>
      <w:lvlText w:val="%1-%2.%3.%4"/>
      <w:lvlJc w:val="left"/>
      <w:pPr>
        <w:tabs>
          <w:tab w:val="num" w:pos="720"/>
        </w:tabs>
        <w:ind w:left="720" w:hanging="720"/>
      </w:pPr>
      <w:rPr>
        <w:rFonts w:hint="default"/>
        <w:b/>
        <w:sz w:val="28"/>
      </w:rPr>
    </w:lvl>
    <w:lvl w:ilvl="4">
      <w:start w:val="1"/>
      <w:numFmt w:val="decimal"/>
      <w:lvlText w:val="%1-%2.%3.%4.%5"/>
      <w:lvlJc w:val="left"/>
      <w:pPr>
        <w:tabs>
          <w:tab w:val="num" w:pos="1080"/>
        </w:tabs>
        <w:ind w:left="1080" w:hanging="1080"/>
      </w:pPr>
      <w:rPr>
        <w:rFonts w:hint="default"/>
        <w:b/>
        <w:sz w:val="28"/>
      </w:rPr>
    </w:lvl>
    <w:lvl w:ilvl="5">
      <w:start w:val="1"/>
      <w:numFmt w:val="decimal"/>
      <w:lvlText w:val="%1-%2.%3.%4.%5.%6"/>
      <w:lvlJc w:val="left"/>
      <w:pPr>
        <w:tabs>
          <w:tab w:val="num" w:pos="1080"/>
        </w:tabs>
        <w:ind w:left="1080" w:hanging="1080"/>
      </w:pPr>
      <w:rPr>
        <w:rFonts w:hint="default"/>
        <w:b/>
        <w:sz w:val="28"/>
      </w:rPr>
    </w:lvl>
    <w:lvl w:ilvl="6">
      <w:start w:val="1"/>
      <w:numFmt w:val="decimal"/>
      <w:lvlText w:val="%1-%2.%3.%4.%5.%6.%7"/>
      <w:lvlJc w:val="left"/>
      <w:pPr>
        <w:tabs>
          <w:tab w:val="num" w:pos="1440"/>
        </w:tabs>
        <w:ind w:left="1440" w:hanging="1440"/>
      </w:pPr>
      <w:rPr>
        <w:rFonts w:hint="default"/>
        <w:b/>
        <w:sz w:val="28"/>
      </w:rPr>
    </w:lvl>
    <w:lvl w:ilvl="7">
      <w:start w:val="1"/>
      <w:numFmt w:val="decimal"/>
      <w:lvlText w:val="%1-%2.%3.%4.%5.%6.%7.%8"/>
      <w:lvlJc w:val="left"/>
      <w:pPr>
        <w:tabs>
          <w:tab w:val="num" w:pos="1440"/>
        </w:tabs>
        <w:ind w:left="1440" w:hanging="1440"/>
      </w:pPr>
      <w:rPr>
        <w:rFonts w:hint="default"/>
        <w:b/>
        <w:sz w:val="28"/>
      </w:rPr>
    </w:lvl>
    <w:lvl w:ilvl="8">
      <w:start w:val="1"/>
      <w:numFmt w:val="decimal"/>
      <w:lvlText w:val="%1-%2.%3.%4.%5.%6.%7.%8.%9"/>
      <w:lvlJc w:val="left"/>
      <w:pPr>
        <w:tabs>
          <w:tab w:val="num" w:pos="1800"/>
        </w:tabs>
        <w:ind w:left="1800" w:hanging="1800"/>
      </w:pPr>
      <w:rPr>
        <w:rFonts w:hint="default"/>
        <w:b/>
        <w:sz w:val="28"/>
      </w:rPr>
    </w:lvl>
  </w:abstractNum>
  <w:abstractNum w:abstractNumId="13" w15:restartNumberingAfterBreak="0">
    <w:nsid w:val="2F273A88"/>
    <w:multiLevelType w:val="multilevel"/>
    <w:tmpl w:val="99FE45E0"/>
    <w:lvl w:ilvl="0">
      <w:start w:val="15"/>
      <w:numFmt w:val="decimal"/>
      <w:lvlText w:val="%1"/>
      <w:lvlJc w:val="left"/>
      <w:pPr>
        <w:tabs>
          <w:tab w:val="num" w:pos="675"/>
        </w:tabs>
        <w:ind w:left="675" w:hanging="675"/>
      </w:pPr>
      <w:rPr>
        <w:rFonts w:hint="default"/>
        <w:sz w:val="28"/>
      </w:rPr>
    </w:lvl>
    <w:lvl w:ilvl="1">
      <w:start w:val="28"/>
      <w:numFmt w:val="decimal"/>
      <w:lvlText w:val="%1-%2"/>
      <w:lvlJc w:val="left"/>
      <w:pPr>
        <w:tabs>
          <w:tab w:val="num" w:pos="675"/>
        </w:tabs>
        <w:ind w:left="675" w:hanging="675"/>
      </w:pPr>
      <w:rPr>
        <w:rFonts w:hint="default"/>
        <w:sz w:val="24"/>
        <w:szCs w:val="24"/>
      </w:rPr>
    </w:lvl>
    <w:lvl w:ilvl="2">
      <w:start w:val="1"/>
      <w:numFmt w:val="decimal"/>
      <w:lvlText w:val="%1-%2.%3"/>
      <w:lvlJc w:val="left"/>
      <w:pPr>
        <w:tabs>
          <w:tab w:val="num" w:pos="720"/>
        </w:tabs>
        <w:ind w:left="720" w:hanging="720"/>
      </w:pPr>
      <w:rPr>
        <w:rFonts w:hint="default"/>
        <w:sz w:val="28"/>
      </w:rPr>
    </w:lvl>
    <w:lvl w:ilvl="3">
      <w:start w:val="1"/>
      <w:numFmt w:val="decimal"/>
      <w:lvlText w:val="%1-%2.%3.%4"/>
      <w:lvlJc w:val="left"/>
      <w:pPr>
        <w:tabs>
          <w:tab w:val="num" w:pos="720"/>
        </w:tabs>
        <w:ind w:left="720" w:hanging="720"/>
      </w:pPr>
      <w:rPr>
        <w:rFonts w:hint="default"/>
        <w:sz w:val="28"/>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14" w15:restartNumberingAfterBreak="0">
    <w:nsid w:val="31D02D14"/>
    <w:multiLevelType w:val="hybridMultilevel"/>
    <w:tmpl w:val="7FB235EE"/>
    <w:lvl w:ilvl="0" w:tplc="7D0258BA">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A028EA"/>
    <w:multiLevelType w:val="hybridMultilevel"/>
    <w:tmpl w:val="D87A6D4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5844968"/>
    <w:multiLevelType w:val="hybridMultilevel"/>
    <w:tmpl w:val="A392C8DE"/>
    <w:lvl w:ilvl="0" w:tplc="7B4A67CE">
      <w:start w:val="1"/>
      <w:numFmt w:val="upp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A20AE9"/>
    <w:multiLevelType w:val="hybridMultilevel"/>
    <w:tmpl w:val="9A1EE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905F22"/>
    <w:multiLevelType w:val="hybridMultilevel"/>
    <w:tmpl w:val="B3147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926C3F"/>
    <w:multiLevelType w:val="hybridMultilevel"/>
    <w:tmpl w:val="B4EC69DC"/>
    <w:lvl w:ilvl="0" w:tplc="6B4840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82D24E9"/>
    <w:multiLevelType w:val="multilevel"/>
    <w:tmpl w:val="03647DE0"/>
    <w:lvl w:ilvl="0">
      <w:start w:val="15"/>
      <w:numFmt w:val="decimal"/>
      <w:lvlText w:val="%1"/>
      <w:lvlJc w:val="left"/>
      <w:pPr>
        <w:tabs>
          <w:tab w:val="num" w:pos="525"/>
        </w:tabs>
        <w:ind w:left="525" w:hanging="525"/>
      </w:pPr>
      <w:rPr>
        <w:rFonts w:hint="default"/>
        <w:b/>
        <w:sz w:val="28"/>
      </w:rPr>
    </w:lvl>
    <w:lvl w:ilvl="1">
      <w:start w:val="2"/>
      <w:numFmt w:val="decimal"/>
      <w:lvlText w:val="%1-%2"/>
      <w:lvlJc w:val="left"/>
      <w:pPr>
        <w:tabs>
          <w:tab w:val="num" w:pos="975"/>
        </w:tabs>
        <w:ind w:left="975" w:hanging="525"/>
      </w:pPr>
      <w:rPr>
        <w:rFonts w:hint="default"/>
        <w:b/>
        <w:sz w:val="24"/>
        <w:szCs w:val="24"/>
      </w:rPr>
    </w:lvl>
    <w:lvl w:ilvl="2">
      <w:start w:val="1"/>
      <w:numFmt w:val="decimal"/>
      <w:lvlText w:val="%1-%2.%3"/>
      <w:lvlJc w:val="left"/>
      <w:pPr>
        <w:tabs>
          <w:tab w:val="num" w:pos="720"/>
        </w:tabs>
        <w:ind w:left="720" w:hanging="720"/>
      </w:pPr>
      <w:rPr>
        <w:rFonts w:hint="default"/>
        <w:b/>
        <w:sz w:val="28"/>
      </w:rPr>
    </w:lvl>
    <w:lvl w:ilvl="3">
      <w:start w:val="1"/>
      <w:numFmt w:val="decimal"/>
      <w:lvlText w:val="%1-%2.%3.%4"/>
      <w:lvlJc w:val="left"/>
      <w:pPr>
        <w:tabs>
          <w:tab w:val="num" w:pos="720"/>
        </w:tabs>
        <w:ind w:left="720" w:hanging="720"/>
      </w:pPr>
      <w:rPr>
        <w:rFonts w:hint="default"/>
        <w:b/>
        <w:sz w:val="28"/>
      </w:rPr>
    </w:lvl>
    <w:lvl w:ilvl="4">
      <w:start w:val="1"/>
      <w:numFmt w:val="decimal"/>
      <w:lvlText w:val="%1-%2.%3.%4.%5"/>
      <w:lvlJc w:val="left"/>
      <w:pPr>
        <w:tabs>
          <w:tab w:val="num" w:pos="1080"/>
        </w:tabs>
        <w:ind w:left="1080" w:hanging="1080"/>
      </w:pPr>
      <w:rPr>
        <w:rFonts w:hint="default"/>
        <w:b/>
        <w:sz w:val="28"/>
      </w:rPr>
    </w:lvl>
    <w:lvl w:ilvl="5">
      <w:start w:val="1"/>
      <w:numFmt w:val="decimal"/>
      <w:lvlText w:val="%1-%2.%3.%4.%5.%6"/>
      <w:lvlJc w:val="left"/>
      <w:pPr>
        <w:tabs>
          <w:tab w:val="num" w:pos="1080"/>
        </w:tabs>
        <w:ind w:left="1080" w:hanging="1080"/>
      </w:pPr>
      <w:rPr>
        <w:rFonts w:hint="default"/>
        <w:b/>
        <w:sz w:val="28"/>
      </w:rPr>
    </w:lvl>
    <w:lvl w:ilvl="6">
      <w:start w:val="1"/>
      <w:numFmt w:val="decimal"/>
      <w:lvlText w:val="%1-%2.%3.%4.%5.%6.%7"/>
      <w:lvlJc w:val="left"/>
      <w:pPr>
        <w:tabs>
          <w:tab w:val="num" w:pos="1440"/>
        </w:tabs>
        <w:ind w:left="1440" w:hanging="1440"/>
      </w:pPr>
      <w:rPr>
        <w:rFonts w:hint="default"/>
        <w:b/>
        <w:sz w:val="28"/>
      </w:rPr>
    </w:lvl>
    <w:lvl w:ilvl="7">
      <w:start w:val="1"/>
      <w:numFmt w:val="decimal"/>
      <w:lvlText w:val="%1-%2.%3.%4.%5.%6.%7.%8"/>
      <w:lvlJc w:val="left"/>
      <w:pPr>
        <w:tabs>
          <w:tab w:val="num" w:pos="1440"/>
        </w:tabs>
        <w:ind w:left="1440" w:hanging="1440"/>
      </w:pPr>
      <w:rPr>
        <w:rFonts w:hint="default"/>
        <w:b/>
        <w:sz w:val="28"/>
      </w:rPr>
    </w:lvl>
    <w:lvl w:ilvl="8">
      <w:start w:val="1"/>
      <w:numFmt w:val="decimal"/>
      <w:lvlText w:val="%1-%2.%3.%4.%5.%6.%7.%8.%9"/>
      <w:lvlJc w:val="left"/>
      <w:pPr>
        <w:tabs>
          <w:tab w:val="num" w:pos="1800"/>
        </w:tabs>
        <w:ind w:left="1800" w:hanging="1800"/>
      </w:pPr>
      <w:rPr>
        <w:rFonts w:hint="default"/>
        <w:b/>
        <w:sz w:val="28"/>
      </w:rPr>
    </w:lvl>
  </w:abstractNum>
  <w:abstractNum w:abstractNumId="21" w15:restartNumberingAfterBreak="0">
    <w:nsid w:val="48C91A8A"/>
    <w:multiLevelType w:val="singleLevel"/>
    <w:tmpl w:val="0409000F"/>
    <w:lvl w:ilvl="0">
      <w:start w:val="3"/>
      <w:numFmt w:val="decimal"/>
      <w:lvlText w:val="%1."/>
      <w:lvlJc w:val="left"/>
      <w:pPr>
        <w:tabs>
          <w:tab w:val="num" w:pos="360"/>
        </w:tabs>
        <w:ind w:left="360" w:hanging="360"/>
      </w:pPr>
      <w:rPr>
        <w:rFonts w:hint="default"/>
      </w:rPr>
    </w:lvl>
  </w:abstractNum>
  <w:abstractNum w:abstractNumId="22" w15:restartNumberingAfterBreak="0">
    <w:nsid w:val="49050B36"/>
    <w:multiLevelType w:val="hybridMultilevel"/>
    <w:tmpl w:val="2A2899FE"/>
    <w:lvl w:ilvl="0" w:tplc="64F47800">
      <w:start w:val="2"/>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3" w15:restartNumberingAfterBreak="0">
    <w:nsid w:val="614B54C1"/>
    <w:multiLevelType w:val="singleLevel"/>
    <w:tmpl w:val="E00CBC80"/>
    <w:lvl w:ilvl="0">
      <w:start w:val="1"/>
      <w:numFmt w:val="lowerLetter"/>
      <w:lvlText w:val="%1."/>
      <w:lvlJc w:val="left"/>
      <w:pPr>
        <w:tabs>
          <w:tab w:val="num" w:pos="765"/>
        </w:tabs>
        <w:ind w:left="765" w:hanging="405"/>
      </w:pPr>
      <w:rPr>
        <w:rFonts w:hint="default"/>
      </w:rPr>
    </w:lvl>
  </w:abstractNum>
  <w:abstractNum w:abstractNumId="24" w15:restartNumberingAfterBreak="0">
    <w:nsid w:val="67FD3266"/>
    <w:multiLevelType w:val="hybridMultilevel"/>
    <w:tmpl w:val="9ABA5A34"/>
    <w:lvl w:ilvl="0" w:tplc="28CECE9A">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B5E3FFC"/>
    <w:multiLevelType w:val="singleLevel"/>
    <w:tmpl w:val="BB645AD4"/>
    <w:lvl w:ilvl="0">
      <w:start w:val="2"/>
      <w:numFmt w:val="lowerLetter"/>
      <w:lvlText w:val="%1."/>
      <w:lvlJc w:val="left"/>
      <w:pPr>
        <w:tabs>
          <w:tab w:val="num" w:pos="900"/>
        </w:tabs>
        <w:ind w:left="900" w:hanging="900"/>
      </w:pPr>
      <w:rPr>
        <w:rFonts w:hint="default"/>
        <w:sz w:val="24"/>
      </w:rPr>
    </w:lvl>
  </w:abstractNum>
  <w:abstractNum w:abstractNumId="26" w15:restartNumberingAfterBreak="0">
    <w:nsid w:val="6BC23821"/>
    <w:multiLevelType w:val="hybridMultilevel"/>
    <w:tmpl w:val="A1CA59A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F608F2"/>
    <w:multiLevelType w:val="singleLevel"/>
    <w:tmpl w:val="0409000F"/>
    <w:lvl w:ilvl="0">
      <w:start w:val="3"/>
      <w:numFmt w:val="decimal"/>
      <w:lvlText w:val="%1."/>
      <w:lvlJc w:val="left"/>
      <w:pPr>
        <w:tabs>
          <w:tab w:val="num" w:pos="360"/>
        </w:tabs>
        <w:ind w:left="360" w:hanging="360"/>
      </w:pPr>
      <w:rPr>
        <w:rFonts w:hint="default"/>
      </w:rPr>
    </w:lvl>
  </w:abstractNum>
  <w:abstractNum w:abstractNumId="28" w15:restartNumberingAfterBreak="0">
    <w:nsid w:val="70FB1809"/>
    <w:multiLevelType w:val="singleLevel"/>
    <w:tmpl w:val="7EC6CE6E"/>
    <w:lvl w:ilvl="0">
      <w:start w:val="1"/>
      <w:numFmt w:val="lowerLetter"/>
      <w:lvlText w:val="%1."/>
      <w:lvlJc w:val="left"/>
      <w:pPr>
        <w:tabs>
          <w:tab w:val="num" w:pos="810"/>
        </w:tabs>
        <w:ind w:left="810" w:hanging="360"/>
      </w:pPr>
      <w:rPr>
        <w:rFonts w:hint="default"/>
      </w:rPr>
    </w:lvl>
  </w:abstractNum>
  <w:abstractNum w:abstractNumId="29" w15:restartNumberingAfterBreak="0">
    <w:nsid w:val="755511AC"/>
    <w:multiLevelType w:val="hybridMultilevel"/>
    <w:tmpl w:val="D0A85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2F7C7F"/>
    <w:multiLevelType w:val="singleLevel"/>
    <w:tmpl w:val="E42E7F7C"/>
    <w:lvl w:ilvl="0">
      <w:start w:val="3"/>
      <w:numFmt w:val="lowerLetter"/>
      <w:lvlText w:val="%1."/>
      <w:lvlJc w:val="left"/>
      <w:pPr>
        <w:tabs>
          <w:tab w:val="num" w:pos="540"/>
        </w:tabs>
        <w:ind w:left="540" w:hanging="540"/>
      </w:pPr>
      <w:rPr>
        <w:rFonts w:hint="default"/>
        <w:sz w:val="24"/>
      </w:rPr>
    </w:lvl>
  </w:abstractNum>
  <w:abstractNum w:abstractNumId="31" w15:restartNumberingAfterBreak="0">
    <w:nsid w:val="7A56147A"/>
    <w:multiLevelType w:val="singleLevel"/>
    <w:tmpl w:val="88EAE364"/>
    <w:lvl w:ilvl="0">
      <w:start w:val="2"/>
      <w:numFmt w:val="decimal"/>
      <w:lvlText w:val="%1."/>
      <w:lvlJc w:val="left"/>
      <w:pPr>
        <w:tabs>
          <w:tab w:val="num" w:pos="360"/>
        </w:tabs>
        <w:ind w:left="360" w:hanging="360"/>
      </w:pPr>
      <w:rPr>
        <w:rFonts w:hint="default"/>
      </w:rPr>
    </w:lvl>
  </w:abstractNum>
  <w:abstractNum w:abstractNumId="32" w15:restartNumberingAfterBreak="0">
    <w:nsid w:val="7BD330C5"/>
    <w:multiLevelType w:val="hybridMultilevel"/>
    <w:tmpl w:val="1FBCB5F2"/>
    <w:lvl w:ilvl="0" w:tplc="AD3A0D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4712E3"/>
    <w:multiLevelType w:val="hybridMultilevel"/>
    <w:tmpl w:val="D2942A74"/>
    <w:lvl w:ilvl="0" w:tplc="D52E018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D20155B"/>
    <w:multiLevelType w:val="hybridMultilevel"/>
    <w:tmpl w:val="1E609622"/>
    <w:lvl w:ilvl="0" w:tplc="465A73C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884947449">
    <w:abstractNumId w:val="20"/>
  </w:num>
  <w:num w:numId="2" w16cid:durableId="1241018068">
    <w:abstractNumId w:val="23"/>
  </w:num>
  <w:num w:numId="3" w16cid:durableId="341008893">
    <w:abstractNumId w:val="27"/>
  </w:num>
  <w:num w:numId="4" w16cid:durableId="1736850373">
    <w:abstractNumId w:val="7"/>
  </w:num>
  <w:num w:numId="5" w16cid:durableId="796411118">
    <w:abstractNumId w:val="13"/>
  </w:num>
  <w:num w:numId="6" w16cid:durableId="691959354">
    <w:abstractNumId w:val="12"/>
  </w:num>
  <w:num w:numId="7" w16cid:durableId="1406223234">
    <w:abstractNumId w:val="4"/>
  </w:num>
  <w:num w:numId="8" w16cid:durableId="538782996">
    <w:abstractNumId w:val="30"/>
  </w:num>
  <w:num w:numId="9" w16cid:durableId="583802719">
    <w:abstractNumId w:val="28"/>
  </w:num>
  <w:num w:numId="10" w16cid:durableId="880358233">
    <w:abstractNumId w:val="31"/>
  </w:num>
  <w:num w:numId="11" w16cid:durableId="281346702">
    <w:abstractNumId w:val="21"/>
  </w:num>
  <w:num w:numId="12" w16cid:durableId="829254150">
    <w:abstractNumId w:val="11"/>
  </w:num>
  <w:num w:numId="13" w16cid:durableId="1176655503">
    <w:abstractNumId w:val="25"/>
  </w:num>
  <w:num w:numId="14" w16cid:durableId="2059552036">
    <w:abstractNumId w:val="22"/>
  </w:num>
  <w:num w:numId="15" w16cid:durableId="958560931">
    <w:abstractNumId w:val="10"/>
  </w:num>
  <w:num w:numId="16" w16cid:durableId="412312472">
    <w:abstractNumId w:val="8"/>
  </w:num>
  <w:num w:numId="17" w16cid:durableId="219364948">
    <w:abstractNumId w:val="9"/>
  </w:num>
  <w:num w:numId="18" w16cid:durableId="1772814844">
    <w:abstractNumId w:val="24"/>
  </w:num>
  <w:num w:numId="19" w16cid:durableId="1547258007">
    <w:abstractNumId w:val="26"/>
  </w:num>
  <w:num w:numId="20" w16cid:durableId="16472262">
    <w:abstractNumId w:val="34"/>
  </w:num>
  <w:num w:numId="21" w16cid:durableId="1742408625">
    <w:abstractNumId w:val="19"/>
  </w:num>
  <w:num w:numId="22" w16cid:durableId="1024987514">
    <w:abstractNumId w:val="2"/>
  </w:num>
  <w:num w:numId="23" w16cid:durableId="752746786">
    <w:abstractNumId w:val="3"/>
  </w:num>
  <w:num w:numId="24" w16cid:durableId="865797438">
    <w:abstractNumId w:val="33"/>
  </w:num>
  <w:num w:numId="25" w16cid:durableId="1545370241">
    <w:abstractNumId w:val="1"/>
  </w:num>
  <w:num w:numId="26" w16cid:durableId="2086688041">
    <w:abstractNumId w:val="15"/>
  </w:num>
  <w:num w:numId="27" w16cid:durableId="1586912981">
    <w:abstractNumId w:val="0"/>
  </w:num>
  <w:num w:numId="28" w16cid:durableId="1433355464">
    <w:abstractNumId w:val="5"/>
  </w:num>
  <w:num w:numId="29" w16cid:durableId="1918632345">
    <w:abstractNumId w:val="17"/>
  </w:num>
  <w:num w:numId="30" w16cid:durableId="149563921">
    <w:abstractNumId w:val="16"/>
  </w:num>
  <w:num w:numId="31" w16cid:durableId="218327613">
    <w:abstractNumId w:val="32"/>
  </w:num>
  <w:num w:numId="32" w16cid:durableId="74787093">
    <w:abstractNumId w:val="14"/>
  </w:num>
  <w:num w:numId="33" w16cid:durableId="1036001625">
    <w:abstractNumId w:val="6"/>
  </w:num>
  <w:num w:numId="34" w16cid:durableId="167985461">
    <w:abstractNumId w:val="29"/>
  </w:num>
  <w:num w:numId="35" w16cid:durableId="15810637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327"/>
    <w:rsid w:val="00001465"/>
    <w:rsid w:val="00001A87"/>
    <w:rsid w:val="0000351A"/>
    <w:rsid w:val="00007CA2"/>
    <w:rsid w:val="00010FCF"/>
    <w:rsid w:val="000216AE"/>
    <w:rsid w:val="000217BB"/>
    <w:rsid w:val="00030BF0"/>
    <w:rsid w:val="00030D4E"/>
    <w:rsid w:val="000316AA"/>
    <w:rsid w:val="00041FD3"/>
    <w:rsid w:val="000424A2"/>
    <w:rsid w:val="0004396D"/>
    <w:rsid w:val="00054FDE"/>
    <w:rsid w:val="00055225"/>
    <w:rsid w:val="00061DFA"/>
    <w:rsid w:val="00063502"/>
    <w:rsid w:val="00063F96"/>
    <w:rsid w:val="00065565"/>
    <w:rsid w:val="00065E45"/>
    <w:rsid w:val="000677F5"/>
    <w:rsid w:val="00077635"/>
    <w:rsid w:val="000A181F"/>
    <w:rsid w:val="000A3CBF"/>
    <w:rsid w:val="000A4F32"/>
    <w:rsid w:val="000A5575"/>
    <w:rsid w:val="000A5F83"/>
    <w:rsid w:val="000B25BD"/>
    <w:rsid w:val="000B36AE"/>
    <w:rsid w:val="000B6C7D"/>
    <w:rsid w:val="000C2626"/>
    <w:rsid w:val="000C3586"/>
    <w:rsid w:val="000C5CA5"/>
    <w:rsid w:val="000C6B20"/>
    <w:rsid w:val="000D1073"/>
    <w:rsid w:val="000D5A02"/>
    <w:rsid w:val="000E0562"/>
    <w:rsid w:val="000E5129"/>
    <w:rsid w:val="00104974"/>
    <w:rsid w:val="00104BEE"/>
    <w:rsid w:val="0010752D"/>
    <w:rsid w:val="00112CC8"/>
    <w:rsid w:val="00116777"/>
    <w:rsid w:val="00125652"/>
    <w:rsid w:val="0012683E"/>
    <w:rsid w:val="001277CC"/>
    <w:rsid w:val="001315A4"/>
    <w:rsid w:val="0013216E"/>
    <w:rsid w:val="0013519F"/>
    <w:rsid w:val="0013785C"/>
    <w:rsid w:val="00144F0D"/>
    <w:rsid w:val="00146FCE"/>
    <w:rsid w:val="00151A21"/>
    <w:rsid w:val="00156B34"/>
    <w:rsid w:val="001623E3"/>
    <w:rsid w:val="00163A8C"/>
    <w:rsid w:val="00163F1A"/>
    <w:rsid w:val="00170867"/>
    <w:rsid w:val="00171EE1"/>
    <w:rsid w:val="001745E5"/>
    <w:rsid w:val="00182994"/>
    <w:rsid w:val="00182D5A"/>
    <w:rsid w:val="00190163"/>
    <w:rsid w:val="00193180"/>
    <w:rsid w:val="00196BD1"/>
    <w:rsid w:val="00196E95"/>
    <w:rsid w:val="001A10BB"/>
    <w:rsid w:val="001A2FD4"/>
    <w:rsid w:val="001A5DC3"/>
    <w:rsid w:val="001B207B"/>
    <w:rsid w:val="001B6FDE"/>
    <w:rsid w:val="001B7163"/>
    <w:rsid w:val="001C7441"/>
    <w:rsid w:val="001D16C0"/>
    <w:rsid w:val="001D2369"/>
    <w:rsid w:val="001D3AAD"/>
    <w:rsid w:val="001D6B4F"/>
    <w:rsid w:val="001E6FAB"/>
    <w:rsid w:val="001F1239"/>
    <w:rsid w:val="001F2BAF"/>
    <w:rsid w:val="0020126F"/>
    <w:rsid w:val="00205B14"/>
    <w:rsid w:val="00210CA8"/>
    <w:rsid w:val="002115AD"/>
    <w:rsid w:val="00213829"/>
    <w:rsid w:val="0021570F"/>
    <w:rsid w:val="00230466"/>
    <w:rsid w:val="002337A9"/>
    <w:rsid w:val="00235E8B"/>
    <w:rsid w:val="0024086D"/>
    <w:rsid w:val="00247180"/>
    <w:rsid w:val="0024736A"/>
    <w:rsid w:val="0025312B"/>
    <w:rsid w:val="002606F0"/>
    <w:rsid w:val="002626AB"/>
    <w:rsid w:val="00265A9F"/>
    <w:rsid w:val="00270F20"/>
    <w:rsid w:val="00271892"/>
    <w:rsid w:val="00280A88"/>
    <w:rsid w:val="00281B1D"/>
    <w:rsid w:val="0028207D"/>
    <w:rsid w:val="0028733B"/>
    <w:rsid w:val="00296152"/>
    <w:rsid w:val="002A1477"/>
    <w:rsid w:val="002A18C7"/>
    <w:rsid w:val="002A34BE"/>
    <w:rsid w:val="002A4B61"/>
    <w:rsid w:val="002A5F68"/>
    <w:rsid w:val="002A63A8"/>
    <w:rsid w:val="002A7185"/>
    <w:rsid w:val="002B0D30"/>
    <w:rsid w:val="002B3DE5"/>
    <w:rsid w:val="002B6ACD"/>
    <w:rsid w:val="002C0D08"/>
    <w:rsid w:val="002C5690"/>
    <w:rsid w:val="002D0923"/>
    <w:rsid w:val="002D464F"/>
    <w:rsid w:val="002D5075"/>
    <w:rsid w:val="002E3100"/>
    <w:rsid w:val="002E4190"/>
    <w:rsid w:val="002E5EC4"/>
    <w:rsid w:val="002E7E29"/>
    <w:rsid w:val="002F06B9"/>
    <w:rsid w:val="002F423A"/>
    <w:rsid w:val="00300421"/>
    <w:rsid w:val="00324FB1"/>
    <w:rsid w:val="00330721"/>
    <w:rsid w:val="00332AAD"/>
    <w:rsid w:val="00336253"/>
    <w:rsid w:val="00336B66"/>
    <w:rsid w:val="00337CEF"/>
    <w:rsid w:val="00343523"/>
    <w:rsid w:val="00345538"/>
    <w:rsid w:val="003470B3"/>
    <w:rsid w:val="003500D4"/>
    <w:rsid w:val="00351ABE"/>
    <w:rsid w:val="003530AD"/>
    <w:rsid w:val="003534D1"/>
    <w:rsid w:val="00356AD6"/>
    <w:rsid w:val="00371DF8"/>
    <w:rsid w:val="00373484"/>
    <w:rsid w:val="00374046"/>
    <w:rsid w:val="00376471"/>
    <w:rsid w:val="003803C6"/>
    <w:rsid w:val="0038505C"/>
    <w:rsid w:val="0038514A"/>
    <w:rsid w:val="00386DD4"/>
    <w:rsid w:val="00394921"/>
    <w:rsid w:val="003957A8"/>
    <w:rsid w:val="003A3DBA"/>
    <w:rsid w:val="003A7BC3"/>
    <w:rsid w:val="003A7F9A"/>
    <w:rsid w:val="003B4D9B"/>
    <w:rsid w:val="003C5789"/>
    <w:rsid w:val="003D4268"/>
    <w:rsid w:val="003D5232"/>
    <w:rsid w:val="003D748B"/>
    <w:rsid w:val="003F1A9D"/>
    <w:rsid w:val="003F3E56"/>
    <w:rsid w:val="003F60BA"/>
    <w:rsid w:val="00403E18"/>
    <w:rsid w:val="004107E7"/>
    <w:rsid w:val="0041594B"/>
    <w:rsid w:val="00423360"/>
    <w:rsid w:val="00424826"/>
    <w:rsid w:val="00426315"/>
    <w:rsid w:val="00436705"/>
    <w:rsid w:val="00437A5C"/>
    <w:rsid w:val="0044034F"/>
    <w:rsid w:val="00441736"/>
    <w:rsid w:val="00446B1B"/>
    <w:rsid w:val="004508FB"/>
    <w:rsid w:val="00452E3E"/>
    <w:rsid w:val="004540D2"/>
    <w:rsid w:val="004567DE"/>
    <w:rsid w:val="00470480"/>
    <w:rsid w:val="00472B8F"/>
    <w:rsid w:val="004766AB"/>
    <w:rsid w:val="00476AA7"/>
    <w:rsid w:val="00483B47"/>
    <w:rsid w:val="004849C0"/>
    <w:rsid w:val="004909AF"/>
    <w:rsid w:val="004911F2"/>
    <w:rsid w:val="00491E36"/>
    <w:rsid w:val="004A2948"/>
    <w:rsid w:val="004A5186"/>
    <w:rsid w:val="004B7495"/>
    <w:rsid w:val="004C44A0"/>
    <w:rsid w:val="004C70DD"/>
    <w:rsid w:val="004D0101"/>
    <w:rsid w:val="004D71AE"/>
    <w:rsid w:val="004E055E"/>
    <w:rsid w:val="004E136B"/>
    <w:rsid w:val="004F0515"/>
    <w:rsid w:val="004F3617"/>
    <w:rsid w:val="005009CA"/>
    <w:rsid w:val="00501BB4"/>
    <w:rsid w:val="0050439B"/>
    <w:rsid w:val="0050547B"/>
    <w:rsid w:val="00521A81"/>
    <w:rsid w:val="00523DB2"/>
    <w:rsid w:val="00527B61"/>
    <w:rsid w:val="005360E2"/>
    <w:rsid w:val="0053701A"/>
    <w:rsid w:val="00537C97"/>
    <w:rsid w:val="00543AAE"/>
    <w:rsid w:val="00546A09"/>
    <w:rsid w:val="0055139A"/>
    <w:rsid w:val="005527D0"/>
    <w:rsid w:val="00553488"/>
    <w:rsid w:val="0055520B"/>
    <w:rsid w:val="00555A89"/>
    <w:rsid w:val="005563D5"/>
    <w:rsid w:val="00556647"/>
    <w:rsid w:val="005621C2"/>
    <w:rsid w:val="005652AA"/>
    <w:rsid w:val="0056708B"/>
    <w:rsid w:val="00572281"/>
    <w:rsid w:val="005775A1"/>
    <w:rsid w:val="005A073B"/>
    <w:rsid w:val="005A7AB9"/>
    <w:rsid w:val="005A7D0B"/>
    <w:rsid w:val="005B2E49"/>
    <w:rsid w:val="005B4D1C"/>
    <w:rsid w:val="005C45DE"/>
    <w:rsid w:val="005C7CE1"/>
    <w:rsid w:val="005D3AD8"/>
    <w:rsid w:val="005D7EA3"/>
    <w:rsid w:val="005E293F"/>
    <w:rsid w:val="005E3417"/>
    <w:rsid w:val="00606E45"/>
    <w:rsid w:val="0060713C"/>
    <w:rsid w:val="0061276D"/>
    <w:rsid w:val="006131F5"/>
    <w:rsid w:val="0061333D"/>
    <w:rsid w:val="00614D88"/>
    <w:rsid w:val="006218E2"/>
    <w:rsid w:val="00623AE0"/>
    <w:rsid w:val="00623D34"/>
    <w:rsid w:val="0062495B"/>
    <w:rsid w:val="006302B6"/>
    <w:rsid w:val="006405D5"/>
    <w:rsid w:val="00641776"/>
    <w:rsid w:val="00643EC9"/>
    <w:rsid w:val="00667023"/>
    <w:rsid w:val="0067353B"/>
    <w:rsid w:val="00676DAE"/>
    <w:rsid w:val="00680652"/>
    <w:rsid w:val="006814C0"/>
    <w:rsid w:val="00686802"/>
    <w:rsid w:val="00696508"/>
    <w:rsid w:val="00696ED3"/>
    <w:rsid w:val="00697336"/>
    <w:rsid w:val="00697807"/>
    <w:rsid w:val="006A2D49"/>
    <w:rsid w:val="006A31D7"/>
    <w:rsid w:val="006A58A3"/>
    <w:rsid w:val="006A5969"/>
    <w:rsid w:val="006A5CDE"/>
    <w:rsid w:val="006A7B28"/>
    <w:rsid w:val="006B297B"/>
    <w:rsid w:val="006B2C4A"/>
    <w:rsid w:val="006B3E88"/>
    <w:rsid w:val="006B4503"/>
    <w:rsid w:val="006C3054"/>
    <w:rsid w:val="006C4252"/>
    <w:rsid w:val="006C5E23"/>
    <w:rsid w:val="006D30DC"/>
    <w:rsid w:val="006D6609"/>
    <w:rsid w:val="006F378B"/>
    <w:rsid w:val="006F5A4E"/>
    <w:rsid w:val="00701DB6"/>
    <w:rsid w:val="00703008"/>
    <w:rsid w:val="00711439"/>
    <w:rsid w:val="007130AC"/>
    <w:rsid w:val="00714BAF"/>
    <w:rsid w:val="0071532D"/>
    <w:rsid w:val="00715BBA"/>
    <w:rsid w:val="00715C3C"/>
    <w:rsid w:val="00716014"/>
    <w:rsid w:val="00716203"/>
    <w:rsid w:val="00717EF9"/>
    <w:rsid w:val="00721379"/>
    <w:rsid w:val="00725961"/>
    <w:rsid w:val="00725ECA"/>
    <w:rsid w:val="00725FD5"/>
    <w:rsid w:val="00726073"/>
    <w:rsid w:val="00727DA9"/>
    <w:rsid w:val="00736519"/>
    <w:rsid w:val="0074031F"/>
    <w:rsid w:val="00743985"/>
    <w:rsid w:val="007446E4"/>
    <w:rsid w:val="00765141"/>
    <w:rsid w:val="007714DD"/>
    <w:rsid w:val="0077304D"/>
    <w:rsid w:val="007733FA"/>
    <w:rsid w:val="00774107"/>
    <w:rsid w:val="00774C05"/>
    <w:rsid w:val="007779E1"/>
    <w:rsid w:val="00781661"/>
    <w:rsid w:val="0078202A"/>
    <w:rsid w:val="007824C5"/>
    <w:rsid w:val="00782928"/>
    <w:rsid w:val="00782EDE"/>
    <w:rsid w:val="00787344"/>
    <w:rsid w:val="00796E34"/>
    <w:rsid w:val="007A0D26"/>
    <w:rsid w:val="007A4809"/>
    <w:rsid w:val="007A4DAA"/>
    <w:rsid w:val="007B296B"/>
    <w:rsid w:val="007B4585"/>
    <w:rsid w:val="007C12B7"/>
    <w:rsid w:val="007C2FF1"/>
    <w:rsid w:val="007D35B8"/>
    <w:rsid w:val="007D3B64"/>
    <w:rsid w:val="007D4205"/>
    <w:rsid w:val="007D67E1"/>
    <w:rsid w:val="007E383B"/>
    <w:rsid w:val="007E3971"/>
    <w:rsid w:val="007E4533"/>
    <w:rsid w:val="007E5519"/>
    <w:rsid w:val="007E55D3"/>
    <w:rsid w:val="007F1AE9"/>
    <w:rsid w:val="007F2488"/>
    <w:rsid w:val="007F44F9"/>
    <w:rsid w:val="007F6A87"/>
    <w:rsid w:val="0080174F"/>
    <w:rsid w:val="0081378F"/>
    <w:rsid w:val="00814304"/>
    <w:rsid w:val="008161F6"/>
    <w:rsid w:val="00817574"/>
    <w:rsid w:val="008179BA"/>
    <w:rsid w:val="00821F61"/>
    <w:rsid w:val="00830B7C"/>
    <w:rsid w:val="00831318"/>
    <w:rsid w:val="0083355D"/>
    <w:rsid w:val="00835A65"/>
    <w:rsid w:val="008364F5"/>
    <w:rsid w:val="00843A23"/>
    <w:rsid w:val="00847B8C"/>
    <w:rsid w:val="00847D68"/>
    <w:rsid w:val="008501CA"/>
    <w:rsid w:val="008502BE"/>
    <w:rsid w:val="00850F49"/>
    <w:rsid w:val="00853A1F"/>
    <w:rsid w:val="00856D1C"/>
    <w:rsid w:val="00856F8F"/>
    <w:rsid w:val="00862A56"/>
    <w:rsid w:val="00862F6B"/>
    <w:rsid w:val="00866134"/>
    <w:rsid w:val="00867E4A"/>
    <w:rsid w:val="00873A2A"/>
    <w:rsid w:val="00877C2A"/>
    <w:rsid w:val="00891388"/>
    <w:rsid w:val="00894D04"/>
    <w:rsid w:val="008A5697"/>
    <w:rsid w:val="008B2A73"/>
    <w:rsid w:val="008B5093"/>
    <w:rsid w:val="008B6E59"/>
    <w:rsid w:val="008C2966"/>
    <w:rsid w:val="008D1C6B"/>
    <w:rsid w:val="008E1CB7"/>
    <w:rsid w:val="008E6486"/>
    <w:rsid w:val="008F7327"/>
    <w:rsid w:val="00902283"/>
    <w:rsid w:val="00914F76"/>
    <w:rsid w:val="009205FD"/>
    <w:rsid w:val="009310C7"/>
    <w:rsid w:val="009342C6"/>
    <w:rsid w:val="0093671B"/>
    <w:rsid w:val="00940481"/>
    <w:rsid w:val="009459D4"/>
    <w:rsid w:val="009576C1"/>
    <w:rsid w:val="00963C99"/>
    <w:rsid w:val="00965B46"/>
    <w:rsid w:val="00981C60"/>
    <w:rsid w:val="009937DC"/>
    <w:rsid w:val="009969BF"/>
    <w:rsid w:val="009A2779"/>
    <w:rsid w:val="009A2A61"/>
    <w:rsid w:val="009A2E42"/>
    <w:rsid w:val="009A2FEE"/>
    <w:rsid w:val="009A5BE6"/>
    <w:rsid w:val="009A6801"/>
    <w:rsid w:val="009A6AA7"/>
    <w:rsid w:val="009A7B7A"/>
    <w:rsid w:val="009B1883"/>
    <w:rsid w:val="009B2279"/>
    <w:rsid w:val="009B2CA6"/>
    <w:rsid w:val="009B66CD"/>
    <w:rsid w:val="009C33DB"/>
    <w:rsid w:val="009C64A0"/>
    <w:rsid w:val="009C736B"/>
    <w:rsid w:val="009D37C6"/>
    <w:rsid w:val="009D43F9"/>
    <w:rsid w:val="009E15B4"/>
    <w:rsid w:val="009E4868"/>
    <w:rsid w:val="009F36C7"/>
    <w:rsid w:val="009F4F7B"/>
    <w:rsid w:val="00A00EF7"/>
    <w:rsid w:val="00A01044"/>
    <w:rsid w:val="00A02FE5"/>
    <w:rsid w:val="00A05B56"/>
    <w:rsid w:val="00A221D8"/>
    <w:rsid w:val="00A25373"/>
    <w:rsid w:val="00A261FE"/>
    <w:rsid w:val="00A271FA"/>
    <w:rsid w:val="00A2747B"/>
    <w:rsid w:val="00A3569A"/>
    <w:rsid w:val="00A37743"/>
    <w:rsid w:val="00A60250"/>
    <w:rsid w:val="00A612CC"/>
    <w:rsid w:val="00A64A39"/>
    <w:rsid w:val="00A6790D"/>
    <w:rsid w:val="00A72079"/>
    <w:rsid w:val="00A86891"/>
    <w:rsid w:val="00A9156C"/>
    <w:rsid w:val="00A96901"/>
    <w:rsid w:val="00AA2198"/>
    <w:rsid w:val="00AA62E3"/>
    <w:rsid w:val="00AB1FAF"/>
    <w:rsid w:val="00AB2575"/>
    <w:rsid w:val="00AC0B22"/>
    <w:rsid w:val="00AC13C6"/>
    <w:rsid w:val="00AC7890"/>
    <w:rsid w:val="00AD05A8"/>
    <w:rsid w:val="00AD2305"/>
    <w:rsid w:val="00AE1853"/>
    <w:rsid w:val="00AE6C18"/>
    <w:rsid w:val="00AF3939"/>
    <w:rsid w:val="00B03F29"/>
    <w:rsid w:val="00B0512F"/>
    <w:rsid w:val="00B0565B"/>
    <w:rsid w:val="00B07D4A"/>
    <w:rsid w:val="00B102F5"/>
    <w:rsid w:val="00B12A26"/>
    <w:rsid w:val="00B20AAC"/>
    <w:rsid w:val="00B225DC"/>
    <w:rsid w:val="00B339C2"/>
    <w:rsid w:val="00B37603"/>
    <w:rsid w:val="00B404D0"/>
    <w:rsid w:val="00B4063D"/>
    <w:rsid w:val="00B406EF"/>
    <w:rsid w:val="00B43267"/>
    <w:rsid w:val="00B45040"/>
    <w:rsid w:val="00B55FF9"/>
    <w:rsid w:val="00B64E85"/>
    <w:rsid w:val="00B65590"/>
    <w:rsid w:val="00B65898"/>
    <w:rsid w:val="00B7209C"/>
    <w:rsid w:val="00B73C49"/>
    <w:rsid w:val="00B872DA"/>
    <w:rsid w:val="00B90629"/>
    <w:rsid w:val="00B91A4B"/>
    <w:rsid w:val="00B92201"/>
    <w:rsid w:val="00B95001"/>
    <w:rsid w:val="00B95AFC"/>
    <w:rsid w:val="00BA0743"/>
    <w:rsid w:val="00BB1C99"/>
    <w:rsid w:val="00BB6C43"/>
    <w:rsid w:val="00BC08E1"/>
    <w:rsid w:val="00BC528C"/>
    <w:rsid w:val="00BC6233"/>
    <w:rsid w:val="00BC7DB3"/>
    <w:rsid w:val="00BD3306"/>
    <w:rsid w:val="00BD4B14"/>
    <w:rsid w:val="00BD6985"/>
    <w:rsid w:val="00BD6F59"/>
    <w:rsid w:val="00BE16D7"/>
    <w:rsid w:val="00BE4247"/>
    <w:rsid w:val="00BE6661"/>
    <w:rsid w:val="00BF0240"/>
    <w:rsid w:val="00BF25E8"/>
    <w:rsid w:val="00BF5543"/>
    <w:rsid w:val="00C01752"/>
    <w:rsid w:val="00C0319B"/>
    <w:rsid w:val="00C03C84"/>
    <w:rsid w:val="00C13589"/>
    <w:rsid w:val="00C25D38"/>
    <w:rsid w:val="00C26488"/>
    <w:rsid w:val="00C30B71"/>
    <w:rsid w:val="00C31ECE"/>
    <w:rsid w:val="00C35189"/>
    <w:rsid w:val="00C41E32"/>
    <w:rsid w:val="00C4339F"/>
    <w:rsid w:val="00C44BFC"/>
    <w:rsid w:val="00C47677"/>
    <w:rsid w:val="00C51B23"/>
    <w:rsid w:val="00C525E5"/>
    <w:rsid w:val="00C54F30"/>
    <w:rsid w:val="00C639FD"/>
    <w:rsid w:val="00C63D90"/>
    <w:rsid w:val="00C73E1F"/>
    <w:rsid w:val="00C90628"/>
    <w:rsid w:val="00C94107"/>
    <w:rsid w:val="00C96C00"/>
    <w:rsid w:val="00CA133E"/>
    <w:rsid w:val="00CA188F"/>
    <w:rsid w:val="00CA6C5E"/>
    <w:rsid w:val="00CA7A0B"/>
    <w:rsid w:val="00CC0EEB"/>
    <w:rsid w:val="00CC4A09"/>
    <w:rsid w:val="00CD75E4"/>
    <w:rsid w:val="00CD75F9"/>
    <w:rsid w:val="00CD7793"/>
    <w:rsid w:val="00CF2A65"/>
    <w:rsid w:val="00CF71B0"/>
    <w:rsid w:val="00CF756F"/>
    <w:rsid w:val="00D02252"/>
    <w:rsid w:val="00D0284D"/>
    <w:rsid w:val="00D059C8"/>
    <w:rsid w:val="00D072BF"/>
    <w:rsid w:val="00D112B5"/>
    <w:rsid w:val="00D37023"/>
    <w:rsid w:val="00D51BA6"/>
    <w:rsid w:val="00D522DA"/>
    <w:rsid w:val="00D53421"/>
    <w:rsid w:val="00D57C7E"/>
    <w:rsid w:val="00D61399"/>
    <w:rsid w:val="00D6245D"/>
    <w:rsid w:val="00D62D43"/>
    <w:rsid w:val="00D63C04"/>
    <w:rsid w:val="00D640F3"/>
    <w:rsid w:val="00D64FB0"/>
    <w:rsid w:val="00D77AE4"/>
    <w:rsid w:val="00D9023F"/>
    <w:rsid w:val="00D91D6F"/>
    <w:rsid w:val="00D961D8"/>
    <w:rsid w:val="00D96BD7"/>
    <w:rsid w:val="00DA3F14"/>
    <w:rsid w:val="00DA494E"/>
    <w:rsid w:val="00DB7E3A"/>
    <w:rsid w:val="00DC0C4C"/>
    <w:rsid w:val="00DC30CB"/>
    <w:rsid w:val="00DD5DBC"/>
    <w:rsid w:val="00DD66D4"/>
    <w:rsid w:val="00DD7CBB"/>
    <w:rsid w:val="00DE0857"/>
    <w:rsid w:val="00DE2233"/>
    <w:rsid w:val="00DE33E5"/>
    <w:rsid w:val="00DE7C53"/>
    <w:rsid w:val="00DF161F"/>
    <w:rsid w:val="00DF7EEC"/>
    <w:rsid w:val="00E02442"/>
    <w:rsid w:val="00E05310"/>
    <w:rsid w:val="00E0676B"/>
    <w:rsid w:val="00E1347A"/>
    <w:rsid w:val="00E207AF"/>
    <w:rsid w:val="00E240C8"/>
    <w:rsid w:val="00E32C45"/>
    <w:rsid w:val="00E348E1"/>
    <w:rsid w:val="00E359E6"/>
    <w:rsid w:val="00E40C71"/>
    <w:rsid w:val="00E40EF3"/>
    <w:rsid w:val="00E438E6"/>
    <w:rsid w:val="00E47218"/>
    <w:rsid w:val="00E512E3"/>
    <w:rsid w:val="00E52452"/>
    <w:rsid w:val="00E667F1"/>
    <w:rsid w:val="00E816DD"/>
    <w:rsid w:val="00E95849"/>
    <w:rsid w:val="00E95A71"/>
    <w:rsid w:val="00E96118"/>
    <w:rsid w:val="00E969C9"/>
    <w:rsid w:val="00EA418B"/>
    <w:rsid w:val="00EA4691"/>
    <w:rsid w:val="00EA6AAE"/>
    <w:rsid w:val="00EA76D8"/>
    <w:rsid w:val="00EB6D84"/>
    <w:rsid w:val="00EC1275"/>
    <w:rsid w:val="00EC3641"/>
    <w:rsid w:val="00EC4F2B"/>
    <w:rsid w:val="00EC503F"/>
    <w:rsid w:val="00EC78F0"/>
    <w:rsid w:val="00ED04D0"/>
    <w:rsid w:val="00ED0514"/>
    <w:rsid w:val="00ED5C9C"/>
    <w:rsid w:val="00ED693F"/>
    <w:rsid w:val="00EE388D"/>
    <w:rsid w:val="00EE649F"/>
    <w:rsid w:val="00F01655"/>
    <w:rsid w:val="00F0449E"/>
    <w:rsid w:val="00F0714C"/>
    <w:rsid w:val="00F10593"/>
    <w:rsid w:val="00F16554"/>
    <w:rsid w:val="00F27A82"/>
    <w:rsid w:val="00F30555"/>
    <w:rsid w:val="00F3356D"/>
    <w:rsid w:val="00F35954"/>
    <w:rsid w:val="00F45F33"/>
    <w:rsid w:val="00F579E7"/>
    <w:rsid w:val="00F62FEE"/>
    <w:rsid w:val="00F7739E"/>
    <w:rsid w:val="00F774A2"/>
    <w:rsid w:val="00F83B9F"/>
    <w:rsid w:val="00F83F78"/>
    <w:rsid w:val="00F857E3"/>
    <w:rsid w:val="00F97C4A"/>
    <w:rsid w:val="00FA20AD"/>
    <w:rsid w:val="00FB26E9"/>
    <w:rsid w:val="00FB2AF0"/>
    <w:rsid w:val="00FB4976"/>
    <w:rsid w:val="00FC0BF1"/>
    <w:rsid w:val="00FC4799"/>
    <w:rsid w:val="00FC52F1"/>
    <w:rsid w:val="00FD0E08"/>
    <w:rsid w:val="00FD263C"/>
    <w:rsid w:val="00FD26E7"/>
    <w:rsid w:val="00FD2839"/>
    <w:rsid w:val="00FE068A"/>
    <w:rsid w:val="00FE1327"/>
    <w:rsid w:val="00FE1DF0"/>
    <w:rsid w:val="00FE4F08"/>
    <w:rsid w:val="00FF1C5B"/>
    <w:rsid w:val="00FF2FB6"/>
    <w:rsid w:val="00FF44B5"/>
    <w:rsid w:val="00FF53F1"/>
  </w:rsids>
  <m:mathPr>
    <m:mathFont m:val="Cambria Math"/>
    <m:brkBin m:val="before"/>
    <m:brkBinSub m:val="--"/>
    <m:smallFrac m:val="0"/>
    <m:dispDef/>
    <m:lMargin m:val="0"/>
    <m:rMargin m:val="0"/>
    <m:defJc m:val="centerGroup"/>
    <m:wrapIndent m:val="1440"/>
    <m:intLim m:val="subSup"/>
    <m:naryLim m:val="undOvr"/>
  </m:mathPr>
  <w:themeFontLang w:val="en-P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14:docId w14:val="5585C78C"/>
  <w15:chartTrackingRefBased/>
  <w15:docId w15:val="{57ACE999-DEB4-C049-9186-5265CA361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P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w:uiPriority="99"/>
    <w:lsdException w:name="Subtitle" w:qFormat="1"/>
    <w:lsdException w:name="Body Text 3"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rPr>
  </w:style>
  <w:style w:type="paragraph" w:styleId="Heading1">
    <w:name w:val="heading 1"/>
    <w:basedOn w:val="Normal"/>
    <w:next w:val="Normal"/>
    <w:qFormat/>
    <w:pPr>
      <w:keepNext/>
      <w:tabs>
        <w:tab w:val="left" w:pos="900"/>
        <w:tab w:val="center" w:pos="1800"/>
        <w:tab w:val="center" w:pos="6300"/>
      </w:tabs>
      <w:jc w:val="both"/>
      <w:outlineLvl w:val="0"/>
    </w:pPr>
    <w:rPr>
      <w:rFonts w:ascii="Palatino" w:hAnsi="Palatino"/>
      <w:i/>
      <w:sz w:val="24"/>
    </w:rPr>
  </w:style>
  <w:style w:type="paragraph" w:styleId="Heading2">
    <w:name w:val="heading 2"/>
    <w:basedOn w:val="Normal"/>
    <w:next w:val="Normal"/>
    <w:link w:val="Heading2Char"/>
    <w:uiPriority w:val="9"/>
    <w:qFormat/>
    <w:pPr>
      <w:keepNext/>
      <w:jc w:val="center"/>
      <w:outlineLvl w:val="1"/>
    </w:pPr>
    <w:rPr>
      <w:rFonts w:ascii="Palatino" w:hAnsi="Palatino"/>
      <w:b/>
      <w:sz w:val="24"/>
      <w:lang w:val="x-none" w:eastAsia="x-none"/>
    </w:rPr>
  </w:style>
  <w:style w:type="paragraph" w:styleId="Heading3">
    <w:name w:val="heading 3"/>
    <w:basedOn w:val="Normal"/>
    <w:next w:val="Normal"/>
    <w:qFormat/>
    <w:pPr>
      <w:keepNext/>
      <w:spacing w:before="240" w:after="240"/>
      <w:outlineLvl w:val="2"/>
    </w:pPr>
    <w:rPr>
      <w:rFonts w:ascii="Palatino" w:hAnsi="Palatino"/>
      <w:b/>
      <w:sz w:val="24"/>
    </w:rPr>
  </w:style>
  <w:style w:type="paragraph" w:styleId="Heading4">
    <w:name w:val="heading 4"/>
    <w:basedOn w:val="Normal"/>
    <w:next w:val="Normal"/>
    <w:qFormat/>
    <w:pPr>
      <w:keepNext/>
      <w:pBdr>
        <w:top w:val="single" w:sz="6" w:space="0" w:color="auto"/>
        <w:left w:val="single" w:sz="6" w:space="0" w:color="auto"/>
        <w:bottom w:val="single" w:sz="6" w:space="0" w:color="auto"/>
        <w:right w:val="single" w:sz="6" w:space="0" w:color="auto"/>
        <w:between w:val="single" w:sz="6" w:space="0" w:color="auto"/>
      </w:pBdr>
      <w:spacing w:before="240"/>
      <w:ind w:left="720" w:right="2160"/>
      <w:jc w:val="both"/>
      <w:outlineLvl w:val="3"/>
    </w:pPr>
    <w:rPr>
      <w:rFonts w:ascii="Palatino" w:hAnsi="Palatino"/>
      <w:b/>
      <w:sz w:val="24"/>
    </w:rPr>
  </w:style>
  <w:style w:type="paragraph" w:styleId="Heading5">
    <w:name w:val="heading 5"/>
    <w:basedOn w:val="Normal"/>
    <w:next w:val="Normal"/>
    <w:qFormat/>
    <w:pPr>
      <w:keepNext/>
      <w:spacing w:line="240" w:lineRule="atLeast"/>
      <w:ind w:right="-80"/>
      <w:jc w:val="center"/>
      <w:outlineLvl w:val="4"/>
    </w:pPr>
    <w:rPr>
      <w:b/>
      <w:sz w:val="24"/>
    </w:rPr>
  </w:style>
  <w:style w:type="paragraph" w:styleId="Heading6">
    <w:name w:val="heading 6"/>
    <w:basedOn w:val="Normal"/>
    <w:next w:val="Normal"/>
    <w:qFormat/>
    <w:pPr>
      <w:keepNext/>
      <w:tabs>
        <w:tab w:val="left" w:pos="450"/>
        <w:tab w:val="left" w:pos="810"/>
        <w:tab w:val="left" w:pos="1350"/>
        <w:tab w:val="left" w:pos="3240"/>
        <w:tab w:val="left" w:pos="3510"/>
      </w:tabs>
      <w:jc w:val="both"/>
      <w:outlineLvl w:val="5"/>
    </w:pPr>
    <w:rPr>
      <w:rFonts w:ascii="Times" w:hAnsi="Times"/>
      <w:sz w:val="24"/>
    </w:rPr>
  </w:style>
  <w:style w:type="paragraph" w:styleId="Heading7">
    <w:name w:val="heading 7"/>
    <w:basedOn w:val="Normal"/>
    <w:next w:val="Normal"/>
    <w:qFormat/>
    <w:pPr>
      <w:keepNext/>
      <w:tabs>
        <w:tab w:val="left" w:pos="900"/>
        <w:tab w:val="left" w:pos="2340"/>
      </w:tabs>
      <w:spacing w:line="240" w:lineRule="atLeast"/>
      <w:jc w:val="center"/>
      <w:outlineLvl w:val="6"/>
    </w:pPr>
    <w:rPr>
      <w:b/>
      <w:sz w:val="24"/>
      <w:u w:val="single"/>
    </w:rPr>
  </w:style>
  <w:style w:type="paragraph" w:styleId="Heading8">
    <w:name w:val="heading 8"/>
    <w:basedOn w:val="Normal"/>
    <w:next w:val="Normal"/>
    <w:qFormat/>
    <w:pPr>
      <w:keepNext/>
      <w:tabs>
        <w:tab w:val="left" w:pos="360"/>
        <w:tab w:val="left" w:pos="810"/>
        <w:tab w:val="left" w:pos="2520"/>
        <w:tab w:val="left" w:pos="3060"/>
        <w:tab w:val="left" w:pos="5220"/>
        <w:tab w:val="left" w:pos="5760"/>
        <w:tab w:val="left" w:pos="6750"/>
        <w:tab w:val="left" w:pos="7740"/>
      </w:tabs>
      <w:spacing w:line="360" w:lineRule="auto"/>
      <w:ind w:left="360"/>
      <w:outlineLvl w:val="7"/>
    </w:pPr>
    <w:rPr>
      <w:b/>
      <w:sz w:val="24"/>
      <w:u w:val="single"/>
    </w:rPr>
  </w:style>
  <w:style w:type="paragraph" w:styleId="Heading9">
    <w:name w:val="heading 9"/>
    <w:basedOn w:val="Normal"/>
    <w:next w:val="Normal"/>
    <w:qFormat/>
    <w:pPr>
      <w:keepNext/>
      <w:spacing w:line="240" w:lineRule="atLeas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pPr>
      <w:tabs>
        <w:tab w:val="left" w:pos="840"/>
      </w:tabs>
      <w:spacing w:line="240" w:lineRule="atLeast"/>
      <w:ind w:left="840" w:hanging="480"/>
      <w:jc w:val="both"/>
    </w:pPr>
    <w:rPr>
      <w:rFonts w:ascii="Palatino" w:hAnsi="Palatino"/>
      <w:lang w:val="en-US"/>
    </w:rPr>
  </w:style>
  <w:style w:type="paragraph" w:customStyle="1" w:styleId="PP">
    <w:name w:val="PP"/>
    <w:pPr>
      <w:tabs>
        <w:tab w:val="left" w:pos="840"/>
      </w:tabs>
      <w:spacing w:line="240" w:lineRule="atLeast"/>
      <w:jc w:val="both"/>
    </w:pPr>
    <w:rPr>
      <w:rFonts w:ascii="Palatino" w:hAnsi="Palatino"/>
      <w:lang w:val="en-US"/>
    </w:rPr>
  </w:style>
  <w:style w:type="paragraph" w:customStyle="1" w:styleId="PO">
    <w:name w:val="PO"/>
    <w:pPr>
      <w:tabs>
        <w:tab w:val="left" w:pos="840"/>
        <w:tab w:val="left" w:pos="1320"/>
        <w:tab w:val="left" w:pos="1800"/>
      </w:tabs>
      <w:spacing w:line="240" w:lineRule="atLeast"/>
    </w:pPr>
    <w:rPr>
      <w:rFonts w:ascii="Palatino" w:hAnsi="Palatino"/>
      <w:lang w:val="en-US"/>
    </w:rPr>
  </w:style>
  <w:style w:type="paragraph" w:styleId="BodyText2">
    <w:name w:val="Body Text 2"/>
    <w:basedOn w:val="Normal"/>
    <w:pPr>
      <w:ind w:right="-180"/>
    </w:pPr>
    <w:rPr>
      <w:sz w:val="24"/>
    </w:rPr>
  </w:style>
  <w:style w:type="paragraph" w:styleId="BodyText3">
    <w:name w:val="Body Text 3"/>
    <w:basedOn w:val="Normal"/>
    <w:link w:val="BodyText3Char"/>
    <w:uiPriority w:val="99"/>
    <w:pPr>
      <w:spacing w:before="240"/>
      <w:ind w:right="4"/>
      <w:jc w:val="both"/>
    </w:pPr>
  </w:style>
  <w:style w:type="character" w:styleId="Hyperlink">
    <w:name w:val="Hyperlink"/>
    <w:rPr>
      <w:color w:val="0000FF"/>
      <w:u w:val="single"/>
    </w:rPr>
  </w:style>
  <w:style w:type="paragraph" w:customStyle="1" w:styleId="NumberedPoints">
    <w:name w:val="Numbered Points"/>
    <w:basedOn w:val="Normal"/>
    <w:pPr>
      <w:ind w:left="720" w:hanging="720"/>
      <w:jc w:val="both"/>
    </w:pPr>
    <w:rPr>
      <w:rFonts w:ascii="Palatino" w:hAnsi="Palatino"/>
      <w:sz w:val="24"/>
    </w:rPr>
  </w:style>
  <w:style w:type="paragraph" w:styleId="Footer">
    <w:name w:val="footer"/>
    <w:basedOn w:val="Normal"/>
    <w:link w:val="FooterChar"/>
    <w:uiPriority w:val="99"/>
    <w:pPr>
      <w:tabs>
        <w:tab w:val="center" w:pos="4320"/>
        <w:tab w:val="right" w:pos="8640"/>
      </w:tabs>
    </w:pPr>
    <w:rPr>
      <w:rFonts w:ascii="Palatino" w:hAnsi="Palatino"/>
      <w:sz w:val="24"/>
      <w:lang w:val="x-none" w:eastAsia="x-none"/>
    </w:rPr>
  </w:style>
  <w:style w:type="paragraph" w:customStyle="1" w:styleId="AvantGarde">
    <w:name w:val="Avant Garde"/>
    <w:aliases w:val="ag"/>
    <w:rPr>
      <w:rFonts w:ascii="Palatino" w:hAnsi="Palatino"/>
      <w:sz w:val="24"/>
      <w:lang w:val="en-US"/>
    </w:rPr>
  </w:style>
  <w:style w:type="paragraph" w:styleId="BodyText">
    <w:name w:val="Body Text"/>
    <w:basedOn w:val="Normal"/>
    <w:link w:val="BodyTextChar"/>
    <w:uiPriority w:val="99"/>
    <w:pPr>
      <w:jc w:val="center"/>
    </w:pPr>
    <w:rPr>
      <w:rFonts w:ascii="Palatino" w:hAnsi="Palatino"/>
      <w:sz w:val="24"/>
      <w:lang w:val="x-none" w:eastAsia="x-none"/>
    </w:rPr>
  </w:style>
  <w:style w:type="paragraph" w:styleId="BodyTextIndent2">
    <w:name w:val="Body Text Indent 2"/>
    <w:basedOn w:val="Normal"/>
    <w:pPr>
      <w:spacing w:line="240" w:lineRule="atLeast"/>
      <w:ind w:left="720"/>
      <w:jc w:val="both"/>
    </w:pPr>
    <w:rPr>
      <w:rFonts w:ascii="Palatino" w:hAnsi="Palatino"/>
      <w:sz w:val="24"/>
    </w:rPr>
  </w:style>
  <w:style w:type="paragraph" w:styleId="BodyTextIndent3">
    <w:name w:val="Body Text Indent 3"/>
    <w:basedOn w:val="Normal"/>
    <w:pPr>
      <w:spacing w:line="240" w:lineRule="atLeast"/>
      <w:ind w:firstLine="360"/>
      <w:jc w:val="both"/>
    </w:pPr>
    <w:rPr>
      <w:rFonts w:ascii="Palatino" w:hAnsi="Palatino"/>
      <w:sz w:val="24"/>
    </w:rPr>
  </w:style>
  <w:style w:type="paragraph" w:styleId="Title">
    <w:name w:val="Title"/>
    <w:basedOn w:val="Normal"/>
    <w:qFormat/>
    <w:pPr>
      <w:jc w:val="center"/>
    </w:pPr>
    <w:rPr>
      <w:b/>
      <w:sz w:val="28"/>
    </w:rPr>
  </w:style>
  <w:style w:type="character" w:styleId="PageNumber">
    <w:name w:val="page number"/>
    <w:basedOn w:val="DefaultParagraphFont"/>
  </w:style>
  <w:style w:type="paragraph" w:styleId="Subtitle">
    <w:name w:val="Subtitle"/>
    <w:basedOn w:val="Normal"/>
    <w:qFormat/>
    <w:rPr>
      <w:b/>
      <w:sz w:val="28"/>
    </w:r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odyTextIndent">
    <w:name w:val="Body Text Indent"/>
    <w:basedOn w:val="Normal"/>
    <w:pPr>
      <w:ind w:left="720" w:hanging="720"/>
    </w:pPr>
    <w:rPr>
      <w:sz w:val="24"/>
    </w:rPr>
  </w:style>
  <w:style w:type="paragraph" w:customStyle="1" w:styleId="HTMLTypewriter2">
    <w:name w:val="HTML Typewriter2"/>
    <w:basedOn w:val="Normal"/>
    <w:pPr>
      <w:spacing w:before="200" w:after="120" w:line="280" w:lineRule="exact"/>
    </w:pPr>
    <w:rPr>
      <w:sz w:val="24"/>
    </w:rPr>
  </w:style>
  <w:style w:type="paragraph" w:customStyle="1" w:styleId="HTMLCite1">
    <w:name w:val="HTML Cite1"/>
    <w:basedOn w:val="Normal"/>
    <w:pPr>
      <w:jc w:val="both"/>
    </w:pPr>
  </w:style>
  <w:style w:type="paragraph" w:customStyle="1" w:styleId="KTT1">
    <w:name w:val="KTT1"/>
    <w:basedOn w:val="Normal"/>
    <w:pPr>
      <w:spacing w:line="230" w:lineRule="exact"/>
      <w:jc w:val="both"/>
    </w:pPr>
    <w:rPr>
      <w:sz w:val="18"/>
    </w:rPr>
  </w:style>
  <w:style w:type="paragraph" w:customStyle="1" w:styleId="RH">
    <w:name w:val="RH"/>
    <w:basedOn w:val="Normal"/>
    <w:pPr>
      <w:spacing w:before="20" w:line="200" w:lineRule="exact"/>
    </w:pPr>
    <w:rPr>
      <w:sz w:val="18"/>
    </w:rPr>
  </w:style>
  <w:style w:type="character" w:styleId="Emphasis">
    <w:name w:val="Emphasis"/>
    <w:qFormat/>
    <w:rPr>
      <w:i/>
    </w:rPr>
  </w:style>
  <w:style w:type="paragraph" w:customStyle="1" w:styleId="OmniPage1">
    <w:name w:val="OmniPage #1"/>
    <w:basedOn w:val="Normal"/>
  </w:style>
  <w:style w:type="paragraph" w:customStyle="1" w:styleId="OmniPage2">
    <w:name w:val="OmniPage #2"/>
    <w:basedOn w:val="Normal"/>
  </w:style>
  <w:style w:type="paragraph" w:customStyle="1" w:styleId="OmniPage3">
    <w:name w:val="OmniPage #3"/>
    <w:basedOn w:val="Normal"/>
  </w:style>
  <w:style w:type="paragraph" w:customStyle="1" w:styleId="OmniPage4">
    <w:name w:val="OmniPage #4"/>
    <w:basedOn w:val="Normal"/>
  </w:style>
  <w:style w:type="paragraph" w:customStyle="1" w:styleId="OmniPage5">
    <w:name w:val="OmniPage #5"/>
    <w:basedOn w:val="Normal"/>
  </w:style>
  <w:style w:type="paragraph" w:customStyle="1" w:styleId="OmniPage6">
    <w:name w:val="OmniPage #6"/>
    <w:basedOn w:val="Normal"/>
  </w:style>
  <w:style w:type="paragraph" w:customStyle="1" w:styleId="OmniPage7">
    <w:name w:val="OmniPage #7"/>
    <w:basedOn w:val="Normal"/>
  </w:style>
  <w:style w:type="paragraph" w:customStyle="1" w:styleId="OmniPage8">
    <w:name w:val="OmniPage #8"/>
    <w:basedOn w:val="Normal"/>
  </w:style>
  <w:style w:type="paragraph" w:customStyle="1" w:styleId="OmniPage9">
    <w:name w:val="OmniPage #9"/>
    <w:basedOn w:val="Normal"/>
  </w:style>
  <w:style w:type="paragraph" w:customStyle="1" w:styleId="OmniPage10">
    <w:name w:val="OmniPage #10"/>
    <w:basedOn w:val="Normal"/>
  </w:style>
  <w:style w:type="paragraph" w:customStyle="1" w:styleId="OmniPage11">
    <w:name w:val="OmniPage #11"/>
    <w:basedOn w:val="Normal"/>
  </w:style>
  <w:style w:type="paragraph" w:customStyle="1" w:styleId="OmniPage12">
    <w:name w:val="OmniPage #12"/>
    <w:basedOn w:val="Normal"/>
  </w:style>
  <w:style w:type="paragraph" w:customStyle="1" w:styleId="OmniPage13">
    <w:name w:val="OmniPage #13"/>
    <w:basedOn w:val="Normal"/>
  </w:style>
  <w:style w:type="paragraph" w:customStyle="1" w:styleId="OmniPage14">
    <w:name w:val="OmniPage #14"/>
    <w:basedOn w:val="Normal"/>
  </w:style>
  <w:style w:type="paragraph" w:customStyle="1" w:styleId="OmniPage15">
    <w:name w:val="OmniPage #15"/>
    <w:basedOn w:val="Normal"/>
  </w:style>
  <w:style w:type="paragraph" w:customStyle="1" w:styleId="OmniPage16">
    <w:name w:val="OmniPage #16"/>
    <w:basedOn w:val="Normal"/>
  </w:style>
  <w:style w:type="paragraph" w:customStyle="1" w:styleId="OmniPage17">
    <w:name w:val="OmniPage #17"/>
    <w:basedOn w:val="Normal"/>
  </w:style>
  <w:style w:type="paragraph" w:customStyle="1" w:styleId="OmniPage18">
    <w:name w:val="OmniPage #18"/>
    <w:basedOn w:val="Normal"/>
  </w:style>
  <w:style w:type="paragraph" w:customStyle="1" w:styleId="OmniPage19">
    <w:name w:val="OmniPage #19"/>
    <w:basedOn w:val="Normal"/>
  </w:style>
  <w:style w:type="paragraph" w:styleId="Header">
    <w:name w:val="header"/>
    <w:basedOn w:val="Normal"/>
    <w:pPr>
      <w:tabs>
        <w:tab w:val="center" w:pos="4320"/>
        <w:tab w:val="right" w:pos="8640"/>
      </w:tabs>
    </w:pPr>
  </w:style>
  <w:style w:type="table" w:styleId="TableGrid">
    <w:name w:val="Table Grid"/>
    <w:basedOn w:val="TableNormal"/>
    <w:uiPriority w:val="59"/>
    <w:rsid w:val="006F37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867E4A"/>
    <w:rPr>
      <w:rFonts w:ascii="Palatino" w:hAnsi="Palatino"/>
      <w:b/>
      <w:sz w:val="24"/>
    </w:rPr>
  </w:style>
  <w:style w:type="character" w:customStyle="1" w:styleId="FooterChar">
    <w:name w:val="Footer Char"/>
    <w:link w:val="Footer"/>
    <w:uiPriority w:val="99"/>
    <w:locked/>
    <w:rsid w:val="00867E4A"/>
    <w:rPr>
      <w:rFonts w:ascii="Palatino" w:hAnsi="Palatino"/>
      <w:sz w:val="24"/>
    </w:rPr>
  </w:style>
  <w:style w:type="character" w:customStyle="1" w:styleId="BodyText3Char">
    <w:name w:val="Body Text 3 Char"/>
    <w:basedOn w:val="DefaultParagraphFont"/>
    <w:link w:val="BodyText3"/>
    <w:uiPriority w:val="99"/>
    <w:rsid w:val="009310C7"/>
  </w:style>
  <w:style w:type="character" w:customStyle="1" w:styleId="BodyTextChar">
    <w:name w:val="Body Text Char"/>
    <w:link w:val="BodyText"/>
    <w:uiPriority w:val="99"/>
    <w:rsid w:val="009310C7"/>
    <w:rPr>
      <w:rFonts w:ascii="Palatino" w:hAnsi="Palatino"/>
      <w:sz w:val="24"/>
    </w:rPr>
  </w:style>
  <w:style w:type="paragraph" w:styleId="BalloonText">
    <w:name w:val="Balloon Text"/>
    <w:basedOn w:val="Normal"/>
    <w:link w:val="BalloonTextChar"/>
    <w:rsid w:val="000217BB"/>
    <w:rPr>
      <w:rFonts w:ascii="Tahoma" w:hAnsi="Tahoma"/>
      <w:sz w:val="16"/>
      <w:szCs w:val="16"/>
      <w:lang w:val="x-none" w:eastAsia="x-none"/>
    </w:rPr>
  </w:style>
  <w:style w:type="character" w:customStyle="1" w:styleId="BalloonTextChar">
    <w:name w:val="Balloon Text Char"/>
    <w:link w:val="BalloonText"/>
    <w:rsid w:val="000217BB"/>
    <w:rPr>
      <w:rFonts w:ascii="Tahoma" w:hAnsi="Tahoma" w:cs="Tahoma"/>
      <w:sz w:val="16"/>
      <w:szCs w:val="16"/>
    </w:rPr>
  </w:style>
  <w:style w:type="paragraph" w:styleId="CommentSubject">
    <w:name w:val="annotation subject"/>
    <w:basedOn w:val="CommentText"/>
    <w:next w:val="CommentText"/>
    <w:link w:val="CommentSubjectChar"/>
    <w:rsid w:val="000424A2"/>
    <w:rPr>
      <w:b/>
      <w:bCs/>
    </w:rPr>
  </w:style>
  <w:style w:type="character" w:customStyle="1" w:styleId="CommentTextChar">
    <w:name w:val="Comment Text Char"/>
    <w:basedOn w:val="DefaultParagraphFont"/>
    <w:link w:val="CommentText"/>
    <w:semiHidden/>
    <w:rsid w:val="000424A2"/>
  </w:style>
  <w:style w:type="character" w:customStyle="1" w:styleId="CommentSubjectChar">
    <w:name w:val="Comment Subject Char"/>
    <w:basedOn w:val="CommentTextChar"/>
    <w:link w:val="CommentSubject"/>
    <w:rsid w:val="000424A2"/>
  </w:style>
  <w:style w:type="paragraph" w:customStyle="1" w:styleId="NoParagraphStyle">
    <w:name w:val="[No Paragraph Style]"/>
    <w:rsid w:val="006A5CDE"/>
    <w:pPr>
      <w:widowControl w:val="0"/>
      <w:autoSpaceDE w:val="0"/>
      <w:autoSpaceDN w:val="0"/>
      <w:adjustRightInd w:val="0"/>
      <w:spacing w:line="288" w:lineRule="auto"/>
      <w:textAlignment w:val="center"/>
    </w:pPr>
    <w:rPr>
      <w:rFonts w:ascii="TimesLTStd-Roman" w:eastAsia="Times New Roman" w:hAnsi="TimesLTStd-Roman" w:cs="TimesLTStd-Roman"/>
      <w:color w:val="000000"/>
      <w:sz w:val="24"/>
      <w:szCs w:val="24"/>
      <w:lang w:val="en-US" w:eastAsia="en-IN"/>
    </w:rPr>
  </w:style>
  <w:style w:type="paragraph" w:customStyle="1" w:styleId="CHAPNUM">
    <w:name w:val="CHAP_NUM"/>
    <w:basedOn w:val="NoParagraphStyle"/>
    <w:uiPriority w:val="99"/>
    <w:rsid w:val="006A5CDE"/>
    <w:pPr>
      <w:suppressAutoHyphens/>
      <w:spacing w:after="300" w:line="660" w:lineRule="atLeast"/>
      <w:jc w:val="center"/>
    </w:pPr>
    <w:rPr>
      <w:rFonts w:ascii="HelveticaNeueLTStd-Md" w:hAnsi="HelveticaNeueLTStd-Md" w:cs="HelveticaNeueLTStd-Md"/>
      <w:color w:val="3CB0D7"/>
      <w:sz w:val="170"/>
      <w:szCs w:val="170"/>
    </w:rPr>
  </w:style>
  <w:style w:type="paragraph" w:customStyle="1" w:styleId="CHAPTTL">
    <w:name w:val="CHAP_TTL"/>
    <w:basedOn w:val="NoParagraphStyle"/>
    <w:uiPriority w:val="99"/>
    <w:rsid w:val="006A5CDE"/>
    <w:pPr>
      <w:suppressAutoHyphens/>
      <w:spacing w:line="760" w:lineRule="atLeast"/>
    </w:pPr>
    <w:rPr>
      <w:rFonts w:ascii="SabonLTStd-Bold" w:hAnsi="SabonLTStd-Bold" w:cs="SabonLTStd-Bold"/>
      <w:b/>
      <w:bCs/>
      <w:sz w:val="72"/>
      <w:szCs w:val="72"/>
    </w:rPr>
  </w:style>
  <w:style w:type="paragraph" w:customStyle="1" w:styleId="CFOBJTTL">
    <w:name w:val="CF_OBJ_TTL"/>
    <w:basedOn w:val="NoParagraphStyle"/>
    <w:uiPriority w:val="99"/>
    <w:rsid w:val="006A5CDE"/>
    <w:pPr>
      <w:tabs>
        <w:tab w:val="left" w:pos="457"/>
      </w:tabs>
      <w:suppressAutoHyphens/>
      <w:spacing w:after="40" w:line="240" w:lineRule="atLeast"/>
      <w:ind w:left="120"/>
    </w:pPr>
    <w:rPr>
      <w:rFonts w:ascii="HelveticaNeueLTStd-HvCn" w:hAnsi="HelveticaNeueLTStd-HvCn" w:cs="HelveticaNeueLTStd-HvCn"/>
      <w:color w:val="968E2E"/>
      <w:spacing w:val="4"/>
      <w:sz w:val="27"/>
      <w:szCs w:val="27"/>
    </w:rPr>
  </w:style>
  <w:style w:type="paragraph" w:customStyle="1" w:styleId="CFOBJ">
    <w:name w:val="CF_OBJ"/>
    <w:basedOn w:val="NoParagraphStyle"/>
    <w:uiPriority w:val="99"/>
    <w:rsid w:val="006A5CDE"/>
    <w:pPr>
      <w:keepLines/>
      <w:tabs>
        <w:tab w:val="left" w:pos="320"/>
      </w:tabs>
      <w:spacing w:before="200" w:line="200" w:lineRule="atLeast"/>
      <w:ind w:left="480" w:right="120" w:hanging="360"/>
    </w:pPr>
    <w:rPr>
      <w:rFonts w:ascii="HelveticaNeueLTStd-Roman" w:hAnsi="HelveticaNeueLTStd-Roman" w:cs="HelveticaNeueLTStd-Roman"/>
      <w:spacing w:val="-2"/>
      <w:sz w:val="16"/>
      <w:szCs w:val="16"/>
    </w:rPr>
  </w:style>
  <w:style w:type="paragraph" w:customStyle="1" w:styleId="CFINTROTTL">
    <w:name w:val="CF_INTRO_TTL"/>
    <w:basedOn w:val="NoParagraphStyle"/>
    <w:uiPriority w:val="99"/>
    <w:rsid w:val="006A5CDE"/>
    <w:pPr>
      <w:suppressAutoHyphens/>
      <w:spacing w:before="200" w:after="120" w:line="280" w:lineRule="atLeast"/>
    </w:pPr>
    <w:rPr>
      <w:rFonts w:ascii="HelveticaNeueLTStd-MdCn" w:hAnsi="HelveticaNeueLTStd-MdCn" w:cs="HelveticaNeueLTStd-MdCn"/>
    </w:rPr>
  </w:style>
  <w:style w:type="paragraph" w:customStyle="1" w:styleId="CFINTROFIRST">
    <w:name w:val="CF_INTRO_FIRST"/>
    <w:basedOn w:val="NoParagraphStyle"/>
    <w:uiPriority w:val="99"/>
    <w:rsid w:val="006A5CDE"/>
    <w:pPr>
      <w:spacing w:before="60" w:line="260" w:lineRule="atLeast"/>
    </w:pPr>
    <w:rPr>
      <w:rFonts w:ascii="HelveticaNeueLTStd-Lt" w:hAnsi="HelveticaNeueLTStd-Lt" w:cs="HelveticaNeueLTStd-Lt"/>
      <w:sz w:val="18"/>
      <w:szCs w:val="18"/>
    </w:rPr>
  </w:style>
  <w:style w:type="paragraph" w:customStyle="1" w:styleId="CFVIGTTL">
    <w:name w:val="CF_VIG_TTL"/>
    <w:basedOn w:val="NoParagraphStyle"/>
    <w:uiPriority w:val="99"/>
    <w:rsid w:val="006A5CDE"/>
    <w:pPr>
      <w:suppressAutoHyphens/>
      <w:spacing w:before="600" w:after="140" w:line="400" w:lineRule="atLeast"/>
    </w:pPr>
    <w:rPr>
      <w:rFonts w:ascii="HelveticaNeueLTStd-MdCn" w:hAnsi="HelveticaNeueLTStd-MdCn" w:cs="HelveticaNeueLTStd-MdCn"/>
      <w:color w:val="968E2E"/>
      <w:sz w:val="36"/>
      <w:szCs w:val="36"/>
    </w:rPr>
  </w:style>
  <w:style w:type="paragraph" w:customStyle="1" w:styleId="CFVIGFIRST">
    <w:name w:val="CF_VIG_FIRST"/>
    <w:basedOn w:val="NoParagraphStyle"/>
    <w:uiPriority w:val="99"/>
    <w:rsid w:val="006A5CDE"/>
    <w:pPr>
      <w:spacing w:line="300" w:lineRule="atLeast"/>
    </w:pPr>
    <w:rPr>
      <w:rFonts w:ascii="HelveticaNeueLTStd-Lt" w:hAnsi="HelveticaNeueLTStd-Lt" w:cs="HelveticaNeueLTStd-Lt"/>
      <w:sz w:val="18"/>
      <w:szCs w:val="18"/>
    </w:rPr>
  </w:style>
  <w:style w:type="paragraph" w:customStyle="1" w:styleId="CFVIG">
    <w:name w:val="CF_VIG"/>
    <w:basedOn w:val="NoParagraphStyle"/>
    <w:uiPriority w:val="99"/>
    <w:rsid w:val="006A5CDE"/>
    <w:pPr>
      <w:spacing w:line="300" w:lineRule="atLeast"/>
      <w:ind w:firstLine="360"/>
    </w:pPr>
    <w:rPr>
      <w:rFonts w:ascii="HelveticaNeueLTStd-Lt" w:hAnsi="HelveticaNeueLTStd-Lt" w:cs="HelveticaNeueLTStd-Lt"/>
      <w:sz w:val="18"/>
      <w:szCs w:val="18"/>
    </w:rPr>
  </w:style>
  <w:style w:type="paragraph" w:customStyle="1" w:styleId="H1">
    <w:name w:val="H1"/>
    <w:basedOn w:val="NoParagraphStyle"/>
    <w:uiPriority w:val="99"/>
    <w:rsid w:val="006A5CDE"/>
    <w:pPr>
      <w:keepNext/>
      <w:suppressAutoHyphens/>
      <w:spacing w:before="580" w:after="120" w:line="300" w:lineRule="atLeast"/>
    </w:pPr>
    <w:rPr>
      <w:rFonts w:ascii="HelveticaNeueLTStd-BdEx" w:hAnsi="HelveticaNeueLTStd-BdEx" w:cs="HelveticaNeueLTStd-BdEx"/>
      <w:b/>
      <w:bCs/>
      <w:color w:val="0082B3"/>
      <w:sz w:val="27"/>
      <w:szCs w:val="27"/>
    </w:rPr>
  </w:style>
  <w:style w:type="paragraph" w:customStyle="1" w:styleId="HEADFIRST">
    <w:name w:val="HEADFIRST"/>
    <w:basedOn w:val="NoParagraphStyle"/>
    <w:uiPriority w:val="99"/>
    <w:rsid w:val="006A5CDE"/>
    <w:pPr>
      <w:spacing w:line="240" w:lineRule="atLeast"/>
      <w:jc w:val="both"/>
    </w:pPr>
    <w:rPr>
      <w:rFonts w:ascii="SabonLTStd-Roman" w:hAnsi="SabonLTStd-Roman" w:cs="SabonLTStd-Roman"/>
      <w:sz w:val="20"/>
      <w:szCs w:val="20"/>
    </w:rPr>
  </w:style>
  <w:style w:type="paragraph" w:customStyle="1" w:styleId="H2">
    <w:name w:val="H2"/>
    <w:basedOn w:val="NoParagraphStyle"/>
    <w:uiPriority w:val="99"/>
    <w:rsid w:val="006A5CDE"/>
    <w:pPr>
      <w:keepNext/>
      <w:suppressAutoHyphens/>
      <w:spacing w:before="240" w:after="100" w:line="300" w:lineRule="atLeast"/>
    </w:pPr>
    <w:rPr>
      <w:rFonts w:ascii="HelveticaNeueLTStd-MdEx" w:hAnsi="HelveticaNeueLTStd-MdEx" w:cs="HelveticaNeueLTStd-MdEx"/>
      <w:color w:val="741649"/>
    </w:rPr>
  </w:style>
  <w:style w:type="paragraph" w:customStyle="1" w:styleId="CHAPBM">
    <w:name w:val="CHAP_BM"/>
    <w:basedOn w:val="NoParagraphStyle"/>
    <w:uiPriority w:val="99"/>
    <w:rsid w:val="006A5CDE"/>
    <w:pPr>
      <w:spacing w:line="240" w:lineRule="atLeast"/>
      <w:ind w:firstLine="360"/>
      <w:jc w:val="both"/>
    </w:pPr>
    <w:rPr>
      <w:rFonts w:ascii="SabonLTStd-Roman" w:hAnsi="SabonLTStd-Roman" w:cs="SabonLTStd-Roman"/>
      <w:sz w:val="20"/>
      <w:szCs w:val="20"/>
    </w:rPr>
  </w:style>
  <w:style w:type="paragraph" w:customStyle="1" w:styleId="BLFIRST">
    <w:name w:val="BL_FIRST"/>
    <w:basedOn w:val="NoParagraphStyle"/>
    <w:uiPriority w:val="99"/>
    <w:rsid w:val="006A5CDE"/>
    <w:pPr>
      <w:spacing w:before="120" w:line="240" w:lineRule="atLeast"/>
      <w:ind w:left="360" w:hanging="240"/>
      <w:jc w:val="both"/>
    </w:pPr>
    <w:rPr>
      <w:rFonts w:ascii="SabonLTStd-Roman" w:hAnsi="SabonLTStd-Roman" w:cs="SabonLTStd-Roman"/>
      <w:sz w:val="20"/>
      <w:szCs w:val="20"/>
    </w:rPr>
  </w:style>
  <w:style w:type="paragraph" w:customStyle="1" w:styleId="BLMID">
    <w:name w:val="BL_MID"/>
    <w:basedOn w:val="BLFIRST"/>
    <w:uiPriority w:val="99"/>
    <w:rsid w:val="006A5CDE"/>
    <w:pPr>
      <w:spacing w:before="60"/>
    </w:pPr>
  </w:style>
  <w:style w:type="paragraph" w:customStyle="1" w:styleId="BLLAST">
    <w:name w:val="BL_LAST"/>
    <w:basedOn w:val="BLFIRST"/>
    <w:uiPriority w:val="99"/>
    <w:rsid w:val="006A5CDE"/>
    <w:pPr>
      <w:spacing w:before="60" w:after="120"/>
    </w:pPr>
  </w:style>
  <w:style w:type="paragraph" w:customStyle="1" w:styleId="UNTBL">
    <w:name w:val="UNTBL"/>
    <w:basedOn w:val="NoParagraphStyle"/>
    <w:uiPriority w:val="99"/>
    <w:rsid w:val="006A5CDE"/>
    <w:pPr>
      <w:tabs>
        <w:tab w:val="center" w:pos="2490"/>
        <w:tab w:val="center" w:pos="4170"/>
        <w:tab w:val="center" w:pos="5900"/>
        <w:tab w:val="center" w:pos="7620"/>
        <w:tab w:val="center" w:pos="9320"/>
      </w:tabs>
      <w:spacing w:before="240" w:after="240" w:line="220" w:lineRule="atLeast"/>
    </w:pPr>
    <w:rPr>
      <w:rFonts w:ascii="UniversLTStd-Cn" w:hAnsi="UniversLTStd-Cn" w:cs="UniversLTStd-Cn"/>
      <w:sz w:val="18"/>
      <w:szCs w:val="18"/>
    </w:rPr>
  </w:style>
  <w:style w:type="paragraph" w:customStyle="1" w:styleId="CHAPBMCON">
    <w:name w:val="CHAP_BM_CON"/>
    <w:basedOn w:val="HEADFIRST"/>
    <w:uiPriority w:val="99"/>
    <w:rsid w:val="006A5CDE"/>
  </w:style>
  <w:style w:type="paragraph" w:customStyle="1" w:styleId="H3">
    <w:name w:val="H3"/>
    <w:basedOn w:val="NoParagraphStyle"/>
    <w:uiPriority w:val="99"/>
    <w:rsid w:val="006A5CDE"/>
    <w:pPr>
      <w:spacing w:before="240" w:after="100" w:line="240" w:lineRule="atLeast"/>
      <w:jc w:val="both"/>
    </w:pPr>
    <w:rPr>
      <w:rFonts w:ascii="HelveticaNeueLTStd-Ex" w:hAnsi="HelveticaNeueLTStd-Ex" w:cs="HelveticaNeueLTStd-Ex"/>
      <w:sz w:val="20"/>
      <w:szCs w:val="20"/>
    </w:rPr>
  </w:style>
  <w:style w:type="paragraph" w:customStyle="1" w:styleId="ULLAST">
    <w:name w:val="UL_LAST"/>
    <w:basedOn w:val="NoParagraphStyle"/>
    <w:uiPriority w:val="99"/>
    <w:rsid w:val="006A5CDE"/>
    <w:pPr>
      <w:spacing w:before="60" w:after="120" w:line="240" w:lineRule="atLeast"/>
      <w:ind w:left="360"/>
      <w:jc w:val="both"/>
    </w:pPr>
    <w:rPr>
      <w:rFonts w:ascii="SabonLTStd-Roman" w:hAnsi="SabonLTStd-Roman" w:cs="SabonLTStd-Roman"/>
      <w:sz w:val="20"/>
      <w:szCs w:val="20"/>
    </w:rPr>
  </w:style>
  <w:style w:type="paragraph" w:customStyle="1" w:styleId="ULFIRST">
    <w:name w:val="UL_FIRST"/>
    <w:basedOn w:val="ULLAST"/>
    <w:uiPriority w:val="99"/>
    <w:rsid w:val="006A5CDE"/>
    <w:pPr>
      <w:spacing w:before="120" w:after="0"/>
    </w:pPr>
  </w:style>
  <w:style w:type="paragraph" w:customStyle="1" w:styleId="ULMID">
    <w:name w:val="UL_MID"/>
    <w:basedOn w:val="NoParagraphStyle"/>
    <w:uiPriority w:val="99"/>
    <w:rsid w:val="006A5CDE"/>
    <w:pPr>
      <w:spacing w:before="60" w:line="240" w:lineRule="atLeast"/>
      <w:ind w:left="360"/>
      <w:jc w:val="both"/>
    </w:pPr>
    <w:rPr>
      <w:rFonts w:ascii="SabonLTStd-Roman" w:hAnsi="SabonLTStd-Roman" w:cs="SabonLTStd-Roman"/>
      <w:sz w:val="20"/>
      <w:szCs w:val="20"/>
    </w:rPr>
  </w:style>
  <w:style w:type="paragraph" w:customStyle="1" w:styleId="SLFIRST">
    <w:name w:val="SL_FIRST"/>
    <w:basedOn w:val="NoParagraphStyle"/>
    <w:uiPriority w:val="99"/>
    <w:rsid w:val="006A5CDE"/>
    <w:pPr>
      <w:spacing w:before="120" w:line="240" w:lineRule="atLeast"/>
      <w:jc w:val="both"/>
    </w:pPr>
    <w:rPr>
      <w:rFonts w:ascii="SabonLTStd-Roman" w:hAnsi="SabonLTStd-Roman" w:cs="SabonLTStd-Roman"/>
      <w:sz w:val="20"/>
      <w:szCs w:val="20"/>
    </w:rPr>
  </w:style>
  <w:style w:type="paragraph" w:customStyle="1" w:styleId="SLMID">
    <w:name w:val="SL_MID"/>
    <w:basedOn w:val="NoParagraphStyle"/>
    <w:uiPriority w:val="99"/>
    <w:rsid w:val="006A5CDE"/>
    <w:pPr>
      <w:spacing w:before="60" w:line="240" w:lineRule="atLeast"/>
      <w:jc w:val="both"/>
    </w:pPr>
    <w:rPr>
      <w:rFonts w:ascii="SabonLTStd-Roman" w:hAnsi="SabonLTStd-Roman" w:cs="SabonLTStd-Roman"/>
      <w:sz w:val="20"/>
      <w:szCs w:val="20"/>
    </w:rPr>
  </w:style>
  <w:style w:type="paragraph" w:customStyle="1" w:styleId="SLMIDLP">
    <w:name w:val="SL_MID_LP"/>
    <w:basedOn w:val="NoParagraphStyle"/>
    <w:uiPriority w:val="99"/>
    <w:rsid w:val="006A5CDE"/>
    <w:pPr>
      <w:spacing w:line="240" w:lineRule="atLeast"/>
      <w:ind w:firstLine="360"/>
      <w:jc w:val="both"/>
    </w:pPr>
    <w:rPr>
      <w:rFonts w:ascii="SabonLTStd-Roman" w:hAnsi="SabonLTStd-Roman" w:cs="SabonLTStd-Roman"/>
      <w:sz w:val="20"/>
      <w:szCs w:val="20"/>
    </w:rPr>
  </w:style>
  <w:style w:type="paragraph" w:customStyle="1" w:styleId="DMONLY">
    <w:name w:val="DM_ONLY"/>
    <w:basedOn w:val="NoParagraphStyle"/>
    <w:uiPriority w:val="99"/>
    <w:rsid w:val="006A5CDE"/>
    <w:pPr>
      <w:keepLines/>
      <w:tabs>
        <w:tab w:val="center" w:pos="3840"/>
        <w:tab w:val="right" w:pos="7660"/>
      </w:tabs>
      <w:spacing w:before="120" w:after="140" w:line="280" w:lineRule="atLeast"/>
      <w:jc w:val="center"/>
    </w:pPr>
    <w:rPr>
      <w:rFonts w:ascii="HelveticaNeueLTStd-MdCn" w:hAnsi="HelveticaNeueLTStd-MdCn" w:cs="HelveticaNeueLTStd-MdCn"/>
      <w:spacing w:val="1"/>
      <w:sz w:val="18"/>
      <w:szCs w:val="18"/>
    </w:rPr>
  </w:style>
  <w:style w:type="paragraph" w:customStyle="1" w:styleId="SLLAST">
    <w:name w:val="SL_LAST"/>
    <w:basedOn w:val="SLMID"/>
    <w:uiPriority w:val="99"/>
    <w:rsid w:val="006A5CDE"/>
    <w:pPr>
      <w:spacing w:after="120"/>
    </w:pPr>
  </w:style>
  <w:style w:type="paragraph" w:customStyle="1" w:styleId="EQONLY">
    <w:name w:val="EQ_ONLY"/>
    <w:basedOn w:val="DMONLY"/>
    <w:uiPriority w:val="99"/>
    <w:rsid w:val="006A5CDE"/>
  </w:style>
  <w:style w:type="paragraph" w:customStyle="1" w:styleId="SLEQONLY">
    <w:name w:val="SL_EQ_ONLY"/>
    <w:basedOn w:val="EQONLY"/>
    <w:uiPriority w:val="99"/>
    <w:rsid w:val="006A5CDE"/>
  </w:style>
  <w:style w:type="paragraph" w:customStyle="1" w:styleId="DMFIRST">
    <w:name w:val="DM_FIRST"/>
    <w:basedOn w:val="NoParagraphStyle"/>
    <w:uiPriority w:val="99"/>
    <w:rsid w:val="006A5CDE"/>
    <w:pPr>
      <w:keepLines/>
      <w:tabs>
        <w:tab w:val="center" w:pos="3840"/>
      </w:tabs>
      <w:spacing w:before="140" w:line="280" w:lineRule="atLeast"/>
      <w:jc w:val="center"/>
    </w:pPr>
    <w:rPr>
      <w:rFonts w:ascii="HelveticaNeueLTStd-MdCn" w:hAnsi="HelveticaNeueLTStd-MdCn" w:cs="HelveticaNeueLTStd-MdCn"/>
      <w:spacing w:val="1"/>
      <w:sz w:val="18"/>
      <w:szCs w:val="18"/>
    </w:rPr>
  </w:style>
  <w:style w:type="paragraph" w:customStyle="1" w:styleId="SLDMFIRST">
    <w:name w:val="SL_DM_FIRST"/>
    <w:basedOn w:val="DMFIRST"/>
    <w:uiPriority w:val="99"/>
    <w:rsid w:val="006A5CDE"/>
  </w:style>
  <w:style w:type="paragraph" w:customStyle="1" w:styleId="DMMID">
    <w:name w:val="DM_MID"/>
    <w:basedOn w:val="DMFIRST"/>
    <w:uiPriority w:val="99"/>
    <w:rsid w:val="006A5CDE"/>
    <w:pPr>
      <w:spacing w:before="60"/>
    </w:pPr>
  </w:style>
  <w:style w:type="paragraph" w:customStyle="1" w:styleId="SLDMMID">
    <w:name w:val="SL_DM_MID"/>
    <w:basedOn w:val="DMMID"/>
    <w:uiPriority w:val="99"/>
    <w:rsid w:val="006A5CDE"/>
  </w:style>
  <w:style w:type="paragraph" w:customStyle="1" w:styleId="DMLAST">
    <w:name w:val="DM_LAST"/>
    <w:basedOn w:val="DMFIRST"/>
    <w:uiPriority w:val="99"/>
    <w:rsid w:val="006A5CDE"/>
    <w:pPr>
      <w:spacing w:before="60" w:after="140"/>
    </w:pPr>
  </w:style>
  <w:style w:type="paragraph" w:customStyle="1" w:styleId="SLDMLAST">
    <w:name w:val="SL_DM_LAST"/>
    <w:basedOn w:val="DMLAST"/>
    <w:uiPriority w:val="99"/>
    <w:rsid w:val="006A5CDE"/>
  </w:style>
  <w:style w:type="paragraph" w:customStyle="1" w:styleId="NLFIRST">
    <w:name w:val="NL_FIRST"/>
    <w:basedOn w:val="NoParagraphStyle"/>
    <w:uiPriority w:val="99"/>
    <w:rsid w:val="006A5CDE"/>
    <w:pPr>
      <w:tabs>
        <w:tab w:val="left" w:pos="220"/>
      </w:tabs>
      <w:spacing w:before="120" w:line="240" w:lineRule="atLeast"/>
      <w:ind w:left="360" w:hanging="360"/>
      <w:jc w:val="both"/>
    </w:pPr>
    <w:rPr>
      <w:rFonts w:ascii="SabonLTStd-Roman" w:hAnsi="SabonLTStd-Roman" w:cs="SabonLTStd-Roman"/>
      <w:sz w:val="20"/>
      <w:szCs w:val="20"/>
    </w:rPr>
  </w:style>
  <w:style w:type="paragraph" w:customStyle="1" w:styleId="NLLAST">
    <w:name w:val="NL_LAST"/>
    <w:basedOn w:val="NoParagraphStyle"/>
    <w:uiPriority w:val="99"/>
    <w:rsid w:val="006A5CDE"/>
    <w:pPr>
      <w:tabs>
        <w:tab w:val="left" w:pos="220"/>
      </w:tabs>
      <w:spacing w:before="60" w:after="120" w:line="240" w:lineRule="atLeast"/>
      <w:ind w:left="360" w:hanging="360"/>
      <w:jc w:val="both"/>
    </w:pPr>
    <w:rPr>
      <w:rFonts w:ascii="SabonLTStd-Roman" w:hAnsi="SabonLTStd-Roman" w:cs="SabonLTStd-Roman"/>
      <w:spacing w:val="-2"/>
      <w:sz w:val="20"/>
      <w:szCs w:val="20"/>
    </w:rPr>
  </w:style>
  <w:style w:type="paragraph" w:customStyle="1" w:styleId="NLMID">
    <w:name w:val="NL_MID"/>
    <w:basedOn w:val="NoParagraphStyle"/>
    <w:uiPriority w:val="99"/>
    <w:rsid w:val="006A5CDE"/>
    <w:pPr>
      <w:tabs>
        <w:tab w:val="left" w:pos="220"/>
      </w:tabs>
      <w:spacing w:before="60" w:line="240" w:lineRule="atLeast"/>
      <w:ind w:left="360" w:hanging="360"/>
      <w:jc w:val="both"/>
    </w:pPr>
    <w:rPr>
      <w:rFonts w:ascii="SabonLTStd-Roman" w:hAnsi="SabonLTStd-Roman" w:cs="SabonLTStd-Roman"/>
      <w:sz w:val="20"/>
      <w:szCs w:val="20"/>
    </w:rPr>
  </w:style>
  <w:style w:type="paragraph" w:customStyle="1" w:styleId="CRPROBSETSUPTTL">
    <w:name w:val="CR_PROBSET_SUPTTL"/>
    <w:basedOn w:val="NoParagraphStyle"/>
    <w:uiPriority w:val="99"/>
    <w:rsid w:val="006A5CDE"/>
    <w:pPr>
      <w:suppressAutoHyphens/>
      <w:spacing w:after="180" w:line="340" w:lineRule="atLeast"/>
    </w:pPr>
    <w:rPr>
      <w:rFonts w:ascii="HelveticaNeueLTStd-BdEx" w:hAnsi="HelveticaNeueLTStd-BdEx" w:cs="HelveticaNeueLTStd-BdEx"/>
      <w:b/>
      <w:bCs/>
      <w:color w:val="6166AE"/>
      <w:sz w:val="30"/>
      <w:szCs w:val="30"/>
    </w:rPr>
  </w:style>
  <w:style w:type="paragraph" w:customStyle="1" w:styleId="EXERSETFIRST">
    <w:name w:val="EXERSET_FIRST"/>
    <w:basedOn w:val="NoParagraphStyle"/>
    <w:uiPriority w:val="99"/>
    <w:rsid w:val="006A5CDE"/>
    <w:pPr>
      <w:spacing w:line="240" w:lineRule="atLeast"/>
      <w:jc w:val="both"/>
    </w:pPr>
    <w:rPr>
      <w:rFonts w:ascii="SabonLTStd-Roman" w:hAnsi="SabonLTStd-Roman" w:cs="SabonLTStd-Roman"/>
      <w:sz w:val="20"/>
      <w:szCs w:val="20"/>
    </w:rPr>
  </w:style>
  <w:style w:type="paragraph" w:customStyle="1" w:styleId="CRPROBSET">
    <w:name w:val="CR_PROBSET"/>
    <w:basedOn w:val="EXERSETFIRST"/>
    <w:uiPriority w:val="99"/>
    <w:rsid w:val="006A5CDE"/>
  </w:style>
  <w:style w:type="paragraph" w:customStyle="1" w:styleId="ART">
    <w:name w:val="ART"/>
    <w:basedOn w:val="NoParagraphStyle"/>
    <w:uiPriority w:val="99"/>
    <w:rsid w:val="006A5CDE"/>
    <w:pPr>
      <w:spacing w:before="240" w:after="240"/>
      <w:jc w:val="center"/>
    </w:pPr>
  </w:style>
  <w:style w:type="paragraph" w:customStyle="1" w:styleId="CRPROBSETANSSETSUPTTL">
    <w:name w:val="CR_PROBSET_ANSSET_SUPTTL"/>
    <w:basedOn w:val="NoParagraphStyle"/>
    <w:uiPriority w:val="99"/>
    <w:rsid w:val="006A5CDE"/>
    <w:pPr>
      <w:suppressAutoHyphens/>
      <w:spacing w:before="60" w:after="80" w:line="280" w:lineRule="atLeast"/>
    </w:pPr>
    <w:rPr>
      <w:rFonts w:ascii="HelveticaNeueLTStd-Bd" w:hAnsi="HelveticaNeueLTStd-Bd" w:cs="HelveticaNeueLTStd-Bd"/>
      <w:b/>
      <w:bCs/>
      <w:color w:val="0082B3"/>
      <w:spacing w:val="7"/>
    </w:rPr>
  </w:style>
  <w:style w:type="paragraph" w:customStyle="1" w:styleId="CRPROBSETUNTBL">
    <w:name w:val="CR_PROBSET_UNTBL"/>
    <w:basedOn w:val="UNTBL"/>
    <w:uiPriority w:val="99"/>
    <w:rsid w:val="006A5CDE"/>
  </w:style>
  <w:style w:type="paragraph" w:customStyle="1" w:styleId="CRSUMTTL">
    <w:name w:val="CR_SUM_TTL"/>
    <w:basedOn w:val="NoParagraphStyle"/>
    <w:uiPriority w:val="99"/>
    <w:rsid w:val="006A5CDE"/>
    <w:pPr>
      <w:keepLines/>
      <w:suppressAutoHyphens/>
      <w:spacing w:before="600" w:line="340" w:lineRule="atLeast"/>
    </w:pPr>
    <w:rPr>
      <w:rFonts w:ascii="HelveticaNeueLTStd-BdEx" w:hAnsi="HelveticaNeueLTStd-BdEx" w:cs="HelveticaNeueLTStd-BdEx"/>
      <w:b/>
      <w:bCs/>
      <w:color w:val="6166AE"/>
      <w:spacing w:val="2"/>
      <w:position w:val="-7"/>
      <w:sz w:val="30"/>
      <w:szCs w:val="30"/>
    </w:rPr>
  </w:style>
  <w:style w:type="paragraph" w:customStyle="1" w:styleId="CRSUMFIRST">
    <w:name w:val="CR_SUM_FIRST"/>
    <w:basedOn w:val="NoParagraphStyle"/>
    <w:uiPriority w:val="99"/>
    <w:rsid w:val="006A5CDE"/>
    <w:pPr>
      <w:spacing w:before="240" w:line="240" w:lineRule="atLeast"/>
      <w:jc w:val="both"/>
    </w:pPr>
    <w:rPr>
      <w:rFonts w:ascii="SabonLTStd-Italic" w:hAnsi="SabonLTStd-Italic" w:cs="SabonLTStd-Italic"/>
      <w:i/>
      <w:iCs/>
      <w:spacing w:val="1"/>
      <w:sz w:val="20"/>
      <w:szCs w:val="20"/>
    </w:rPr>
  </w:style>
  <w:style w:type="paragraph" w:customStyle="1" w:styleId="CRKTSETTTL">
    <w:name w:val="CR_KTSET_TTL"/>
    <w:basedOn w:val="NoParagraphStyle"/>
    <w:uiPriority w:val="99"/>
    <w:rsid w:val="006A5CDE"/>
    <w:pPr>
      <w:keepLines/>
      <w:pBdr>
        <w:bottom w:val="single" w:sz="4" w:space="8" w:color="000000"/>
      </w:pBdr>
      <w:suppressAutoHyphens/>
      <w:spacing w:before="600" w:after="240" w:line="320" w:lineRule="atLeast"/>
    </w:pPr>
    <w:rPr>
      <w:rFonts w:ascii="HelveticaNeueLTStd-BdEx" w:hAnsi="HelveticaNeueLTStd-BdEx" w:cs="HelveticaNeueLTStd-BdEx"/>
      <w:b/>
      <w:bCs/>
      <w:color w:val="6166AE"/>
      <w:spacing w:val="1"/>
      <w:sz w:val="28"/>
      <w:szCs w:val="28"/>
    </w:rPr>
  </w:style>
  <w:style w:type="paragraph" w:customStyle="1" w:styleId="CRKTSET">
    <w:name w:val="CR_KTSET"/>
    <w:basedOn w:val="NoParagraphStyle"/>
    <w:uiPriority w:val="99"/>
    <w:rsid w:val="006A5CDE"/>
    <w:pPr>
      <w:spacing w:after="140" w:line="240" w:lineRule="atLeast"/>
    </w:pPr>
    <w:rPr>
      <w:rFonts w:ascii="UniversLTStd-CnObl" w:hAnsi="UniversLTStd-CnObl" w:cs="UniversLTStd-CnObl"/>
      <w:i/>
      <w:iCs/>
      <w:sz w:val="20"/>
      <w:szCs w:val="20"/>
    </w:rPr>
  </w:style>
  <w:style w:type="paragraph" w:customStyle="1" w:styleId="CRKT">
    <w:name w:val="CR_KT"/>
    <w:basedOn w:val="NoParagraphStyle"/>
    <w:uiPriority w:val="99"/>
    <w:rsid w:val="006A5CDE"/>
    <w:pPr>
      <w:spacing w:line="280" w:lineRule="atLeast"/>
      <w:ind w:left="120" w:hanging="120"/>
    </w:pPr>
    <w:rPr>
      <w:rFonts w:ascii="UniversLTStd-Cn" w:hAnsi="UniversLTStd-Cn" w:cs="UniversLTStd-Cn"/>
      <w:sz w:val="20"/>
      <w:szCs w:val="20"/>
    </w:rPr>
  </w:style>
  <w:style w:type="paragraph" w:customStyle="1" w:styleId="CRPROBSETTTL">
    <w:name w:val="CR_PROBSET_TTL"/>
    <w:basedOn w:val="CRPROBSETSUPTTL"/>
    <w:uiPriority w:val="99"/>
    <w:rsid w:val="006A5CDE"/>
    <w:pPr>
      <w:pBdr>
        <w:bottom w:val="single" w:sz="4" w:space="8" w:color="000000"/>
      </w:pBdr>
      <w:spacing w:before="600" w:after="240" w:line="320" w:lineRule="atLeast"/>
    </w:pPr>
    <w:rPr>
      <w:spacing w:val="1"/>
      <w:sz w:val="28"/>
      <w:szCs w:val="28"/>
    </w:rPr>
  </w:style>
  <w:style w:type="paragraph" w:customStyle="1" w:styleId="CRPROBSETH1">
    <w:name w:val="CR_PROBSET_H1"/>
    <w:basedOn w:val="NoParagraphStyle"/>
    <w:uiPriority w:val="99"/>
    <w:rsid w:val="006A5CDE"/>
    <w:pPr>
      <w:keepNext/>
      <w:suppressAutoHyphens/>
      <w:spacing w:before="240" w:line="300" w:lineRule="atLeast"/>
    </w:pPr>
    <w:rPr>
      <w:rFonts w:ascii="HelveticaNeueLTStd-Md" w:hAnsi="HelveticaNeueLTStd-Md" w:cs="HelveticaNeueLTStd-Md"/>
      <w:color w:val="F58232"/>
      <w:sz w:val="26"/>
      <w:szCs w:val="26"/>
    </w:rPr>
  </w:style>
  <w:style w:type="paragraph" w:customStyle="1" w:styleId="CRGENQFIRST">
    <w:name w:val="CR_GENQ_FIRST"/>
    <w:basedOn w:val="NoParagraphStyle"/>
    <w:uiPriority w:val="99"/>
    <w:rsid w:val="006A5CDE"/>
    <w:pPr>
      <w:tabs>
        <w:tab w:val="right" w:pos="620"/>
      </w:tabs>
      <w:spacing w:before="120" w:line="220" w:lineRule="atLeast"/>
      <w:ind w:left="720" w:hanging="720"/>
      <w:jc w:val="both"/>
    </w:pPr>
    <w:rPr>
      <w:rFonts w:ascii="UniversLTStd-Cn" w:hAnsi="UniversLTStd-Cn" w:cs="UniversLTStd-Cn"/>
      <w:sz w:val="18"/>
      <w:szCs w:val="18"/>
    </w:rPr>
  </w:style>
  <w:style w:type="paragraph" w:customStyle="1" w:styleId="CRGENQMID">
    <w:name w:val="CR_GENQ_MID"/>
    <w:basedOn w:val="NoParagraphStyle"/>
    <w:uiPriority w:val="99"/>
    <w:rsid w:val="006A5CDE"/>
    <w:pPr>
      <w:tabs>
        <w:tab w:val="right" w:pos="620"/>
      </w:tabs>
      <w:spacing w:before="20" w:line="220" w:lineRule="atLeast"/>
      <w:ind w:left="720" w:hanging="720"/>
      <w:jc w:val="both"/>
    </w:pPr>
    <w:rPr>
      <w:rFonts w:ascii="UniversLTStd-Cn" w:hAnsi="UniversLTStd-Cn" w:cs="UniversLTStd-Cn"/>
      <w:sz w:val="18"/>
      <w:szCs w:val="18"/>
    </w:rPr>
  </w:style>
  <w:style w:type="paragraph" w:customStyle="1" w:styleId="CRGENQTTL">
    <w:name w:val="CR_GENQ_TTL"/>
    <w:basedOn w:val="NoParagraphStyle"/>
    <w:uiPriority w:val="99"/>
    <w:rsid w:val="006A5CDE"/>
    <w:pPr>
      <w:tabs>
        <w:tab w:val="right" w:pos="480"/>
        <w:tab w:val="left" w:pos="600"/>
        <w:tab w:val="left" w:pos="700"/>
      </w:tabs>
      <w:suppressAutoHyphens/>
      <w:spacing w:before="120" w:line="220" w:lineRule="atLeast"/>
      <w:jc w:val="both"/>
    </w:pPr>
    <w:rPr>
      <w:rFonts w:ascii="UniversLTStd-Cn" w:hAnsi="UniversLTStd-Cn" w:cs="UniversLTStd-Cn"/>
      <w:sz w:val="18"/>
      <w:szCs w:val="18"/>
    </w:rPr>
  </w:style>
  <w:style w:type="paragraph" w:customStyle="1" w:styleId="CRGENQCON">
    <w:name w:val="CR_GENQ_CON"/>
    <w:basedOn w:val="NoParagraphStyle"/>
    <w:uiPriority w:val="99"/>
    <w:rsid w:val="006A5CDE"/>
    <w:pPr>
      <w:tabs>
        <w:tab w:val="right" w:pos="480"/>
        <w:tab w:val="left" w:pos="600"/>
      </w:tabs>
      <w:spacing w:before="40" w:line="220" w:lineRule="atLeast"/>
      <w:jc w:val="both"/>
    </w:pPr>
    <w:rPr>
      <w:rFonts w:ascii="UniversLTStd-Cn" w:hAnsi="UniversLTStd-Cn" w:cs="UniversLTStd-Cn"/>
      <w:sz w:val="18"/>
      <w:szCs w:val="18"/>
    </w:rPr>
  </w:style>
  <w:style w:type="paragraph" w:customStyle="1" w:styleId="CRGENQNLFIRST">
    <w:name w:val="CR_GENQ_NL_FIRST"/>
    <w:basedOn w:val="NoParagraphStyle"/>
    <w:uiPriority w:val="99"/>
    <w:rsid w:val="006A5CDE"/>
    <w:pPr>
      <w:tabs>
        <w:tab w:val="right" w:pos="220"/>
        <w:tab w:val="left" w:pos="357"/>
      </w:tabs>
      <w:spacing w:before="60" w:line="220" w:lineRule="atLeast"/>
      <w:ind w:left="360" w:hanging="360"/>
      <w:jc w:val="both"/>
    </w:pPr>
    <w:rPr>
      <w:rFonts w:ascii="UniversLTStd-Cn" w:hAnsi="UniversLTStd-Cn" w:cs="UniversLTStd-Cn"/>
      <w:sz w:val="18"/>
      <w:szCs w:val="18"/>
    </w:rPr>
  </w:style>
  <w:style w:type="paragraph" w:customStyle="1" w:styleId="CRGENQNLLAST">
    <w:name w:val="CR_GENQ_NL_LAST"/>
    <w:basedOn w:val="NoParagraphStyle"/>
    <w:uiPriority w:val="99"/>
    <w:rsid w:val="006A5CDE"/>
    <w:pPr>
      <w:tabs>
        <w:tab w:val="left" w:pos="220"/>
      </w:tabs>
      <w:spacing w:after="60" w:line="220" w:lineRule="atLeast"/>
      <w:ind w:left="360" w:hanging="360"/>
      <w:jc w:val="both"/>
    </w:pPr>
    <w:rPr>
      <w:rFonts w:ascii="UniversLTStd-Cn" w:hAnsi="UniversLTStd-Cn" w:cs="UniversLTStd-Cn"/>
      <w:sz w:val="18"/>
      <w:szCs w:val="18"/>
    </w:rPr>
  </w:style>
  <w:style w:type="paragraph" w:customStyle="1" w:styleId="CRGENQ">
    <w:name w:val="CR_GENQ"/>
    <w:basedOn w:val="NoParagraphStyle"/>
    <w:uiPriority w:val="99"/>
    <w:rsid w:val="006A5CDE"/>
    <w:pPr>
      <w:tabs>
        <w:tab w:val="right" w:pos="480"/>
        <w:tab w:val="left" w:pos="600"/>
      </w:tabs>
      <w:spacing w:line="220" w:lineRule="atLeast"/>
      <w:ind w:firstLine="360"/>
      <w:jc w:val="both"/>
    </w:pPr>
    <w:rPr>
      <w:rFonts w:ascii="UniversLTStd-Cn" w:hAnsi="UniversLTStd-Cn" w:cs="UniversLTStd-Cn"/>
      <w:sz w:val="18"/>
      <w:szCs w:val="18"/>
    </w:rPr>
  </w:style>
  <w:style w:type="paragraph" w:customStyle="1" w:styleId="CRGENQNLLLMID">
    <w:name w:val="CR_GENQ_NL_LL_MID"/>
    <w:basedOn w:val="NoParagraphStyle"/>
    <w:uiPriority w:val="99"/>
    <w:rsid w:val="006A5CDE"/>
    <w:pPr>
      <w:tabs>
        <w:tab w:val="left" w:pos="510"/>
        <w:tab w:val="left" w:pos="600"/>
      </w:tabs>
      <w:spacing w:line="220" w:lineRule="atLeast"/>
      <w:ind w:left="600" w:hanging="360"/>
      <w:jc w:val="both"/>
    </w:pPr>
    <w:rPr>
      <w:rFonts w:ascii="UniversLTStd-Cn" w:hAnsi="UniversLTStd-Cn" w:cs="UniversLTStd-Cn"/>
      <w:sz w:val="18"/>
      <w:szCs w:val="18"/>
    </w:rPr>
  </w:style>
  <w:style w:type="paragraph" w:customStyle="1" w:styleId="CRGENQNLLLFIRST">
    <w:name w:val="CR_GENQ_NL_LL_FIRST"/>
    <w:basedOn w:val="CRGENQNLLLMID"/>
    <w:uiPriority w:val="99"/>
    <w:rsid w:val="006A5CDE"/>
  </w:style>
  <w:style w:type="paragraph" w:customStyle="1" w:styleId="CRGENQNLLLLAST">
    <w:name w:val="CR_GENQ_NL_LL_LAST"/>
    <w:basedOn w:val="NoParagraphStyle"/>
    <w:uiPriority w:val="99"/>
    <w:rsid w:val="006A5CDE"/>
    <w:pPr>
      <w:tabs>
        <w:tab w:val="left" w:pos="510"/>
        <w:tab w:val="left" w:pos="600"/>
      </w:tabs>
      <w:spacing w:after="60" w:line="220" w:lineRule="atLeast"/>
      <w:ind w:left="600" w:hanging="360"/>
      <w:jc w:val="both"/>
    </w:pPr>
    <w:rPr>
      <w:rFonts w:ascii="UniversLTStd-Cn" w:hAnsi="UniversLTStd-Cn" w:cs="UniversLTStd-Cn"/>
      <w:sz w:val="18"/>
      <w:szCs w:val="18"/>
    </w:rPr>
  </w:style>
  <w:style w:type="paragraph" w:customStyle="1" w:styleId="CRGENQNLMID">
    <w:name w:val="CR_GENQ_NL_MID"/>
    <w:basedOn w:val="NoParagraphStyle"/>
    <w:uiPriority w:val="99"/>
    <w:rsid w:val="006A5CDE"/>
    <w:pPr>
      <w:tabs>
        <w:tab w:val="left" w:pos="220"/>
      </w:tabs>
      <w:spacing w:line="220" w:lineRule="atLeast"/>
      <w:ind w:left="360" w:hanging="360"/>
      <w:jc w:val="both"/>
    </w:pPr>
    <w:rPr>
      <w:rFonts w:ascii="UniversLTStd-Cn" w:hAnsi="UniversLTStd-Cn" w:cs="UniversLTStd-Cn"/>
      <w:sz w:val="18"/>
      <w:szCs w:val="18"/>
    </w:rPr>
  </w:style>
  <w:style w:type="paragraph" w:customStyle="1" w:styleId="CRGENQBLFIRST">
    <w:name w:val="CR_GENQ_BL_FIRST"/>
    <w:basedOn w:val="NoParagraphStyle"/>
    <w:uiPriority w:val="99"/>
    <w:rsid w:val="006A5CDE"/>
    <w:pPr>
      <w:spacing w:before="120" w:line="220" w:lineRule="atLeast"/>
      <w:ind w:left="360" w:hanging="240"/>
      <w:jc w:val="both"/>
    </w:pPr>
    <w:rPr>
      <w:rFonts w:ascii="UniversLTStd-Cn" w:hAnsi="UniversLTStd-Cn" w:cs="UniversLTStd-Cn"/>
      <w:sz w:val="18"/>
      <w:szCs w:val="18"/>
    </w:rPr>
  </w:style>
  <w:style w:type="paragraph" w:customStyle="1" w:styleId="CRGENQBLMID">
    <w:name w:val="CR_GENQ_BL_MID"/>
    <w:basedOn w:val="CRGENQBLFIRST"/>
    <w:uiPriority w:val="99"/>
    <w:rsid w:val="006A5CDE"/>
    <w:pPr>
      <w:spacing w:before="60"/>
    </w:pPr>
  </w:style>
  <w:style w:type="paragraph" w:customStyle="1" w:styleId="CRGENQBLLAST">
    <w:name w:val="CR_GENQ_BL_LAST"/>
    <w:basedOn w:val="NoParagraphStyle"/>
    <w:uiPriority w:val="99"/>
    <w:rsid w:val="006A5CDE"/>
    <w:pPr>
      <w:spacing w:before="60" w:after="120" w:line="240" w:lineRule="atLeast"/>
      <w:ind w:left="360" w:hanging="240"/>
      <w:jc w:val="both"/>
    </w:pPr>
    <w:rPr>
      <w:rFonts w:ascii="UniversLTStd-Cn" w:hAnsi="UniversLTStd-Cn" w:cs="UniversLTStd-Cn"/>
      <w:sz w:val="18"/>
      <w:szCs w:val="18"/>
    </w:rPr>
  </w:style>
  <w:style w:type="paragraph" w:customStyle="1" w:styleId="FN">
    <w:name w:val="FN"/>
    <w:basedOn w:val="NoParagraphStyle"/>
    <w:uiPriority w:val="99"/>
    <w:rsid w:val="006A5CDE"/>
    <w:pPr>
      <w:pBdr>
        <w:top w:val="single" w:sz="4" w:space="10" w:color="000000"/>
      </w:pBdr>
      <w:spacing w:line="160" w:lineRule="atLeast"/>
      <w:ind w:left="120" w:hanging="120"/>
      <w:jc w:val="both"/>
    </w:pPr>
    <w:rPr>
      <w:rFonts w:ascii="SabonLTStd-Roman" w:hAnsi="SabonLTStd-Roman" w:cs="SabonLTStd-Roman"/>
      <w:sz w:val="14"/>
      <w:szCs w:val="14"/>
    </w:rPr>
  </w:style>
  <w:style w:type="paragraph" w:customStyle="1" w:styleId="MN1TTL">
    <w:name w:val="MN1_TTL"/>
    <w:basedOn w:val="NoParagraphStyle"/>
    <w:uiPriority w:val="99"/>
    <w:rsid w:val="006A5CDE"/>
    <w:pPr>
      <w:tabs>
        <w:tab w:val="right" w:pos="1440"/>
      </w:tabs>
      <w:suppressAutoHyphens/>
      <w:spacing w:line="260" w:lineRule="atLeast"/>
    </w:pPr>
    <w:rPr>
      <w:rFonts w:ascii="HelveticaNeueLTStd-BdCn" w:hAnsi="HelveticaNeueLTStd-BdCn" w:cs="HelveticaNeueLTStd-BdCn"/>
      <w:b/>
      <w:bCs/>
      <w:color w:val="968E2E"/>
      <w:spacing w:val="4"/>
    </w:rPr>
  </w:style>
  <w:style w:type="paragraph" w:customStyle="1" w:styleId="MN1">
    <w:name w:val="MN1"/>
    <w:basedOn w:val="NoParagraphStyle"/>
    <w:uiPriority w:val="99"/>
    <w:rsid w:val="006A5CDE"/>
    <w:pPr>
      <w:keepLines/>
      <w:tabs>
        <w:tab w:val="left" w:pos="320"/>
      </w:tabs>
      <w:spacing w:before="120" w:line="200" w:lineRule="atLeast"/>
      <w:ind w:right="60"/>
    </w:pPr>
    <w:rPr>
      <w:rFonts w:ascii="HelveticaNeueLTStd-Roman" w:hAnsi="HelveticaNeueLTStd-Roman" w:cs="HelveticaNeueLTStd-Roman"/>
      <w:sz w:val="16"/>
      <w:szCs w:val="16"/>
    </w:rPr>
  </w:style>
  <w:style w:type="paragraph" w:customStyle="1" w:styleId="MN1TTLV">
    <w:name w:val="MN1_TTL_V"/>
    <w:basedOn w:val="MN1TTL"/>
    <w:uiPriority w:val="99"/>
    <w:rsid w:val="006A5CDE"/>
    <w:pPr>
      <w:tabs>
        <w:tab w:val="clear" w:pos="1440"/>
        <w:tab w:val="right" w:pos="1200"/>
        <w:tab w:val="right" w:pos="1900"/>
      </w:tabs>
    </w:pPr>
  </w:style>
  <w:style w:type="paragraph" w:customStyle="1" w:styleId="MN1V">
    <w:name w:val="MN1_V"/>
    <w:basedOn w:val="MN1"/>
    <w:uiPriority w:val="99"/>
    <w:rsid w:val="006A5CDE"/>
    <w:pPr>
      <w:ind w:right="0"/>
      <w:jc w:val="right"/>
    </w:pPr>
  </w:style>
  <w:style w:type="paragraph" w:customStyle="1" w:styleId="MN2V">
    <w:name w:val="MN2_V"/>
    <w:basedOn w:val="NoParagraphStyle"/>
    <w:uiPriority w:val="99"/>
    <w:rsid w:val="006A5CDE"/>
    <w:pPr>
      <w:keepLines/>
      <w:tabs>
        <w:tab w:val="left" w:pos="320"/>
      </w:tabs>
      <w:suppressAutoHyphens/>
      <w:spacing w:before="160" w:line="200" w:lineRule="atLeast"/>
      <w:ind w:left="120" w:right="300"/>
      <w:jc w:val="right"/>
    </w:pPr>
    <w:rPr>
      <w:rFonts w:ascii="HelveticaNeueLTStd-Roman" w:hAnsi="HelveticaNeueLTStd-Roman" w:cs="HelveticaNeueLTStd-Roman"/>
      <w:sz w:val="16"/>
      <w:szCs w:val="16"/>
    </w:rPr>
  </w:style>
  <w:style w:type="paragraph" w:customStyle="1" w:styleId="MN2">
    <w:name w:val="MN2"/>
    <w:basedOn w:val="MN2V"/>
    <w:uiPriority w:val="99"/>
    <w:rsid w:val="006A5CDE"/>
  </w:style>
  <w:style w:type="paragraph" w:customStyle="1" w:styleId="EXHNUM">
    <w:name w:val="EXH_NUM"/>
    <w:basedOn w:val="NoParagraphStyle"/>
    <w:uiPriority w:val="99"/>
    <w:rsid w:val="006A5CDE"/>
    <w:pPr>
      <w:pBdr>
        <w:bottom w:val="single" w:sz="96" w:space="0" w:color="0082B3"/>
      </w:pBdr>
      <w:spacing w:after="140" w:line="240" w:lineRule="atLeast"/>
      <w:jc w:val="center"/>
    </w:pPr>
    <w:rPr>
      <w:rFonts w:ascii="HelveticaNeueLTStd-Bd" w:hAnsi="HelveticaNeueLTStd-Bd" w:cs="HelveticaNeueLTStd-Bd"/>
      <w:b/>
      <w:bCs/>
      <w:color w:val="FFFFFF"/>
      <w:spacing w:val="11"/>
      <w:sz w:val="18"/>
      <w:szCs w:val="18"/>
    </w:rPr>
  </w:style>
  <w:style w:type="paragraph" w:customStyle="1" w:styleId="EXHCAP">
    <w:name w:val="EXH_CAP"/>
    <w:basedOn w:val="NoParagraphStyle"/>
    <w:uiPriority w:val="99"/>
    <w:rsid w:val="006A5CDE"/>
    <w:pPr>
      <w:spacing w:after="140" w:line="220" w:lineRule="atLeast"/>
    </w:pPr>
    <w:rPr>
      <w:rFonts w:ascii="HelveticaNeueLTStd-Roman" w:hAnsi="HelveticaNeueLTStd-Roman" w:cs="HelveticaNeueLTStd-Roman"/>
      <w:spacing w:val="-2"/>
      <w:sz w:val="18"/>
      <w:szCs w:val="18"/>
    </w:rPr>
  </w:style>
  <w:style w:type="paragraph" w:customStyle="1" w:styleId="MN2R">
    <w:name w:val="MN2_R"/>
    <w:basedOn w:val="NoParagraphStyle"/>
    <w:uiPriority w:val="99"/>
    <w:rsid w:val="006A5CDE"/>
    <w:pPr>
      <w:keepLines/>
      <w:tabs>
        <w:tab w:val="left" w:pos="320"/>
      </w:tabs>
      <w:spacing w:before="160" w:line="200" w:lineRule="atLeast"/>
      <w:ind w:left="300" w:right="60"/>
    </w:pPr>
    <w:rPr>
      <w:rFonts w:ascii="HelveticaNeueLTStd-Roman" w:hAnsi="HelveticaNeueLTStd-Roman" w:cs="HelveticaNeueLTStd-Roman"/>
      <w:sz w:val="16"/>
      <w:szCs w:val="16"/>
    </w:rPr>
  </w:style>
  <w:style w:type="paragraph" w:customStyle="1" w:styleId="BasicParagraph">
    <w:name w:val="[Basic Paragraph]"/>
    <w:basedOn w:val="NoParagraphStyle"/>
    <w:uiPriority w:val="99"/>
    <w:rsid w:val="006A5CDE"/>
    <w:pPr>
      <w:spacing w:line="280" w:lineRule="atLeast"/>
    </w:pPr>
  </w:style>
  <w:style w:type="paragraph" w:customStyle="1" w:styleId="BX2SUPTTL">
    <w:name w:val="BX2_SUPTTL"/>
    <w:basedOn w:val="NoParagraphStyle"/>
    <w:uiPriority w:val="99"/>
    <w:rsid w:val="006A5CDE"/>
    <w:pPr>
      <w:suppressAutoHyphens/>
      <w:spacing w:line="520" w:lineRule="atLeast"/>
    </w:pPr>
    <w:rPr>
      <w:rFonts w:ascii="SabonLTStd-Bold" w:hAnsi="SabonLTStd-Bold" w:cs="SabonLTStd-Bold"/>
      <w:b/>
      <w:bCs/>
      <w:color w:val="FFFFFF"/>
      <w:sz w:val="50"/>
      <w:szCs w:val="50"/>
    </w:rPr>
  </w:style>
  <w:style w:type="paragraph" w:customStyle="1" w:styleId="BX2TTL">
    <w:name w:val="BX2_TTL"/>
    <w:basedOn w:val="NoParagraphStyle"/>
    <w:uiPriority w:val="99"/>
    <w:rsid w:val="006A5CDE"/>
    <w:pPr>
      <w:suppressAutoHyphens/>
      <w:spacing w:after="240" w:line="340" w:lineRule="atLeast"/>
    </w:pPr>
    <w:rPr>
      <w:rFonts w:ascii="HelveticaNeueLTStd-BdCn" w:hAnsi="HelveticaNeueLTStd-BdCn" w:cs="HelveticaNeueLTStd-BdCn"/>
      <w:b/>
      <w:bCs/>
      <w:color w:val="FFFFFF"/>
      <w:spacing w:val="5"/>
      <w:sz w:val="30"/>
      <w:szCs w:val="30"/>
    </w:rPr>
  </w:style>
  <w:style w:type="paragraph" w:customStyle="1" w:styleId="BX2FIRST">
    <w:name w:val="BX2_FIRST"/>
    <w:basedOn w:val="NoParagraphStyle"/>
    <w:uiPriority w:val="99"/>
    <w:rsid w:val="006A5CDE"/>
    <w:pPr>
      <w:spacing w:line="220" w:lineRule="atLeast"/>
    </w:pPr>
    <w:rPr>
      <w:rFonts w:ascii="SabonLTStd-Roman" w:hAnsi="SabonLTStd-Roman" w:cs="SabonLTStd-Roman"/>
      <w:sz w:val="18"/>
      <w:szCs w:val="18"/>
    </w:rPr>
  </w:style>
  <w:style w:type="paragraph" w:customStyle="1" w:styleId="BX2NLFIRST">
    <w:name w:val="BX2_NL_FIRST"/>
    <w:basedOn w:val="NLFIRST"/>
    <w:uiPriority w:val="99"/>
    <w:rsid w:val="006A5CDE"/>
    <w:pPr>
      <w:spacing w:line="220" w:lineRule="atLeast"/>
    </w:pPr>
    <w:rPr>
      <w:sz w:val="18"/>
      <w:szCs w:val="18"/>
    </w:rPr>
  </w:style>
  <w:style w:type="paragraph" w:customStyle="1" w:styleId="BX2NLLAST">
    <w:name w:val="BX2_NL_LAST"/>
    <w:basedOn w:val="NLLAST"/>
    <w:uiPriority w:val="99"/>
    <w:rsid w:val="006A5CDE"/>
    <w:pPr>
      <w:spacing w:line="220" w:lineRule="atLeast"/>
    </w:pPr>
    <w:rPr>
      <w:sz w:val="18"/>
      <w:szCs w:val="18"/>
    </w:rPr>
  </w:style>
  <w:style w:type="paragraph" w:customStyle="1" w:styleId="BX2NLMID">
    <w:name w:val="BX2_NL_MID"/>
    <w:basedOn w:val="BX2NLLAST"/>
    <w:uiPriority w:val="99"/>
    <w:rsid w:val="006A5CDE"/>
    <w:pPr>
      <w:spacing w:after="0"/>
    </w:pPr>
  </w:style>
  <w:style w:type="paragraph" w:customStyle="1" w:styleId="BX2SRC">
    <w:name w:val="BX2_SRC"/>
    <w:basedOn w:val="NoParagraphStyle"/>
    <w:uiPriority w:val="99"/>
    <w:rsid w:val="006A5CDE"/>
    <w:pPr>
      <w:pBdr>
        <w:top w:val="single" w:sz="4" w:space="12" w:color="000000"/>
      </w:pBdr>
      <w:spacing w:before="240" w:line="160" w:lineRule="atLeast"/>
    </w:pPr>
    <w:rPr>
      <w:rFonts w:ascii="SabonLTStd-Roman" w:hAnsi="SabonLTStd-Roman" w:cs="SabonLTStd-Roman"/>
      <w:sz w:val="14"/>
      <w:szCs w:val="14"/>
    </w:rPr>
  </w:style>
  <w:style w:type="paragraph" w:customStyle="1" w:styleId="MN3">
    <w:name w:val="MN3"/>
    <w:basedOn w:val="NoParagraphStyle"/>
    <w:uiPriority w:val="99"/>
    <w:rsid w:val="006A5CDE"/>
    <w:pPr>
      <w:pBdr>
        <w:bottom w:val="single" w:sz="96" w:space="0" w:color="0082B3"/>
      </w:pBdr>
      <w:spacing w:line="210" w:lineRule="atLeast"/>
      <w:jc w:val="center"/>
    </w:pPr>
    <w:rPr>
      <w:rFonts w:ascii="HelveticaNeueLTStd-Md" w:hAnsi="HelveticaNeueLTStd-Md" w:cs="HelveticaNeueLTStd-Md"/>
      <w:color w:val="FFFFFF"/>
      <w:sz w:val="17"/>
      <w:szCs w:val="17"/>
    </w:rPr>
  </w:style>
  <w:style w:type="paragraph" w:customStyle="1" w:styleId="UNTBL2">
    <w:name w:val="UNTBL_2"/>
    <w:basedOn w:val="UNTBL"/>
    <w:uiPriority w:val="99"/>
    <w:rsid w:val="006A5CDE"/>
    <w:pPr>
      <w:pBdr>
        <w:top w:val="single" w:sz="4" w:space="9" w:color="000000"/>
        <w:bottom w:val="double" w:sz="16" w:space="3" w:color="000000"/>
      </w:pBdr>
      <w:jc w:val="center"/>
    </w:pPr>
  </w:style>
  <w:style w:type="paragraph" w:customStyle="1" w:styleId="UNTBLCOLHD">
    <w:name w:val="UNTBL_COLHD"/>
    <w:basedOn w:val="NoParagraphStyle"/>
    <w:uiPriority w:val="99"/>
    <w:rsid w:val="006A5CDE"/>
    <w:pPr>
      <w:spacing w:line="220" w:lineRule="atLeast"/>
      <w:jc w:val="center"/>
    </w:pPr>
    <w:rPr>
      <w:rFonts w:ascii="UniversLTStd-BoldCn" w:hAnsi="UniversLTStd-BoldCn" w:cs="UniversLTStd-BoldCn"/>
      <w:b/>
      <w:bCs/>
      <w:sz w:val="18"/>
      <w:szCs w:val="18"/>
    </w:rPr>
  </w:style>
  <w:style w:type="paragraph" w:customStyle="1" w:styleId="UNTBLNOTE">
    <w:name w:val="UNTBL_NOTE"/>
    <w:basedOn w:val="NoParagraphStyle"/>
    <w:uiPriority w:val="99"/>
    <w:rsid w:val="006A5CDE"/>
    <w:pPr>
      <w:tabs>
        <w:tab w:val="center" w:pos="2490"/>
        <w:tab w:val="center" w:pos="4170"/>
        <w:tab w:val="center" w:pos="5900"/>
        <w:tab w:val="center" w:pos="7620"/>
        <w:tab w:val="center" w:pos="9320"/>
      </w:tabs>
      <w:spacing w:line="200" w:lineRule="atLeast"/>
    </w:pPr>
    <w:rPr>
      <w:rFonts w:ascii="UniversLTStd-Cn" w:hAnsi="UniversLTStd-Cn" w:cs="UniversLTStd-Cn"/>
      <w:sz w:val="16"/>
      <w:szCs w:val="16"/>
    </w:rPr>
  </w:style>
  <w:style w:type="paragraph" w:customStyle="1" w:styleId="UNTBL1">
    <w:name w:val="UNTBL_1"/>
    <w:basedOn w:val="UNTBL"/>
    <w:uiPriority w:val="99"/>
    <w:rsid w:val="006A5CDE"/>
    <w:pPr>
      <w:pBdr>
        <w:bottom w:val="single" w:sz="4" w:space="2" w:color="000000"/>
      </w:pBdr>
      <w:jc w:val="right"/>
    </w:pPr>
  </w:style>
  <w:style w:type="paragraph" w:customStyle="1" w:styleId="CRSUMUNTBLCOLHD">
    <w:name w:val="CR_SUM_UNTBL_COLHD"/>
    <w:basedOn w:val="NoParagraphStyle"/>
    <w:uiPriority w:val="99"/>
    <w:rsid w:val="006A5CDE"/>
    <w:pPr>
      <w:tabs>
        <w:tab w:val="center" w:pos="3664"/>
        <w:tab w:val="center" w:pos="5900"/>
        <w:tab w:val="center" w:pos="7620"/>
        <w:tab w:val="center" w:pos="9320"/>
      </w:tabs>
      <w:spacing w:before="40" w:line="240" w:lineRule="atLeast"/>
      <w:jc w:val="both"/>
    </w:pPr>
    <w:rPr>
      <w:rFonts w:ascii="SabonLTStd-Bold" w:hAnsi="SabonLTStd-Bold" w:cs="SabonLTStd-Bold"/>
      <w:b/>
      <w:bCs/>
      <w:color w:val="0082B3"/>
      <w:sz w:val="20"/>
      <w:szCs w:val="20"/>
    </w:rPr>
  </w:style>
  <w:style w:type="paragraph" w:customStyle="1" w:styleId="CRSUMUNTBLNL">
    <w:name w:val="CR_SUM_UNTBL_NL"/>
    <w:basedOn w:val="NoParagraphStyle"/>
    <w:uiPriority w:val="99"/>
    <w:rsid w:val="006A5CDE"/>
    <w:pPr>
      <w:tabs>
        <w:tab w:val="center" w:pos="3664"/>
        <w:tab w:val="center" w:pos="5900"/>
        <w:tab w:val="center" w:pos="7620"/>
        <w:tab w:val="center" w:pos="9320"/>
      </w:tabs>
      <w:spacing w:before="40" w:line="240" w:lineRule="atLeast"/>
      <w:ind w:left="360" w:hanging="280"/>
    </w:pPr>
    <w:rPr>
      <w:rFonts w:ascii="SabonLTStd-Roman" w:hAnsi="SabonLTStd-Roman" w:cs="SabonLTStd-Roman"/>
      <w:sz w:val="20"/>
      <w:szCs w:val="20"/>
    </w:rPr>
  </w:style>
  <w:style w:type="paragraph" w:customStyle="1" w:styleId="CRSUMUNTBL">
    <w:name w:val="CR_SUM_UNTBL"/>
    <w:basedOn w:val="NoParagraphStyle"/>
    <w:uiPriority w:val="99"/>
    <w:rsid w:val="006A5CDE"/>
    <w:pPr>
      <w:tabs>
        <w:tab w:val="center" w:pos="3664"/>
        <w:tab w:val="center" w:pos="5900"/>
        <w:tab w:val="center" w:pos="7620"/>
        <w:tab w:val="center" w:pos="9320"/>
      </w:tabs>
      <w:spacing w:before="40" w:line="240" w:lineRule="atLeast"/>
    </w:pPr>
    <w:rPr>
      <w:rFonts w:ascii="SabonLTStd-Roman" w:hAnsi="SabonLTStd-Roman" w:cs="SabonLTStd-Roman"/>
      <w:sz w:val="20"/>
      <w:szCs w:val="20"/>
    </w:rPr>
  </w:style>
  <w:style w:type="paragraph" w:customStyle="1" w:styleId="CRGENQUNTBLCOLHD">
    <w:name w:val="CR_GENQ_UNTBL_COLHD"/>
    <w:basedOn w:val="UNTBLCOLHD"/>
    <w:uiPriority w:val="99"/>
    <w:rsid w:val="006A5CDE"/>
  </w:style>
  <w:style w:type="paragraph" w:customStyle="1" w:styleId="CRGENQUNTBL">
    <w:name w:val="CR_GENQ_UNTBL"/>
    <w:basedOn w:val="UNTBL"/>
    <w:uiPriority w:val="99"/>
    <w:rsid w:val="006A5CDE"/>
  </w:style>
  <w:style w:type="character" w:customStyle="1" w:styleId="CFOBJNUM">
    <w:name w:val="CF_OBJ_NUM"/>
    <w:uiPriority w:val="99"/>
    <w:rsid w:val="006A5CDE"/>
    <w:rPr>
      <w:rFonts w:ascii="HelveticaNeueLTStd-XBlkCn" w:hAnsi="HelveticaNeueLTStd-XBlkCn" w:cs="HelveticaNeueLTStd-XBlkCn"/>
      <w:color w:val="50B748"/>
      <w:spacing w:val="-4"/>
      <w:w w:val="100"/>
      <w:position w:val="-8"/>
      <w:sz w:val="28"/>
      <w:szCs w:val="28"/>
      <w:u w:val="none"/>
      <w:vertAlign w:val="baseline"/>
      <w:em w:val="none"/>
      <w:lang w:val="en-US"/>
    </w:rPr>
  </w:style>
  <w:style w:type="character" w:customStyle="1" w:styleId="SUP">
    <w:name w:val="SUP"/>
    <w:uiPriority w:val="99"/>
    <w:rsid w:val="006A5CDE"/>
    <w:rPr>
      <w:u w:val="none"/>
      <w:vertAlign w:val="superscript"/>
    </w:rPr>
  </w:style>
  <w:style w:type="character" w:customStyle="1" w:styleId="KT">
    <w:name w:val="KT"/>
    <w:uiPriority w:val="99"/>
    <w:rsid w:val="006A5CDE"/>
    <w:rPr>
      <w:rFonts w:ascii="SabonLTStd-Bold" w:hAnsi="SabonLTStd-Bold" w:cs="SabonLTStd-Bold"/>
      <w:b/>
      <w:bCs/>
      <w:color w:val="000000"/>
      <w:spacing w:val="1"/>
      <w:w w:val="100"/>
      <w:position w:val="0"/>
      <w:sz w:val="20"/>
      <w:szCs w:val="20"/>
      <w:u w:val="none"/>
      <w:vertAlign w:val="baseline"/>
      <w:em w:val="none"/>
      <w:lang w:val="en-US"/>
    </w:rPr>
  </w:style>
  <w:style w:type="character" w:customStyle="1" w:styleId="ITAL">
    <w:name w:val="ITAL"/>
    <w:uiPriority w:val="99"/>
    <w:rsid w:val="006A5CDE"/>
    <w:rPr>
      <w:i/>
      <w:iCs/>
      <w:u w:val="none"/>
    </w:rPr>
  </w:style>
  <w:style w:type="character" w:customStyle="1" w:styleId="BLDING">
    <w:name w:val="BL_DING"/>
    <w:uiPriority w:val="99"/>
    <w:rsid w:val="006A5CDE"/>
    <w:rPr>
      <w:rFonts w:ascii="MathematicalPiLTStd" w:hAnsi="MathematicalPiLTStd" w:cs="MathematicalPiLTStd"/>
      <w:color w:val="00ADEF"/>
      <w:spacing w:val="0"/>
      <w:w w:val="100"/>
      <w:position w:val="2"/>
      <w:sz w:val="10"/>
      <w:szCs w:val="10"/>
      <w:u w:val="none"/>
      <w:vertAlign w:val="baseline"/>
      <w:em w:val="none"/>
      <w:lang w:val="en-US"/>
    </w:rPr>
  </w:style>
  <w:style w:type="character" w:customStyle="1" w:styleId="BOLD">
    <w:name w:val="BOLD"/>
    <w:uiPriority w:val="99"/>
    <w:rsid w:val="006A5CDE"/>
    <w:rPr>
      <w:b/>
      <w:bCs/>
      <w:u w:val="none"/>
    </w:rPr>
  </w:style>
  <w:style w:type="character" w:customStyle="1" w:styleId="SLTTL">
    <w:name w:val="SL_TTL"/>
    <w:uiPriority w:val="99"/>
    <w:rsid w:val="006A5CDE"/>
    <w:rPr>
      <w:rFonts w:ascii="SabonLTStd-Bold" w:hAnsi="SabonLTStd-Bold" w:cs="SabonLTStd-Bold"/>
      <w:b/>
      <w:bCs/>
      <w:color w:val="0082B3"/>
      <w:spacing w:val="0"/>
      <w:w w:val="100"/>
      <w:position w:val="0"/>
      <w:sz w:val="20"/>
      <w:szCs w:val="20"/>
      <w:u w:val="none"/>
      <w:vertAlign w:val="baseline"/>
      <w:em w:val="none"/>
      <w:lang w:val="en-US"/>
    </w:rPr>
  </w:style>
  <w:style w:type="character" w:customStyle="1" w:styleId="EQNUM">
    <w:name w:val="EQ_NUM"/>
    <w:uiPriority w:val="99"/>
    <w:rsid w:val="006A5CDE"/>
  </w:style>
  <w:style w:type="character" w:customStyle="1" w:styleId="NLNUM">
    <w:name w:val="NL_NUM"/>
    <w:uiPriority w:val="99"/>
    <w:rsid w:val="006A5CDE"/>
    <w:rPr>
      <w:rFonts w:ascii="SabonLTStd-Roman" w:hAnsi="SabonLTStd-Roman" w:cs="SabonLTStd-Roman"/>
      <w:color w:val="000000"/>
      <w:spacing w:val="0"/>
      <w:w w:val="100"/>
      <w:position w:val="0"/>
      <w:sz w:val="20"/>
      <w:szCs w:val="20"/>
      <w:u w:val="none"/>
      <w:vertAlign w:val="baseline"/>
      <w:em w:val="none"/>
      <w:lang w:val="en-US"/>
    </w:rPr>
  </w:style>
  <w:style w:type="character" w:customStyle="1" w:styleId="CRPROBSETSUPTTL1">
    <w:name w:val="CR_PROBSET_SUPTTL1"/>
    <w:uiPriority w:val="99"/>
    <w:rsid w:val="006A5CDE"/>
  </w:style>
  <w:style w:type="character" w:customStyle="1" w:styleId="CRKTPG">
    <w:name w:val="CR_KT_PG"/>
    <w:uiPriority w:val="99"/>
    <w:rsid w:val="006A5CDE"/>
    <w:rPr>
      <w:b/>
      <w:bCs/>
      <w:u w:val="none"/>
      <w:lang w:val="en-US"/>
    </w:rPr>
  </w:style>
  <w:style w:type="character" w:customStyle="1" w:styleId="CRGENQNUM">
    <w:name w:val="CR_GENQ_NUM"/>
    <w:uiPriority w:val="99"/>
    <w:rsid w:val="006A5CDE"/>
    <w:rPr>
      <w:rFonts w:ascii="UniversLTStd-Black" w:hAnsi="UniversLTStd-Black" w:cs="UniversLTStd-Black"/>
      <w:color w:val="0082B3"/>
      <w:spacing w:val="0"/>
      <w:w w:val="100"/>
      <w:position w:val="0"/>
      <w:sz w:val="20"/>
      <w:szCs w:val="20"/>
      <w:u w:val="none"/>
      <w:vertAlign w:val="baseline"/>
      <w:em w:val="none"/>
      <w:lang w:val="en-US"/>
    </w:rPr>
  </w:style>
  <w:style w:type="character" w:customStyle="1" w:styleId="CRGENQTTL1">
    <w:name w:val="CR_GENQ_TTL1"/>
    <w:uiPriority w:val="99"/>
    <w:rsid w:val="006A5CDE"/>
    <w:rPr>
      <w:b/>
      <w:bCs/>
    </w:rPr>
  </w:style>
  <w:style w:type="character" w:customStyle="1" w:styleId="CRGENQNLNUM">
    <w:name w:val="CR_GENQ_NL_NUM"/>
    <w:uiPriority w:val="99"/>
    <w:rsid w:val="006A5CDE"/>
    <w:rPr>
      <w:rFonts w:ascii="UniversLTStd-BoldCn" w:hAnsi="UniversLTStd-BoldCn" w:cs="UniversLTStd-BoldCn"/>
      <w:b/>
      <w:bCs/>
      <w:color w:val="000000"/>
      <w:spacing w:val="0"/>
      <w:w w:val="100"/>
      <w:position w:val="0"/>
      <w:sz w:val="18"/>
      <w:szCs w:val="18"/>
      <w:u w:val="none"/>
      <w:vertAlign w:val="baseline"/>
      <w:em w:val="none"/>
      <w:lang w:val="en-US"/>
    </w:rPr>
  </w:style>
  <w:style w:type="character" w:customStyle="1" w:styleId="PROBSETITAL">
    <w:name w:val="PROBSET_ITAL"/>
    <w:uiPriority w:val="99"/>
    <w:rsid w:val="006A5CDE"/>
    <w:rPr>
      <w:rFonts w:ascii="UniversLTStd-CnObl" w:hAnsi="UniversLTStd-CnObl" w:cs="UniversLTStd-CnObl"/>
      <w:i/>
      <w:iCs/>
    </w:rPr>
  </w:style>
  <w:style w:type="character" w:customStyle="1" w:styleId="URL">
    <w:name w:val="URL"/>
    <w:uiPriority w:val="99"/>
    <w:rsid w:val="006A5CDE"/>
  </w:style>
  <w:style w:type="character" w:customStyle="1" w:styleId="MN1NUM">
    <w:name w:val="MN1_NUM"/>
    <w:uiPriority w:val="99"/>
    <w:rsid w:val="006A5CDE"/>
    <w:rPr>
      <w:rFonts w:ascii="HelveticaNeueLTStd-BdCn" w:hAnsi="HelveticaNeueLTStd-BdCn" w:cs="HelveticaNeueLTStd-BdCn"/>
      <w:b/>
      <w:bCs/>
      <w:color w:val="50B748"/>
      <w:spacing w:val="0"/>
      <w:w w:val="100"/>
      <w:position w:val="0"/>
      <w:sz w:val="56"/>
      <w:szCs w:val="56"/>
      <w:u w:val="none"/>
      <w:vertAlign w:val="baseline"/>
      <w:em w:val="none"/>
      <w:lang w:val="en-US"/>
    </w:rPr>
  </w:style>
  <w:style w:type="character" w:customStyle="1" w:styleId="underline">
    <w:name w:val="underline"/>
    <w:uiPriority w:val="99"/>
    <w:rsid w:val="006A5CDE"/>
  </w:style>
  <w:style w:type="character" w:customStyle="1" w:styleId="PROBSETBOLD">
    <w:name w:val="PROBSET_BOLD"/>
    <w:uiPriority w:val="99"/>
    <w:rsid w:val="006A5CDE"/>
    <w:rPr>
      <w:rFonts w:ascii="UniversLTStd-BoldCn" w:hAnsi="UniversLTStd-BoldCn" w:cs="UniversLTStd-BoldCn"/>
      <w:b/>
      <w:bCs/>
    </w:rPr>
  </w:style>
  <w:style w:type="paragraph" w:styleId="FootnoteText">
    <w:name w:val="footnote text"/>
    <w:basedOn w:val="Normal"/>
    <w:link w:val="FootnoteTextChar"/>
    <w:rsid w:val="006A5CDE"/>
    <w:pPr>
      <w:widowControl w:val="0"/>
      <w:autoSpaceDE w:val="0"/>
      <w:autoSpaceDN w:val="0"/>
      <w:adjustRightInd w:val="0"/>
      <w:spacing w:line="288" w:lineRule="auto"/>
      <w:jc w:val="center"/>
      <w:textAlignment w:val="center"/>
    </w:pPr>
    <w:rPr>
      <w:rFonts w:ascii="UniversLTStd-Cn" w:eastAsia="Times New Roman" w:hAnsi="UniversLTStd-Cn" w:cs="UniversLTStd-Cn"/>
      <w:color w:val="000000"/>
      <w:lang w:eastAsia="en-IN"/>
    </w:rPr>
  </w:style>
  <w:style w:type="character" w:customStyle="1" w:styleId="FootnoteTextChar">
    <w:name w:val="Footnote Text Char"/>
    <w:link w:val="FootnoteText"/>
    <w:rsid w:val="006A5CDE"/>
    <w:rPr>
      <w:rFonts w:ascii="UniversLTStd-Cn" w:eastAsia="Times New Roman" w:hAnsi="UniversLTStd-Cn" w:cs="UniversLTStd-Cn"/>
      <w:color w:val="000000"/>
      <w:lang w:eastAsia="en-IN"/>
    </w:rPr>
  </w:style>
  <w:style w:type="character" w:styleId="FootnoteReference">
    <w:name w:val="footnote reference"/>
    <w:rsid w:val="006A5CDE"/>
    <w:rPr>
      <w:vertAlign w:val="superscript"/>
    </w:rPr>
  </w:style>
  <w:style w:type="paragraph" w:styleId="ListParagraph">
    <w:name w:val="List Paragraph"/>
    <w:basedOn w:val="Normal"/>
    <w:uiPriority w:val="34"/>
    <w:qFormat/>
    <w:rsid w:val="006A5CDE"/>
    <w:pPr>
      <w:widowControl w:val="0"/>
      <w:autoSpaceDE w:val="0"/>
      <w:autoSpaceDN w:val="0"/>
      <w:adjustRightInd w:val="0"/>
      <w:spacing w:line="288" w:lineRule="auto"/>
      <w:ind w:left="720"/>
      <w:jc w:val="center"/>
      <w:textAlignment w:val="center"/>
    </w:pPr>
    <w:rPr>
      <w:rFonts w:ascii="UniversLTStd-Cn" w:eastAsia="Times New Roman" w:hAnsi="UniversLTStd-Cn" w:cs="UniversLTStd-Cn"/>
      <w:color w:val="000000"/>
      <w:sz w:val="16"/>
      <w:szCs w:val="16"/>
      <w:lang w:eastAsia="en-IN"/>
    </w:rPr>
  </w:style>
  <w:style w:type="table" w:customStyle="1" w:styleId="TableGrid1">
    <w:name w:val="Table Grid1"/>
    <w:basedOn w:val="TableNormal"/>
    <w:next w:val="TableGrid"/>
    <w:rsid w:val="006A5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BackPracPracListDynListGenProbQues1P">
    <w:name w:val=".Chap .Back .Prac .PracList.DynList .GenProb .Ques1 P"/>
    <w:basedOn w:val="NoParagraphStyle"/>
    <w:uiPriority w:val="99"/>
    <w:rsid w:val="00BD4B14"/>
    <w:pPr>
      <w:tabs>
        <w:tab w:val="right" w:pos="580"/>
        <w:tab w:val="left" w:pos="680"/>
      </w:tabs>
      <w:spacing w:line="220" w:lineRule="atLeast"/>
      <w:ind w:left="680" w:hanging="680"/>
    </w:pPr>
    <w:rPr>
      <w:rFonts w:ascii="UniversLTPro-Condensed" w:hAnsi="UniversLTPro-Condensed" w:cs="UniversLTPro-Condensed"/>
      <w:sz w:val="18"/>
      <w:szCs w:val="18"/>
    </w:rPr>
  </w:style>
  <w:style w:type="character" w:customStyle="1" w:styleId="NumSpan">
    <w:name w:val=".Num Span"/>
    <w:uiPriority w:val="99"/>
    <w:rsid w:val="00BD4B14"/>
  </w:style>
  <w:style w:type="paragraph" w:customStyle="1" w:styleId="Title0">
    <w:name w:val=".Title"/>
    <w:basedOn w:val="NoParagraphStyle"/>
    <w:uiPriority w:val="99"/>
    <w:rsid w:val="00EA4691"/>
    <w:rPr>
      <w:rFonts w:ascii="SabonMTPro-Regular" w:hAnsi="SabonMTPro-Regular" w:cs="SabonMTPro-Regular"/>
    </w:rPr>
  </w:style>
  <w:style w:type="paragraph" w:customStyle="1" w:styleId="ChapBackPracPracListDynListGenProbQuesFirstP">
    <w:name w:val=".Chap .Back .Prac .PracList.DynList .GenProb .Ques:First P"/>
    <w:basedOn w:val="NoParagraphStyle"/>
    <w:uiPriority w:val="99"/>
    <w:rsid w:val="00EA4691"/>
    <w:pPr>
      <w:tabs>
        <w:tab w:val="right" w:pos="340"/>
        <w:tab w:val="left" w:pos="680"/>
      </w:tabs>
      <w:spacing w:line="220" w:lineRule="atLeast"/>
      <w:jc w:val="both"/>
    </w:pPr>
    <w:rPr>
      <w:rFonts w:ascii="UniversLTPro-Condensed" w:hAnsi="UniversLTPro-Condensed" w:cs="UniversLTPro-Condensed"/>
      <w:sz w:val="18"/>
      <w:szCs w:val="18"/>
    </w:rPr>
  </w:style>
  <w:style w:type="paragraph" w:customStyle="1" w:styleId="ChapBackPracPracListDynListGenProbQuesPContAddP">
    <w:name w:val=".Chap .Back .Prac .PracList.DynList .GenProb .Ques P.Cont:AddP"/>
    <w:basedOn w:val="NoParagraphStyle"/>
    <w:uiPriority w:val="99"/>
    <w:rsid w:val="00EA4691"/>
    <w:pPr>
      <w:spacing w:line="220" w:lineRule="atLeast"/>
      <w:jc w:val="both"/>
    </w:pPr>
    <w:rPr>
      <w:rFonts w:ascii="UniversLTPro-Condensed" w:hAnsi="UniversLTPro-Condensed" w:cs="UniversLTPro-Condensed"/>
      <w:sz w:val="18"/>
      <w:szCs w:val="18"/>
    </w:rPr>
  </w:style>
  <w:style w:type="paragraph" w:customStyle="1" w:styleId="ChapBackPracPracListDynListGenProbQuesOlLiLastP">
    <w:name w:val=".Chap .Back .Prac .PracList.DynList .GenProb .Ques Ol Li:Last P"/>
    <w:basedOn w:val="Normal"/>
    <w:uiPriority w:val="99"/>
    <w:rsid w:val="00EA4691"/>
    <w:pPr>
      <w:widowControl w:val="0"/>
      <w:autoSpaceDE w:val="0"/>
      <w:autoSpaceDN w:val="0"/>
      <w:adjustRightInd w:val="0"/>
      <w:spacing w:line="220" w:lineRule="atLeast"/>
      <w:ind w:left="360" w:hanging="140"/>
      <w:jc w:val="both"/>
      <w:textAlignment w:val="center"/>
    </w:pPr>
    <w:rPr>
      <w:rFonts w:ascii="UniversLTPro-Condensed" w:eastAsia="Times New Roman" w:hAnsi="UniversLTPro-Condensed" w:cs="UniversLTPro-Condensed"/>
      <w:color w:val="000000"/>
      <w:sz w:val="18"/>
      <w:szCs w:val="18"/>
      <w:lang w:eastAsia="en-IN"/>
    </w:rPr>
  </w:style>
  <w:style w:type="paragraph" w:customStyle="1" w:styleId="InfTabTrTd">
    <w:name w:val=".InfTab Tr Td"/>
    <w:basedOn w:val="NoParagraphStyle"/>
    <w:uiPriority w:val="99"/>
    <w:rsid w:val="00EA4691"/>
    <w:pPr>
      <w:tabs>
        <w:tab w:val="center" w:pos="2490"/>
        <w:tab w:val="center" w:pos="4170"/>
        <w:tab w:val="center" w:pos="5900"/>
        <w:tab w:val="center" w:pos="7620"/>
        <w:tab w:val="center" w:pos="9320"/>
      </w:tabs>
      <w:spacing w:line="220" w:lineRule="atLeast"/>
      <w:ind w:left="180" w:hanging="180"/>
    </w:pPr>
    <w:rPr>
      <w:rFonts w:ascii="UniversLTPro-Condensed" w:hAnsi="UniversLTPro-Condensed" w:cs="UniversLTPro-Condensed"/>
      <w:sz w:val="18"/>
      <w:szCs w:val="18"/>
    </w:rPr>
  </w:style>
  <w:style w:type="paragraph" w:customStyle="1" w:styleId="InfTabTheadTrTh">
    <w:name w:val=".InfTab Thead Tr Th"/>
    <w:basedOn w:val="NoParagraphStyle"/>
    <w:uiPriority w:val="99"/>
    <w:rsid w:val="00EA4691"/>
    <w:pPr>
      <w:spacing w:line="220" w:lineRule="atLeast"/>
      <w:jc w:val="center"/>
    </w:pPr>
    <w:rPr>
      <w:rFonts w:ascii="UniversLTPro-BoldCond" w:hAnsi="UniversLTPro-BoldCond" w:cs="UniversLTPro-BoldCond"/>
      <w:b/>
      <w:bCs/>
      <w:sz w:val="18"/>
      <w:szCs w:val="18"/>
    </w:rPr>
  </w:style>
  <w:style w:type="paragraph" w:customStyle="1" w:styleId="Marg3Title">
    <w:name w:val=".Marg_3 .Title"/>
    <w:basedOn w:val="NoParagraphStyle"/>
    <w:uiPriority w:val="99"/>
    <w:rsid w:val="00EA4691"/>
    <w:pPr>
      <w:pBdr>
        <w:bottom w:val="single" w:sz="96" w:space="0" w:color="579789"/>
      </w:pBdr>
      <w:spacing w:line="210" w:lineRule="atLeast"/>
      <w:jc w:val="center"/>
    </w:pPr>
    <w:rPr>
      <w:rFonts w:ascii="HelveticaNeueLTW1G-Md" w:hAnsi="HelveticaNeueLTW1G-Md" w:cs="HelveticaNeueLTW1G-Md"/>
      <w:color w:val="FFFFFF"/>
      <w:sz w:val="17"/>
      <w:szCs w:val="17"/>
    </w:rPr>
  </w:style>
  <w:style w:type="character" w:customStyle="1" w:styleId="LeadIn">
    <w:name w:val=".LeadIn"/>
    <w:uiPriority w:val="99"/>
    <w:rsid w:val="00EA4691"/>
    <w:rPr>
      <w:rFonts w:ascii="UniversLTPro-BoldCond" w:hAnsi="UniversLTPro-BoldCond" w:cs="UniversLTPro-BoldCond"/>
      <w:b/>
      <w:bCs/>
    </w:rPr>
  </w:style>
  <w:style w:type="character" w:customStyle="1" w:styleId="Wol">
    <w:name w:val=".Wol"/>
    <w:uiPriority w:val="99"/>
    <w:rsid w:val="00EA4691"/>
    <w:rPr>
      <w:u w:val="thick"/>
    </w:rPr>
  </w:style>
  <w:style w:type="character" w:customStyle="1" w:styleId="DoubUn">
    <w:name w:val=".DoubUn"/>
    <w:uiPriority w:val="99"/>
    <w:rsid w:val="00EA4691"/>
    <w:rPr>
      <w:u w:val="double" w:color="000000"/>
    </w:rPr>
  </w:style>
  <w:style w:type="paragraph" w:customStyle="1" w:styleId="ChapBackPracPracListDynListGenProbQuesP">
    <w:name w:val=".Chap .Back .Prac .PracList.DynList .GenProb .Ques P"/>
    <w:basedOn w:val="NoParagraphStyle"/>
    <w:uiPriority w:val="99"/>
    <w:rsid w:val="00AD2305"/>
    <w:pPr>
      <w:tabs>
        <w:tab w:val="right" w:pos="340"/>
        <w:tab w:val="left" w:pos="680"/>
      </w:tabs>
      <w:spacing w:before="120" w:line="220" w:lineRule="atLeast"/>
      <w:jc w:val="both"/>
    </w:pPr>
    <w:rPr>
      <w:rFonts w:ascii="UniversLTPro-Condensed" w:hAnsi="UniversLTPro-Condensed" w:cs="UniversLTPro-Condensed"/>
      <w:sz w:val="18"/>
      <w:szCs w:val="18"/>
    </w:rPr>
  </w:style>
  <w:style w:type="paragraph" w:customStyle="1" w:styleId="ChapBackPracPracListDynListGenProbQuesPAddP">
    <w:name w:val=".Chap .Back .Prac .PracList.DynList .GenProb .Ques P:AddP"/>
    <w:basedOn w:val="NoParagraphStyle"/>
    <w:uiPriority w:val="99"/>
    <w:rsid w:val="00AD2305"/>
    <w:pPr>
      <w:spacing w:line="220" w:lineRule="atLeast"/>
      <w:ind w:firstLine="360"/>
      <w:jc w:val="both"/>
    </w:pPr>
    <w:rPr>
      <w:rFonts w:ascii="UniversLTPro-Condensed" w:hAnsi="UniversLTPro-Condensed" w:cs="UniversLTPro-Condensed"/>
      <w:sz w:val="18"/>
      <w:szCs w:val="18"/>
    </w:rPr>
  </w:style>
  <w:style w:type="paragraph" w:customStyle="1" w:styleId="ChapBackPracPracListDynListGenProbQuesOlLiOlLowAlLiFirstP">
    <w:name w:val=".Chap .Back .Prac .PracList.DynList .GenProb .Ques Ol Li .Ol_LowAl Li:First P"/>
    <w:basedOn w:val="NoParagraphStyle"/>
    <w:uiPriority w:val="99"/>
    <w:rsid w:val="00AD2305"/>
    <w:pPr>
      <w:spacing w:line="220" w:lineRule="atLeast"/>
      <w:ind w:left="620" w:hanging="260"/>
      <w:jc w:val="both"/>
    </w:pPr>
    <w:rPr>
      <w:rFonts w:ascii="UniversLTPro-Condensed" w:hAnsi="UniversLTPro-Condensed" w:cs="UniversLTPro-Condensed"/>
      <w:sz w:val="18"/>
      <w:szCs w:val="18"/>
    </w:rPr>
  </w:style>
  <w:style w:type="paragraph" w:customStyle="1" w:styleId="ChapBackPracPracListDynListGenProbQuesOlLiOlLowAlLiP">
    <w:name w:val=".Chap .Back .Prac .PracList.DynList .GenProb .Ques Ol Li .Ol_LowAl Li P"/>
    <w:basedOn w:val="NoParagraphStyle"/>
    <w:uiPriority w:val="99"/>
    <w:rsid w:val="00AD2305"/>
    <w:pPr>
      <w:spacing w:line="220" w:lineRule="atLeast"/>
      <w:ind w:left="620" w:hanging="260"/>
      <w:jc w:val="both"/>
    </w:pPr>
    <w:rPr>
      <w:rFonts w:ascii="UniversLTPro-Condensed" w:hAnsi="UniversLTPro-Condensed" w:cs="UniversLTPro-Condensed"/>
      <w:sz w:val="18"/>
      <w:szCs w:val="18"/>
    </w:rPr>
  </w:style>
  <w:style w:type="paragraph" w:customStyle="1" w:styleId="ChapBackPracPracListDynListGenProbQuesOlLiOlLowAlLiLastP">
    <w:name w:val=".Chap .Back .Prac .PracList.DynList .GenProb .Ques Ol Li .Ol_LowAl Li:Last P"/>
    <w:basedOn w:val="NoParagraphStyle"/>
    <w:uiPriority w:val="99"/>
    <w:rsid w:val="00AD2305"/>
    <w:pPr>
      <w:spacing w:line="220" w:lineRule="atLeast"/>
      <w:ind w:left="620" w:hanging="260"/>
      <w:jc w:val="both"/>
    </w:pPr>
    <w:rPr>
      <w:rFonts w:ascii="UniversLTPro-Condensed" w:hAnsi="UniversLTPro-Condensed" w:cs="UniversLTPro-Condensed"/>
      <w:sz w:val="18"/>
      <w:szCs w:val="18"/>
    </w:rPr>
  </w:style>
  <w:style w:type="character" w:customStyle="1" w:styleId="XRefNumSpan">
    <w:name w:val=".XRef .Num Span"/>
    <w:uiPriority w:val="99"/>
    <w:rsid w:val="00AD2305"/>
  </w:style>
  <w:style w:type="paragraph" w:customStyle="1" w:styleId="ChapBackPracPracListDynListGenProbQuesOlLiFirstP">
    <w:name w:val=".Chap .Back .Prac .PracList.DynList .GenProb .Ques Ol Li:First P"/>
    <w:basedOn w:val="Normal"/>
    <w:uiPriority w:val="99"/>
    <w:rsid w:val="00EA76D8"/>
    <w:pPr>
      <w:widowControl w:val="0"/>
      <w:autoSpaceDE w:val="0"/>
      <w:autoSpaceDN w:val="0"/>
      <w:adjustRightInd w:val="0"/>
      <w:spacing w:before="60" w:line="220" w:lineRule="atLeast"/>
      <w:ind w:left="360" w:hanging="140"/>
      <w:jc w:val="both"/>
      <w:textAlignment w:val="center"/>
    </w:pPr>
    <w:rPr>
      <w:rFonts w:ascii="UniversLTPro-Condensed" w:eastAsia="Times New Roman" w:hAnsi="UniversLTPro-Condensed" w:cs="UniversLTPro-Condensed"/>
      <w:color w:val="000000"/>
      <w:sz w:val="18"/>
      <w:szCs w:val="18"/>
      <w:lang w:eastAsia="en-IN"/>
    </w:rPr>
  </w:style>
  <w:style w:type="paragraph" w:customStyle="1" w:styleId="ChapBackPracPracListDynListGenProbQuesOlLiP">
    <w:name w:val=".Chap .Back .Prac .PracList.DynList .GenProb .Ques Ol Li P"/>
    <w:basedOn w:val="Normal"/>
    <w:uiPriority w:val="99"/>
    <w:rsid w:val="00EA76D8"/>
    <w:pPr>
      <w:widowControl w:val="0"/>
      <w:autoSpaceDE w:val="0"/>
      <w:autoSpaceDN w:val="0"/>
      <w:adjustRightInd w:val="0"/>
      <w:spacing w:line="220" w:lineRule="atLeast"/>
      <w:ind w:left="360" w:hanging="140"/>
      <w:jc w:val="both"/>
      <w:textAlignment w:val="center"/>
    </w:pPr>
    <w:rPr>
      <w:rFonts w:ascii="UniversLTPro-Condensed" w:eastAsia="Times New Roman" w:hAnsi="UniversLTPro-Condensed" w:cs="UniversLTPro-Condensed"/>
      <w:color w:val="000000"/>
      <w:sz w:val="18"/>
      <w:szCs w:val="18"/>
      <w:lang w:eastAsia="en-IN"/>
    </w:rPr>
  </w:style>
  <w:style w:type="paragraph" w:customStyle="1" w:styleId="InfTabNoteP">
    <w:name w:val=".InfTab .Note P"/>
    <w:basedOn w:val="NoParagraphStyle"/>
    <w:uiPriority w:val="99"/>
    <w:rsid w:val="00787344"/>
    <w:pPr>
      <w:spacing w:line="200" w:lineRule="atLeast"/>
    </w:pPr>
    <w:rPr>
      <w:rFonts w:ascii="UniversLTPro-Condensed" w:hAnsi="UniversLTPro-Condensed" w:cs="UniversLTPro-Condensed"/>
      <w:sz w:val="16"/>
      <w:szCs w:val="16"/>
    </w:rPr>
  </w:style>
  <w:style w:type="character" w:customStyle="1" w:styleId="Sup0">
    <w:name w:val="Sup"/>
    <w:uiPriority w:val="99"/>
    <w:rsid w:val="00787344"/>
    <w:rPr>
      <w:vertAlign w:val="superscript"/>
    </w:rPr>
  </w:style>
  <w:style w:type="character" w:customStyle="1" w:styleId="InEqPowMath">
    <w:name w:val=".InEq .PowMath"/>
    <w:uiPriority w:val="99"/>
    <w:rsid w:val="00D961D8"/>
  </w:style>
  <w:style w:type="character" w:customStyle="1" w:styleId="PRACI">
    <w:name w:val=".PRAC .I"/>
    <w:uiPriority w:val="99"/>
    <w:rsid w:val="000216AE"/>
    <w:rPr>
      <w:rFonts w:ascii="UniversLTPro-CondensedObl" w:hAnsi="UniversLTPro-CondensedObl" w:cs="UniversLTPro-CondensedObl"/>
      <w:i/>
      <w:iCs/>
    </w:rPr>
  </w:style>
  <w:style w:type="paragraph" w:customStyle="1" w:styleId="ChapBackPracPracListDynListGenProbQuesUlLiFirstP">
    <w:name w:val=".Chap .Back .Prac .PracList.DynList .GenProb .Ques Ul Li:First P"/>
    <w:basedOn w:val="NoParagraphStyle"/>
    <w:uiPriority w:val="99"/>
    <w:rsid w:val="00452E3E"/>
    <w:pPr>
      <w:spacing w:before="120" w:line="220" w:lineRule="atLeast"/>
      <w:ind w:left="360" w:hanging="260"/>
    </w:pPr>
    <w:rPr>
      <w:rFonts w:ascii="UniversLTPro-Condensed" w:hAnsi="UniversLTPro-Condensed" w:cs="UniversLTPro-Condensed"/>
      <w:sz w:val="18"/>
      <w:szCs w:val="18"/>
    </w:rPr>
  </w:style>
  <w:style w:type="paragraph" w:customStyle="1" w:styleId="ChapBackPracPracListDynListGenProbQuesUlLiP">
    <w:name w:val=".Chap .Back .Prac .PracList.DynList .GenProb .Ques Ul Li P"/>
    <w:basedOn w:val="NoParagraphStyle"/>
    <w:uiPriority w:val="99"/>
    <w:rsid w:val="00452E3E"/>
    <w:pPr>
      <w:spacing w:line="220" w:lineRule="atLeast"/>
      <w:ind w:left="360" w:hanging="260"/>
    </w:pPr>
    <w:rPr>
      <w:rFonts w:ascii="UniversLTPro-Condensed" w:hAnsi="UniversLTPro-Condensed" w:cs="UniversLTPro-Condensed"/>
      <w:sz w:val="18"/>
      <w:szCs w:val="18"/>
    </w:rPr>
  </w:style>
  <w:style w:type="paragraph" w:customStyle="1" w:styleId="ChapBackPracPracListDynListGenProbQuesUlLiLastP">
    <w:name w:val=".Chap .Back .Prac .PracList.DynList .GenProb .Ques Ul Li:Last P"/>
    <w:basedOn w:val="NoParagraphStyle"/>
    <w:uiPriority w:val="99"/>
    <w:rsid w:val="00452E3E"/>
    <w:pPr>
      <w:spacing w:before="60" w:after="120" w:line="220" w:lineRule="atLeast"/>
      <w:ind w:left="360" w:hanging="260"/>
    </w:pPr>
    <w:rPr>
      <w:rFonts w:ascii="UniversLTPro-Condensed" w:hAnsi="UniversLTPro-Condensed" w:cs="UniversLTPro-Condense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oleObject" Target="embeddings/oleObject28.bin"/><Relationship Id="rId68" Type="http://schemas.openxmlformats.org/officeDocument/2006/relationships/image" Target="media/image32.jpeg"/><Relationship Id="rId84" Type="http://schemas.openxmlformats.org/officeDocument/2006/relationships/image" Target="media/image45.jpeg"/><Relationship Id="rId89" Type="http://schemas.openxmlformats.org/officeDocument/2006/relationships/image" Target="media/image48.wmf"/><Relationship Id="rId16" Type="http://schemas.openxmlformats.org/officeDocument/2006/relationships/oleObject" Target="embeddings/oleObject4.bin"/><Relationship Id="rId107" Type="http://schemas.openxmlformats.org/officeDocument/2006/relationships/theme" Target="theme/theme1.xml"/><Relationship Id="rId11" Type="http://schemas.openxmlformats.org/officeDocument/2006/relationships/image" Target="media/image4.wmf"/><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image" Target="media/image27.wmf"/><Relationship Id="rId74" Type="http://schemas.openxmlformats.org/officeDocument/2006/relationships/footer" Target="footer1.xml"/><Relationship Id="rId79" Type="http://schemas.openxmlformats.org/officeDocument/2006/relationships/image" Target="media/image41.wmf"/><Relationship Id="rId102" Type="http://schemas.openxmlformats.org/officeDocument/2006/relationships/oleObject" Target="embeddings/oleObject39.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oleObject" Target="embeddings/oleObject36.bin"/><Relationship Id="rId22" Type="http://schemas.openxmlformats.org/officeDocument/2006/relationships/image" Target="media/image7.jpeg"/><Relationship Id="rId27" Type="http://schemas.openxmlformats.org/officeDocument/2006/relationships/oleObject" Target="embeddings/oleObject9.bin"/><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image" Target="media/image29.emf"/><Relationship Id="rId69" Type="http://schemas.openxmlformats.org/officeDocument/2006/relationships/image" Target="media/image33.jpeg"/><Relationship Id="rId80" Type="http://schemas.openxmlformats.org/officeDocument/2006/relationships/oleObject" Target="embeddings/oleObject31.bin"/><Relationship Id="rId85" Type="http://schemas.openxmlformats.org/officeDocument/2006/relationships/image" Target="media/image46.wmf"/><Relationship Id="rId12" Type="http://schemas.openxmlformats.org/officeDocument/2006/relationships/oleObject" Target="embeddings/oleObject1.bin"/><Relationship Id="rId17" Type="http://schemas.openxmlformats.org/officeDocument/2006/relationships/oleObject" Target="embeddings/oleObject5.bin"/><Relationship Id="rId33" Type="http://schemas.openxmlformats.org/officeDocument/2006/relationships/oleObject" Target="embeddings/oleObject12.bin"/><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40.bin"/><Relationship Id="rId20" Type="http://schemas.openxmlformats.org/officeDocument/2006/relationships/oleObject" Target="embeddings/oleObject7.bin"/><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7.bin"/><Relationship Id="rId70" Type="http://schemas.openxmlformats.org/officeDocument/2006/relationships/image" Target="media/image34.jpeg"/><Relationship Id="rId75" Type="http://schemas.openxmlformats.org/officeDocument/2006/relationships/image" Target="media/image38.jpeg"/><Relationship Id="rId83" Type="http://schemas.openxmlformats.org/officeDocument/2006/relationships/image" Target="media/image44.jpeg"/><Relationship Id="rId88" Type="http://schemas.openxmlformats.org/officeDocument/2006/relationships/oleObject" Target="embeddings/oleObject33.bin"/><Relationship Id="rId91" Type="http://schemas.openxmlformats.org/officeDocument/2006/relationships/image" Target="media/image49.jpeg"/><Relationship Id="rId96" Type="http://schemas.openxmlformats.org/officeDocument/2006/relationships/image" Target="media/image5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jpeg"/><Relationship Id="rId28" Type="http://schemas.openxmlformats.org/officeDocument/2006/relationships/image" Target="media/image12.wmf"/><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oleObject" Target="embeddings/oleObject24.bin"/><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6.bin"/><Relationship Id="rId65" Type="http://schemas.openxmlformats.org/officeDocument/2006/relationships/image" Target="media/image30.jpeg"/><Relationship Id="rId73" Type="http://schemas.openxmlformats.org/officeDocument/2006/relationships/image" Target="media/image37.jpeg"/><Relationship Id="rId78" Type="http://schemas.openxmlformats.org/officeDocument/2006/relationships/oleObject" Target="embeddings/oleObject30.bin"/><Relationship Id="rId81" Type="http://schemas.openxmlformats.org/officeDocument/2006/relationships/image" Target="media/image42.jpeg"/><Relationship Id="rId86" Type="http://schemas.openxmlformats.org/officeDocument/2006/relationships/oleObject" Target="embeddings/oleObject32.bin"/><Relationship Id="rId94" Type="http://schemas.openxmlformats.org/officeDocument/2006/relationships/image" Target="media/image51.wmf"/><Relationship Id="rId99" Type="http://schemas.openxmlformats.org/officeDocument/2006/relationships/image" Target="media/image55.wmf"/><Relationship Id="rId101"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6.wmf"/><Relationship Id="rId39" Type="http://schemas.openxmlformats.org/officeDocument/2006/relationships/image" Target="media/image18.wmf"/><Relationship Id="rId34" Type="http://schemas.openxmlformats.org/officeDocument/2006/relationships/image" Target="media/image15.jpeg"/><Relationship Id="rId50" Type="http://schemas.openxmlformats.org/officeDocument/2006/relationships/oleObject" Target="embeddings/oleObject20.bin"/><Relationship Id="rId55" Type="http://schemas.openxmlformats.org/officeDocument/2006/relationships/image" Target="media/image26.jpeg"/><Relationship Id="rId76" Type="http://schemas.openxmlformats.org/officeDocument/2006/relationships/image" Target="media/image39.jpeg"/><Relationship Id="rId97" Type="http://schemas.openxmlformats.org/officeDocument/2006/relationships/image" Target="media/image53.wmf"/><Relationship Id="rId104"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jpeg"/><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image" Target="media/image47.wmf"/><Relationship Id="rId61" Type="http://schemas.openxmlformats.org/officeDocument/2006/relationships/image" Target="media/image28.wmf"/><Relationship Id="rId82" Type="http://schemas.openxmlformats.org/officeDocument/2006/relationships/image" Target="media/image43.jpeg"/><Relationship Id="rId19" Type="http://schemas.openxmlformats.org/officeDocument/2006/relationships/oleObject" Target="embeddings/oleObject6.bin"/><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40.wmf"/><Relationship Id="rId100" Type="http://schemas.openxmlformats.org/officeDocument/2006/relationships/oleObject" Target="embeddings/oleObject37.bin"/><Relationship Id="rId105" Type="http://schemas.openxmlformats.org/officeDocument/2006/relationships/oleObject" Target="embeddings/oleObject42.bin"/><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image" Target="media/image36.jpeg"/><Relationship Id="rId93" Type="http://schemas.openxmlformats.org/officeDocument/2006/relationships/oleObject" Target="embeddings/oleObject35.bin"/><Relationship Id="rId98" Type="http://schemas.openxmlformats.org/officeDocument/2006/relationships/image" Target="media/image54.wmf"/><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1.jpeg"/><Relationship Id="rId67"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133B1-7E7C-4772-BA87-24FBF58FE94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17774</Words>
  <Characters>101316</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CHAPTER 15</vt:lpstr>
    </vt:vector>
  </TitlesOfParts>
  <Company>Stanford University GSB</Company>
  <LinksUpToDate>false</LinksUpToDate>
  <CharactersWithSpaces>118853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15</dc:title>
  <dc:subject/>
  <dc:creator>My Computer</dc:creator>
  <cp:keywords/>
  <cp:lastModifiedBy>Ghaida TK</cp:lastModifiedBy>
  <cp:revision>2</cp:revision>
  <cp:lastPrinted>2010-12-22T17:08:00Z</cp:lastPrinted>
  <dcterms:created xsi:type="dcterms:W3CDTF">2023-09-06T19:48:00Z</dcterms:created>
  <dcterms:modified xsi:type="dcterms:W3CDTF">2023-09-06T19:48:00Z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