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6764" w14:textId="77777777" w:rsidR="00400493" w:rsidRDefault="00400493" w:rsidP="00400493">
      <w:pPr>
        <w:spacing w:after="160" w:line="254" w:lineRule="auto"/>
        <w:jc w:val="center"/>
        <w:rPr>
          <w:rFonts w:ascii="Times New Roman" w:eastAsia="Times New Roman" w:hAnsi="Times New Roman" w:cs="Times New Roman"/>
          <w:sz w:val="24"/>
          <w:szCs w:val="24"/>
        </w:rPr>
      </w:pPr>
      <w:r>
        <w:rPr>
          <w:noProof/>
        </w:rPr>
        <w:drawing>
          <wp:inline distT="0" distB="0" distL="0" distR="0" wp14:anchorId="334C0F04" wp14:editId="07E8CE78">
            <wp:extent cx="4267200" cy="1988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1988820"/>
                    </a:xfrm>
                    <a:prstGeom prst="rect">
                      <a:avLst/>
                    </a:prstGeom>
                    <a:noFill/>
                    <a:ln>
                      <a:noFill/>
                    </a:ln>
                  </pic:spPr>
                </pic:pic>
              </a:graphicData>
            </a:graphic>
          </wp:inline>
        </w:drawing>
      </w:r>
    </w:p>
    <w:p w14:paraId="67323314" w14:textId="77777777" w:rsidR="00400493" w:rsidRDefault="00400493" w:rsidP="00400493">
      <w:pPr>
        <w:spacing w:after="0" w:line="240" w:lineRule="auto"/>
        <w:jc w:val="center"/>
        <w:rPr>
          <w:rFonts w:ascii="Times New Roman" w:eastAsia="Times New Roman" w:hAnsi="Times New Roman" w:cs="Times New Roman"/>
          <w:b/>
          <w:bCs/>
          <w:color w:val="000000" w:themeColor="text1"/>
          <w:sz w:val="26"/>
          <w:szCs w:val="26"/>
          <w:u w:val="single"/>
        </w:rPr>
      </w:pPr>
      <w:r>
        <w:rPr>
          <w:rFonts w:ascii="Times New Roman" w:eastAsia="Times New Roman" w:hAnsi="Times New Roman" w:cs="Times New Roman"/>
          <w:b/>
          <w:bCs/>
          <w:color w:val="000000" w:themeColor="text1"/>
          <w:sz w:val="26"/>
          <w:szCs w:val="26"/>
        </w:rPr>
        <w:t>Faculty of Engineering and Technology</w:t>
      </w:r>
    </w:p>
    <w:p w14:paraId="0BDE789C" w14:textId="77777777" w:rsidR="00400493" w:rsidRDefault="00400493" w:rsidP="00400493">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Mechanical Engineering Department</w:t>
      </w:r>
    </w:p>
    <w:p w14:paraId="70C5B330" w14:textId="77777777" w:rsidR="00400493" w:rsidRDefault="00400493" w:rsidP="00400493">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color w:val="000000" w:themeColor="text1"/>
          <w:sz w:val="26"/>
          <w:szCs w:val="26"/>
        </w:rPr>
        <w:t>Fluid Mechanics laboratory</w:t>
      </w:r>
    </w:p>
    <w:p w14:paraId="6B783351" w14:textId="77777777" w:rsidR="00400493" w:rsidRDefault="00400493" w:rsidP="00400493">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ENME312</w:t>
      </w:r>
    </w:p>
    <w:p w14:paraId="7D55A66E" w14:textId="77777777" w:rsidR="00400493" w:rsidRDefault="00400493" w:rsidP="00400493">
      <w:pPr>
        <w:spacing w:line="240" w:lineRule="auto"/>
        <w:jc w:val="center"/>
        <w:rPr>
          <w:rFonts w:ascii="Times New Roman" w:eastAsia="Times New Roman" w:hAnsi="Times New Roman" w:cs="Times New Roman"/>
          <w:b/>
          <w:bCs/>
          <w:color w:val="000000" w:themeColor="text1"/>
          <w:sz w:val="26"/>
          <w:szCs w:val="26"/>
        </w:rPr>
      </w:pPr>
    </w:p>
    <w:p w14:paraId="59DEBB7A" w14:textId="0534F797" w:rsidR="00400493" w:rsidRDefault="00400493" w:rsidP="00400493">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Experiment #1</w:t>
      </w:r>
    </w:p>
    <w:p w14:paraId="50CB185A" w14:textId="0E9F04C2" w:rsidR="00400493" w:rsidRDefault="00400493" w:rsidP="00400493">
      <w:pPr>
        <w:spacing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themeColor="text1"/>
          <w:sz w:val="26"/>
          <w:szCs w:val="26"/>
        </w:rPr>
        <w:t>The Center of Pressure</w:t>
      </w:r>
    </w:p>
    <w:p w14:paraId="1A721727" w14:textId="77777777" w:rsidR="00400493" w:rsidRDefault="00400493" w:rsidP="00400493">
      <w:pPr>
        <w:spacing w:line="240" w:lineRule="auto"/>
        <w:jc w:val="center"/>
        <w:rPr>
          <w:rFonts w:ascii="Times New Roman" w:eastAsia="Times New Roman" w:hAnsi="Times New Roman" w:cs="Times New Roman"/>
          <w:b/>
          <w:bCs/>
          <w:color w:val="000000" w:themeColor="text1"/>
          <w:sz w:val="26"/>
          <w:szCs w:val="26"/>
        </w:rPr>
      </w:pPr>
    </w:p>
    <w:p w14:paraId="25EF0092" w14:textId="77777777" w:rsidR="00400493" w:rsidRDefault="00400493" w:rsidP="00400493">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Instructors:</w:t>
      </w:r>
    </w:p>
    <w:p w14:paraId="5CF5ACDD" w14:textId="77777777" w:rsidR="00400493" w:rsidRDefault="00400493" w:rsidP="00400493">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Dr. Adel Dweik</w:t>
      </w:r>
    </w:p>
    <w:p w14:paraId="57F59398" w14:textId="77777777" w:rsidR="00400493" w:rsidRDefault="00400493" w:rsidP="00400493">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Eng. Alanood Moudai</w:t>
      </w:r>
    </w:p>
    <w:p w14:paraId="032C0AFC" w14:textId="77777777" w:rsidR="00400493" w:rsidRDefault="00400493" w:rsidP="00400493">
      <w:pPr>
        <w:spacing w:line="240" w:lineRule="auto"/>
        <w:jc w:val="center"/>
        <w:rPr>
          <w:rFonts w:ascii="Times New Roman" w:eastAsia="Times New Roman" w:hAnsi="Times New Roman" w:cs="Times New Roman"/>
          <w:b/>
          <w:bCs/>
          <w:color w:val="000000" w:themeColor="text1"/>
          <w:sz w:val="26"/>
          <w:szCs w:val="26"/>
        </w:rPr>
      </w:pPr>
    </w:p>
    <w:p w14:paraId="4BAE1414" w14:textId="77777777" w:rsidR="00400493" w:rsidRDefault="00400493" w:rsidP="00400493">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Done by group 3:</w:t>
      </w:r>
    </w:p>
    <w:p w14:paraId="70451563" w14:textId="77777777" w:rsidR="00400493" w:rsidRPr="00820B6E" w:rsidRDefault="00400493" w:rsidP="00400493">
      <w:pPr>
        <w:spacing w:after="0" w:line="240" w:lineRule="auto"/>
        <w:jc w:val="center"/>
        <w:rPr>
          <w:rFonts w:ascii="Times New Roman" w:eastAsia="Times New Roman" w:hAnsi="Times New Roman" w:cs="Times New Roman"/>
          <w:sz w:val="26"/>
          <w:szCs w:val="26"/>
        </w:rPr>
      </w:pPr>
      <w:r w:rsidRPr="00820B6E">
        <w:rPr>
          <w:rFonts w:ascii="Times New Roman" w:eastAsia="Times New Roman" w:hAnsi="Times New Roman" w:cs="Times New Roman"/>
          <w:sz w:val="26"/>
          <w:szCs w:val="26"/>
        </w:rPr>
        <w:t xml:space="preserve">Khaled Wahdan                        </w:t>
      </w:r>
      <w:r>
        <w:rPr>
          <w:rFonts w:ascii="Times New Roman" w:eastAsia="Times New Roman" w:hAnsi="Times New Roman" w:cs="Times New Roman"/>
          <w:sz w:val="26"/>
          <w:szCs w:val="26"/>
        </w:rPr>
        <w:t xml:space="preserve">  </w:t>
      </w:r>
      <w:r w:rsidRPr="00820B6E">
        <w:rPr>
          <w:rFonts w:ascii="Times New Roman" w:eastAsia="Times New Roman" w:hAnsi="Times New Roman" w:cs="Times New Roman"/>
          <w:sz w:val="26"/>
          <w:szCs w:val="26"/>
        </w:rPr>
        <w:t xml:space="preserve">    1191584</w:t>
      </w:r>
    </w:p>
    <w:p w14:paraId="25526ACE" w14:textId="77777777" w:rsidR="00400493" w:rsidRDefault="00400493" w:rsidP="00400493">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Ahmad Sabobeh                            1191922</w:t>
      </w:r>
    </w:p>
    <w:p w14:paraId="65D833C8" w14:textId="77777777" w:rsidR="00400493" w:rsidRPr="00820B6E" w:rsidRDefault="00400493" w:rsidP="00400493">
      <w:pPr>
        <w:spacing w:after="0" w:line="240" w:lineRule="auto"/>
        <w:jc w:val="center"/>
        <w:rPr>
          <w:rFonts w:ascii="Times New Roman" w:eastAsia="Times New Roman" w:hAnsi="Times New Roman" w:cs="Times New Roman"/>
          <w:sz w:val="26"/>
          <w:szCs w:val="26"/>
        </w:rPr>
      </w:pPr>
      <w:r w:rsidRPr="00820B6E">
        <w:rPr>
          <w:rFonts w:ascii="Times New Roman" w:eastAsia="Times New Roman" w:hAnsi="Times New Roman" w:cs="Times New Roman"/>
          <w:sz w:val="26"/>
          <w:szCs w:val="26"/>
        </w:rPr>
        <w:t xml:space="preserve">Aws Daraghmeh                         </w:t>
      </w:r>
      <w:r>
        <w:rPr>
          <w:rFonts w:ascii="Times New Roman" w:eastAsia="Times New Roman" w:hAnsi="Times New Roman" w:cs="Times New Roman"/>
          <w:sz w:val="26"/>
          <w:szCs w:val="26"/>
        </w:rPr>
        <w:t xml:space="preserve">  </w:t>
      </w:r>
      <w:r w:rsidRPr="00820B6E">
        <w:rPr>
          <w:rFonts w:ascii="Times New Roman" w:eastAsia="Times New Roman" w:hAnsi="Times New Roman" w:cs="Times New Roman"/>
          <w:sz w:val="26"/>
          <w:szCs w:val="26"/>
        </w:rPr>
        <w:t xml:space="preserve">   1191856</w:t>
      </w:r>
    </w:p>
    <w:p w14:paraId="32475C6B" w14:textId="77777777" w:rsidR="00400493" w:rsidRDefault="00400493" w:rsidP="00400493">
      <w:pPr>
        <w:spacing w:after="0" w:line="240" w:lineRule="auto"/>
        <w:jc w:val="center"/>
        <w:rPr>
          <w:rFonts w:ascii="Times New Roman" w:eastAsia="Times New Roman" w:hAnsi="Times New Roman" w:cs="Times New Roman"/>
          <w:b/>
          <w:bCs/>
          <w:sz w:val="26"/>
          <w:szCs w:val="26"/>
        </w:rPr>
      </w:pPr>
    </w:p>
    <w:p w14:paraId="76B149C3" w14:textId="77777777" w:rsidR="00400493" w:rsidRDefault="00400493" w:rsidP="00400493">
      <w:pPr>
        <w:spacing w:after="0" w:line="240" w:lineRule="auto"/>
        <w:jc w:val="center"/>
        <w:rPr>
          <w:rFonts w:ascii="Times New Roman" w:eastAsia="Times New Roman" w:hAnsi="Times New Roman" w:cs="Times New Roman"/>
          <w:b/>
          <w:bCs/>
          <w:sz w:val="26"/>
          <w:szCs w:val="26"/>
        </w:rPr>
      </w:pPr>
    </w:p>
    <w:p w14:paraId="0A67B654" w14:textId="62B0AF58" w:rsidR="00400493" w:rsidRDefault="00400493" w:rsidP="00400493">
      <w:pPr>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themeColor="text1"/>
          <w:sz w:val="26"/>
          <w:szCs w:val="26"/>
        </w:rPr>
        <w:t xml:space="preserve">  Date of performing the experiment: 16.5.2022</w:t>
      </w:r>
    </w:p>
    <w:p w14:paraId="47CA6AFD" w14:textId="19869212" w:rsidR="00400493" w:rsidRDefault="00400493" w:rsidP="00400493">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  Date of submitting the experiment: 23.5.2022</w:t>
      </w:r>
    </w:p>
    <w:p w14:paraId="3B7747C6" w14:textId="363CCE0B" w:rsidR="00E50304" w:rsidRDefault="00E50304"/>
    <w:p w14:paraId="55B958AE" w14:textId="1107F96F" w:rsidR="00627654" w:rsidRDefault="00627654"/>
    <w:p w14:paraId="4AF54F56" w14:textId="4C277125" w:rsidR="00627654" w:rsidRDefault="00627654" w:rsidP="00627654">
      <w:pPr>
        <w:rPr>
          <w:rFonts w:asciiTheme="majorBidi" w:hAnsiTheme="majorBidi" w:cstheme="majorBidi"/>
          <w:b/>
          <w:bCs/>
          <w:sz w:val="32"/>
          <w:szCs w:val="32"/>
          <w:u w:val="single"/>
        </w:rPr>
      </w:pPr>
      <w:r w:rsidRPr="007D0AC6">
        <w:rPr>
          <w:rFonts w:asciiTheme="majorBidi" w:hAnsiTheme="majorBidi" w:cstheme="majorBidi"/>
          <w:b/>
          <w:bCs/>
          <w:sz w:val="32"/>
          <w:szCs w:val="32"/>
          <w:u w:val="single"/>
        </w:rPr>
        <w:lastRenderedPageBreak/>
        <w:t>Abstract</w:t>
      </w:r>
    </w:p>
    <w:p w14:paraId="202C6685" w14:textId="77777777" w:rsidR="00CF6C0B" w:rsidRDefault="00CF6C0B" w:rsidP="00627654">
      <w:pPr>
        <w:rPr>
          <w:rFonts w:asciiTheme="majorBidi" w:hAnsiTheme="majorBidi" w:cstheme="majorBidi"/>
          <w:b/>
          <w:bCs/>
          <w:sz w:val="32"/>
          <w:szCs w:val="32"/>
          <w:u w:val="single"/>
        </w:rPr>
      </w:pPr>
    </w:p>
    <w:p w14:paraId="4BC85705" w14:textId="3C58917E" w:rsidR="001E1BE6" w:rsidRDefault="001E1BE6" w:rsidP="001E1BE6">
      <w:pPr>
        <w:rPr>
          <w:rFonts w:asciiTheme="majorBidi" w:hAnsiTheme="majorBidi" w:cstheme="majorBidi"/>
          <w:sz w:val="24"/>
          <w:szCs w:val="24"/>
        </w:rPr>
      </w:pPr>
      <w:r>
        <w:rPr>
          <w:rFonts w:asciiTheme="majorBidi" w:hAnsiTheme="majorBidi" w:cstheme="majorBidi"/>
          <w:sz w:val="24"/>
          <w:szCs w:val="24"/>
        </w:rPr>
        <w:t xml:space="preserve">  Many of water retaining structures are being used everywhere around the globe for different purposes. In order to correctly design those structures, a very important value must be found which is the center of hydrostatic pressure. Knowing the location of this point help to reinforce and well-construct our structure, whether it is a dam, levee, or a gate.</w:t>
      </w:r>
    </w:p>
    <w:p w14:paraId="574BC313" w14:textId="0C74B4B0" w:rsidR="001E1BE6" w:rsidRDefault="001E1BE6" w:rsidP="001E1BE6">
      <w:pPr>
        <w:rPr>
          <w:rFonts w:asciiTheme="majorBidi" w:hAnsiTheme="majorBidi" w:cstheme="majorBidi"/>
          <w:sz w:val="24"/>
          <w:szCs w:val="24"/>
        </w:rPr>
      </w:pPr>
      <w:r>
        <w:rPr>
          <w:rFonts w:asciiTheme="majorBidi" w:hAnsiTheme="majorBidi" w:cstheme="majorBidi"/>
          <w:sz w:val="24"/>
          <w:szCs w:val="24"/>
        </w:rPr>
        <w:t xml:space="preserve"> </w:t>
      </w:r>
      <w:r w:rsidR="007A36CA">
        <w:rPr>
          <w:rFonts w:asciiTheme="majorBidi" w:hAnsiTheme="majorBidi" w:cstheme="majorBidi"/>
          <w:sz w:val="24"/>
          <w:szCs w:val="24"/>
        </w:rPr>
        <w:t xml:space="preserve">The main </w:t>
      </w:r>
      <w:r w:rsidR="007A36CA" w:rsidRPr="00CF6C0B">
        <w:rPr>
          <w:rFonts w:asciiTheme="majorBidi" w:hAnsiTheme="majorBidi" w:cstheme="majorBidi"/>
          <w:b/>
          <w:bCs/>
          <w:sz w:val="24"/>
          <w:szCs w:val="24"/>
        </w:rPr>
        <w:t>aim</w:t>
      </w:r>
      <w:r w:rsidR="007A36CA">
        <w:rPr>
          <w:rFonts w:asciiTheme="majorBidi" w:hAnsiTheme="majorBidi" w:cstheme="majorBidi"/>
          <w:sz w:val="24"/>
          <w:szCs w:val="24"/>
        </w:rPr>
        <w:t xml:space="preserve"> of this experiment is to find out the center of hydrostatic pressure and the moment it creates around a point for Partially and Fully submerged surfaces</w:t>
      </w:r>
      <w:r w:rsidR="008B10F7">
        <w:rPr>
          <w:rFonts w:asciiTheme="majorBidi" w:hAnsiTheme="majorBidi" w:cstheme="majorBidi"/>
          <w:sz w:val="24"/>
          <w:szCs w:val="24"/>
        </w:rPr>
        <w:t xml:space="preserve">. </w:t>
      </w:r>
      <w:r w:rsidR="00CE17B8">
        <w:rPr>
          <w:rFonts w:asciiTheme="majorBidi" w:hAnsiTheme="majorBidi" w:cstheme="majorBidi"/>
          <w:sz w:val="24"/>
          <w:szCs w:val="24"/>
        </w:rPr>
        <w:t>Also,</w:t>
      </w:r>
      <w:r w:rsidR="008B10F7">
        <w:rPr>
          <w:rFonts w:asciiTheme="majorBidi" w:hAnsiTheme="majorBidi" w:cstheme="majorBidi"/>
          <w:sz w:val="24"/>
          <w:szCs w:val="24"/>
        </w:rPr>
        <w:t xml:space="preserve"> to find the Unit Weight of Water and compare it against the true value</w:t>
      </w:r>
      <w:r w:rsidR="007A36CA">
        <w:rPr>
          <w:rFonts w:asciiTheme="majorBidi" w:hAnsiTheme="majorBidi" w:cstheme="majorBidi"/>
          <w:sz w:val="24"/>
          <w:szCs w:val="24"/>
        </w:rPr>
        <w:t>.</w:t>
      </w:r>
      <w:r w:rsidR="00CF6C0B">
        <w:rPr>
          <w:rFonts w:asciiTheme="majorBidi" w:hAnsiTheme="majorBidi" w:cstheme="majorBidi"/>
          <w:sz w:val="24"/>
          <w:szCs w:val="24"/>
        </w:rPr>
        <w:t xml:space="preserve"> The main </w:t>
      </w:r>
      <w:r w:rsidR="00CF6C0B" w:rsidRPr="00E81D1A">
        <w:rPr>
          <w:rFonts w:asciiTheme="majorBidi" w:hAnsiTheme="majorBidi" w:cstheme="majorBidi"/>
          <w:b/>
          <w:bCs/>
          <w:sz w:val="24"/>
          <w:szCs w:val="24"/>
        </w:rPr>
        <w:t>principles</w:t>
      </w:r>
      <w:r w:rsidR="00CF6C0B">
        <w:rPr>
          <w:rFonts w:asciiTheme="majorBidi" w:hAnsiTheme="majorBidi" w:cstheme="majorBidi"/>
          <w:sz w:val="24"/>
          <w:szCs w:val="24"/>
        </w:rPr>
        <w:t xml:space="preserve"> used were the </w:t>
      </w:r>
      <w:r w:rsidR="00CF6C0B" w:rsidRPr="00E81D1A">
        <w:rPr>
          <w:rFonts w:asciiTheme="majorBidi" w:hAnsiTheme="majorBidi" w:cstheme="majorBidi"/>
          <w:i/>
          <w:iCs/>
          <w:sz w:val="24"/>
          <w:szCs w:val="24"/>
        </w:rPr>
        <w:t>equilibrium of moments around a point</w:t>
      </w:r>
      <w:r w:rsidR="00CF6C0B">
        <w:rPr>
          <w:rFonts w:asciiTheme="majorBidi" w:hAnsiTheme="majorBidi" w:cstheme="majorBidi"/>
          <w:sz w:val="24"/>
          <w:szCs w:val="24"/>
        </w:rPr>
        <w:t xml:space="preserve">, and the </w:t>
      </w:r>
      <w:r w:rsidR="00CF6C0B" w:rsidRPr="00E81D1A">
        <w:rPr>
          <w:rFonts w:asciiTheme="majorBidi" w:hAnsiTheme="majorBidi" w:cstheme="majorBidi"/>
          <w:i/>
          <w:iCs/>
          <w:sz w:val="24"/>
          <w:szCs w:val="24"/>
        </w:rPr>
        <w:t xml:space="preserve">Pressure at a point with respect to water </w:t>
      </w:r>
      <w:r w:rsidR="00B551C1">
        <w:rPr>
          <w:rFonts w:asciiTheme="majorBidi" w:hAnsiTheme="majorBidi" w:cstheme="majorBidi"/>
          <w:i/>
          <w:iCs/>
          <w:sz w:val="24"/>
          <w:szCs w:val="24"/>
        </w:rPr>
        <w:t>depth</w:t>
      </w:r>
      <w:r w:rsidR="00CF6C0B">
        <w:rPr>
          <w:rFonts w:asciiTheme="majorBidi" w:hAnsiTheme="majorBidi" w:cstheme="majorBidi"/>
          <w:sz w:val="24"/>
          <w:szCs w:val="24"/>
        </w:rPr>
        <w:t>.</w:t>
      </w:r>
      <w:r w:rsidR="007A36CA">
        <w:rPr>
          <w:rFonts w:asciiTheme="majorBidi" w:hAnsiTheme="majorBidi" w:cstheme="majorBidi"/>
          <w:sz w:val="24"/>
          <w:szCs w:val="24"/>
        </w:rPr>
        <w:t xml:space="preserve"> The figure below shows the set-up used by us to conduct our experiment.</w:t>
      </w:r>
    </w:p>
    <w:p w14:paraId="244A282E" w14:textId="77777777" w:rsidR="007A36CA" w:rsidRDefault="007A36CA" w:rsidP="001E1BE6">
      <w:pPr>
        <w:rPr>
          <w:rFonts w:asciiTheme="majorBidi" w:hAnsiTheme="majorBidi" w:cstheme="majorBidi"/>
          <w:sz w:val="24"/>
          <w:szCs w:val="24"/>
        </w:rPr>
      </w:pPr>
    </w:p>
    <w:p w14:paraId="61B4E50D" w14:textId="15FAEB89" w:rsidR="007A36CA" w:rsidRDefault="007A36CA" w:rsidP="007A36CA">
      <w:pPr>
        <w:jc w:val="center"/>
        <w:rPr>
          <w:rFonts w:asciiTheme="majorBidi" w:hAnsiTheme="majorBidi" w:cstheme="majorBidi"/>
          <w:sz w:val="24"/>
          <w:szCs w:val="24"/>
        </w:rPr>
      </w:pPr>
      <w:r>
        <w:rPr>
          <w:noProof/>
        </w:rPr>
        <w:drawing>
          <wp:inline distT="0" distB="0" distL="0" distR="0" wp14:anchorId="562AA6C2" wp14:editId="1EF942EC">
            <wp:extent cx="3771900" cy="1852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78011" cy="1855101"/>
                    </a:xfrm>
                    <a:prstGeom prst="rect">
                      <a:avLst/>
                    </a:prstGeom>
                  </pic:spPr>
                </pic:pic>
              </a:graphicData>
            </a:graphic>
          </wp:inline>
        </w:drawing>
      </w:r>
    </w:p>
    <w:p w14:paraId="2719F99B" w14:textId="5B890896" w:rsidR="001E1BE6" w:rsidRDefault="007A36CA" w:rsidP="007A36CA">
      <w:pPr>
        <w:jc w:val="center"/>
        <w:rPr>
          <w:rFonts w:asciiTheme="majorBidi" w:hAnsiTheme="majorBidi" w:cstheme="majorBidi"/>
          <w:i/>
          <w:iCs/>
          <w:sz w:val="24"/>
          <w:szCs w:val="24"/>
        </w:rPr>
      </w:pPr>
      <w:r w:rsidRPr="00CF6C0B">
        <w:rPr>
          <w:rFonts w:asciiTheme="majorBidi" w:hAnsiTheme="majorBidi" w:cstheme="majorBidi"/>
          <w:i/>
          <w:iCs/>
          <w:sz w:val="24"/>
          <w:szCs w:val="24"/>
        </w:rPr>
        <w:t>Figure (1): Center of Pressure Apparatus.</w:t>
      </w:r>
    </w:p>
    <w:p w14:paraId="331B4CD1" w14:textId="77777777" w:rsidR="00CF6C0B" w:rsidRPr="00CF6C0B" w:rsidRDefault="00CF6C0B" w:rsidP="007A36CA">
      <w:pPr>
        <w:jc w:val="center"/>
        <w:rPr>
          <w:rFonts w:asciiTheme="majorBidi" w:hAnsiTheme="majorBidi" w:cstheme="majorBidi"/>
          <w:i/>
          <w:iCs/>
          <w:sz w:val="24"/>
          <w:szCs w:val="24"/>
        </w:rPr>
      </w:pPr>
    </w:p>
    <w:p w14:paraId="2D9B3426" w14:textId="5601E0F6" w:rsidR="007A36CA" w:rsidRDefault="007A36CA" w:rsidP="00627654">
      <w:pPr>
        <w:rPr>
          <w:rFonts w:asciiTheme="majorBidi" w:hAnsiTheme="majorBidi" w:cstheme="majorBidi"/>
          <w:sz w:val="24"/>
          <w:szCs w:val="24"/>
        </w:rPr>
      </w:pPr>
      <w:r>
        <w:rPr>
          <w:rFonts w:asciiTheme="majorBidi" w:hAnsiTheme="majorBidi" w:cstheme="majorBidi"/>
          <w:sz w:val="24"/>
          <w:szCs w:val="24"/>
        </w:rPr>
        <w:t xml:space="preserve">  This quadrant</w:t>
      </w:r>
      <w:r w:rsidR="009D14C8">
        <w:rPr>
          <w:rFonts w:asciiTheme="majorBidi" w:hAnsiTheme="majorBidi" w:cstheme="majorBidi"/>
          <w:sz w:val="24"/>
          <w:szCs w:val="24"/>
        </w:rPr>
        <w:t>-shaped</w:t>
      </w:r>
      <w:r>
        <w:rPr>
          <w:rFonts w:asciiTheme="majorBidi" w:hAnsiTheme="majorBidi" w:cstheme="majorBidi"/>
          <w:sz w:val="24"/>
          <w:szCs w:val="24"/>
        </w:rPr>
        <w:t xml:space="preserve"> of</w:t>
      </w:r>
      <w:r w:rsidR="009D14C8">
        <w:rPr>
          <w:rFonts w:asciiTheme="majorBidi" w:hAnsiTheme="majorBidi" w:cstheme="majorBidi"/>
          <w:sz w:val="24"/>
          <w:szCs w:val="24"/>
        </w:rPr>
        <w:t xml:space="preserve"> tank</w:t>
      </w:r>
      <w:r>
        <w:rPr>
          <w:rFonts w:asciiTheme="majorBidi" w:hAnsiTheme="majorBidi" w:cstheme="majorBidi"/>
          <w:sz w:val="24"/>
          <w:szCs w:val="24"/>
        </w:rPr>
        <w:t xml:space="preserve"> was first fixed on an angle and calibrated on it by </w:t>
      </w:r>
      <w:r w:rsidR="009D14C8">
        <w:rPr>
          <w:rFonts w:asciiTheme="majorBidi" w:hAnsiTheme="majorBidi" w:cstheme="majorBidi"/>
          <w:sz w:val="24"/>
          <w:szCs w:val="24"/>
        </w:rPr>
        <w:t>adding weights on the other side of the hanger to balance it. Then weights were increased and water was allowed to fill the tank till our angle is restored again. This step was repeated multiple times for the same angle and readings of water height were recorded.</w:t>
      </w:r>
    </w:p>
    <w:p w14:paraId="2D68070E" w14:textId="20C1F6D8" w:rsidR="009D14C8" w:rsidRPr="00CF6C0B" w:rsidRDefault="009D14C8" w:rsidP="00627654">
      <w:pPr>
        <w:rPr>
          <w:rFonts w:asciiTheme="majorBidi" w:hAnsiTheme="majorBidi" w:cstheme="majorBidi"/>
          <w:sz w:val="24"/>
          <w:szCs w:val="24"/>
        </w:rPr>
      </w:pPr>
      <w:r>
        <w:rPr>
          <w:rFonts w:asciiTheme="majorBidi" w:hAnsiTheme="majorBidi" w:cstheme="majorBidi"/>
          <w:sz w:val="24"/>
          <w:szCs w:val="24"/>
        </w:rPr>
        <w:t xml:space="preserve"> Then another calibration angle was taken and steps were repeated again. </w:t>
      </w:r>
      <w:r w:rsidR="00DC121E">
        <w:rPr>
          <w:rFonts w:asciiTheme="majorBidi" w:hAnsiTheme="majorBidi" w:cstheme="majorBidi"/>
          <w:sz w:val="24"/>
          <w:szCs w:val="24"/>
        </w:rPr>
        <w:t xml:space="preserve">Moments are then calculated and figures were used to work out the values of the Unit Weight of Water. As a </w:t>
      </w:r>
      <w:r w:rsidR="00CF6C0B" w:rsidRPr="00CF6C0B">
        <w:rPr>
          <w:rFonts w:asciiTheme="majorBidi" w:hAnsiTheme="majorBidi" w:cstheme="majorBidi"/>
          <w:b/>
          <w:bCs/>
          <w:sz w:val="24"/>
          <w:szCs w:val="24"/>
        </w:rPr>
        <w:t>result</w:t>
      </w:r>
      <w:r w:rsidR="00CF6C0B">
        <w:rPr>
          <w:rFonts w:asciiTheme="majorBidi" w:hAnsiTheme="majorBidi" w:cstheme="majorBidi"/>
          <w:sz w:val="24"/>
          <w:szCs w:val="24"/>
        </w:rPr>
        <w:t>,</w:t>
      </w:r>
      <w:r w:rsidR="00DC121E">
        <w:rPr>
          <w:rFonts w:asciiTheme="majorBidi" w:hAnsiTheme="majorBidi" w:cstheme="majorBidi"/>
          <w:sz w:val="24"/>
          <w:szCs w:val="24"/>
        </w:rPr>
        <w:t xml:space="preserve"> we got an average unit weight from fully-submerged surface </w:t>
      </w:r>
      <w:r w:rsidR="00DC121E" w:rsidRPr="00CF6C0B">
        <w:rPr>
          <w:rFonts w:asciiTheme="majorBidi" w:hAnsiTheme="majorBidi" w:cstheme="majorBidi"/>
          <w:b/>
          <w:bCs/>
          <w:sz w:val="24"/>
          <w:szCs w:val="24"/>
          <w:u w:val="single"/>
        </w:rPr>
        <w:t>(γ = 9484.44 N/m</w:t>
      </w:r>
      <w:r w:rsidR="00DC121E" w:rsidRPr="00CF6C0B">
        <w:rPr>
          <w:rFonts w:asciiTheme="majorBidi" w:hAnsiTheme="majorBidi" w:cstheme="majorBidi"/>
          <w:b/>
          <w:bCs/>
          <w:sz w:val="24"/>
          <w:szCs w:val="24"/>
          <w:u w:val="single"/>
          <w:vertAlign w:val="superscript"/>
        </w:rPr>
        <w:t>3</w:t>
      </w:r>
      <w:r w:rsidR="00DC121E" w:rsidRPr="00CF6C0B">
        <w:rPr>
          <w:rFonts w:asciiTheme="majorBidi" w:hAnsiTheme="majorBidi" w:cstheme="majorBidi"/>
          <w:b/>
          <w:bCs/>
          <w:sz w:val="24"/>
          <w:szCs w:val="24"/>
          <w:u w:val="single"/>
        </w:rPr>
        <w:t>)</w:t>
      </w:r>
      <w:r w:rsidR="00DC121E">
        <w:rPr>
          <w:rFonts w:asciiTheme="majorBidi" w:hAnsiTheme="majorBidi" w:cstheme="majorBidi"/>
          <w:sz w:val="24"/>
          <w:szCs w:val="24"/>
        </w:rPr>
        <w:t xml:space="preserve">, and an average unit weight from partially submerged surface equation </w:t>
      </w:r>
      <w:r w:rsidR="00DC121E" w:rsidRPr="00CF6C0B">
        <w:rPr>
          <w:rFonts w:asciiTheme="majorBidi" w:hAnsiTheme="majorBidi" w:cstheme="majorBidi"/>
          <w:b/>
          <w:bCs/>
          <w:sz w:val="24"/>
          <w:szCs w:val="24"/>
          <w:u w:val="single"/>
        </w:rPr>
        <w:t>(γ = 10841.78 N/m</w:t>
      </w:r>
      <w:r w:rsidR="00DC121E" w:rsidRPr="00CF6C0B">
        <w:rPr>
          <w:rFonts w:asciiTheme="majorBidi" w:hAnsiTheme="majorBidi" w:cstheme="majorBidi"/>
          <w:b/>
          <w:bCs/>
          <w:sz w:val="24"/>
          <w:szCs w:val="24"/>
          <w:u w:val="single"/>
          <w:vertAlign w:val="superscript"/>
        </w:rPr>
        <w:t>3</w:t>
      </w:r>
      <w:r w:rsidR="00DC121E" w:rsidRPr="00CF6C0B">
        <w:rPr>
          <w:rFonts w:asciiTheme="majorBidi" w:hAnsiTheme="majorBidi" w:cstheme="majorBidi"/>
          <w:b/>
          <w:bCs/>
          <w:sz w:val="24"/>
          <w:szCs w:val="24"/>
          <w:u w:val="single"/>
        </w:rPr>
        <w:t xml:space="preserve">). </w:t>
      </w:r>
      <w:r w:rsidR="00DC121E">
        <w:rPr>
          <w:rFonts w:asciiTheme="majorBidi" w:hAnsiTheme="majorBidi" w:cstheme="majorBidi"/>
          <w:sz w:val="24"/>
          <w:szCs w:val="24"/>
        </w:rPr>
        <w:t xml:space="preserve">Which gives a final answer of </w:t>
      </w:r>
      <w:r w:rsidR="00CF6C0B" w:rsidRPr="00CF6C0B">
        <w:rPr>
          <w:rFonts w:asciiTheme="majorBidi" w:hAnsiTheme="majorBidi" w:cstheme="majorBidi"/>
          <w:b/>
          <w:bCs/>
          <w:sz w:val="24"/>
          <w:szCs w:val="24"/>
          <w:u w:val="single"/>
        </w:rPr>
        <w:t>(γ = 10212.61 N/m</w:t>
      </w:r>
      <w:r w:rsidR="00CF6C0B" w:rsidRPr="00CF6C0B">
        <w:rPr>
          <w:rFonts w:asciiTheme="majorBidi" w:hAnsiTheme="majorBidi" w:cstheme="majorBidi"/>
          <w:b/>
          <w:bCs/>
          <w:sz w:val="24"/>
          <w:szCs w:val="24"/>
          <w:u w:val="single"/>
          <w:vertAlign w:val="superscript"/>
        </w:rPr>
        <w:t>3</w:t>
      </w:r>
      <w:r w:rsidR="00CF6C0B" w:rsidRPr="00CF6C0B">
        <w:rPr>
          <w:rFonts w:asciiTheme="majorBidi" w:hAnsiTheme="majorBidi" w:cstheme="majorBidi"/>
          <w:b/>
          <w:bCs/>
          <w:sz w:val="24"/>
          <w:szCs w:val="24"/>
          <w:u w:val="single"/>
        </w:rPr>
        <w:t>).</w:t>
      </w:r>
    </w:p>
    <w:p w14:paraId="79062C7C" w14:textId="77777777" w:rsidR="001E1BE6" w:rsidRPr="00A23E85" w:rsidRDefault="001E1BE6" w:rsidP="00627654">
      <w:pPr>
        <w:rPr>
          <w:rFonts w:asciiTheme="majorBidi" w:hAnsiTheme="majorBidi" w:cstheme="majorBidi"/>
          <w:sz w:val="24"/>
          <w:szCs w:val="24"/>
        </w:rPr>
      </w:pPr>
    </w:p>
    <w:p w14:paraId="4EC24DB1" w14:textId="77777777" w:rsidR="00A23E85" w:rsidRDefault="00627654" w:rsidP="00A23E85">
      <w:pPr>
        <w:rPr>
          <w:rFonts w:asciiTheme="majorBidi" w:hAnsiTheme="majorBidi" w:cstheme="majorBidi"/>
          <w:b/>
          <w:bCs/>
          <w:sz w:val="32"/>
          <w:szCs w:val="32"/>
          <w:u w:val="single"/>
        </w:rPr>
      </w:pPr>
      <w:r w:rsidRPr="007D0AC6">
        <w:rPr>
          <w:rFonts w:asciiTheme="majorBidi" w:hAnsiTheme="majorBidi" w:cstheme="majorBidi"/>
          <w:b/>
          <w:bCs/>
          <w:sz w:val="32"/>
          <w:szCs w:val="32"/>
          <w:u w:val="single"/>
        </w:rPr>
        <w:lastRenderedPageBreak/>
        <w:t>Objectives</w:t>
      </w:r>
    </w:p>
    <w:p w14:paraId="3FF1763A" w14:textId="4240669F" w:rsidR="00627654" w:rsidRDefault="00B551C1" w:rsidP="00A23E85">
      <w:pPr>
        <w:rPr>
          <w:rFonts w:asciiTheme="majorBidi" w:hAnsiTheme="majorBidi" w:cstheme="majorBidi"/>
          <w:sz w:val="24"/>
          <w:szCs w:val="24"/>
        </w:rPr>
      </w:pPr>
      <w:r>
        <w:rPr>
          <w:rFonts w:asciiTheme="majorBidi" w:hAnsiTheme="majorBidi" w:cstheme="majorBidi"/>
          <w:sz w:val="24"/>
          <w:szCs w:val="24"/>
        </w:rPr>
        <w:t>To Measure:</w:t>
      </w:r>
    </w:p>
    <w:p w14:paraId="4A76DE8B" w14:textId="0656C1C6" w:rsidR="00B551C1" w:rsidRDefault="00B551C1" w:rsidP="00B551C1">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Starting calibration angle.</w:t>
      </w:r>
    </w:p>
    <w:p w14:paraId="495476DC" w14:textId="1C17F7B9" w:rsidR="00B551C1" w:rsidRDefault="00B551C1" w:rsidP="00B551C1">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Total mass added to the left-side of the hanger.</w:t>
      </w:r>
    </w:p>
    <w:p w14:paraId="5E874222" w14:textId="0B2EA438" w:rsidR="00B551C1" w:rsidRDefault="00B551C1" w:rsidP="00B551C1">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Water depth reading (h) until the water balances the current mass placed left.</w:t>
      </w:r>
    </w:p>
    <w:p w14:paraId="3404AFEA" w14:textId="77777777" w:rsidR="00B551C1" w:rsidRDefault="00B551C1" w:rsidP="00B551C1">
      <w:pPr>
        <w:rPr>
          <w:rFonts w:asciiTheme="majorBidi" w:hAnsiTheme="majorBidi" w:cstheme="majorBidi"/>
          <w:sz w:val="24"/>
          <w:szCs w:val="24"/>
        </w:rPr>
      </w:pPr>
    </w:p>
    <w:p w14:paraId="71EE9DAE" w14:textId="5E7B1C97" w:rsidR="00B551C1" w:rsidRDefault="00B551C1" w:rsidP="00B551C1">
      <w:pPr>
        <w:rPr>
          <w:rFonts w:asciiTheme="majorBidi" w:hAnsiTheme="majorBidi" w:cstheme="majorBidi"/>
          <w:sz w:val="24"/>
          <w:szCs w:val="24"/>
        </w:rPr>
      </w:pPr>
      <w:r>
        <w:rPr>
          <w:rFonts w:asciiTheme="majorBidi" w:hAnsiTheme="majorBidi" w:cstheme="majorBidi"/>
          <w:sz w:val="24"/>
          <w:szCs w:val="24"/>
        </w:rPr>
        <w:t>To Analyze:</w:t>
      </w:r>
    </w:p>
    <w:p w14:paraId="3F25560A" w14:textId="7D6EB40A" w:rsidR="00B551C1" w:rsidRDefault="00B551C1" w:rsidP="00B551C1">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Moment at point O from the left side.</w:t>
      </w:r>
    </w:p>
    <w:p w14:paraId="1AFDD97F" w14:textId="40DE2C88" w:rsidR="00B551C1" w:rsidRDefault="00B551C1" w:rsidP="00B551C1">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 xml:space="preserve">Relationship of (Moment vs. Water Depth) for fully submerged surfaces. And average unit weight from the </w:t>
      </w:r>
      <w:r w:rsidR="000F2872">
        <w:rPr>
          <w:rFonts w:asciiTheme="majorBidi" w:hAnsiTheme="majorBidi" w:cstheme="majorBidi"/>
          <w:sz w:val="24"/>
          <w:szCs w:val="24"/>
        </w:rPr>
        <w:t>resulting trendlines.</w:t>
      </w:r>
      <w:r>
        <w:rPr>
          <w:rFonts w:asciiTheme="majorBidi" w:hAnsiTheme="majorBidi" w:cstheme="majorBidi"/>
          <w:sz w:val="24"/>
          <w:szCs w:val="24"/>
        </w:rPr>
        <w:t xml:space="preserve"> </w:t>
      </w:r>
    </w:p>
    <w:p w14:paraId="2C4D6F47" w14:textId="284D8197" w:rsidR="000F2872" w:rsidRPr="00B551C1" w:rsidRDefault="000F2872" w:rsidP="000F2872">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 xml:space="preserve">Relationship of (Moment vs. Water Depth) for Partially submerged surfaces. And average unit weight from the resulting trendlines. </w:t>
      </w:r>
    </w:p>
    <w:p w14:paraId="265F2CFB" w14:textId="15819DA8" w:rsidR="000F2872" w:rsidRDefault="000F2872" w:rsidP="000F2872">
      <w:pPr>
        <w:rPr>
          <w:rFonts w:asciiTheme="majorBidi" w:hAnsiTheme="majorBidi" w:cstheme="majorBidi"/>
          <w:sz w:val="24"/>
          <w:szCs w:val="24"/>
        </w:rPr>
      </w:pPr>
    </w:p>
    <w:p w14:paraId="2889EF21" w14:textId="2DE39DFD" w:rsidR="000F2872" w:rsidRDefault="000F2872" w:rsidP="000F2872">
      <w:pPr>
        <w:rPr>
          <w:rFonts w:asciiTheme="majorBidi" w:hAnsiTheme="majorBidi" w:cstheme="majorBidi"/>
          <w:sz w:val="24"/>
          <w:szCs w:val="24"/>
        </w:rPr>
      </w:pPr>
      <w:r>
        <w:rPr>
          <w:rFonts w:asciiTheme="majorBidi" w:hAnsiTheme="majorBidi" w:cstheme="majorBidi"/>
          <w:sz w:val="24"/>
          <w:szCs w:val="24"/>
        </w:rPr>
        <w:t xml:space="preserve">To Determine: </w:t>
      </w:r>
    </w:p>
    <w:p w14:paraId="1030AE7B" w14:textId="617F5BB7" w:rsidR="000F2872" w:rsidRDefault="000F2872" w:rsidP="000F2872">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Width, inner radius, and outer radius of the tank.</w:t>
      </w:r>
    </w:p>
    <w:p w14:paraId="6FCF4280" w14:textId="31ABF9E4" w:rsidR="000F2872" w:rsidRDefault="000F2872" w:rsidP="000F2872">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Arm length for the force produced by left-side weights.</w:t>
      </w:r>
    </w:p>
    <w:p w14:paraId="2D9E62E4" w14:textId="07D039CE" w:rsidR="000F2872" w:rsidRDefault="000F2872" w:rsidP="000F2872">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Equations of (M vs. H) graph.</w:t>
      </w:r>
    </w:p>
    <w:p w14:paraId="5A463614" w14:textId="77777777" w:rsidR="000F2872" w:rsidRPr="000F2872" w:rsidRDefault="000F2872" w:rsidP="000F2872">
      <w:pPr>
        <w:rPr>
          <w:rFonts w:asciiTheme="majorBidi" w:hAnsiTheme="majorBidi" w:cstheme="majorBidi"/>
          <w:sz w:val="24"/>
          <w:szCs w:val="24"/>
        </w:rPr>
      </w:pPr>
    </w:p>
    <w:p w14:paraId="3803EE13" w14:textId="2C7306FA" w:rsidR="00003087" w:rsidRDefault="00627654" w:rsidP="00003087">
      <w:pPr>
        <w:rPr>
          <w:rFonts w:asciiTheme="majorBidi" w:hAnsiTheme="majorBidi" w:cstheme="majorBidi"/>
          <w:b/>
          <w:bCs/>
          <w:sz w:val="32"/>
          <w:szCs w:val="32"/>
          <w:u w:val="single"/>
        </w:rPr>
      </w:pPr>
      <w:r w:rsidRPr="007D0AC6">
        <w:rPr>
          <w:rFonts w:asciiTheme="majorBidi" w:hAnsiTheme="majorBidi" w:cstheme="majorBidi"/>
          <w:b/>
          <w:bCs/>
          <w:sz w:val="32"/>
          <w:szCs w:val="32"/>
          <w:u w:val="single"/>
        </w:rPr>
        <w:t xml:space="preserve">Sample Calculations </w:t>
      </w:r>
    </w:p>
    <w:p w14:paraId="53DF615D" w14:textId="77777777" w:rsidR="00003087" w:rsidRDefault="00003087" w:rsidP="00003087">
      <w:pPr>
        <w:rPr>
          <w:rFonts w:asciiTheme="majorBidi" w:hAnsiTheme="majorBidi" w:cstheme="majorBidi"/>
          <w:b/>
          <w:bCs/>
          <w:sz w:val="32"/>
          <w:szCs w:val="32"/>
          <w:u w:val="single"/>
        </w:rPr>
      </w:pPr>
    </w:p>
    <w:p w14:paraId="2D515CB3" w14:textId="19D7BCD9" w:rsidR="00627654" w:rsidRDefault="00431382" w:rsidP="00003087">
      <w:pPr>
        <w:jc w:val="center"/>
        <w:rPr>
          <w:rFonts w:asciiTheme="majorBidi" w:hAnsiTheme="majorBidi" w:cstheme="majorBidi"/>
          <w:sz w:val="24"/>
          <w:szCs w:val="24"/>
        </w:rPr>
      </w:pPr>
      <m:oMath>
        <m:r>
          <w:rPr>
            <w:rFonts w:ascii="Cambria Math" w:hAnsi="Cambria Math" w:cstheme="majorBidi"/>
            <w:sz w:val="24"/>
            <w:szCs w:val="24"/>
          </w:rPr>
          <m:t xml:space="preserve">Moment </m:t>
        </m:r>
        <m:d>
          <m:dPr>
            <m:ctrlPr>
              <w:rPr>
                <w:rFonts w:ascii="Cambria Math" w:hAnsi="Cambria Math" w:cstheme="majorBidi"/>
                <w:i/>
                <w:sz w:val="24"/>
                <w:szCs w:val="24"/>
              </w:rPr>
            </m:ctrlPr>
          </m:dPr>
          <m:e>
            <m:r>
              <w:rPr>
                <w:rFonts w:ascii="Cambria Math" w:hAnsi="Cambria Math" w:cstheme="majorBidi"/>
                <w:sz w:val="24"/>
                <w:szCs w:val="24"/>
              </w:rPr>
              <m:t>M</m:t>
            </m:r>
          </m:e>
        </m:d>
        <m:r>
          <w:rPr>
            <w:rFonts w:ascii="Cambria Math" w:hAnsi="Cambria Math" w:cstheme="majorBidi"/>
            <w:sz w:val="24"/>
            <w:szCs w:val="24"/>
          </w:rPr>
          <m:t>=Mass×9.81×Arm Raduis (R3)</m:t>
        </m:r>
      </m:oMath>
      <w:r w:rsidR="00003087">
        <w:rPr>
          <w:rFonts w:asciiTheme="majorBidi" w:eastAsiaTheme="minorEastAsia" w:hAnsiTheme="majorBidi" w:cstheme="majorBidi"/>
          <w:sz w:val="24"/>
          <w:szCs w:val="24"/>
        </w:rPr>
        <w:t xml:space="preserve"> -----(1)</w:t>
      </w:r>
    </w:p>
    <w:p w14:paraId="1777855E" w14:textId="6BE79748" w:rsidR="004E6DF2" w:rsidRDefault="00003087" w:rsidP="00A23E85">
      <w:pPr>
        <w:rPr>
          <w:rFonts w:asciiTheme="majorBidi" w:hAnsiTheme="majorBidi" w:cstheme="majorBidi"/>
          <w:sz w:val="24"/>
          <w:szCs w:val="24"/>
        </w:rPr>
      </w:pPr>
      <w:r w:rsidRPr="00003087">
        <w:rPr>
          <w:rFonts w:asciiTheme="majorBidi" w:hAnsiTheme="majorBidi" w:cstheme="majorBidi"/>
          <w:noProof/>
          <w:sz w:val="24"/>
          <w:szCs w:val="24"/>
        </w:rPr>
        <w:drawing>
          <wp:anchor distT="0" distB="0" distL="114300" distR="114300" simplePos="0" relativeHeight="251659264" behindDoc="0" locked="0" layoutInCell="1" allowOverlap="1" wp14:anchorId="66D44CCB" wp14:editId="7C10621F">
            <wp:simplePos x="0" y="0"/>
            <wp:positionH relativeFrom="margin">
              <wp:posOffset>1560195</wp:posOffset>
            </wp:positionH>
            <wp:positionV relativeFrom="paragraph">
              <wp:posOffset>190500</wp:posOffset>
            </wp:positionV>
            <wp:extent cx="3133725" cy="48006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33725" cy="480060"/>
                    </a:xfrm>
                    <a:prstGeom prst="rect">
                      <a:avLst/>
                    </a:prstGeom>
                  </pic:spPr>
                </pic:pic>
              </a:graphicData>
            </a:graphic>
          </wp:anchor>
        </w:drawing>
      </w:r>
    </w:p>
    <w:p w14:paraId="13C0F3CF" w14:textId="7DECD420" w:rsidR="004E6DF2" w:rsidRDefault="00003087" w:rsidP="00A23E85">
      <w:pPr>
        <w:rPr>
          <w:rFonts w:asciiTheme="majorBidi" w:hAnsiTheme="majorBidi" w:cstheme="majorBidi"/>
          <w:sz w:val="24"/>
          <w:szCs w:val="24"/>
        </w:rPr>
      </w:pPr>
      <w:r>
        <w:rPr>
          <w:rFonts w:asciiTheme="majorBidi" w:hAnsiTheme="majorBidi" w:cstheme="majorBidi"/>
          <w:sz w:val="24"/>
          <w:szCs w:val="24"/>
        </w:rPr>
        <w:t>For Fully-Submerged:      ----(2)</w:t>
      </w:r>
    </w:p>
    <w:p w14:paraId="38D431D1" w14:textId="1BBCAAA6" w:rsidR="004E6DF2" w:rsidRDefault="004E6DF2" w:rsidP="00A23E85">
      <w:pPr>
        <w:rPr>
          <w:rFonts w:asciiTheme="majorBidi" w:hAnsiTheme="majorBidi" w:cstheme="majorBidi"/>
          <w:sz w:val="24"/>
          <w:szCs w:val="24"/>
        </w:rPr>
      </w:pPr>
    </w:p>
    <w:p w14:paraId="5BA1E86E" w14:textId="2FEB68D0" w:rsidR="004E6DF2" w:rsidRDefault="00003087" w:rsidP="00A23E85">
      <w:pPr>
        <w:rPr>
          <w:rFonts w:asciiTheme="majorBidi" w:hAnsiTheme="majorBidi" w:cstheme="majorBidi"/>
          <w:sz w:val="24"/>
          <w:szCs w:val="24"/>
        </w:rPr>
      </w:pPr>
      <w:r>
        <w:rPr>
          <w:noProof/>
        </w:rPr>
        <w:drawing>
          <wp:anchor distT="0" distB="0" distL="114300" distR="114300" simplePos="0" relativeHeight="251658240" behindDoc="0" locked="0" layoutInCell="1" allowOverlap="1" wp14:anchorId="58818831" wp14:editId="477E8580">
            <wp:simplePos x="0" y="0"/>
            <wp:positionH relativeFrom="column">
              <wp:posOffset>1805940</wp:posOffset>
            </wp:positionH>
            <wp:positionV relativeFrom="paragraph">
              <wp:posOffset>180340</wp:posOffset>
            </wp:positionV>
            <wp:extent cx="3194685" cy="464820"/>
            <wp:effectExtent l="0" t="0" r="571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94685" cy="464820"/>
                    </a:xfrm>
                    <a:prstGeom prst="rect">
                      <a:avLst/>
                    </a:prstGeom>
                  </pic:spPr>
                </pic:pic>
              </a:graphicData>
            </a:graphic>
          </wp:anchor>
        </w:drawing>
      </w:r>
    </w:p>
    <w:p w14:paraId="043F1F2C" w14:textId="24500240" w:rsidR="00003087" w:rsidRDefault="00003087" w:rsidP="00A23E85">
      <w:pPr>
        <w:rPr>
          <w:rFonts w:asciiTheme="majorBidi" w:hAnsiTheme="majorBidi" w:cstheme="majorBidi"/>
          <w:sz w:val="24"/>
          <w:szCs w:val="24"/>
        </w:rPr>
      </w:pPr>
      <w:r>
        <w:rPr>
          <w:rFonts w:asciiTheme="majorBidi" w:hAnsiTheme="majorBidi" w:cstheme="majorBidi"/>
          <w:sz w:val="24"/>
          <w:szCs w:val="24"/>
        </w:rPr>
        <w:t xml:space="preserve">For Partially-Submerged:   ---(3)   </w:t>
      </w:r>
    </w:p>
    <w:p w14:paraId="29244861" w14:textId="7062434E" w:rsidR="004E6DF2" w:rsidRPr="00003087" w:rsidRDefault="00003087" w:rsidP="00A23E85">
      <w:pPr>
        <w:rPr>
          <w:rFonts w:asciiTheme="majorBidi" w:hAnsiTheme="majorBidi" w:cstheme="majorBidi"/>
          <w:b/>
          <w:bCs/>
          <w:i/>
          <w:iCs/>
          <w:sz w:val="24"/>
          <w:szCs w:val="24"/>
        </w:rPr>
      </w:pPr>
      <w:r w:rsidRPr="00003087">
        <w:rPr>
          <w:rFonts w:asciiTheme="majorBidi" w:hAnsiTheme="majorBidi" w:cstheme="majorBidi"/>
          <w:b/>
          <w:bCs/>
          <w:i/>
          <w:iCs/>
          <w:sz w:val="24"/>
          <w:szCs w:val="24"/>
        </w:rPr>
        <w:t>Note: B, R1, R2, R3 values will be introduced later.</w:t>
      </w:r>
    </w:p>
    <w:p w14:paraId="53259244" w14:textId="67F1FDD6" w:rsidR="004E6DF2" w:rsidRDefault="00627654" w:rsidP="001970C1">
      <w:pPr>
        <w:rPr>
          <w:rFonts w:asciiTheme="majorBidi" w:hAnsiTheme="majorBidi" w:cstheme="majorBidi"/>
          <w:b/>
          <w:bCs/>
          <w:sz w:val="32"/>
          <w:szCs w:val="32"/>
          <w:u w:val="single"/>
        </w:rPr>
      </w:pPr>
      <w:r w:rsidRPr="007D0AC6">
        <w:rPr>
          <w:rFonts w:asciiTheme="majorBidi" w:hAnsiTheme="majorBidi" w:cstheme="majorBidi"/>
          <w:b/>
          <w:bCs/>
          <w:sz w:val="32"/>
          <w:szCs w:val="32"/>
          <w:u w:val="single"/>
        </w:rPr>
        <w:lastRenderedPageBreak/>
        <w:t>Results</w:t>
      </w:r>
    </w:p>
    <w:p w14:paraId="49A3DDF2" w14:textId="5F53B9E1" w:rsidR="001970C1" w:rsidRPr="001970C1" w:rsidRDefault="001970C1" w:rsidP="001970C1">
      <w:pPr>
        <w:spacing w:after="0" w:line="240" w:lineRule="auto"/>
        <w:jc w:val="center"/>
        <w:rPr>
          <w:rFonts w:asciiTheme="majorBidi" w:eastAsia="Times New Roman" w:hAnsiTheme="majorBidi" w:cstheme="majorBidi"/>
          <w:color w:val="000000"/>
          <w:sz w:val="24"/>
          <w:szCs w:val="24"/>
        </w:rPr>
      </w:pPr>
      <w:r>
        <w:rPr>
          <w:rFonts w:asciiTheme="majorBidi" w:hAnsiTheme="majorBidi" w:cstheme="majorBidi"/>
          <w:sz w:val="24"/>
          <w:szCs w:val="24"/>
        </w:rPr>
        <w:t xml:space="preserve">Table (1): Data and Calculations for Calibration Angle </w:t>
      </w:r>
      <w:r w:rsidRPr="001970C1">
        <w:rPr>
          <w:rFonts w:asciiTheme="majorBidi" w:eastAsia="Times New Roman" w:hAnsiTheme="majorBidi" w:cstheme="majorBidi"/>
          <w:color w:val="000000"/>
          <w:sz w:val="24"/>
          <w:szCs w:val="24"/>
        </w:rPr>
        <w:t>ϴ = 0</w:t>
      </w:r>
      <w:r w:rsidRPr="001970C1">
        <w:t xml:space="preserve"> </w:t>
      </w:r>
      <w:r w:rsidRPr="001970C1">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 xml:space="preserve"> (Mass, Depth of Water, Moment, and Depth of Water in meters).</w:t>
      </w:r>
    </w:p>
    <w:tbl>
      <w:tblPr>
        <w:tblW w:w="4640" w:type="dxa"/>
        <w:jc w:val="center"/>
        <w:tblLook w:val="04A0" w:firstRow="1" w:lastRow="0" w:firstColumn="1" w:lastColumn="0" w:noHBand="0" w:noVBand="1"/>
      </w:tblPr>
      <w:tblGrid>
        <w:gridCol w:w="1075"/>
        <w:gridCol w:w="1144"/>
        <w:gridCol w:w="1448"/>
        <w:gridCol w:w="973"/>
      </w:tblGrid>
      <w:tr w:rsidR="004E6DF2" w:rsidRPr="004E6DF2" w14:paraId="5BA5BF35" w14:textId="77777777" w:rsidTr="004E6DF2">
        <w:trPr>
          <w:trHeight w:val="288"/>
          <w:jc w:val="center"/>
        </w:trPr>
        <w:tc>
          <w:tcPr>
            <w:tcW w:w="46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7D5E7" w14:textId="77777777" w:rsidR="004E6DF2" w:rsidRPr="004E6DF2" w:rsidRDefault="004E6DF2" w:rsidP="004E6DF2">
            <w:pPr>
              <w:spacing w:after="0" w:line="240" w:lineRule="auto"/>
              <w:jc w:val="center"/>
              <w:rPr>
                <w:rFonts w:ascii="Calibri" w:eastAsia="Times New Roman" w:hAnsi="Calibri" w:cs="Calibri"/>
                <w:b/>
                <w:bCs/>
                <w:color w:val="000000"/>
              </w:rPr>
            </w:pPr>
            <w:r w:rsidRPr="004E6DF2">
              <w:rPr>
                <w:rFonts w:ascii="Calibri" w:eastAsia="Times New Roman" w:hAnsi="Calibri" w:cs="Calibri"/>
                <w:b/>
                <w:bCs/>
                <w:color w:val="000000"/>
              </w:rPr>
              <w:t>ϴ = 0°</w:t>
            </w:r>
          </w:p>
        </w:tc>
      </w:tr>
      <w:tr w:rsidR="004E6DF2" w:rsidRPr="004E6DF2" w14:paraId="2870C5BA" w14:textId="77777777" w:rsidTr="001970C1">
        <w:trPr>
          <w:trHeight w:val="288"/>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00A52841" w14:textId="00EC79DE" w:rsidR="004E6DF2" w:rsidRPr="004E6DF2" w:rsidRDefault="001970C1" w:rsidP="004E6DF2">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Mass</w:t>
            </w:r>
            <w:r w:rsidR="004E6DF2" w:rsidRPr="004E6DF2">
              <w:rPr>
                <w:rFonts w:ascii="Calibri" w:eastAsia="Times New Roman" w:hAnsi="Calibri" w:cs="Calibri"/>
                <w:b/>
                <w:bCs/>
                <w:color w:val="000000"/>
              </w:rPr>
              <w:t xml:space="preserve"> (g)</w:t>
            </w:r>
          </w:p>
        </w:tc>
        <w:tc>
          <w:tcPr>
            <w:tcW w:w="1144" w:type="dxa"/>
            <w:tcBorders>
              <w:top w:val="nil"/>
              <w:left w:val="nil"/>
              <w:bottom w:val="single" w:sz="4" w:space="0" w:color="auto"/>
              <w:right w:val="single" w:sz="4" w:space="0" w:color="auto"/>
            </w:tcBorders>
            <w:shd w:val="clear" w:color="auto" w:fill="auto"/>
            <w:noWrap/>
            <w:vAlign w:val="bottom"/>
            <w:hideMark/>
          </w:tcPr>
          <w:p w14:paraId="5B05EA7A" w14:textId="77777777" w:rsidR="004E6DF2" w:rsidRPr="004E6DF2" w:rsidRDefault="004E6DF2" w:rsidP="004E6DF2">
            <w:pPr>
              <w:spacing w:after="0" w:line="240" w:lineRule="auto"/>
              <w:jc w:val="center"/>
              <w:rPr>
                <w:rFonts w:ascii="Calibri" w:eastAsia="Times New Roman" w:hAnsi="Calibri" w:cs="Calibri"/>
                <w:b/>
                <w:bCs/>
                <w:color w:val="000000"/>
              </w:rPr>
            </w:pPr>
            <w:r w:rsidRPr="004E6DF2">
              <w:rPr>
                <w:rFonts w:ascii="Calibri" w:eastAsia="Times New Roman" w:hAnsi="Calibri" w:cs="Calibri"/>
                <w:b/>
                <w:bCs/>
                <w:color w:val="000000"/>
              </w:rPr>
              <w:t>h (mm)</w:t>
            </w:r>
          </w:p>
        </w:tc>
        <w:tc>
          <w:tcPr>
            <w:tcW w:w="1448" w:type="dxa"/>
            <w:tcBorders>
              <w:top w:val="nil"/>
              <w:left w:val="nil"/>
              <w:bottom w:val="single" w:sz="4" w:space="0" w:color="auto"/>
              <w:right w:val="single" w:sz="4" w:space="0" w:color="auto"/>
            </w:tcBorders>
            <w:shd w:val="clear" w:color="auto" w:fill="auto"/>
            <w:noWrap/>
            <w:vAlign w:val="bottom"/>
            <w:hideMark/>
          </w:tcPr>
          <w:p w14:paraId="0D013240" w14:textId="77777777" w:rsidR="004E6DF2" w:rsidRPr="004E6DF2" w:rsidRDefault="004E6DF2" w:rsidP="004E6DF2">
            <w:pPr>
              <w:spacing w:after="0" w:line="240" w:lineRule="auto"/>
              <w:jc w:val="center"/>
              <w:rPr>
                <w:rFonts w:ascii="Calibri" w:eastAsia="Times New Roman" w:hAnsi="Calibri" w:cs="Calibri"/>
                <w:b/>
                <w:bCs/>
                <w:color w:val="000000"/>
              </w:rPr>
            </w:pPr>
            <w:r w:rsidRPr="004E6DF2">
              <w:rPr>
                <w:rFonts w:ascii="Calibri" w:eastAsia="Times New Roman" w:hAnsi="Calibri" w:cs="Calibri"/>
                <w:b/>
                <w:bCs/>
                <w:color w:val="000000"/>
              </w:rPr>
              <w:t>M (</w:t>
            </w:r>
            <w:proofErr w:type="spellStart"/>
            <w:r w:rsidRPr="004E6DF2">
              <w:rPr>
                <w:rFonts w:ascii="Calibri" w:eastAsia="Times New Roman" w:hAnsi="Calibri" w:cs="Calibri"/>
                <w:b/>
                <w:bCs/>
                <w:color w:val="000000"/>
              </w:rPr>
              <w:t>N.m</w:t>
            </w:r>
            <w:proofErr w:type="spellEnd"/>
            <w:r w:rsidRPr="004E6DF2">
              <w:rPr>
                <w:rFonts w:ascii="Calibri" w:eastAsia="Times New Roman" w:hAnsi="Calibri" w:cs="Calibri"/>
                <w:b/>
                <w:bCs/>
                <w:color w:val="000000"/>
              </w:rPr>
              <w:t>)</w:t>
            </w:r>
          </w:p>
        </w:tc>
        <w:tc>
          <w:tcPr>
            <w:tcW w:w="973" w:type="dxa"/>
            <w:tcBorders>
              <w:top w:val="nil"/>
              <w:left w:val="nil"/>
              <w:bottom w:val="single" w:sz="4" w:space="0" w:color="auto"/>
              <w:right w:val="single" w:sz="4" w:space="0" w:color="auto"/>
            </w:tcBorders>
            <w:shd w:val="clear" w:color="auto" w:fill="auto"/>
            <w:noWrap/>
            <w:vAlign w:val="bottom"/>
            <w:hideMark/>
          </w:tcPr>
          <w:p w14:paraId="01F17DB9" w14:textId="77777777" w:rsidR="004E6DF2" w:rsidRPr="004E6DF2" w:rsidRDefault="004E6DF2" w:rsidP="004E6DF2">
            <w:pPr>
              <w:spacing w:after="0" w:line="240" w:lineRule="auto"/>
              <w:jc w:val="center"/>
              <w:rPr>
                <w:rFonts w:ascii="Calibri" w:eastAsia="Times New Roman" w:hAnsi="Calibri" w:cs="Calibri"/>
                <w:b/>
                <w:bCs/>
                <w:color w:val="000000"/>
              </w:rPr>
            </w:pPr>
            <w:r w:rsidRPr="004E6DF2">
              <w:rPr>
                <w:rFonts w:ascii="Calibri" w:eastAsia="Times New Roman" w:hAnsi="Calibri" w:cs="Calibri"/>
                <w:b/>
                <w:bCs/>
                <w:color w:val="000000"/>
              </w:rPr>
              <w:t>h (m)</w:t>
            </w:r>
          </w:p>
        </w:tc>
      </w:tr>
      <w:tr w:rsidR="004E6DF2" w:rsidRPr="004E6DF2" w14:paraId="0E248EF0" w14:textId="77777777" w:rsidTr="001970C1">
        <w:trPr>
          <w:trHeight w:val="288"/>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095E27CC"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50</w:t>
            </w:r>
          </w:p>
        </w:tc>
        <w:tc>
          <w:tcPr>
            <w:tcW w:w="1144" w:type="dxa"/>
            <w:tcBorders>
              <w:top w:val="nil"/>
              <w:left w:val="nil"/>
              <w:bottom w:val="single" w:sz="4" w:space="0" w:color="auto"/>
              <w:right w:val="single" w:sz="4" w:space="0" w:color="auto"/>
            </w:tcBorders>
            <w:shd w:val="clear" w:color="auto" w:fill="auto"/>
            <w:noWrap/>
            <w:vAlign w:val="bottom"/>
            <w:hideMark/>
          </w:tcPr>
          <w:p w14:paraId="7C298291"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155</w:t>
            </w:r>
          </w:p>
        </w:tc>
        <w:tc>
          <w:tcPr>
            <w:tcW w:w="1448" w:type="dxa"/>
            <w:tcBorders>
              <w:top w:val="nil"/>
              <w:left w:val="nil"/>
              <w:bottom w:val="single" w:sz="4" w:space="0" w:color="auto"/>
              <w:right w:val="single" w:sz="4" w:space="0" w:color="auto"/>
            </w:tcBorders>
            <w:shd w:val="clear" w:color="auto" w:fill="auto"/>
            <w:noWrap/>
            <w:vAlign w:val="bottom"/>
            <w:hideMark/>
          </w:tcPr>
          <w:p w14:paraId="5F82DD20"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0.12</w:t>
            </w:r>
          </w:p>
        </w:tc>
        <w:tc>
          <w:tcPr>
            <w:tcW w:w="973" w:type="dxa"/>
            <w:tcBorders>
              <w:top w:val="nil"/>
              <w:left w:val="nil"/>
              <w:bottom w:val="single" w:sz="4" w:space="0" w:color="auto"/>
              <w:right w:val="single" w:sz="4" w:space="0" w:color="auto"/>
            </w:tcBorders>
            <w:shd w:val="clear" w:color="auto" w:fill="auto"/>
            <w:noWrap/>
            <w:vAlign w:val="bottom"/>
            <w:hideMark/>
          </w:tcPr>
          <w:p w14:paraId="3A69F68F"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0.155</w:t>
            </w:r>
          </w:p>
        </w:tc>
      </w:tr>
      <w:tr w:rsidR="004E6DF2" w:rsidRPr="004E6DF2" w14:paraId="168012B3" w14:textId="77777777" w:rsidTr="001970C1">
        <w:trPr>
          <w:trHeight w:val="288"/>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2B8C4F80"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70</w:t>
            </w:r>
          </w:p>
        </w:tc>
        <w:tc>
          <w:tcPr>
            <w:tcW w:w="1144" w:type="dxa"/>
            <w:tcBorders>
              <w:top w:val="nil"/>
              <w:left w:val="nil"/>
              <w:bottom w:val="single" w:sz="4" w:space="0" w:color="auto"/>
              <w:right w:val="single" w:sz="4" w:space="0" w:color="auto"/>
            </w:tcBorders>
            <w:shd w:val="clear" w:color="auto" w:fill="auto"/>
            <w:noWrap/>
            <w:vAlign w:val="bottom"/>
            <w:hideMark/>
          </w:tcPr>
          <w:p w14:paraId="40D2B1D3"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148</w:t>
            </w:r>
          </w:p>
        </w:tc>
        <w:tc>
          <w:tcPr>
            <w:tcW w:w="1448" w:type="dxa"/>
            <w:tcBorders>
              <w:top w:val="nil"/>
              <w:left w:val="nil"/>
              <w:bottom w:val="single" w:sz="4" w:space="0" w:color="auto"/>
              <w:right w:val="single" w:sz="4" w:space="0" w:color="auto"/>
            </w:tcBorders>
            <w:shd w:val="clear" w:color="auto" w:fill="auto"/>
            <w:noWrap/>
            <w:vAlign w:val="bottom"/>
            <w:hideMark/>
          </w:tcPr>
          <w:p w14:paraId="6DFCBAB3"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0.17</w:t>
            </w:r>
          </w:p>
        </w:tc>
        <w:tc>
          <w:tcPr>
            <w:tcW w:w="973" w:type="dxa"/>
            <w:tcBorders>
              <w:top w:val="nil"/>
              <w:left w:val="nil"/>
              <w:bottom w:val="single" w:sz="4" w:space="0" w:color="auto"/>
              <w:right w:val="single" w:sz="4" w:space="0" w:color="auto"/>
            </w:tcBorders>
            <w:shd w:val="clear" w:color="auto" w:fill="auto"/>
            <w:noWrap/>
            <w:vAlign w:val="bottom"/>
            <w:hideMark/>
          </w:tcPr>
          <w:p w14:paraId="13935712"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0.148</w:t>
            </w:r>
          </w:p>
        </w:tc>
      </w:tr>
      <w:tr w:rsidR="004E6DF2" w:rsidRPr="004E6DF2" w14:paraId="259983A1" w14:textId="77777777" w:rsidTr="001970C1">
        <w:trPr>
          <w:trHeight w:val="288"/>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4A5A299B"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90</w:t>
            </w:r>
          </w:p>
        </w:tc>
        <w:tc>
          <w:tcPr>
            <w:tcW w:w="1144" w:type="dxa"/>
            <w:tcBorders>
              <w:top w:val="nil"/>
              <w:left w:val="nil"/>
              <w:bottom w:val="single" w:sz="4" w:space="0" w:color="auto"/>
              <w:right w:val="single" w:sz="4" w:space="0" w:color="auto"/>
            </w:tcBorders>
            <w:shd w:val="clear" w:color="auto" w:fill="auto"/>
            <w:noWrap/>
            <w:vAlign w:val="bottom"/>
            <w:hideMark/>
          </w:tcPr>
          <w:p w14:paraId="7FFAEB35"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142</w:t>
            </w:r>
          </w:p>
        </w:tc>
        <w:tc>
          <w:tcPr>
            <w:tcW w:w="1448" w:type="dxa"/>
            <w:tcBorders>
              <w:top w:val="nil"/>
              <w:left w:val="nil"/>
              <w:bottom w:val="single" w:sz="4" w:space="0" w:color="auto"/>
              <w:right w:val="single" w:sz="4" w:space="0" w:color="auto"/>
            </w:tcBorders>
            <w:shd w:val="clear" w:color="auto" w:fill="auto"/>
            <w:noWrap/>
            <w:vAlign w:val="bottom"/>
            <w:hideMark/>
          </w:tcPr>
          <w:p w14:paraId="581E5088"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0.22</w:t>
            </w:r>
          </w:p>
        </w:tc>
        <w:tc>
          <w:tcPr>
            <w:tcW w:w="973" w:type="dxa"/>
            <w:tcBorders>
              <w:top w:val="nil"/>
              <w:left w:val="nil"/>
              <w:bottom w:val="single" w:sz="4" w:space="0" w:color="auto"/>
              <w:right w:val="single" w:sz="4" w:space="0" w:color="auto"/>
            </w:tcBorders>
            <w:shd w:val="clear" w:color="auto" w:fill="auto"/>
            <w:noWrap/>
            <w:vAlign w:val="bottom"/>
            <w:hideMark/>
          </w:tcPr>
          <w:p w14:paraId="1E044A0C"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0.142</w:t>
            </w:r>
          </w:p>
        </w:tc>
      </w:tr>
      <w:tr w:rsidR="004E6DF2" w:rsidRPr="004E6DF2" w14:paraId="31D08EEE" w14:textId="77777777" w:rsidTr="001970C1">
        <w:trPr>
          <w:trHeight w:val="288"/>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0D5B8617"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110</w:t>
            </w:r>
          </w:p>
        </w:tc>
        <w:tc>
          <w:tcPr>
            <w:tcW w:w="1144" w:type="dxa"/>
            <w:tcBorders>
              <w:top w:val="nil"/>
              <w:left w:val="nil"/>
              <w:bottom w:val="single" w:sz="4" w:space="0" w:color="auto"/>
              <w:right w:val="single" w:sz="4" w:space="0" w:color="auto"/>
            </w:tcBorders>
            <w:shd w:val="clear" w:color="auto" w:fill="auto"/>
            <w:noWrap/>
            <w:vAlign w:val="bottom"/>
            <w:hideMark/>
          </w:tcPr>
          <w:p w14:paraId="0B33E897"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135</w:t>
            </w:r>
          </w:p>
        </w:tc>
        <w:tc>
          <w:tcPr>
            <w:tcW w:w="1448" w:type="dxa"/>
            <w:tcBorders>
              <w:top w:val="nil"/>
              <w:left w:val="nil"/>
              <w:bottom w:val="single" w:sz="4" w:space="0" w:color="auto"/>
              <w:right w:val="single" w:sz="4" w:space="0" w:color="auto"/>
            </w:tcBorders>
            <w:shd w:val="clear" w:color="auto" w:fill="auto"/>
            <w:noWrap/>
            <w:vAlign w:val="bottom"/>
            <w:hideMark/>
          </w:tcPr>
          <w:p w14:paraId="616EA03A"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0.27</w:t>
            </w:r>
          </w:p>
        </w:tc>
        <w:tc>
          <w:tcPr>
            <w:tcW w:w="973" w:type="dxa"/>
            <w:tcBorders>
              <w:top w:val="nil"/>
              <w:left w:val="nil"/>
              <w:bottom w:val="single" w:sz="4" w:space="0" w:color="auto"/>
              <w:right w:val="single" w:sz="4" w:space="0" w:color="auto"/>
            </w:tcBorders>
            <w:shd w:val="clear" w:color="auto" w:fill="auto"/>
            <w:noWrap/>
            <w:vAlign w:val="bottom"/>
            <w:hideMark/>
          </w:tcPr>
          <w:p w14:paraId="6C05B3D3"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0.135</w:t>
            </w:r>
          </w:p>
        </w:tc>
      </w:tr>
      <w:tr w:rsidR="004E6DF2" w:rsidRPr="004E6DF2" w14:paraId="079132C1" w14:textId="77777777" w:rsidTr="001970C1">
        <w:trPr>
          <w:trHeight w:val="288"/>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2907FBE1"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130</w:t>
            </w:r>
          </w:p>
        </w:tc>
        <w:tc>
          <w:tcPr>
            <w:tcW w:w="1144" w:type="dxa"/>
            <w:tcBorders>
              <w:top w:val="nil"/>
              <w:left w:val="nil"/>
              <w:bottom w:val="single" w:sz="4" w:space="0" w:color="auto"/>
              <w:right w:val="single" w:sz="4" w:space="0" w:color="auto"/>
            </w:tcBorders>
            <w:shd w:val="clear" w:color="auto" w:fill="auto"/>
            <w:noWrap/>
            <w:vAlign w:val="bottom"/>
            <w:hideMark/>
          </w:tcPr>
          <w:p w14:paraId="3256C227"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128</w:t>
            </w:r>
          </w:p>
        </w:tc>
        <w:tc>
          <w:tcPr>
            <w:tcW w:w="1448" w:type="dxa"/>
            <w:tcBorders>
              <w:top w:val="nil"/>
              <w:left w:val="nil"/>
              <w:bottom w:val="single" w:sz="4" w:space="0" w:color="auto"/>
              <w:right w:val="single" w:sz="4" w:space="0" w:color="auto"/>
            </w:tcBorders>
            <w:shd w:val="clear" w:color="auto" w:fill="auto"/>
            <w:noWrap/>
            <w:vAlign w:val="bottom"/>
            <w:hideMark/>
          </w:tcPr>
          <w:p w14:paraId="45631CB9"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0.32</w:t>
            </w:r>
          </w:p>
        </w:tc>
        <w:tc>
          <w:tcPr>
            <w:tcW w:w="973" w:type="dxa"/>
            <w:tcBorders>
              <w:top w:val="nil"/>
              <w:left w:val="nil"/>
              <w:bottom w:val="single" w:sz="4" w:space="0" w:color="auto"/>
              <w:right w:val="single" w:sz="4" w:space="0" w:color="auto"/>
            </w:tcBorders>
            <w:shd w:val="clear" w:color="auto" w:fill="auto"/>
            <w:noWrap/>
            <w:vAlign w:val="bottom"/>
            <w:hideMark/>
          </w:tcPr>
          <w:p w14:paraId="0651B4C9"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0.128</w:t>
            </w:r>
          </w:p>
        </w:tc>
      </w:tr>
      <w:tr w:rsidR="004E6DF2" w:rsidRPr="004E6DF2" w14:paraId="28299B42" w14:textId="77777777" w:rsidTr="001970C1">
        <w:trPr>
          <w:trHeight w:val="288"/>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6854BE46"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150</w:t>
            </w:r>
          </w:p>
        </w:tc>
        <w:tc>
          <w:tcPr>
            <w:tcW w:w="1144" w:type="dxa"/>
            <w:tcBorders>
              <w:top w:val="nil"/>
              <w:left w:val="nil"/>
              <w:bottom w:val="single" w:sz="4" w:space="0" w:color="auto"/>
              <w:right w:val="single" w:sz="4" w:space="0" w:color="auto"/>
            </w:tcBorders>
            <w:shd w:val="clear" w:color="auto" w:fill="auto"/>
            <w:noWrap/>
            <w:vAlign w:val="bottom"/>
            <w:hideMark/>
          </w:tcPr>
          <w:p w14:paraId="16146B0F"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122</w:t>
            </w:r>
          </w:p>
        </w:tc>
        <w:tc>
          <w:tcPr>
            <w:tcW w:w="1448" w:type="dxa"/>
            <w:tcBorders>
              <w:top w:val="nil"/>
              <w:left w:val="nil"/>
              <w:bottom w:val="single" w:sz="4" w:space="0" w:color="auto"/>
              <w:right w:val="single" w:sz="4" w:space="0" w:color="auto"/>
            </w:tcBorders>
            <w:shd w:val="clear" w:color="auto" w:fill="auto"/>
            <w:noWrap/>
            <w:vAlign w:val="bottom"/>
            <w:hideMark/>
          </w:tcPr>
          <w:p w14:paraId="285BD9F2"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0.37</w:t>
            </w:r>
          </w:p>
        </w:tc>
        <w:tc>
          <w:tcPr>
            <w:tcW w:w="973" w:type="dxa"/>
            <w:tcBorders>
              <w:top w:val="nil"/>
              <w:left w:val="nil"/>
              <w:bottom w:val="single" w:sz="4" w:space="0" w:color="auto"/>
              <w:right w:val="single" w:sz="4" w:space="0" w:color="auto"/>
            </w:tcBorders>
            <w:shd w:val="clear" w:color="auto" w:fill="auto"/>
            <w:noWrap/>
            <w:vAlign w:val="bottom"/>
            <w:hideMark/>
          </w:tcPr>
          <w:p w14:paraId="66C4D4EE"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0.122</w:t>
            </w:r>
          </w:p>
        </w:tc>
      </w:tr>
      <w:tr w:rsidR="004E6DF2" w:rsidRPr="004E6DF2" w14:paraId="4A4DCF9E" w14:textId="77777777" w:rsidTr="001970C1">
        <w:trPr>
          <w:trHeight w:val="288"/>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5F3602EC"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180</w:t>
            </w:r>
          </w:p>
        </w:tc>
        <w:tc>
          <w:tcPr>
            <w:tcW w:w="1144" w:type="dxa"/>
            <w:tcBorders>
              <w:top w:val="nil"/>
              <w:left w:val="nil"/>
              <w:bottom w:val="single" w:sz="4" w:space="0" w:color="auto"/>
              <w:right w:val="single" w:sz="4" w:space="0" w:color="auto"/>
            </w:tcBorders>
            <w:shd w:val="clear" w:color="auto" w:fill="auto"/>
            <w:noWrap/>
            <w:vAlign w:val="bottom"/>
            <w:hideMark/>
          </w:tcPr>
          <w:p w14:paraId="361B10AB"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114</w:t>
            </w:r>
          </w:p>
        </w:tc>
        <w:tc>
          <w:tcPr>
            <w:tcW w:w="1448" w:type="dxa"/>
            <w:tcBorders>
              <w:top w:val="nil"/>
              <w:left w:val="nil"/>
              <w:bottom w:val="single" w:sz="4" w:space="0" w:color="auto"/>
              <w:right w:val="single" w:sz="4" w:space="0" w:color="auto"/>
            </w:tcBorders>
            <w:shd w:val="clear" w:color="auto" w:fill="auto"/>
            <w:noWrap/>
            <w:vAlign w:val="bottom"/>
            <w:hideMark/>
          </w:tcPr>
          <w:p w14:paraId="475B5067"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0.44</w:t>
            </w:r>
          </w:p>
        </w:tc>
        <w:tc>
          <w:tcPr>
            <w:tcW w:w="973" w:type="dxa"/>
            <w:tcBorders>
              <w:top w:val="nil"/>
              <w:left w:val="nil"/>
              <w:bottom w:val="single" w:sz="4" w:space="0" w:color="auto"/>
              <w:right w:val="single" w:sz="4" w:space="0" w:color="auto"/>
            </w:tcBorders>
            <w:shd w:val="clear" w:color="auto" w:fill="auto"/>
            <w:noWrap/>
            <w:vAlign w:val="bottom"/>
            <w:hideMark/>
          </w:tcPr>
          <w:p w14:paraId="152868EC"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0.114</w:t>
            </w:r>
          </w:p>
        </w:tc>
      </w:tr>
      <w:tr w:rsidR="004E6DF2" w:rsidRPr="004E6DF2" w14:paraId="78843FF8" w14:textId="77777777" w:rsidTr="001970C1">
        <w:trPr>
          <w:trHeight w:val="288"/>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2622CED8"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200</w:t>
            </w:r>
          </w:p>
        </w:tc>
        <w:tc>
          <w:tcPr>
            <w:tcW w:w="1144" w:type="dxa"/>
            <w:tcBorders>
              <w:top w:val="nil"/>
              <w:left w:val="nil"/>
              <w:bottom w:val="single" w:sz="4" w:space="0" w:color="auto"/>
              <w:right w:val="single" w:sz="4" w:space="0" w:color="auto"/>
            </w:tcBorders>
            <w:shd w:val="clear" w:color="auto" w:fill="auto"/>
            <w:noWrap/>
            <w:vAlign w:val="bottom"/>
            <w:hideMark/>
          </w:tcPr>
          <w:p w14:paraId="20660445"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110</w:t>
            </w:r>
          </w:p>
        </w:tc>
        <w:tc>
          <w:tcPr>
            <w:tcW w:w="1448" w:type="dxa"/>
            <w:tcBorders>
              <w:top w:val="nil"/>
              <w:left w:val="nil"/>
              <w:bottom w:val="single" w:sz="4" w:space="0" w:color="auto"/>
              <w:right w:val="single" w:sz="4" w:space="0" w:color="auto"/>
            </w:tcBorders>
            <w:shd w:val="clear" w:color="auto" w:fill="auto"/>
            <w:noWrap/>
            <w:vAlign w:val="bottom"/>
            <w:hideMark/>
          </w:tcPr>
          <w:p w14:paraId="04BE8FB4"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0.49</w:t>
            </w:r>
          </w:p>
        </w:tc>
        <w:tc>
          <w:tcPr>
            <w:tcW w:w="973" w:type="dxa"/>
            <w:tcBorders>
              <w:top w:val="nil"/>
              <w:left w:val="nil"/>
              <w:bottom w:val="single" w:sz="4" w:space="0" w:color="auto"/>
              <w:right w:val="single" w:sz="4" w:space="0" w:color="auto"/>
            </w:tcBorders>
            <w:shd w:val="clear" w:color="auto" w:fill="auto"/>
            <w:noWrap/>
            <w:vAlign w:val="bottom"/>
            <w:hideMark/>
          </w:tcPr>
          <w:p w14:paraId="1D9BAE8E"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0.11</w:t>
            </w:r>
          </w:p>
        </w:tc>
      </w:tr>
      <w:tr w:rsidR="004E6DF2" w:rsidRPr="004E6DF2" w14:paraId="376F7367" w14:textId="77777777" w:rsidTr="001970C1">
        <w:trPr>
          <w:trHeight w:val="288"/>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04970AC1"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250</w:t>
            </w:r>
          </w:p>
        </w:tc>
        <w:tc>
          <w:tcPr>
            <w:tcW w:w="1144" w:type="dxa"/>
            <w:tcBorders>
              <w:top w:val="nil"/>
              <w:left w:val="nil"/>
              <w:bottom w:val="single" w:sz="4" w:space="0" w:color="auto"/>
              <w:right w:val="single" w:sz="4" w:space="0" w:color="auto"/>
            </w:tcBorders>
            <w:shd w:val="clear" w:color="auto" w:fill="auto"/>
            <w:noWrap/>
            <w:vAlign w:val="bottom"/>
            <w:hideMark/>
          </w:tcPr>
          <w:p w14:paraId="318432C1"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98</w:t>
            </w:r>
          </w:p>
        </w:tc>
        <w:tc>
          <w:tcPr>
            <w:tcW w:w="1448" w:type="dxa"/>
            <w:tcBorders>
              <w:top w:val="nil"/>
              <w:left w:val="nil"/>
              <w:bottom w:val="single" w:sz="4" w:space="0" w:color="auto"/>
              <w:right w:val="single" w:sz="4" w:space="0" w:color="auto"/>
            </w:tcBorders>
            <w:shd w:val="clear" w:color="auto" w:fill="auto"/>
            <w:noWrap/>
            <w:vAlign w:val="bottom"/>
            <w:hideMark/>
          </w:tcPr>
          <w:p w14:paraId="379BE922"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0.61</w:t>
            </w:r>
          </w:p>
        </w:tc>
        <w:tc>
          <w:tcPr>
            <w:tcW w:w="973" w:type="dxa"/>
            <w:tcBorders>
              <w:top w:val="nil"/>
              <w:left w:val="nil"/>
              <w:bottom w:val="single" w:sz="4" w:space="0" w:color="auto"/>
              <w:right w:val="single" w:sz="4" w:space="0" w:color="auto"/>
            </w:tcBorders>
            <w:shd w:val="clear" w:color="auto" w:fill="auto"/>
            <w:noWrap/>
            <w:vAlign w:val="bottom"/>
            <w:hideMark/>
          </w:tcPr>
          <w:p w14:paraId="734BA114"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0.098</w:t>
            </w:r>
          </w:p>
        </w:tc>
      </w:tr>
      <w:tr w:rsidR="004E6DF2" w:rsidRPr="004E6DF2" w14:paraId="75765F27" w14:textId="77777777" w:rsidTr="001970C1">
        <w:trPr>
          <w:trHeight w:val="288"/>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49AB0910"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270</w:t>
            </w:r>
          </w:p>
        </w:tc>
        <w:tc>
          <w:tcPr>
            <w:tcW w:w="1144" w:type="dxa"/>
            <w:tcBorders>
              <w:top w:val="nil"/>
              <w:left w:val="nil"/>
              <w:bottom w:val="single" w:sz="4" w:space="0" w:color="auto"/>
              <w:right w:val="single" w:sz="4" w:space="0" w:color="auto"/>
            </w:tcBorders>
            <w:shd w:val="clear" w:color="auto" w:fill="auto"/>
            <w:noWrap/>
            <w:vAlign w:val="bottom"/>
            <w:hideMark/>
          </w:tcPr>
          <w:p w14:paraId="41879210"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94</w:t>
            </w:r>
          </w:p>
        </w:tc>
        <w:tc>
          <w:tcPr>
            <w:tcW w:w="1448" w:type="dxa"/>
            <w:tcBorders>
              <w:top w:val="nil"/>
              <w:left w:val="nil"/>
              <w:bottom w:val="single" w:sz="4" w:space="0" w:color="auto"/>
              <w:right w:val="single" w:sz="4" w:space="0" w:color="auto"/>
            </w:tcBorders>
            <w:shd w:val="clear" w:color="auto" w:fill="auto"/>
            <w:noWrap/>
            <w:vAlign w:val="bottom"/>
            <w:hideMark/>
          </w:tcPr>
          <w:p w14:paraId="08FB5532"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0.66</w:t>
            </w:r>
          </w:p>
        </w:tc>
        <w:tc>
          <w:tcPr>
            <w:tcW w:w="973" w:type="dxa"/>
            <w:tcBorders>
              <w:top w:val="nil"/>
              <w:left w:val="nil"/>
              <w:bottom w:val="single" w:sz="4" w:space="0" w:color="auto"/>
              <w:right w:val="single" w:sz="4" w:space="0" w:color="auto"/>
            </w:tcBorders>
            <w:shd w:val="clear" w:color="auto" w:fill="auto"/>
            <w:noWrap/>
            <w:vAlign w:val="bottom"/>
            <w:hideMark/>
          </w:tcPr>
          <w:p w14:paraId="2D00096D"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0.094</w:t>
            </w:r>
          </w:p>
        </w:tc>
      </w:tr>
      <w:tr w:rsidR="004E6DF2" w:rsidRPr="004E6DF2" w14:paraId="62CE67AB" w14:textId="77777777" w:rsidTr="001970C1">
        <w:trPr>
          <w:trHeight w:val="288"/>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592D6316"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290</w:t>
            </w:r>
          </w:p>
        </w:tc>
        <w:tc>
          <w:tcPr>
            <w:tcW w:w="1144" w:type="dxa"/>
            <w:tcBorders>
              <w:top w:val="nil"/>
              <w:left w:val="nil"/>
              <w:bottom w:val="single" w:sz="4" w:space="0" w:color="auto"/>
              <w:right w:val="single" w:sz="4" w:space="0" w:color="auto"/>
            </w:tcBorders>
            <w:shd w:val="clear" w:color="auto" w:fill="auto"/>
            <w:noWrap/>
            <w:vAlign w:val="bottom"/>
            <w:hideMark/>
          </w:tcPr>
          <w:p w14:paraId="3D3F3003"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90</w:t>
            </w:r>
          </w:p>
        </w:tc>
        <w:tc>
          <w:tcPr>
            <w:tcW w:w="1448" w:type="dxa"/>
            <w:tcBorders>
              <w:top w:val="nil"/>
              <w:left w:val="nil"/>
              <w:bottom w:val="single" w:sz="4" w:space="0" w:color="auto"/>
              <w:right w:val="single" w:sz="4" w:space="0" w:color="auto"/>
            </w:tcBorders>
            <w:shd w:val="clear" w:color="auto" w:fill="auto"/>
            <w:noWrap/>
            <w:vAlign w:val="bottom"/>
            <w:hideMark/>
          </w:tcPr>
          <w:p w14:paraId="3C21C7F2"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0.71</w:t>
            </w:r>
          </w:p>
        </w:tc>
        <w:tc>
          <w:tcPr>
            <w:tcW w:w="973" w:type="dxa"/>
            <w:tcBorders>
              <w:top w:val="nil"/>
              <w:left w:val="nil"/>
              <w:bottom w:val="single" w:sz="4" w:space="0" w:color="auto"/>
              <w:right w:val="single" w:sz="4" w:space="0" w:color="auto"/>
            </w:tcBorders>
            <w:shd w:val="clear" w:color="auto" w:fill="auto"/>
            <w:noWrap/>
            <w:vAlign w:val="bottom"/>
            <w:hideMark/>
          </w:tcPr>
          <w:p w14:paraId="7700551E"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0.09</w:t>
            </w:r>
          </w:p>
        </w:tc>
      </w:tr>
      <w:tr w:rsidR="004E6DF2" w:rsidRPr="004E6DF2" w14:paraId="61054A7F" w14:textId="77777777" w:rsidTr="001970C1">
        <w:trPr>
          <w:trHeight w:val="288"/>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236BEA0F"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310</w:t>
            </w:r>
          </w:p>
        </w:tc>
        <w:tc>
          <w:tcPr>
            <w:tcW w:w="1144" w:type="dxa"/>
            <w:tcBorders>
              <w:top w:val="nil"/>
              <w:left w:val="nil"/>
              <w:bottom w:val="single" w:sz="4" w:space="0" w:color="auto"/>
              <w:right w:val="single" w:sz="4" w:space="0" w:color="auto"/>
            </w:tcBorders>
            <w:shd w:val="clear" w:color="auto" w:fill="auto"/>
            <w:noWrap/>
            <w:vAlign w:val="bottom"/>
            <w:hideMark/>
          </w:tcPr>
          <w:p w14:paraId="7DFEFA3E"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85</w:t>
            </w:r>
          </w:p>
        </w:tc>
        <w:tc>
          <w:tcPr>
            <w:tcW w:w="1448" w:type="dxa"/>
            <w:tcBorders>
              <w:top w:val="nil"/>
              <w:left w:val="nil"/>
              <w:bottom w:val="single" w:sz="4" w:space="0" w:color="auto"/>
              <w:right w:val="single" w:sz="4" w:space="0" w:color="auto"/>
            </w:tcBorders>
            <w:shd w:val="clear" w:color="auto" w:fill="auto"/>
            <w:noWrap/>
            <w:vAlign w:val="bottom"/>
            <w:hideMark/>
          </w:tcPr>
          <w:p w14:paraId="39D31097"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0.76</w:t>
            </w:r>
          </w:p>
        </w:tc>
        <w:tc>
          <w:tcPr>
            <w:tcW w:w="973" w:type="dxa"/>
            <w:tcBorders>
              <w:top w:val="nil"/>
              <w:left w:val="nil"/>
              <w:bottom w:val="single" w:sz="4" w:space="0" w:color="auto"/>
              <w:right w:val="single" w:sz="4" w:space="0" w:color="auto"/>
            </w:tcBorders>
            <w:shd w:val="clear" w:color="auto" w:fill="auto"/>
            <w:noWrap/>
            <w:vAlign w:val="bottom"/>
            <w:hideMark/>
          </w:tcPr>
          <w:p w14:paraId="71303244"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0.085</w:t>
            </w:r>
          </w:p>
        </w:tc>
      </w:tr>
      <w:tr w:rsidR="004E6DF2" w:rsidRPr="004E6DF2" w14:paraId="604B2125" w14:textId="77777777" w:rsidTr="001970C1">
        <w:trPr>
          <w:trHeight w:val="288"/>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2307C447"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330</w:t>
            </w:r>
          </w:p>
        </w:tc>
        <w:tc>
          <w:tcPr>
            <w:tcW w:w="1144" w:type="dxa"/>
            <w:tcBorders>
              <w:top w:val="nil"/>
              <w:left w:val="nil"/>
              <w:bottom w:val="single" w:sz="4" w:space="0" w:color="auto"/>
              <w:right w:val="single" w:sz="4" w:space="0" w:color="auto"/>
            </w:tcBorders>
            <w:shd w:val="clear" w:color="auto" w:fill="auto"/>
            <w:noWrap/>
            <w:vAlign w:val="bottom"/>
            <w:hideMark/>
          </w:tcPr>
          <w:p w14:paraId="7C019EF9"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80</w:t>
            </w:r>
          </w:p>
        </w:tc>
        <w:tc>
          <w:tcPr>
            <w:tcW w:w="1448" w:type="dxa"/>
            <w:tcBorders>
              <w:top w:val="nil"/>
              <w:left w:val="nil"/>
              <w:bottom w:val="single" w:sz="4" w:space="0" w:color="auto"/>
              <w:right w:val="single" w:sz="4" w:space="0" w:color="auto"/>
            </w:tcBorders>
            <w:shd w:val="clear" w:color="auto" w:fill="auto"/>
            <w:noWrap/>
            <w:vAlign w:val="bottom"/>
            <w:hideMark/>
          </w:tcPr>
          <w:p w14:paraId="653CA5B9"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0.81</w:t>
            </w:r>
          </w:p>
        </w:tc>
        <w:tc>
          <w:tcPr>
            <w:tcW w:w="973" w:type="dxa"/>
            <w:tcBorders>
              <w:top w:val="nil"/>
              <w:left w:val="nil"/>
              <w:bottom w:val="single" w:sz="4" w:space="0" w:color="auto"/>
              <w:right w:val="single" w:sz="4" w:space="0" w:color="auto"/>
            </w:tcBorders>
            <w:shd w:val="clear" w:color="auto" w:fill="auto"/>
            <w:noWrap/>
            <w:vAlign w:val="bottom"/>
            <w:hideMark/>
          </w:tcPr>
          <w:p w14:paraId="62AEA05E"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0.08</w:t>
            </w:r>
          </w:p>
        </w:tc>
      </w:tr>
      <w:tr w:rsidR="004E6DF2" w:rsidRPr="004E6DF2" w14:paraId="010767CE" w14:textId="77777777" w:rsidTr="001970C1">
        <w:trPr>
          <w:trHeight w:val="288"/>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3D4370F8"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350</w:t>
            </w:r>
          </w:p>
        </w:tc>
        <w:tc>
          <w:tcPr>
            <w:tcW w:w="1144" w:type="dxa"/>
            <w:tcBorders>
              <w:top w:val="nil"/>
              <w:left w:val="nil"/>
              <w:bottom w:val="single" w:sz="4" w:space="0" w:color="auto"/>
              <w:right w:val="single" w:sz="4" w:space="0" w:color="auto"/>
            </w:tcBorders>
            <w:shd w:val="clear" w:color="auto" w:fill="auto"/>
            <w:noWrap/>
            <w:vAlign w:val="bottom"/>
            <w:hideMark/>
          </w:tcPr>
          <w:p w14:paraId="5F519C7B"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74</w:t>
            </w:r>
          </w:p>
        </w:tc>
        <w:tc>
          <w:tcPr>
            <w:tcW w:w="1448" w:type="dxa"/>
            <w:tcBorders>
              <w:top w:val="nil"/>
              <w:left w:val="nil"/>
              <w:bottom w:val="single" w:sz="4" w:space="0" w:color="auto"/>
              <w:right w:val="single" w:sz="4" w:space="0" w:color="auto"/>
            </w:tcBorders>
            <w:shd w:val="clear" w:color="auto" w:fill="auto"/>
            <w:noWrap/>
            <w:vAlign w:val="bottom"/>
            <w:hideMark/>
          </w:tcPr>
          <w:p w14:paraId="58ECF1F9"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0.86</w:t>
            </w:r>
          </w:p>
        </w:tc>
        <w:tc>
          <w:tcPr>
            <w:tcW w:w="973" w:type="dxa"/>
            <w:tcBorders>
              <w:top w:val="nil"/>
              <w:left w:val="nil"/>
              <w:bottom w:val="single" w:sz="4" w:space="0" w:color="auto"/>
              <w:right w:val="single" w:sz="4" w:space="0" w:color="auto"/>
            </w:tcBorders>
            <w:shd w:val="clear" w:color="auto" w:fill="auto"/>
            <w:noWrap/>
            <w:vAlign w:val="bottom"/>
            <w:hideMark/>
          </w:tcPr>
          <w:p w14:paraId="150BCEC0"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0.074</w:t>
            </w:r>
          </w:p>
        </w:tc>
      </w:tr>
      <w:tr w:rsidR="004E6DF2" w:rsidRPr="004E6DF2" w14:paraId="24F91D45" w14:textId="77777777" w:rsidTr="001970C1">
        <w:trPr>
          <w:trHeight w:val="288"/>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14260B54"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380</w:t>
            </w:r>
          </w:p>
        </w:tc>
        <w:tc>
          <w:tcPr>
            <w:tcW w:w="1144" w:type="dxa"/>
            <w:tcBorders>
              <w:top w:val="nil"/>
              <w:left w:val="nil"/>
              <w:bottom w:val="single" w:sz="4" w:space="0" w:color="auto"/>
              <w:right w:val="single" w:sz="4" w:space="0" w:color="auto"/>
            </w:tcBorders>
            <w:shd w:val="clear" w:color="auto" w:fill="auto"/>
            <w:noWrap/>
            <w:vAlign w:val="bottom"/>
            <w:hideMark/>
          </w:tcPr>
          <w:p w14:paraId="128D3F8E"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70</w:t>
            </w:r>
          </w:p>
        </w:tc>
        <w:tc>
          <w:tcPr>
            <w:tcW w:w="1448" w:type="dxa"/>
            <w:tcBorders>
              <w:top w:val="nil"/>
              <w:left w:val="nil"/>
              <w:bottom w:val="single" w:sz="4" w:space="0" w:color="auto"/>
              <w:right w:val="single" w:sz="4" w:space="0" w:color="auto"/>
            </w:tcBorders>
            <w:shd w:val="clear" w:color="auto" w:fill="auto"/>
            <w:noWrap/>
            <w:vAlign w:val="bottom"/>
            <w:hideMark/>
          </w:tcPr>
          <w:p w14:paraId="4FCBE5BE"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0.93</w:t>
            </w:r>
          </w:p>
        </w:tc>
        <w:tc>
          <w:tcPr>
            <w:tcW w:w="973" w:type="dxa"/>
            <w:tcBorders>
              <w:top w:val="nil"/>
              <w:left w:val="nil"/>
              <w:bottom w:val="single" w:sz="4" w:space="0" w:color="auto"/>
              <w:right w:val="single" w:sz="4" w:space="0" w:color="auto"/>
            </w:tcBorders>
            <w:shd w:val="clear" w:color="auto" w:fill="auto"/>
            <w:noWrap/>
            <w:vAlign w:val="bottom"/>
            <w:hideMark/>
          </w:tcPr>
          <w:p w14:paraId="5C39803A"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0.07</w:t>
            </w:r>
          </w:p>
        </w:tc>
      </w:tr>
      <w:tr w:rsidR="004E6DF2" w:rsidRPr="004E6DF2" w14:paraId="592D12A9" w14:textId="77777777" w:rsidTr="001970C1">
        <w:trPr>
          <w:trHeight w:val="288"/>
          <w:jc w:val="center"/>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03E49EA3"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400</w:t>
            </w:r>
          </w:p>
        </w:tc>
        <w:tc>
          <w:tcPr>
            <w:tcW w:w="1144" w:type="dxa"/>
            <w:tcBorders>
              <w:top w:val="nil"/>
              <w:left w:val="nil"/>
              <w:bottom w:val="single" w:sz="4" w:space="0" w:color="auto"/>
              <w:right w:val="single" w:sz="4" w:space="0" w:color="auto"/>
            </w:tcBorders>
            <w:shd w:val="clear" w:color="auto" w:fill="auto"/>
            <w:noWrap/>
            <w:vAlign w:val="bottom"/>
            <w:hideMark/>
          </w:tcPr>
          <w:p w14:paraId="74A67A06"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64</w:t>
            </w:r>
          </w:p>
        </w:tc>
        <w:tc>
          <w:tcPr>
            <w:tcW w:w="1448" w:type="dxa"/>
            <w:tcBorders>
              <w:top w:val="nil"/>
              <w:left w:val="nil"/>
              <w:bottom w:val="single" w:sz="4" w:space="0" w:color="auto"/>
              <w:right w:val="single" w:sz="4" w:space="0" w:color="auto"/>
            </w:tcBorders>
            <w:shd w:val="clear" w:color="auto" w:fill="auto"/>
            <w:noWrap/>
            <w:vAlign w:val="bottom"/>
            <w:hideMark/>
          </w:tcPr>
          <w:p w14:paraId="31A43BD4"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0.98</w:t>
            </w:r>
          </w:p>
        </w:tc>
        <w:tc>
          <w:tcPr>
            <w:tcW w:w="973" w:type="dxa"/>
            <w:tcBorders>
              <w:top w:val="nil"/>
              <w:left w:val="nil"/>
              <w:bottom w:val="single" w:sz="4" w:space="0" w:color="auto"/>
              <w:right w:val="single" w:sz="4" w:space="0" w:color="auto"/>
            </w:tcBorders>
            <w:shd w:val="clear" w:color="auto" w:fill="auto"/>
            <w:noWrap/>
            <w:vAlign w:val="bottom"/>
            <w:hideMark/>
          </w:tcPr>
          <w:p w14:paraId="04981367"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0.064</w:t>
            </w:r>
          </w:p>
        </w:tc>
      </w:tr>
    </w:tbl>
    <w:p w14:paraId="519A6405" w14:textId="77777777" w:rsidR="00380BAB" w:rsidRDefault="00380BAB" w:rsidP="00380BAB">
      <w:pPr>
        <w:spacing w:after="0" w:line="240" w:lineRule="auto"/>
        <w:rPr>
          <w:rFonts w:asciiTheme="majorBidi" w:hAnsiTheme="majorBidi" w:cstheme="majorBidi"/>
          <w:sz w:val="24"/>
          <w:szCs w:val="24"/>
        </w:rPr>
      </w:pPr>
    </w:p>
    <w:p w14:paraId="12473187" w14:textId="212071F1" w:rsidR="001970C1" w:rsidRPr="001970C1" w:rsidRDefault="001970C1" w:rsidP="00380BAB">
      <w:pPr>
        <w:spacing w:after="0" w:line="240" w:lineRule="auto"/>
        <w:jc w:val="center"/>
        <w:rPr>
          <w:rFonts w:asciiTheme="majorBidi" w:eastAsia="Times New Roman" w:hAnsiTheme="majorBidi" w:cstheme="majorBidi"/>
          <w:color w:val="000000"/>
          <w:sz w:val="24"/>
          <w:szCs w:val="24"/>
        </w:rPr>
      </w:pPr>
      <w:r>
        <w:rPr>
          <w:rFonts w:asciiTheme="majorBidi" w:hAnsiTheme="majorBidi" w:cstheme="majorBidi"/>
          <w:sz w:val="24"/>
          <w:szCs w:val="24"/>
        </w:rPr>
        <w:t>Table (</w:t>
      </w:r>
      <w:r w:rsidR="00380BAB">
        <w:rPr>
          <w:rFonts w:asciiTheme="majorBidi" w:hAnsiTheme="majorBidi" w:cstheme="majorBidi"/>
          <w:sz w:val="24"/>
          <w:szCs w:val="24"/>
        </w:rPr>
        <w:t>2</w:t>
      </w:r>
      <w:r>
        <w:rPr>
          <w:rFonts w:asciiTheme="majorBidi" w:hAnsiTheme="majorBidi" w:cstheme="majorBidi"/>
          <w:sz w:val="24"/>
          <w:szCs w:val="24"/>
        </w:rPr>
        <w:t xml:space="preserve">): Data and Calculations for Calibration Angle </w:t>
      </w:r>
      <w:r w:rsidRPr="001970C1">
        <w:rPr>
          <w:rFonts w:asciiTheme="majorBidi" w:eastAsia="Times New Roman" w:hAnsiTheme="majorBidi" w:cstheme="majorBidi"/>
          <w:color w:val="000000"/>
          <w:sz w:val="24"/>
          <w:szCs w:val="24"/>
        </w:rPr>
        <w:t xml:space="preserve">ϴ = </w:t>
      </w:r>
      <w:r>
        <w:rPr>
          <w:rFonts w:asciiTheme="majorBidi" w:eastAsia="Times New Roman" w:hAnsiTheme="majorBidi" w:cstheme="majorBidi"/>
          <w:color w:val="000000"/>
          <w:sz w:val="24"/>
          <w:szCs w:val="24"/>
        </w:rPr>
        <w:t>2</w:t>
      </w:r>
      <w:r w:rsidRPr="001970C1">
        <w:rPr>
          <w:rFonts w:asciiTheme="majorBidi" w:eastAsia="Times New Roman" w:hAnsiTheme="majorBidi" w:cstheme="majorBidi"/>
          <w:color w:val="000000"/>
          <w:sz w:val="24"/>
          <w:szCs w:val="24"/>
        </w:rPr>
        <w:t>0°</w:t>
      </w:r>
      <w:r>
        <w:rPr>
          <w:rFonts w:asciiTheme="majorBidi" w:eastAsia="Times New Roman" w:hAnsiTheme="majorBidi" w:cstheme="majorBidi"/>
          <w:color w:val="000000"/>
          <w:sz w:val="24"/>
          <w:szCs w:val="24"/>
        </w:rPr>
        <w:t xml:space="preserve"> (Mass, Depth of Water, Moment, and Depth of Water in meters).</w:t>
      </w:r>
    </w:p>
    <w:tbl>
      <w:tblPr>
        <w:tblW w:w="4861" w:type="dxa"/>
        <w:jc w:val="center"/>
        <w:tblLook w:val="04A0" w:firstRow="1" w:lastRow="0" w:firstColumn="1" w:lastColumn="0" w:noHBand="0" w:noVBand="1"/>
      </w:tblPr>
      <w:tblGrid>
        <w:gridCol w:w="998"/>
        <w:gridCol w:w="1327"/>
        <w:gridCol w:w="1517"/>
        <w:gridCol w:w="1019"/>
      </w:tblGrid>
      <w:tr w:rsidR="004E6DF2" w:rsidRPr="004E6DF2" w14:paraId="516CAF4B" w14:textId="77777777" w:rsidTr="004E6DF2">
        <w:trPr>
          <w:trHeight w:val="288"/>
          <w:jc w:val="center"/>
        </w:trPr>
        <w:tc>
          <w:tcPr>
            <w:tcW w:w="486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8D5BE" w14:textId="77777777" w:rsidR="004E6DF2" w:rsidRPr="004E6DF2" w:rsidRDefault="004E6DF2" w:rsidP="004E6DF2">
            <w:pPr>
              <w:spacing w:after="0" w:line="240" w:lineRule="auto"/>
              <w:jc w:val="center"/>
              <w:rPr>
                <w:rFonts w:ascii="Calibri" w:eastAsia="Times New Roman" w:hAnsi="Calibri" w:cs="Calibri"/>
                <w:b/>
                <w:bCs/>
                <w:color w:val="000000"/>
              </w:rPr>
            </w:pPr>
            <w:r w:rsidRPr="004E6DF2">
              <w:rPr>
                <w:rFonts w:ascii="Calibri" w:eastAsia="Times New Roman" w:hAnsi="Calibri" w:cs="Calibri"/>
                <w:b/>
                <w:bCs/>
                <w:color w:val="000000"/>
              </w:rPr>
              <w:t>ϴ = 20°</w:t>
            </w:r>
          </w:p>
        </w:tc>
      </w:tr>
      <w:tr w:rsidR="004E6DF2" w:rsidRPr="004E6DF2" w14:paraId="2FECD350" w14:textId="77777777" w:rsidTr="004E6DF2">
        <w:trPr>
          <w:trHeight w:val="288"/>
          <w:jc w:val="center"/>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518D9ED8" w14:textId="0739E7CB" w:rsidR="004E6DF2" w:rsidRPr="004E6DF2" w:rsidRDefault="001970C1" w:rsidP="004E6DF2">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Mass</w:t>
            </w:r>
            <w:r w:rsidR="004E6DF2" w:rsidRPr="004E6DF2">
              <w:rPr>
                <w:rFonts w:ascii="Calibri" w:eastAsia="Times New Roman" w:hAnsi="Calibri" w:cs="Calibri"/>
                <w:b/>
                <w:bCs/>
                <w:color w:val="000000"/>
              </w:rPr>
              <w:t xml:space="preserve"> (g)</w:t>
            </w:r>
          </w:p>
        </w:tc>
        <w:tc>
          <w:tcPr>
            <w:tcW w:w="1327" w:type="dxa"/>
            <w:tcBorders>
              <w:top w:val="nil"/>
              <w:left w:val="nil"/>
              <w:bottom w:val="single" w:sz="4" w:space="0" w:color="auto"/>
              <w:right w:val="single" w:sz="4" w:space="0" w:color="auto"/>
            </w:tcBorders>
            <w:shd w:val="clear" w:color="auto" w:fill="auto"/>
            <w:noWrap/>
            <w:vAlign w:val="bottom"/>
            <w:hideMark/>
          </w:tcPr>
          <w:p w14:paraId="4113B310" w14:textId="77777777" w:rsidR="004E6DF2" w:rsidRPr="004E6DF2" w:rsidRDefault="004E6DF2" w:rsidP="004E6DF2">
            <w:pPr>
              <w:spacing w:after="0" w:line="240" w:lineRule="auto"/>
              <w:jc w:val="center"/>
              <w:rPr>
                <w:rFonts w:ascii="Calibri" w:eastAsia="Times New Roman" w:hAnsi="Calibri" w:cs="Calibri"/>
                <w:b/>
                <w:bCs/>
                <w:color w:val="000000"/>
              </w:rPr>
            </w:pPr>
            <w:r w:rsidRPr="004E6DF2">
              <w:rPr>
                <w:rFonts w:ascii="Calibri" w:eastAsia="Times New Roman" w:hAnsi="Calibri" w:cs="Calibri"/>
                <w:b/>
                <w:bCs/>
                <w:color w:val="000000"/>
              </w:rPr>
              <w:t>h (mm)</w:t>
            </w:r>
          </w:p>
        </w:tc>
        <w:tc>
          <w:tcPr>
            <w:tcW w:w="1517" w:type="dxa"/>
            <w:tcBorders>
              <w:top w:val="nil"/>
              <w:left w:val="nil"/>
              <w:bottom w:val="single" w:sz="4" w:space="0" w:color="auto"/>
              <w:right w:val="single" w:sz="4" w:space="0" w:color="auto"/>
            </w:tcBorders>
            <w:shd w:val="clear" w:color="auto" w:fill="auto"/>
            <w:noWrap/>
            <w:vAlign w:val="bottom"/>
            <w:hideMark/>
          </w:tcPr>
          <w:p w14:paraId="2BC94A8D" w14:textId="77777777" w:rsidR="004E6DF2" w:rsidRPr="004E6DF2" w:rsidRDefault="004E6DF2" w:rsidP="004E6DF2">
            <w:pPr>
              <w:spacing w:after="0" w:line="240" w:lineRule="auto"/>
              <w:jc w:val="center"/>
              <w:rPr>
                <w:rFonts w:ascii="Calibri" w:eastAsia="Times New Roman" w:hAnsi="Calibri" w:cs="Calibri"/>
                <w:b/>
                <w:bCs/>
                <w:color w:val="000000"/>
              </w:rPr>
            </w:pPr>
            <w:r w:rsidRPr="004E6DF2">
              <w:rPr>
                <w:rFonts w:ascii="Calibri" w:eastAsia="Times New Roman" w:hAnsi="Calibri" w:cs="Calibri"/>
                <w:b/>
                <w:bCs/>
                <w:color w:val="000000"/>
              </w:rPr>
              <w:t>M (</w:t>
            </w:r>
            <w:proofErr w:type="spellStart"/>
            <w:r w:rsidRPr="004E6DF2">
              <w:rPr>
                <w:rFonts w:ascii="Calibri" w:eastAsia="Times New Roman" w:hAnsi="Calibri" w:cs="Calibri"/>
                <w:b/>
                <w:bCs/>
                <w:color w:val="000000"/>
              </w:rPr>
              <w:t>N.m</w:t>
            </w:r>
            <w:proofErr w:type="spellEnd"/>
            <w:r w:rsidRPr="004E6DF2">
              <w:rPr>
                <w:rFonts w:ascii="Calibri" w:eastAsia="Times New Roman" w:hAnsi="Calibri" w:cs="Calibri"/>
                <w:b/>
                <w:bCs/>
                <w:color w:val="000000"/>
              </w:rPr>
              <w:t>)</w:t>
            </w:r>
          </w:p>
        </w:tc>
        <w:tc>
          <w:tcPr>
            <w:tcW w:w="1019" w:type="dxa"/>
            <w:tcBorders>
              <w:top w:val="nil"/>
              <w:left w:val="nil"/>
              <w:bottom w:val="single" w:sz="4" w:space="0" w:color="auto"/>
              <w:right w:val="single" w:sz="4" w:space="0" w:color="auto"/>
            </w:tcBorders>
            <w:shd w:val="clear" w:color="auto" w:fill="auto"/>
            <w:noWrap/>
            <w:vAlign w:val="bottom"/>
            <w:hideMark/>
          </w:tcPr>
          <w:p w14:paraId="643DBF9D" w14:textId="77777777" w:rsidR="004E6DF2" w:rsidRPr="004E6DF2" w:rsidRDefault="004E6DF2" w:rsidP="004E6DF2">
            <w:pPr>
              <w:spacing w:after="0" w:line="240" w:lineRule="auto"/>
              <w:jc w:val="center"/>
              <w:rPr>
                <w:rFonts w:ascii="Calibri" w:eastAsia="Times New Roman" w:hAnsi="Calibri" w:cs="Calibri"/>
                <w:b/>
                <w:bCs/>
                <w:color w:val="000000"/>
              </w:rPr>
            </w:pPr>
            <w:r w:rsidRPr="004E6DF2">
              <w:rPr>
                <w:rFonts w:ascii="Calibri" w:eastAsia="Times New Roman" w:hAnsi="Calibri" w:cs="Calibri"/>
                <w:b/>
                <w:bCs/>
                <w:color w:val="000000"/>
              </w:rPr>
              <w:t>h(m)</w:t>
            </w:r>
          </w:p>
        </w:tc>
      </w:tr>
      <w:tr w:rsidR="004E6DF2" w:rsidRPr="004E6DF2" w14:paraId="5FEFA21B" w14:textId="77777777" w:rsidTr="004E6DF2">
        <w:trPr>
          <w:trHeight w:val="288"/>
          <w:jc w:val="center"/>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2B735F68"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20</w:t>
            </w:r>
          </w:p>
        </w:tc>
        <w:tc>
          <w:tcPr>
            <w:tcW w:w="1327" w:type="dxa"/>
            <w:tcBorders>
              <w:top w:val="nil"/>
              <w:left w:val="nil"/>
              <w:bottom w:val="single" w:sz="4" w:space="0" w:color="auto"/>
              <w:right w:val="single" w:sz="4" w:space="0" w:color="auto"/>
            </w:tcBorders>
            <w:shd w:val="clear" w:color="auto" w:fill="auto"/>
            <w:noWrap/>
            <w:vAlign w:val="bottom"/>
            <w:hideMark/>
          </w:tcPr>
          <w:p w14:paraId="041FED3B"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152</w:t>
            </w:r>
          </w:p>
        </w:tc>
        <w:tc>
          <w:tcPr>
            <w:tcW w:w="1517" w:type="dxa"/>
            <w:tcBorders>
              <w:top w:val="nil"/>
              <w:left w:val="nil"/>
              <w:bottom w:val="single" w:sz="4" w:space="0" w:color="auto"/>
              <w:right w:val="single" w:sz="4" w:space="0" w:color="auto"/>
            </w:tcBorders>
            <w:shd w:val="clear" w:color="auto" w:fill="auto"/>
            <w:noWrap/>
            <w:vAlign w:val="bottom"/>
            <w:hideMark/>
          </w:tcPr>
          <w:p w14:paraId="57DC98BE"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0.05</w:t>
            </w:r>
          </w:p>
        </w:tc>
        <w:tc>
          <w:tcPr>
            <w:tcW w:w="1019" w:type="dxa"/>
            <w:tcBorders>
              <w:top w:val="nil"/>
              <w:left w:val="nil"/>
              <w:bottom w:val="single" w:sz="4" w:space="0" w:color="auto"/>
              <w:right w:val="single" w:sz="4" w:space="0" w:color="auto"/>
            </w:tcBorders>
            <w:shd w:val="clear" w:color="auto" w:fill="auto"/>
            <w:noWrap/>
            <w:vAlign w:val="bottom"/>
            <w:hideMark/>
          </w:tcPr>
          <w:p w14:paraId="44DCA696"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0.152</w:t>
            </w:r>
          </w:p>
        </w:tc>
      </w:tr>
      <w:tr w:rsidR="004E6DF2" w:rsidRPr="004E6DF2" w14:paraId="3AFEE0FA" w14:textId="77777777" w:rsidTr="004E6DF2">
        <w:trPr>
          <w:trHeight w:val="288"/>
          <w:jc w:val="center"/>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072AC8F1"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40</w:t>
            </w:r>
          </w:p>
        </w:tc>
        <w:tc>
          <w:tcPr>
            <w:tcW w:w="1327" w:type="dxa"/>
            <w:tcBorders>
              <w:top w:val="nil"/>
              <w:left w:val="nil"/>
              <w:bottom w:val="single" w:sz="4" w:space="0" w:color="auto"/>
              <w:right w:val="single" w:sz="4" w:space="0" w:color="auto"/>
            </w:tcBorders>
            <w:shd w:val="clear" w:color="auto" w:fill="auto"/>
            <w:noWrap/>
            <w:vAlign w:val="bottom"/>
            <w:hideMark/>
          </w:tcPr>
          <w:p w14:paraId="0F6B84F2"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144</w:t>
            </w:r>
          </w:p>
        </w:tc>
        <w:tc>
          <w:tcPr>
            <w:tcW w:w="1517" w:type="dxa"/>
            <w:tcBorders>
              <w:top w:val="nil"/>
              <w:left w:val="nil"/>
              <w:bottom w:val="single" w:sz="4" w:space="0" w:color="auto"/>
              <w:right w:val="single" w:sz="4" w:space="0" w:color="auto"/>
            </w:tcBorders>
            <w:shd w:val="clear" w:color="auto" w:fill="auto"/>
            <w:noWrap/>
            <w:vAlign w:val="bottom"/>
            <w:hideMark/>
          </w:tcPr>
          <w:p w14:paraId="2AD7DEA7"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0.10</w:t>
            </w:r>
          </w:p>
        </w:tc>
        <w:tc>
          <w:tcPr>
            <w:tcW w:w="1019" w:type="dxa"/>
            <w:tcBorders>
              <w:top w:val="nil"/>
              <w:left w:val="nil"/>
              <w:bottom w:val="single" w:sz="4" w:space="0" w:color="auto"/>
              <w:right w:val="single" w:sz="4" w:space="0" w:color="auto"/>
            </w:tcBorders>
            <w:shd w:val="clear" w:color="auto" w:fill="auto"/>
            <w:noWrap/>
            <w:vAlign w:val="bottom"/>
            <w:hideMark/>
          </w:tcPr>
          <w:p w14:paraId="368582FC"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0.144</w:t>
            </w:r>
          </w:p>
        </w:tc>
      </w:tr>
      <w:tr w:rsidR="004E6DF2" w:rsidRPr="004E6DF2" w14:paraId="5CE183AE" w14:textId="77777777" w:rsidTr="004E6DF2">
        <w:trPr>
          <w:trHeight w:val="288"/>
          <w:jc w:val="center"/>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5F09B215"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60</w:t>
            </w:r>
          </w:p>
        </w:tc>
        <w:tc>
          <w:tcPr>
            <w:tcW w:w="1327" w:type="dxa"/>
            <w:tcBorders>
              <w:top w:val="nil"/>
              <w:left w:val="nil"/>
              <w:bottom w:val="single" w:sz="4" w:space="0" w:color="auto"/>
              <w:right w:val="single" w:sz="4" w:space="0" w:color="auto"/>
            </w:tcBorders>
            <w:shd w:val="clear" w:color="auto" w:fill="auto"/>
            <w:noWrap/>
            <w:vAlign w:val="bottom"/>
            <w:hideMark/>
          </w:tcPr>
          <w:p w14:paraId="1201B29D"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138</w:t>
            </w:r>
          </w:p>
        </w:tc>
        <w:tc>
          <w:tcPr>
            <w:tcW w:w="1517" w:type="dxa"/>
            <w:tcBorders>
              <w:top w:val="nil"/>
              <w:left w:val="nil"/>
              <w:bottom w:val="single" w:sz="4" w:space="0" w:color="auto"/>
              <w:right w:val="single" w:sz="4" w:space="0" w:color="auto"/>
            </w:tcBorders>
            <w:shd w:val="clear" w:color="auto" w:fill="auto"/>
            <w:noWrap/>
            <w:vAlign w:val="bottom"/>
            <w:hideMark/>
          </w:tcPr>
          <w:p w14:paraId="662DE27C"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0.15</w:t>
            </w:r>
          </w:p>
        </w:tc>
        <w:tc>
          <w:tcPr>
            <w:tcW w:w="1019" w:type="dxa"/>
            <w:tcBorders>
              <w:top w:val="nil"/>
              <w:left w:val="nil"/>
              <w:bottom w:val="single" w:sz="4" w:space="0" w:color="auto"/>
              <w:right w:val="single" w:sz="4" w:space="0" w:color="auto"/>
            </w:tcBorders>
            <w:shd w:val="clear" w:color="auto" w:fill="auto"/>
            <w:noWrap/>
            <w:vAlign w:val="bottom"/>
            <w:hideMark/>
          </w:tcPr>
          <w:p w14:paraId="0956AAC2"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0.138</w:t>
            </w:r>
          </w:p>
        </w:tc>
      </w:tr>
      <w:tr w:rsidR="004E6DF2" w:rsidRPr="004E6DF2" w14:paraId="37111C3B" w14:textId="77777777" w:rsidTr="004E6DF2">
        <w:trPr>
          <w:trHeight w:val="288"/>
          <w:jc w:val="center"/>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528594AF"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90</w:t>
            </w:r>
          </w:p>
        </w:tc>
        <w:tc>
          <w:tcPr>
            <w:tcW w:w="1327" w:type="dxa"/>
            <w:tcBorders>
              <w:top w:val="nil"/>
              <w:left w:val="nil"/>
              <w:bottom w:val="single" w:sz="4" w:space="0" w:color="auto"/>
              <w:right w:val="single" w:sz="4" w:space="0" w:color="auto"/>
            </w:tcBorders>
            <w:shd w:val="clear" w:color="auto" w:fill="auto"/>
            <w:noWrap/>
            <w:vAlign w:val="bottom"/>
            <w:hideMark/>
          </w:tcPr>
          <w:p w14:paraId="69A5DBAF"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128</w:t>
            </w:r>
          </w:p>
        </w:tc>
        <w:tc>
          <w:tcPr>
            <w:tcW w:w="1517" w:type="dxa"/>
            <w:tcBorders>
              <w:top w:val="nil"/>
              <w:left w:val="nil"/>
              <w:bottom w:val="single" w:sz="4" w:space="0" w:color="auto"/>
              <w:right w:val="single" w:sz="4" w:space="0" w:color="auto"/>
            </w:tcBorders>
            <w:shd w:val="clear" w:color="auto" w:fill="auto"/>
            <w:noWrap/>
            <w:vAlign w:val="bottom"/>
            <w:hideMark/>
          </w:tcPr>
          <w:p w14:paraId="1AE9A7D0"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0.22</w:t>
            </w:r>
          </w:p>
        </w:tc>
        <w:tc>
          <w:tcPr>
            <w:tcW w:w="1019" w:type="dxa"/>
            <w:tcBorders>
              <w:top w:val="nil"/>
              <w:left w:val="nil"/>
              <w:bottom w:val="single" w:sz="4" w:space="0" w:color="auto"/>
              <w:right w:val="single" w:sz="4" w:space="0" w:color="auto"/>
            </w:tcBorders>
            <w:shd w:val="clear" w:color="auto" w:fill="auto"/>
            <w:noWrap/>
            <w:vAlign w:val="bottom"/>
            <w:hideMark/>
          </w:tcPr>
          <w:p w14:paraId="10D784DF"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0.128</w:t>
            </w:r>
          </w:p>
        </w:tc>
      </w:tr>
      <w:tr w:rsidR="004E6DF2" w:rsidRPr="004E6DF2" w14:paraId="73A1D890" w14:textId="77777777" w:rsidTr="004E6DF2">
        <w:trPr>
          <w:trHeight w:val="288"/>
          <w:jc w:val="center"/>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2674C646"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110</w:t>
            </w:r>
          </w:p>
        </w:tc>
        <w:tc>
          <w:tcPr>
            <w:tcW w:w="1327" w:type="dxa"/>
            <w:tcBorders>
              <w:top w:val="nil"/>
              <w:left w:val="nil"/>
              <w:bottom w:val="single" w:sz="4" w:space="0" w:color="auto"/>
              <w:right w:val="single" w:sz="4" w:space="0" w:color="auto"/>
            </w:tcBorders>
            <w:shd w:val="clear" w:color="auto" w:fill="auto"/>
            <w:noWrap/>
            <w:vAlign w:val="bottom"/>
            <w:hideMark/>
          </w:tcPr>
          <w:p w14:paraId="68E71FCD"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122</w:t>
            </w:r>
          </w:p>
        </w:tc>
        <w:tc>
          <w:tcPr>
            <w:tcW w:w="1517" w:type="dxa"/>
            <w:tcBorders>
              <w:top w:val="nil"/>
              <w:left w:val="nil"/>
              <w:bottom w:val="single" w:sz="4" w:space="0" w:color="auto"/>
              <w:right w:val="single" w:sz="4" w:space="0" w:color="auto"/>
            </w:tcBorders>
            <w:shd w:val="clear" w:color="auto" w:fill="auto"/>
            <w:noWrap/>
            <w:vAlign w:val="bottom"/>
            <w:hideMark/>
          </w:tcPr>
          <w:p w14:paraId="05BBFA68"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0.27</w:t>
            </w:r>
          </w:p>
        </w:tc>
        <w:tc>
          <w:tcPr>
            <w:tcW w:w="1019" w:type="dxa"/>
            <w:tcBorders>
              <w:top w:val="nil"/>
              <w:left w:val="nil"/>
              <w:bottom w:val="single" w:sz="4" w:space="0" w:color="auto"/>
              <w:right w:val="single" w:sz="4" w:space="0" w:color="auto"/>
            </w:tcBorders>
            <w:shd w:val="clear" w:color="auto" w:fill="auto"/>
            <w:noWrap/>
            <w:vAlign w:val="bottom"/>
            <w:hideMark/>
          </w:tcPr>
          <w:p w14:paraId="17820FB9"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0.122</w:t>
            </w:r>
          </w:p>
        </w:tc>
      </w:tr>
      <w:tr w:rsidR="004E6DF2" w:rsidRPr="004E6DF2" w14:paraId="67C80A1B" w14:textId="77777777" w:rsidTr="004E6DF2">
        <w:trPr>
          <w:trHeight w:val="288"/>
          <w:jc w:val="center"/>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22FDFA89"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160</w:t>
            </w:r>
          </w:p>
        </w:tc>
        <w:tc>
          <w:tcPr>
            <w:tcW w:w="1327" w:type="dxa"/>
            <w:tcBorders>
              <w:top w:val="nil"/>
              <w:left w:val="nil"/>
              <w:bottom w:val="single" w:sz="4" w:space="0" w:color="auto"/>
              <w:right w:val="single" w:sz="4" w:space="0" w:color="auto"/>
            </w:tcBorders>
            <w:shd w:val="clear" w:color="auto" w:fill="auto"/>
            <w:noWrap/>
            <w:vAlign w:val="bottom"/>
            <w:hideMark/>
          </w:tcPr>
          <w:p w14:paraId="048114BE"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110</w:t>
            </w:r>
          </w:p>
        </w:tc>
        <w:tc>
          <w:tcPr>
            <w:tcW w:w="1517" w:type="dxa"/>
            <w:tcBorders>
              <w:top w:val="nil"/>
              <w:left w:val="nil"/>
              <w:bottom w:val="single" w:sz="4" w:space="0" w:color="auto"/>
              <w:right w:val="single" w:sz="4" w:space="0" w:color="auto"/>
            </w:tcBorders>
            <w:shd w:val="clear" w:color="auto" w:fill="auto"/>
            <w:noWrap/>
            <w:vAlign w:val="bottom"/>
            <w:hideMark/>
          </w:tcPr>
          <w:p w14:paraId="67056EA0"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0.39</w:t>
            </w:r>
          </w:p>
        </w:tc>
        <w:tc>
          <w:tcPr>
            <w:tcW w:w="1019" w:type="dxa"/>
            <w:tcBorders>
              <w:top w:val="nil"/>
              <w:left w:val="nil"/>
              <w:bottom w:val="single" w:sz="4" w:space="0" w:color="auto"/>
              <w:right w:val="single" w:sz="4" w:space="0" w:color="auto"/>
            </w:tcBorders>
            <w:shd w:val="clear" w:color="auto" w:fill="auto"/>
            <w:noWrap/>
            <w:vAlign w:val="bottom"/>
            <w:hideMark/>
          </w:tcPr>
          <w:p w14:paraId="5671D367"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0.11</w:t>
            </w:r>
          </w:p>
        </w:tc>
      </w:tr>
      <w:tr w:rsidR="004E6DF2" w:rsidRPr="004E6DF2" w14:paraId="68B9340C" w14:textId="77777777" w:rsidTr="004E6DF2">
        <w:trPr>
          <w:trHeight w:val="288"/>
          <w:jc w:val="center"/>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00389909"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180</w:t>
            </w:r>
          </w:p>
        </w:tc>
        <w:tc>
          <w:tcPr>
            <w:tcW w:w="1327" w:type="dxa"/>
            <w:tcBorders>
              <w:top w:val="nil"/>
              <w:left w:val="nil"/>
              <w:bottom w:val="single" w:sz="4" w:space="0" w:color="auto"/>
              <w:right w:val="single" w:sz="4" w:space="0" w:color="auto"/>
            </w:tcBorders>
            <w:shd w:val="clear" w:color="auto" w:fill="auto"/>
            <w:noWrap/>
            <w:vAlign w:val="bottom"/>
            <w:hideMark/>
          </w:tcPr>
          <w:p w14:paraId="16539EFA"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105</w:t>
            </w:r>
          </w:p>
        </w:tc>
        <w:tc>
          <w:tcPr>
            <w:tcW w:w="1517" w:type="dxa"/>
            <w:tcBorders>
              <w:top w:val="nil"/>
              <w:left w:val="nil"/>
              <w:bottom w:val="single" w:sz="4" w:space="0" w:color="auto"/>
              <w:right w:val="single" w:sz="4" w:space="0" w:color="auto"/>
            </w:tcBorders>
            <w:shd w:val="clear" w:color="auto" w:fill="auto"/>
            <w:noWrap/>
            <w:vAlign w:val="bottom"/>
            <w:hideMark/>
          </w:tcPr>
          <w:p w14:paraId="210692D9"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0.44</w:t>
            </w:r>
          </w:p>
        </w:tc>
        <w:tc>
          <w:tcPr>
            <w:tcW w:w="1019" w:type="dxa"/>
            <w:tcBorders>
              <w:top w:val="nil"/>
              <w:left w:val="nil"/>
              <w:bottom w:val="single" w:sz="4" w:space="0" w:color="auto"/>
              <w:right w:val="single" w:sz="4" w:space="0" w:color="auto"/>
            </w:tcBorders>
            <w:shd w:val="clear" w:color="auto" w:fill="auto"/>
            <w:noWrap/>
            <w:vAlign w:val="bottom"/>
            <w:hideMark/>
          </w:tcPr>
          <w:p w14:paraId="143C4F41"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0.105</w:t>
            </w:r>
          </w:p>
        </w:tc>
      </w:tr>
      <w:tr w:rsidR="004E6DF2" w:rsidRPr="004E6DF2" w14:paraId="62FAED5E" w14:textId="77777777" w:rsidTr="004E6DF2">
        <w:trPr>
          <w:trHeight w:val="288"/>
          <w:jc w:val="center"/>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240E9C7C"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200</w:t>
            </w:r>
          </w:p>
        </w:tc>
        <w:tc>
          <w:tcPr>
            <w:tcW w:w="1327" w:type="dxa"/>
            <w:tcBorders>
              <w:top w:val="nil"/>
              <w:left w:val="nil"/>
              <w:bottom w:val="single" w:sz="4" w:space="0" w:color="auto"/>
              <w:right w:val="single" w:sz="4" w:space="0" w:color="auto"/>
            </w:tcBorders>
            <w:shd w:val="clear" w:color="auto" w:fill="auto"/>
            <w:noWrap/>
            <w:vAlign w:val="bottom"/>
            <w:hideMark/>
          </w:tcPr>
          <w:p w14:paraId="5F95F8A4"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100</w:t>
            </w:r>
          </w:p>
        </w:tc>
        <w:tc>
          <w:tcPr>
            <w:tcW w:w="1517" w:type="dxa"/>
            <w:tcBorders>
              <w:top w:val="nil"/>
              <w:left w:val="nil"/>
              <w:bottom w:val="single" w:sz="4" w:space="0" w:color="auto"/>
              <w:right w:val="single" w:sz="4" w:space="0" w:color="auto"/>
            </w:tcBorders>
            <w:shd w:val="clear" w:color="auto" w:fill="auto"/>
            <w:noWrap/>
            <w:vAlign w:val="bottom"/>
            <w:hideMark/>
          </w:tcPr>
          <w:p w14:paraId="1770A33E"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0.49</w:t>
            </w:r>
          </w:p>
        </w:tc>
        <w:tc>
          <w:tcPr>
            <w:tcW w:w="1019" w:type="dxa"/>
            <w:tcBorders>
              <w:top w:val="nil"/>
              <w:left w:val="nil"/>
              <w:bottom w:val="single" w:sz="4" w:space="0" w:color="auto"/>
              <w:right w:val="single" w:sz="4" w:space="0" w:color="auto"/>
            </w:tcBorders>
            <w:shd w:val="clear" w:color="auto" w:fill="auto"/>
            <w:noWrap/>
            <w:vAlign w:val="bottom"/>
            <w:hideMark/>
          </w:tcPr>
          <w:p w14:paraId="57333812"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0.1</w:t>
            </w:r>
          </w:p>
        </w:tc>
      </w:tr>
      <w:tr w:rsidR="004E6DF2" w:rsidRPr="004E6DF2" w14:paraId="0A35FB95" w14:textId="77777777" w:rsidTr="004E6DF2">
        <w:trPr>
          <w:trHeight w:val="288"/>
          <w:jc w:val="center"/>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4F711F64"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220</w:t>
            </w:r>
          </w:p>
        </w:tc>
        <w:tc>
          <w:tcPr>
            <w:tcW w:w="1327" w:type="dxa"/>
            <w:tcBorders>
              <w:top w:val="nil"/>
              <w:left w:val="nil"/>
              <w:bottom w:val="single" w:sz="4" w:space="0" w:color="auto"/>
              <w:right w:val="single" w:sz="4" w:space="0" w:color="auto"/>
            </w:tcBorders>
            <w:shd w:val="clear" w:color="auto" w:fill="auto"/>
            <w:noWrap/>
            <w:vAlign w:val="bottom"/>
            <w:hideMark/>
          </w:tcPr>
          <w:p w14:paraId="41CE1CEA"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94</w:t>
            </w:r>
          </w:p>
        </w:tc>
        <w:tc>
          <w:tcPr>
            <w:tcW w:w="1517" w:type="dxa"/>
            <w:tcBorders>
              <w:top w:val="nil"/>
              <w:left w:val="nil"/>
              <w:bottom w:val="single" w:sz="4" w:space="0" w:color="auto"/>
              <w:right w:val="single" w:sz="4" w:space="0" w:color="auto"/>
            </w:tcBorders>
            <w:shd w:val="clear" w:color="auto" w:fill="auto"/>
            <w:noWrap/>
            <w:vAlign w:val="bottom"/>
            <w:hideMark/>
          </w:tcPr>
          <w:p w14:paraId="1B3811D4"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0.54</w:t>
            </w:r>
          </w:p>
        </w:tc>
        <w:tc>
          <w:tcPr>
            <w:tcW w:w="1019" w:type="dxa"/>
            <w:tcBorders>
              <w:top w:val="nil"/>
              <w:left w:val="nil"/>
              <w:bottom w:val="single" w:sz="4" w:space="0" w:color="auto"/>
              <w:right w:val="single" w:sz="4" w:space="0" w:color="auto"/>
            </w:tcBorders>
            <w:shd w:val="clear" w:color="auto" w:fill="auto"/>
            <w:noWrap/>
            <w:vAlign w:val="bottom"/>
            <w:hideMark/>
          </w:tcPr>
          <w:p w14:paraId="5110BD2B"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0.094</w:t>
            </w:r>
          </w:p>
        </w:tc>
      </w:tr>
      <w:tr w:rsidR="004E6DF2" w:rsidRPr="004E6DF2" w14:paraId="6CFCC282" w14:textId="77777777" w:rsidTr="004E6DF2">
        <w:trPr>
          <w:trHeight w:val="288"/>
          <w:jc w:val="center"/>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54013841"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240</w:t>
            </w:r>
          </w:p>
        </w:tc>
        <w:tc>
          <w:tcPr>
            <w:tcW w:w="1327" w:type="dxa"/>
            <w:tcBorders>
              <w:top w:val="nil"/>
              <w:left w:val="nil"/>
              <w:bottom w:val="single" w:sz="4" w:space="0" w:color="auto"/>
              <w:right w:val="single" w:sz="4" w:space="0" w:color="auto"/>
            </w:tcBorders>
            <w:shd w:val="clear" w:color="auto" w:fill="auto"/>
            <w:noWrap/>
            <w:vAlign w:val="bottom"/>
            <w:hideMark/>
          </w:tcPr>
          <w:p w14:paraId="4DD7E722"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88</w:t>
            </w:r>
          </w:p>
        </w:tc>
        <w:tc>
          <w:tcPr>
            <w:tcW w:w="1517" w:type="dxa"/>
            <w:tcBorders>
              <w:top w:val="nil"/>
              <w:left w:val="nil"/>
              <w:bottom w:val="single" w:sz="4" w:space="0" w:color="auto"/>
              <w:right w:val="single" w:sz="4" w:space="0" w:color="auto"/>
            </w:tcBorders>
            <w:shd w:val="clear" w:color="auto" w:fill="auto"/>
            <w:noWrap/>
            <w:vAlign w:val="bottom"/>
            <w:hideMark/>
          </w:tcPr>
          <w:p w14:paraId="6ECAF52A"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0.59</w:t>
            </w:r>
          </w:p>
        </w:tc>
        <w:tc>
          <w:tcPr>
            <w:tcW w:w="1019" w:type="dxa"/>
            <w:tcBorders>
              <w:top w:val="nil"/>
              <w:left w:val="nil"/>
              <w:bottom w:val="single" w:sz="4" w:space="0" w:color="auto"/>
              <w:right w:val="single" w:sz="4" w:space="0" w:color="auto"/>
            </w:tcBorders>
            <w:shd w:val="clear" w:color="auto" w:fill="auto"/>
            <w:noWrap/>
            <w:vAlign w:val="bottom"/>
            <w:hideMark/>
          </w:tcPr>
          <w:p w14:paraId="7B2C4916"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0.088</w:t>
            </w:r>
          </w:p>
        </w:tc>
      </w:tr>
      <w:tr w:rsidR="004E6DF2" w:rsidRPr="004E6DF2" w14:paraId="6AA84633" w14:textId="77777777" w:rsidTr="004E6DF2">
        <w:trPr>
          <w:trHeight w:val="288"/>
          <w:jc w:val="center"/>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37BED642"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260</w:t>
            </w:r>
          </w:p>
        </w:tc>
        <w:tc>
          <w:tcPr>
            <w:tcW w:w="1327" w:type="dxa"/>
            <w:tcBorders>
              <w:top w:val="nil"/>
              <w:left w:val="nil"/>
              <w:bottom w:val="single" w:sz="4" w:space="0" w:color="auto"/>
              <w:right w:val="single" w:sz="4" w:space="0" w:color="auto"/>
            </w:tcBorders>
            <w:shd w:val="clear" w:color="auto" w:fill="auto"/>
            <w:noWrap/>
            <w:vAlign w:val="bottom"/>
            <w:hideMark/>
          </w:tcPr>
          <w:p w14:paraId="2F2E8482"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84</w:t>
            </w:r>
          </w:p>
        </w:tc>
        <w:tc>
          <w:tcPr>
            <w:tcW w:w="1517" w:type="dxa"/>
            <w:tcBorders>
              <w:top w:val="nil"/>
              <w:left w:val="nil"/>
              <w:bottom w:val="single" w:sz="4" w:space="0" w:color="auto"/>
              <w:right w:val="single" w:sz="4" w:space="0" w:color="auto"/>
            </w:tcBorders>
            <w:shd w:val="clear" w:color="auto" w:fill="auto"/>
            <w:noWrap/>
            <w:vAlign w:val="bottom"/>
            <w:hideMark/>
          </w:tcPr>
          <w:p w14:paraId="269E4399"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0.64</w:t>
            </w:r>
          </w:p>
        </w:tc>
        <w:tc>
          <w:tcPr>
            <w:tcW w:w="1019" w:type="dxa"/>
            <w:tcBorders>
              <w:top w:val="nil"/>
              <w:left w:val="nil"/>
              <w:bottom w:val="single" w:sz="4" w:space="0" w:color="auto"/>
              <w:right w:val="single" w:sz="4" w:space="0" w:color="auto"/>
            </w:tcBorders>
            <w:shd w:val="clear" w:color="auto" w:fill="auto"/>
            <w:noWrap/>
            <w:vAlign w:val="bottom"/>
            <w:hideMark/>
          </w:tcPr>
          <w:p w14:paraId="20940C4A"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0.084</w:t>
            </w:r>
          </w:p>
        </w:tc>
      </w:tr>
      <w:tr w:rsidR="004E6DF2" w:rsidRPr="004E6DF2" w14:paraId="37801B6A" w14:textId="77777777" w:rsidTr="004E6DF2">
        <w:trPr>
          <w:trHeight w:val="288"/>
          <w:jc w:val="center"/>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549A1221"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290</w:t>
            </w:r>
          </w:p>
        </w:tc>
        <w:tc>
          <w:tcPr>
            <w:tcW w:w="1327" w:type="dxa"/>
            <w:tcBorders>
              <w:top w:val="nil"/>
              <w:left w:val="nil"/>
              <w:bottom w:val="single" w:sz="4" w:space="0" w:color="auto"/>
              <w:right w:val="single" w:sz="4" w:space="0" w:color="auto"/>
            </w:tcBorders>
            <w:shd w:val="clear" w:color="auto" w:fill="auto"/>
            <w:noWrap/>
            <w:vAlign w:val="bottom"/>
            <w:hideMark/>
          </w:tcPr>
          <w:p w14:paraId="35B662A4"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78</w:t>
            </w:r>
          </w:p>
        </w:tc>
        <w:tc>
          <w:tcPr>
            <w:tcW w:w="1517" w:type="dxa"/>
            <w:tcBorders>
              <w:top w:val="nil"/>
              <w:left w:val="nil"/>
              <w:bottom w:val="single" w:sz="4" w:space="0" w:color="auto"/>
              <w:right w:val="single" w:sz="4" w:space="0" w:color="auto"/>
            </w:tcBorders>
            <w:shd w:val="clear" w:color="auto" w:fill="auto"/>
            <w:noWrap/>
            <w:vAlign w:val="bottom"/>
            <w:hideMark/>
          </w:tcPr>
          <w:p w14:paraId="30F30193"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0.71</w:t>
            </w:r>
          </w:p>
        </w:tc>
        <w:tc>
          <w:tcPr>
            <w:tcW w:w="1019" w:type="dxa"/>
            <w:tcBorders>
              <w:top w:val="nil"/>
              <w:left w:val="nil"/>
              <w:bottom w:val="single" w:sz="4" w:space="0" w:color="auto"/>
              <w:right w:val="single" w:sz="4" w:space="0" w:color="auto"/>
            </w:tcBorders>
            <w:shd w:val="clear" w:color="auto" w:fill="auto"/>
            <w:noWrap/>
            <w:vAlign w:val="bottom"/>
            <w:hideMark/>
          </w:tcPr>
          <w:p w14:paraId="75902FA1"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0.078</w:t>
            </w:r>
          </w:p>
        </w:tc>
      </w:tr>
      <w:tr w:rsidR="004E6DF2" w:rsidRPr="004E6DF2" w14:paraId="5D83F58C" w14:textId="77777777" w:rsidTr="004E6DF2">
        <w:trPr>
          <w:trHeight w:val="288"/>
          <w:jc w:val="center"/>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48A888F3"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310</w:t>
            </w:r>
          </w:p>
        </w:tc>
        <w:tc>
          <w:tcPr>
            <w:tcW w:w="1327" w:type="dxa"/>
            <w:tcBorders>
              <w:top w:val="nil"/>
              <w:left w:val="nil"/>
              <w:bottom w:val="single" w:sz="4" w:space="0" w:color="auto"/>
              <w:right w:val="single" w:sz="4" w:space="0" w:color="auto"/>
            </w:tcBorders>
            <w:shd w:val="clear" w:color="auto" w:fill="auto"/>
            <w:noWrap/>
            <w:vAlign w:val="bottom"/>
            <w:hideMark/>
          </w:tcPr>
          <w:p w14:paraId="049AAB25"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72</w:t>
            </w:r>
          </w:p>
        </w:tc>
        <w:tc>
          <w:tcPr>
            <w:tcW w:w="1517" w:type="dxa"/>
            <w:tcBorders>
              <w:top w:val="nil"/>
              <w:left w:val="nil"/>
              <w:bottom w:val="single" w:sz="4" w:space="0" w:color="auto"/>
              <w:right w:val="single" w:sz="4" w:space="0" w:color="auto"/>
            </w:tcBorders>
            <w:shd w:val="clear" w:color="auto" w:fill="auto"/>
            <w:noWrap/>
            <w:vAlign w:val="bottom"/>
            <w:hideMark/>
          </w:tcPr>
          <w:p w14:paraId="3CA46E41"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0.76</w:t>
            </w:r>
          </w:p>
        </w:tc>
        <w:tc>
          <w:tcPr>
            <w:tcW w:w="1019" w:type="dxa"/>
            <w:tcBorders>
              <w:top w:val="nil"/>
              <w:left w:val="nil"/>
              <w:bottom w:val="single" w:sz="4" w:space="0" w:color="auto"/>
              <w:right w:val="single" w:sz="4" w:space="0" w:color="auto"/>
            </w:tcBorders>
            <w:shd w:val="clear" w:color="auto" w:fill="auto"/>
            <w:noWrap/>
            <w:vAlign w:val="bottom"/>
            <w:hideMark/>
          </w:tcPr>
          <w:p w14:paraId="0B2675DA"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0.072</w:t>
            </w:r>
          </w:p>
        </w:tc>
      </w:tr>
      <w:tr w:rsidR="004E6DF2" w:rsidRPr="004E6DF2" w14:paraId="1040A7EC" w14:textId="77777777" w:rsidTr="004E6DF2">
        <w:trPr>
          <w:trHeight w:val="288"/>
          <w:jc w:val="center"/>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2A6FF565"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360</w:t>
            </w:r>
          </w:p>
        </w:tc>
        <w:tc>
          <w:tcPr>
            <w:tcW w:w="1327" w:type="dxa"/>
            <w:tcBorders>
              <w:top w:val="nil"/>
              <w:left w:val="nil"/>
              <w:bottom w:val="single" w:sz="4" w:space="0" w:color="auto"/>
              <w:right w:val="single" w:sz="4" w:space="0" w:color="auto"/>
            </w:tcBorders>
            <w:shd w:val="clear" w:color="auto" w:fill="auto"/>
            <w:noWrap/>
            <w:vAlign w:val="bottom"/>
            <w:hideMark/>
          </w:tcPr>
          <w:p w14:paraId="2425EEFF"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62</w:t>
            </w:r>
          </w:p>
        </w:tc>
        <w:tc>
          <w:tcPr>
            <w:tcW w:w="1517" w:type="dxa"/>
            <w:tcBorders>
              <w:top w:val="nil"/>
              <w:left w:val="nil"/>
              <w:bottom w:val="single" w:sz="4" w:space="0" w:color="auto"/>
              <w:right w:val="single" w:sz="4" w:space="0" w:color="auto"/>
            </w:tcBorders>
            <w:shd w:val="clear" w:color="auto" w:fill="auto"/>
            <w:noWrap/>
            <w:vAlign w:val="bottom"/>
            <w:hideMark/>
          </w:tcPr>
          <w:p w14:paraId="5E4E752A"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0.88</w:t>
            </w:r>
          </w:p>
        </w:tc>
        <w:tc>
          <w:tcPr>
            <w:tcW w:w="1019" w:type="dxa"/>
            <w:tcBorders>
              <w:top w:val="nil"/>
              <w:left w:val="nil"/>
              <w:bottom w:val="single" w:sz="4" w:space="0" w:color="auto"/>
              <w:right w:val="single" w:sz="4" w:space="0" w:color="auto"/>
            </w:tcBorders>
            <w:shd w:val="clear" w:color="auto" w:fill="auto"/>
            <w:noWrap/>
            <w:vAlign w:val="bottom"/>
            <w:hideMark/>
          </w:tcPr>
          <w:p w14:paraId="02F1C5DF"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0.062</w:t>
            </w:r>
          </w:p>
        </w:tc>
      </w:tr>
      <w:tr w:rsidR="004E6DF2" w:rsidRPr="004E6DF2" w14:paraId="5240006D" w14:textId="77777777" w:rsidTr="004E6DF2">
        <w:trPr>
          <w:trHeight w:val="288"/>
          <w:jc w:val="center"/>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1B76CD26"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380</w:t>
            </w:r>
          </w:p>
        </w:tc>
        <w:tc>
          <w:tcPr>
            <w:tcW w:w="1327" w:type="dxa"/>
            <w:tcBorders>
              <w:top w:val="nil"/>
              <w:left w:val="nil"/>
              <w:bottom w:val="single" w:sz="4" w:space="0" w:color="auto"/>
              <w:right w:val="single" w:sz="4" w:space="0" w:color="auto"/>
            </w:tcBorders>
            <w:shd w:val="clear" w:color="auto" w:fill="auto"/>
            <w:noWrap/>
            <w:vAlign w:val="bottom"/>
            <w:hideMark/>
          </w:tcPr>
          <w:p w14:paraId="37A8EF11"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58</w:t>
            </w:r>
          </w:p>
        </w:tc>
        <w:tc>
          <w:tcPr>
            <w:tcW w:w="1517" w:type="dxa"/>
            <w:tcBorders>
              <w:top w:val="nil"/>
              <w:left w:val="nil"/>
              <w:bottom w:val="single" w:sz="4" w:space="0" w:color="auto"/>
              <w:right w:val="single" w:sz="4" w:space="0" w:color="auto"/>
            </w:tcBorders>
            <w:shd w:val="clear" w:color="auto" w:fill="auto"/>
            <w:noWrap/>
            <w:vAlign w:val="bottom"/>
            <w:hideMark/>
          </w:tcPr>
          <w:p w14:paraId="66E824DB"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0.93</w:t>
            </w:r>
          </w:p>
        </w:tc>
        <w:tc>
          <w:tcPr>
            <w:tcW w:w="1019" w:type="dxa"/>
            <w:tcBorders>
              <w:top w:val="nil"/>
              <w:left w:val="nil"/>
              <w:bottom w:val="single" w:sz="4" w:space="0" w:color="auto"/>
              <w:right w:val="single" w:sz="4" w:space="0" w:color="auto"/>
            </w:tcBorders>
            <w:shd w:val="clear" w:color="auto" w:fill="auto"/>
            <w:noWrap/>
            <w:vAlign w:val="bottom"/>
            <w:hideMark/>
          </w:tcPr>
          <w:p w14:paraId="72DAE2E9"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0.058</w:t>
            </w:r>
          </w:p>
        </w:tc>
      </w:tr>
      <w:tr w:rsidR="004E6DF2" w:rsidRPr="004E6DF2" w14:paraId="17A93634" w14:textId="77777777" w:rsidTr="004E6DF2">
        <w:trPr>
          <w:trHeight w:val="288"/>
          <w:jc w:val="center"/>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7C5D3221"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400</w:t>
            </w:r>
          </w:p>
        </w:tc>
        <w:tc>
          <w:tcPr>
            <w:tcW w:w="1327" w:type="dxa"/>
            <w:tcBorders>
              <w:top w:val="nil"/>
              <w:left w:val="nil"/>
              <w:bottom w:val="single" w:sz="4" w:space="0" w:color="auto"/>
              <w:right w:val="single" w:sz="4" w:space="0" w:color="auto"/>
            </w:tcBorders>
            <w:shd w:val="clear" w:color="auto" w:fill="auto"/>
            <w:noWrap/>
            <w:vAlign w:val="bottom"/>
            <w:hideMark/>
          </w:tcPr>
          <w:p w14:paraId="1E5928B5"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52</w:t>
            </w:r>
          </w:p>
        </w:tc>
        <w:tc>
          <w:tcPr>
            <w:tcW w:w="1517" w:type="dxa"/>
            <w:tcBorders>
              <w:top w:val="nil"/>
              <w:left w:val="nil"/>
              <w:bottom w:val="single" w:sz="4" w:space="0" w:color="auto"/>
              <w:right w:val="single" w:sz="4" w:space="0" w:color="auto"/>
            </w:tcBorders>
            <w:shd w:val="clear" w:color="auto" w:fill="auto"/>
            <w:noWrap/>
            <w:vAlign w:val="bottom"/>
            <w:hideMark/>
          </w:tcPr>
          <w:p w14:paraId="5D7B6006"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0.98</w:t>
            </w:r>
          </w:p>
        </w:tc>
        <w:tc>
          <w:tcPr>
            <w:tcW w:w="1019" w:type="dxa"/>
            <w:tcBorders>
              <w:top w:val="nil"/>
              <w:left w:val="nil"/>
              <w:bottom w:val="single" w:sz="4" w:space="0" w:color="auto"/>
              <w:right w:val="single" w:sz="4" w:space="0" w:color="auto"/>
            </w:tcBorders>
            <w:shd w:val="clear" w:color="auto" w:fill="auto"/>
            <w:noWrap/>
            <w:vAlign w:val="bottom"/>
            <w:hideMark/>
          </w:tcPr>
          <w:p w14:paraId="611FAFD4" w14:textId="77777777" w:rsidR="004E6DF2" w:rsidRPr="004E6DF2" w:rsidRDefault="004E6DF2" w:rsidP="004E6DF2">
            <w:pPr>
              <w:spacing w:after="0" w:line="240" w:lineRule="auto"/>
              <w:jc w:val="center"/>
              <w:rPr>
                <w:rFonts w:ascii="Calibri" w:eastAsia="Times New Roman" w:hAnsi="Calibri" w:cs="Calibri"/>
                <w:color w:val="000000"/>
              </w:rPr>
            </w:pPr>
            <w:r w:rsidRPr="004E6DF2">
              <w:rPr>
                <w:rFonts w:ascii="Calibri" w:eastAsia="Times New Roman" w:hAnsi="Calibri" w:cs="Calibri"/>
                <w:color w:val="000000"/>
              </w:rPr>
              <w:t>0.052</w:t>
            </w:r>
          </w:p>
        </w:tc>
      </w:tr>
    </w:tbl>
    <w:p w14:paraId="6FAAD162" w14:textId="43BA03E4" w:rsidR="00380BAB" w:rsidRDefault="00380BAB" w:rsidP="00380BAB">
      <w:pPr>
        <w:jc w:val="center"/>
        <w:rPr>
          <w:rFonts w:asciiTheme="majorBidi" w:hAnsiTheme="majorBidi" w:cstheme="majorBidi"/>
          <w:sz w:val="24"/>
          <w:szCs w:val="24"/>
        </w:rPr>
      </w:pPr>
      <w:r>
        <w:rPr>
          <w:rFonts w:asciiTheme="majorBidi" w:hAnsiTheme="majorBidi" w:cstheme="majorBidi"/>
          <w:sz w:val="24"/>
          <w:szCs w:val="24"/>
        </w:rPr>
        <w:lastRenderedPageBreak/>
        <w:t>Table (3): Given Parameters (Inner Radius, Outer Radius, Width, Arm Length).</w:t>
      </w:r>
    </w:p>
    <w:p w14:paraId="4890FD4E" w14:textId="31CFF13B" w:rsidR="00380BAB" w:rsidRDefault="00380BAB" w:rsidP="00380BAB">
      <w:pPr>
        <w:jc w:val="center"/>
        <w:rPr>
          <w:rFonts w:asciiTheme="majorBidi" w:hAnsiTheme="majorBidi" w:cstheme="majorBidi"/>
          <w:sz w:val="24"/>
          <w:szCs w:val="24"/>
        </w:rPr>
      </w:pPr>
      <w:r w:rsidRPr="00380BAB">
        <w:rPr>
          <w:rFonts w:asciiTheme="majorBidi" w:hAnsiTheme="majorBidi" w:cstheme="majorBidi"/>
          <w:noProof/>
          <w:sz w:val="24"/>
          <w:szCs w:val="24"/>
        </w:rPr>
        <w:drawing>
          <wp:inline distT="0" distB="0" distL="0" distR="0" wp14:anchorId="11662C85" wp14:editId="1B5EB86B">
            <wp:extent cx="3618560" cy="139446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27165" cy="1397776"/>
                    </a:xfrm>
                    <a:prstGeom prst="rect">
                      <a:avLst/>
                    </a:prstGeom>
                  </pic:spPr>
                </pic:pic>
              </a:graphicData>
            </a:graphic>
          </wp:inline>
        </w:drawing>
      </w:r>
    </w:p>
    <w:p w14:paraId="5E757E64" w14:textId="77777777" w:rsidR="00380BAB" w:rsidRDefault="00380BAB" w:rsidP="00A23E85">
      <w:pPr>
        <w:rPr>
          <w:rFonts w:asciiTheme="majorBidi" w:hAnsiTheme="majorBidi" w:cstheme="majorBidi"/>
          <w:sz w:val="24"/>
          <w:szCs w:val="24"/>
        </w:rPr>
      </w:pPr>
    </w:p>
    <w:p w14:paraId="3392F986" w14:textId="249E56E9" w:rsidR="004E6DF2" w:rsidRPr="003D6793" w:rsidRDefault="00380BAB" w:rsidP="00A23E85">
      <w:pPr>
        <w:rPr>
          <w:rFonts w:asciiTheme="majorBidi" w:hAnsiTheme="majorBidi" w:cstheme="majorBidi"/>
          <w:sz w:val="28"/>
          <w:szCs w:val="28"/>
          <w:u w:val="single"/>
        </w:rPr>
      </w:pPr>
      <w:r w:rsidRPr="003D6793">
        <w:rPr>
          <w:rFonts w:asciiTheme="majorBidi" w:hAnsiTheme="majorBidi" w:cstheme="majorBidi"/>
          <w:sz w:val="28"/>
          <w:szCs w:val="28"/>
          <w:u w:val="single"/>
        </w:rPr>
        <w:t>For Fully-Submerged Surfaces:</w:t>
      </w:r>
    </w:p>
    <w:p w14:paraId="6978DBAB" w14:textId="77777777" w:rsidR="003D6793" w:rsidRPr="00380BAB" w:rsidRDefault="003D6793" w:rsidP="00A23E85">
      <w:pPr>
        <w:rPr>
          <w:rFonts w:asciiTheme="majorBidi" w:hAnsiTheme="majorBidi" w:cstheme="majorBidi"/>
          <w:sz w:val="24"/>
          <w:szCs w:val="24"/>
          <w:u w:val="single"/>
        </w:rPr>
      </w:pPr>
    </w:p>
    <w:p w14:paraId="58CF7689" w14:textId="19E1389D" w:rsidR="004E6DF2" w:rsidRDefault="004E6DF2" w:rsidP="009E4F91">
      <w:pPr>
        <w:jc w:val="center"/>
        <w:rPr>
          <w:rFonts w:asciiTheme="majorBidi" w:hAnsiTheme="majorBidi" w:cstheme="majorBidi"/>
          <w:sz w:val="24"/>
          <w:szCs w:val="24"/>
        </w:rPr>
      </w:pPr>
      <w:r>
        <w:rPr>
          <w:noProof/>
        </w:rPr>
        <w:drawing>
          <wp:inline distT="0" distB="0" distL="0" distR="0" wp14:anchorId="2A4397CA" wp14:editId="7EBB25D0">
            <wp:extent cx="5754052" cy="2632486"/>
            <wp:effectExtent l="0" t="0" r="18415" b="15875"/>
            <wp:docPr id="4" name="Chart 4">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459B20" w14:textId="33046D10" w:rsidR="00380BAB" w:rsidRDefault="00380BAB" w:rsidP="00380BAB">
      <w:pPr>
        <w:jc w:val="center"/>
        <w:rPr>
          <w:rFonts w:asciiTheme="majorBidi" w:hAnsiTheme="majorBidi" w:cstheme="majorBidi"/>
          <w:i/>
          <w:iCs/>
          <w:sz w:val="24"/>
          <w:szCs w:val="24"/>
        </w:rPr>
      </w:pPr>
      <w:r w:rsidRPr="008226BB">
        <w:rPr>
          <w:rFonts w:asciiTheme="majorBidi" w:hAnsiTheme="majorBidi" w:cstheme="majorBidi"/>
          <w:i/>
          <w:iCs/>
          <w:sz w:val="24"/>
          <w:szCs w:val="24"/>
        </w:rPr>
        <w:t>Figure (2): Moment M (</w:t>
      </w:r>
      <w:proofErr w:type="spellStart"/>
      <w:r w:rsidRPr="008226BB">
        <w:rPr>
          <w:rFonts w:asciiTheme="majorBidi" w:hAnsiTheme="majorBidi" w:cstheme="majorBidi"/>
          <w:i/>
          <w:iCs/>
          <w:sz w:val="24"/>
          <w:szCs w:val="24"/>
        </w:rPr>
        <w:t>N.m</w:t>
      </w:r>
      <w:proofErr w:type="spellEnd"/>
      <w:r w:rsidRPr="008226BB">
        <w:rPr>
          <w:rFonts w:asciiTheme="majorBidi" w:hAnsiTheme="majorBidi" w:cstheme="majorBidi"/>
          <w:i/>
          <w:iCs/>
          <w:sz w:val="24"/>
          <w:szCs w:val="24"/>
        </w:rPr>
        <w:t>) Vs. Water Depth h (m)</w:t>
      </w:r>
      <w:r w:rsidR="009E4F91" w:rsidRPr="008226BB">
        <w:rPr>
          <w:rFonts w:asciiTheme="majorBidi" w:hAnsiTheme="majorBidi" w:cstheme="majorBidi"/>
          <w:i/>
          <w:iCs/>
          <w:sz w:val="24"/>
          <w:szCs w:val="24"/>
        </w:rPr>
        <w:t xml:space="preserve"> [Dark line for 20°, and Light line for 0°] for Fully submerged Plate.</w:t>
      </w:r>
    </w:p>
    <w:p w14:paraId="4BD8CA91" w14:textId="77777777" w:rsidR="008226BB" w:rsidRPr="008226BB" w:rsidRDefault="008226BB" w:rsidP="00380BAB">
      <w:pPr>
        <w:jc w:val="center"/>
        <w:rPr>
          <w:rFonts w:asciiTheme="majorBidi" w:hAnsiTheme="majorBidi" w:cstheme="majorBidi"/>
          <w:i/>
          <w:iCs/>
          <w:sz w:val="24"/>
          <w:szCs w:val="24"/>
        </w:rPr>
      </w:pPr>
    </w:p>
    <w:p w14:paraId="059AEEF5" w14:textId="6DFD028E" w:rsidR="008226BB" w:rsidRDefault="008226BB" w:rsidP="00380BAB">
      <w:pPr>
        <w:jc w:val="center"/>
        <w:rPr>
          <w:rFonts w:asciiTheme="majorBidi" w:hAnsiTheme="majorBidi" w:cstheme="majorBidi"/>
          <w:sz w:val="24"/>
          <w:szCs w:val="24"/>
        </w:rPr>
      </w:pPr>
      <w:r>
        <w:rPr>
          <w:rFonts w:asciiTheme="majorBidi" w:hAnsiTheme="majorBidi" w:cstheme="majorBidi"/>
          <w:sz w:val="24"/>
          <w:szCs w:val="24"/>
        </w:rPr>
        <w:t>Table (4): Unit Weight Calculations for Fully Submerged Plate.</w:t>
      </w:r>
    </w:p>
    <w:tbl>
      <w:tblPr>
        <w:tblW w:w="3235" w:type="dxa"/>
        <w:jc w:val="center"/>
        <w:tblLook w:val="04A0" w:firstRow="1" w:lastRow="0" w:firstColumn="1" w:lastColumn="0" w:noHBand="0" w:noVBand="1"/>
      </w:tblPr>
      <w:tblGrid>
        <w:gridCol w:w="2120"/>
        <w:gridCol w:w="1115"/>
      </w:tblGrid>
      <w:tr w:rsidR="008226BB" w:rsidRPr="008226BB" w14:paraId="6FBC8C7A" w14:textId="77777777" w:rsidTr="008226BB">
        <w:trPr>
          <w:trHeight w:val="288"/>
          <w:jc w:val="center"/>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88B34" w14:textId="0B46EBAE" w:rsidR="008226BB" w:rsidRPr="008226BB" w:rsidRDefault="008226BB" w:rsidP="008226BB">
            <w:pPr>
              <w:spacing w:after="0" w:line="240" w:lineRule="auto"/>
              <w:jc w:val="center"/>
              <w:rPr>
                <w:rFonts w:ascii="Calibri" w:eastAsia="Times New Roman" w:hAnsi="Calibri" w:cs="Calibri"/>
                <w:b/>
                <w:bCs/>
                <w:color w:val="000000"/>
              </w:rPr>
            </w:pPr>
            <w:r w:rsidRPr="008226BB">
              <w:rPr>
                <w:rFonts w:ascii="Calibri" w:eastAsia="Times New Roman" w:hAnsi="Calibri" w:cs="Calibri"/>
                <w:b/>
                <w:bCs/>
                <w:color w:val="000000"/>
              </w:rPr>
              <w:t>Parameter</w:t>
            </w:r>
          </w:p>
        </w:tc>
        <w:tc>
          <w:tcPr>
            <w:tcW w:w="1115" w:type="dxa"/>
            <w:tcBorders>
              <w:top w:val="single" w:sz="4" w:space="0" w:color="auto"/>
              <w:left w:val="nil"/>
              <w:bottom w:val="single" w:sz="4" w:space="0" w:color="auto"/>
              <w:right w:val="single" w:sz="4" w:space="0" w:color="auto"/>
            </w:tcBorders>
            <w:shd w:val="clear" w:color="auto" w:fill="auto"/>
            <w:noWrap/>
            <w:vAlign w:val="bottom"/>
          </w:tcPr>
          <w:p w14:paraId="00D1126D" w14:textId="5A68F357" w:rsidR="008226BB" w:rsidRPr="008226BB" w:rsidRDefault="008226BB" w:rsidP="008226BB">
            <w:pPr>
              <w:spacing w:after="0" w:line="240" w:lineRule="auto"/>
              <w:jc w:val="center"/>
              <w:rPr>
                <w:rFonts w:ascii="Calibri" w:eastAsia="Times New Roman" w:hAnsi="Calibri" w:cs="Calibri"/>
                <w:b/>
                <w:bCs/>
                <w:color w:val="000000"/>
              </w:rPr>
            </w:pPr>
            <w:r w:rsidRPr="008226BB">
              <w:rPr>
                <w:rFonts w:ascii="Calibri" w:eastAsia="Times New Roman" w:hAnsi="Calibri" w:cs="Calibri"/>
                <w:b/>
                <w:bCs/>
                <w:color w:val="000000"/>
              </w:rPr>
              <w:t>Value</w:t>
            </w:r>
          </w:p>
        </w:tc>
      </w:tr>
      <w:tr w:rsidR="008226BB" w:rsidRPr="008226BB" w14:paraId="53EB0D36" w14:textId="77777777" w:rsidTr="008226BB">
        <w:trPr>
          <w:trHeight w:val="288"/>
          <w:jc w:val="center"/>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61CF5" w14:textId="241702A2" w:rsidR="008226BB" w:rsidRPr="008226BB" w:rsidRDefault="008226BB" w:rsidP="008226BB">
            <w:pPr>
              <w:spacing w:after="0" w:line="240" w:lineRule="auto"/>
              <w:jc w:val="center"/>
              <w:rPr>
                <w:rFonts w:ascii="Calibri" w:eastAsia="Times New Roman" w:hAnsi="Calibri" w:cs="Calibri"/>
                <w:color w:val="000000"/>
              </w:rPr>
            </w:pPr>
            <w:r>
              <w:rPr>
                <w:rFonts w:ascii="Calibri" w:hAnsi="Calibri" w:cs="Calibri"/>
                <w:color w:val="000000"/>
              </w:rPr>
              <w:t xml:space="preserve">slope for (ϴ = 0) </w:t>
            </w:r>
          </w:p>
        </w:tc>
        <w:tc>
          <w:tcPr>
            <w:tcW w:w="1115" w:type="dxa"/>
            <w:tcBorders>
              <w:top w:val="single" w:sz="4" w:space="0" w:color="auto"/>
              <w:left w:val="nil"/>
              <w:bottom w:val="single" w:sz="4" w:space="0" w:color="auto"/>
              <w:right w:val="single" w:sz="4" w:space="0" w:color="auto"/>
            </w:tcBorders>
            <w:shd w:val="clear" w:color="auto" w:fill="auto"/>
            <w:noWrap/>
            <w:vAlign w:val="bottom"/>
          </w:tcPr>
          <w:p w14:paraId="7B71B2F3" w14:textId="21CCC82F" w:rsidR="008226BB" w:rsidRPr="008226BB" w:rsidRDefault="008226BB" w:rsidP="008226BB">
            <w:pPr>
              <w:spacing w:after="0" w:line="240" w:lineRule="auto"/>
              <w:jc w:val="center"/>
              <w:rPr>
                <w:rFonts w:ascii="Calibri" w:eastAsia="Times New Roman" w:hAnsi="Calibri" w:cs="Calibri"/>
                <w:color w:val="000000"/>
              </w:rPr>
            </w:pPr>
            <w:r>
              <w:rPr>
                <w:rFonts w:ascii="Calibri" w:hAnsi="Calibri" w:cs="Calibri"/>
                <w:color w:val="000000"/>
              </w:rPr>
              <w:t>-10.714</w:t>
            </w:r>
          </w:p>
        </w:tc>
      </w:tr>
      <w:tr w:rsidR="008226BB" w:rsidRPr="008226BB" w14:paraId="10DB66CE" w14:textId="77777777" w:rsidTr="008226BB">
        <w:trPr>
          <w:trHeight w:val="288"/>
          <w:jc w:val="center"/>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F2835" w14:textId="77777777" w:rsidR="008226BB" w:rsidRPr="008226BB" w:rsidRDefault="008226BB" w:rsidP="008226BB">
            <w:pPr>
              <w:spacing w:after="0" w:line="240" w:lineRule="auto"/>
              <w:jc w:val="center"/>
              <w:rPr>
                <w:rFonts w:ascii="Calibri" w:eastAsia="Times New Roman" w:hAnsi="Calibri" w:cs="Calibri"/>
                <w:color w:val="000000"/>
              </w:rPr>
            </w:pPr>
            <w:r w:rsidRPr="008226BB">
              <w:rPr>
                <w:rFonts w:ascii="Calibri" w:eastAsia="Times New Roman" w:hAnsi="Calibri" w:cs="Calibri"/>
                <w:color w:val="000000"/>
              </w:rPr>
              <w:t>slope for (ϴ = 20)</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14:paraId="0A163427" w14:textId="77777777" w:rsidR="008226BB" w:rsidRPr="008226BB" w:rsidRDefault="008226BB" w:rsidP="008226BB">
            <w:pPr>
              <w:spacing w:after="0" w:line="240" w:lineRule="auto"/>
              <w:jc w:val="center"/>
              <w:rPr>
                <w:rFonts w:ascii="Calibri" w:eastAsia="Times New Roman" w:hAnsi="Calibri" w:cs="Calibri"/>
                <w:color w:val="000000"/>
              </w:rPr>
            </w:pPr>
            <w:r w:rsidRPr="008226BB">
              <w:rPr>
                <w:rFonts w:ascii="Calibri" w:eastAsia="Times New Roman" w:hAnsi="Calibri" w:cs="Calibri"/>
                <w:color w:val="000000"/>
              </w:rPr>
              <w:t>-10.851</w:t>
            </w:r>
          </w:p>
        </w:tc>
      </w:tr>
      <w:tr w:rsidR="008226BB" w:rsidRPr="008226BB" w14:paraId="558159E5" w14:textId="77777777" w:rsidTr="008226BB">
        <w:trPr>
          <w:trHeight w:val="288"/>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C03ADE0" w14:textId="77777777" w:rsidR="008226BB" w:rsidRPr="008226BB" w:rsidRDefault="008226BB" w:rsidP="008226BB">
            <w:pPr>
              <w:spacing w:after="0" w:line="240" w:lineRule="auto"/>
              <w:jc w:val="center"/>
              <w:rPr>
                <w:rFonts w:ascii="Calibri" w:eastAsia="Times New Roman" w:hAnsi="Calibri" w:cs="Calibri"/>
                <w:color w:val="000000"/>
              </w:rPr>
            </w:pPr>
            <w:r w:rsidRPr="008226BB">
              <w:rPr>
                <w:rFonts w:ascii="Calibri" w:eastAsia="Times New Roman" w:hAnsi="Calibri" w:cs="Calibri"/>
                <w:color w:val="000000"/>
              </w:rPr>
              <w:t>Average Slope</w:t>
            </w:r>
          </w:p>
        </w:tc>
        <w:tc>
          <w:tcPr>
            <w:tcW w:w="1115" w:type="dxa"/>
            <w:tcBorders>
              <w:top w:val="nil"/>
              <w:left w:val="nil"/>
              <w:bottom w:val="single" w:sz="4" w:space="0" w:color="auto"/>
              <w:right w:val="single" w:sz="4" w:space="0" w:color="auto"/>
            </w:tcBorders>
            <w:shd w:val="clear" w:color="auto" w:fill="auto"/>
            <w:noWrap/>
            <w:vAlign w:val="bottom"/>
            <w:hideMark/>
          </w:tcPr>
          <w:p w14:paraId="44323754" w14:textId="77777777" w:rsidR="008226BB" w:rsidRPr="008226BB" w:rsidRDefault="008226BB" w:rsidP="008226BB">
            <w:pPr>
              <w:spacing w:after="0" w:line="240" w:lineRule="auto"/>
              <w:jc w:val="center"/>
              <w:rPr>
                <w:rFonts w:ascii="Calibri" w:eastAsia="Times New Roman" w:hAnsi="Calibri" w:cs="Calibri"/>
                <w:color w:val="000000"/>
              </w:rPr>
            </w:pPr>
            <w:r w:rsidRPr="008226BB">
              <w:rPr>
                <w:rFonts w:ascii="Calibri" w:eastAsia="Times New Roman" w:hAnsi="Calibri" w:cs="Calibri"/>
                <w:color w:val="000000"/>
              </w:rPr>
              <w:t>-10.7825</w:t>
            </w:r>
          </w:p>
        </w:tc>
      </w:tr>
      <w:tr w:rsidR="008226BB" w:rsidRPr="008226BB" w14:paraId="5D1F6D22" w14:textId="77777777" w:rsidTr="008226BB">
        <w:trPr>
          <w:trHeight w:val="288"/>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E6291DD" w14:textId="60442888" w:rsidR="008226BB" w:rsidRPr="008226BB" w:rsidRDefault="00431382" w:rsidP="008226BB">
            <w:pPr>
              <w:spacing w:after="0" w:line="240" w:lineRule="auto"/>
              <w:jc w:val="center"/>
              <w:rPr>
                <w:rFonts w:ascii="Calibri" w:eastAsia="Times New Roman" w:hAnsi="Calibri" w:cs="Calibri"/>
                <w:color w:val="000000"/>
              </w:rPr>
            </w:pPr>
            <w:r w:rsidRPr="008226BB">
              <w:rPr>
                <w:rFonts w:ascii="Calibri" w:eastAsia="Times New Roman" w:hAnsi="Calibri" w:cs="Calibri"/>
                <w:color w:val="000000"/>
              </w:rPr>
              <w:t>B (</w:t>
            </w:r>
            <w:r w:rsidR="008226BB" w:rsidRPr="008226BB">
              <w:rPr>
                <w:rFonts w:ascii="Calibri" w:eastAsia="Times New Roman" w:hAnsi="Calibri" w:cs="Calibri"/>
                <w:color w:val="000000"/>
              </w:rPr>
              <w:t>R2</w:t>
            </w:r>
            <w:r w:rsidR="008226BB" w:rsidRPr="008226BB">
              <w:rPr>
                <w:rFonts w:ascii="Calibri" w:eastAsia="Times New Roman" w:hAnsi="Calibri" w:cs="Calibri"/>
                <w:color w:val="000000"/>
                <w:vertAlign w:val="superscript"/>
              </w:rPr>
              <w:t>2</w:t>
            </w:r>
            <w:r w:rsidR="008226BB" w:rsidRPr="008226BB">
              <w:rPr>
                <w:rFonts w:ascii="Calibri" w:eastAsia="Times New Roman" w:hAnsi="Calibri" w:cs="Calibri"/>
                <w:color w:val="000000"/>
              </w:rPr>
              <w:t xml:space="preserve"> -R1</w:t>
            </w:r>
            <w:r w:rsidR="008226BB" w:rsidRPr="008226BB">
              <w:rPr>
                <w:rFonts w:ascii="Calibri" w:eastAsia="Times New Roman" w:hAnsi="Calibri" w:cs="Calibri"/>
                <w:color w:val="000000"/>
                <w:vertAlign w:val="superscript"/>
              </w:rPr>
              <w:t>2</w:t>
            </w:r>
            <w:r w:rsidR="008226BB" w:rsidRPr="008226BB">
              <w:rPr>
                <w:rFonts w:ascii="Calibri" w:eastAsia="Times New Roman" w:hAnsi="Calibri" w:cs="Calibri"/>
                <w:color w:val="000000"/>
              </w:rPr>
              <w:t>)</w:t>
            </w:r>
          </w:p>
        </w:tc>
        <w:tc>
          <w:tcPr>
            <w:tcW w:w="1115" w:type="dxa"/>
            <w:tcBorders>
              <w:top w:val="nil"/>
              <w:left w:val="nil"/>
              <w:bottom w:val="single" w:sz="4" w:space="0" w:color="auto"/>
              <w:right w:val="single" w:sz="4" w:space="0" w:color="auto"/>
            </w:tcBorders>
            <w:shd w:val="clear" w:color="auto" w:fill="auto"/>
            <w:noWrap/>
            <w:vAlign w:val="bottom"/>
            <w:hideMark/>
          </w:tcPr>
          <w:p w14:paraId="0682A5CD" w14:textId="77777777" w:rsidR="008226BB" w:rsidRPr="008226BB" w:rsidRDefault="008226BB" w:rsidP="008226BB">
            <w:pPr>
              <w:spacing w:after="0" w:line="240" w:lineRule="auto"/>
              <w:jc w:val="center"/>
              <w:rPr>
                <w:rFonts w:ascii="Calibri" w:eastAsia="Times New Roman" w:hAnsi="Calibri" w:cs="Calibri"/>
                <w:color w:val="000000"/>
              </w:rPr>
            </w:pPr>
            <w:r w:rsidRPr="008226BB">
              <w:rPr>
                <w:rFonts w:ascii="Calibri" w:eastAsia="Times New Roman" w:hAnsi="Calibri" w:cs="Calibri"/>
                <w:color w:val="000000"/>
              </w:rPr>
              <w:t>0.00113</w:t>
            </w:r>
          </w:p>
        </w:tc>
      </w:tr>
      <w:tr w:rsidR="008226BB" w:rsidRPr="008226BB" w14:paraId="71149024" w14:textId="77777777" w:rsidTr="008226BB">
        <w:trPr>
          <w:trHeight w:val="288"/>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9AA8C04" w14:textId="144C9B92" w:rsidR="008226BB" w:rsidRPr="008226BB" w:rsidRDefault="008226BB" w:rsidP="008226BB">
            <w:pPr>
              <w:spacing w:after="0" w:line="240" w:lineRule="auto"/>
              <w:jc w:val="center"/>
              <w:rPr>
                <w:rFonts w:ascii="Calibri" w:eastAsia="Times New Roman" w:hAnsi="Calibri" w:cs="Calibri"/>
                <w:color w:val="000000"/>
              </w:rPr>
            </w:pPr>
            <w:r w:rsidRPr="008226BB">
              <w:rPr>
                <w:rFonts w:ascii="Calibri" w:eastAsia="Times New Roman" w:hAnsi="Calibri" w:cs="Calibri"/>
                <w:color w:val="000000"/>
              </w:rPr>
              <w:t>Unit Weight (</w:t>
            </w:r>
            <w:r w:rsidRPr="00431382">
              <w:rPr>
                <w:rFonts w:ascii="Times New Roman" w:eastAsia="Times New Roman" w:hAnsi="Times New Roman" w:cs="Times New Roman"/>
                <w:b/>
                <w:bCs/>
                <w:color w:val="000000"/>
                <w:sz w:val="24"/>
                <w:szCs w:val="24"/>
              </w:rPr>
              <w:t>γ</w:t>
            </w:r>
            <w:r w:rsidRPr="00431382">
              <w:rPr>
                <w:rFonts w:ascii="Calibri" w:eastAsia="Times New Roman" w:hAnsi="Calibri" w:cs="Calibri"/>
                <w:b/>
                <w:bCs/>
                <w:color w:val="000000"/>
                <w:sz w:val="24"/>
                <w:szCs w:val="24"/>
                <w:vertAlign w:val="subscript"/>
              </w:rPr>
              <w:t>1</w:t>
            </w:r>
            <w:r w:rsidRPr="008226BB">
              <w:rPr>
                <w:rFonts w:ascii="Calibri" w:eastAsia="Times New Roman" w:hAnsi="Calibri" w:cs="Calibri"/>
                <w:color w:val="000000"/>
              </w:rPr>
              <w:t>)</w:t>
            </w:r>
          </w:p>
        </w:tc>
        <w:tc>
          <w:tcPr>
            <w:tcW w:w="1115" w:type="dxa"/>
            <w:tcBorders>
              <w:top w:val="nil"/>
              <w:left w:val="nil"/>
              <w:bottom w:val="single" w:sz="4" w:space="0" w:color="auto"/>
              <w:right w:val="single" w:sz="4" w:space="0" w:color="auto"/>
            </w:tcBorders>
            <w:shd w:val="clear" w:color="auto" w:fill="auto"/>
            <w:noWrap/>
            <w:vAlign w:val="bottom"/>
            <w:hideMark/>
          </w:tcPr>
          <w:p w14:paraId="3ECA470D" w14:textId="77777777" w:rsidR="008226BB" w:rsidRPr="008226BB" w:rsidRDefault="008226BB" w:rsidP="008226BB">
            <w:pPr>
              <w:spacing w:after="0" w:line="240" w:lineRule="auto"/>
              <w:jc w:val="center"/>
              <w:rPr>
                <w:rFonts w:ascii="Calibri" w:eastAsia="Times New Roman" w:hAnsi="Calibri" w:cs="Calibri"/>
                <w:color w:val="000000"/>
              </w:rPr>
            </w:pPr>
            <w:r w:rsidRPr="008226BB">
              <w:rPr>
                <w:rFonts w:ascii="Calibri" w:eastAsia="Times New Roman" w:hAnsi="Calibri" w:cs="Calibri"/>
                <w:color w:val="000000"/>
              </w:rPr>
              <w:t>9584.44</w:t>
            </w:r>
          </w:p>
        </w:tc>
      </w:tr>
    </w:tbl>
    <w:p w14:paraId="41FDDE3B" w14:textId="56DFE8A7" w:rsidR="00380BAB" w:rsidRDefault="00380BAB" w:rsidP="00A23E85">
      <w:pPr>
        <w:rPr>
          <w:rFonts w:asciiTheme="majorBidi" w:hAnsiTheme="majorBidi" w:cstheme="majorBidi"/>
          <w:sz w:val="24"/>
          <w:szCs w:val="24"/>
        </w:rPr>
      </w:pPr>
    </w:p>
    <w:p w14:paraId="66ED2F8C" w14:textId="56054E6C" w:rsidR="008226BB" w:rsidRPr="003D6793" w:rsidRDefault="008226BB" w:rsidP="003D6793">
      <w:pPr>
        <w:rPr>
          <w:rFonts w:asciiTheme="majorBidi" w:hAnsiTheme="majorBidi" w:cstheme="majorBidi"/>
          <w:sz w:val="28"/>
          <w:szCs w:val="28"/>
          <w:u w:val="single"/>
        </w:rPr>
      </w:pPr>
      <w:r w:rsidRPr="003D6793">
        <w:rPr>
          <w:rFonts w:asciiTheme="majorBidi" w:hAnsiTheme="majorBidi" w:cstheme="majorBidi"/>
          <w:sz w:val="28"/>
          <w:szCs w:val="28"/>
          <w:u w:val="single"/>
        </w:rPr>
        <w:lastRenderedPageBreak/>
        <w:t>For Partially-Submerged Surfaces:</w:t>
      </w:r>
    </w:p>
    <w:p w14:paraId="54CE5992" w14:textId="77777777" w:rsidR="008226BB" w:rsidRDefault="008226BB" w:rsidP="00A23E85">
      <w:pPr>
        <w:rPr>
          <w:rFonts w:asciiTheme="majorBidi" w:hAnsiTheme="majorBidi" w:cstheme="majorBidi"/>
          <w:sz w:val="24"/>
          <w:szCs w:val="24"/>
        </w:rPr>
      </w:pPr>
    </w:p>
    <w:p w14:paraId="3339B09B" w14:textId="1577DF8F" w:rsidR="004E6DF2" w:rsidRDefault="004E6DF2" w:rsidP="009E4F91">
      <w:pPr>
        <w:jc w:val="center"/>
        <w:rPr>
          <w:rFonts w:asciiTheme="majorBidi" w:hAnsiTheme="majorBidi" w:cstheme="majorBidi"/>
          <w:sz w:val="24"/>
          <w:szCs w:val="24"/>
        </w:rPr>
      </w:pPr>
      <w:r>
        <w:rPr>
          <w:noProof/>
        </w:rPr>
        <w:drawing>
          <wp:inline distT="0" distB="0" distL="0" distR="0" wp14:anchorId="35D5B1DC" wp14:editId="7620C780">
            <wp:extent cx="5006340" cy="2880360"/>
            <wp:effectExtent l="0" t="0" r="3810" b="15240"/>
            <wp:docPr id="5" name="Chart 5">
              <a:extLst xmlns:a="http://schemas.openxmlformats.org/drawingml/2006/main">
                <a:ext uri="{FF2B5EF4-FFF2-40B4-BE49-F238E27FC236}">
                  <a16:creationId xmlns:a16="http://schemas.microsoft.com/office/drawing/2014/main" id="{99479EEA-B234-770F-7A2F-3FD1FFB102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721875" w14:textId="1732DC1E" w:rsidR="003D6793" w:rsidRDefault="009E4F91" w:rsidP="003D6793">
      <w:pPr>
        <w:jc w:val="center"/>
        <w:rPr>
          <w:rFonts w:asciiTheme="majorBidi" w:hAnsiTheme="majorBidi" w:cstheme="majorBidi"/>
          <w:i/>
          <w:iCs/>
          <w:sz w:val="24"/>
          <w:szCs w:val="24"/>
        </w:rPr>
      </w:pPr>
      <w:r w:rsidRPr="008226BB">
        <w:rPr>
          <w:rFonts w:asciiTheme="majorBidi" w:hAnsiTheme="majorBidi" w:cstheme="majorBidi"/>
          <w:i/>
          <w:iCs/>
          <w:sz w:val="24"/>
          <w:szCs w:val="24"/>
        </w:rPr>
        <w:t>Figure (</w:t>
      </w:r>
      <w:r w:rsidR="00431382">
        <w:rPr>
          <w:rFonts w:asciiTheme="majorBidi" w:hAnsiTheme="majorBidi" w:cstheme="majorBidi"/>
          <w:i/>
          <w:iCs/>
          <w:sz w:val="24"/>
          <w:szCs w:val="24"/>
        </w:rPr>
        <w:t>3</w:t>
      </w:r>
      <w:r w:rsidRPr="008226BB">
        <w:rPr>
          <w:rFonts w:asciiTheme="majorBidi" w:hAnsiTheme="majorBidi" w:cstheme="majorBidi"/>
          <w:i/>
          <w:iCs/>
          <w:sz w:val="24"/>
          <w:szCs w:val="24"/>
        </w:rPr>
        <w:t>): Moment M (</w:t>
      </w:r>
      <w:proofErr w:type="spellStart"/>
      <w:r w:rsidRPr="008226BB">
        <w:rPr>
          <w:rFonts w:asciiTheme="majorBidi" w:hAnsiTheme="majorBidi" w:cstheme="majorBidi"/>
          <w:i/>
          <w:iCs/>
          <w:sz w:val="24"/>
          <w:szCs w:val="24"/>
        </w:rPr>
        <w:t>N.m</w:t>
      </w:r>
      <w:proofErr w:type="spellEnd"/>
      <w:r w:rsidRPr="008226BB">
        <w:rPr>
          <w:rFonts w:asciiTheme="majorBidi" w:hAnsiTheme="majorBidi" w:cstheme="majorBidi"/>
          <w:i/>
          <w:iCs/>
          <w:sz w:val="24"/>
          <w:szCs w:val="24"/>
        </w:rPr>
        <w:t>) Vs. Water Depth h (m) [Dark line for 20°, and Light line for 0°] for Partially Submerged Plate.</w:t>
      </w:r>
    </w:p>
    <w:p w14:paraId="6AC238FA" w14:textId="18AA8922" w:rsidR="003D6793" w:rsidRDefault="003D6793" w:rsidP="003D6793">
      <w:pPr>
        <w:jc w:val="center"/>
        <w:rPr>
          <w:rFonts w:asciiTheme="majorBidi" w:hAnsiTheme="majorBidi" w:cstheme="majorBidi"/>
          <w:sz w:val="24"/>
          <w:szCs w:val="24"/>
        </w:rPr>
      </w:pPr>
    </w:p>
    <w:p w14:paraId="615B9133" w14:textId="4F81AA0C" w:rsidR="003D6793" w:rsidRPr="003D6793" w:rsidRDefault="003D6793" w:rsidP="003D6793">
      <w:pPr>
        <w:jc w:val="center"/>
        <w:rPr>
          <w:rFonts w:asciiTheme="majorBidi" w:hAnsiTheme="majorBidi" w:cstheme="majorBidi"/>
          <w:sz w:val="24"/>
          <w:szCs w:val="24"/>
        </w:rPr>
      </w:pPr>
      <w:r>
        <w:rPr>
          <w:rFonts w:asciiTheme="majorBidi" w:hAnsiTheme="majorBidi" w:cstheme="majorBidi"/>
          <w:sz w:val="24"/>
          <w:szCs w:val="24"/>
        </w:rPr>
        <w:t>Table (5): Unit Weight Calculations for Partially Submerged Plate.</w:t>
      </w:r>
    </w:p>
    <w:tbl>
      <w:tblPr>
        <w:tblW w:w="3373" w:type="dxa"/>
        <w:jc w:val="center"/>
        <w:tblLook w:val="04A0" w:firstRow="1" w:lastRow="0" w:firstColumn="1" w:lastColumn="0" w:noHBand="0" w:noVBand="1"/>
      </w:tblPr>
      <w:tblGrid>
        <w:gridCol w:w="2515"/>
        <w:gridCol w:w="1053"/>
      </w:tblGrid>
      <w:tr w:rsidR="003D6793" w:rsidRPr="003D6793" w14:paraId="0B09B743" w14:textId="77777777" w:rsidTr="003D6793">
        <w:trPr>
          <w:trHeight w:val="288"/>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1D8CD" w14:textId="1F81BAC0" w:rsidR="003D6793" w:rsidRPr="003D6793" w:rsidRDefault="003D6793" w:rsidP="003D6793">
            <w:pPr>
              <w:spacing w:after="0" w:line="240" w:lineRule="auto"/>
              <w:jc w:val="center"/>
              <w:rPr>
                <w:rFonts w:ascii="Calibri" w:eastAsia="Times New Roman" w:hAnsi="Calibri" w:cs="Calibri"/>
                <w:color w:val="000000"/>
              </w:rPr>
            </w:pPr>
            <w:r w:rsidRPr="008226BB">
              <w:rPr>
                <w:rFonts w:ascii="Calibri" w:eastAsia="Times New Roman" w:hAnsi="Calibri" w:cs="Calibri"/>
                <w:b/>
                <w:bCs/>
                <w:color w:val="000000"/>
              </w:rPr>
              <w:t>Parameter</w:t>
            </w:r>
          </w:p>
        </w:tc>
        <w:tc>
          <w:tcPr>
            <w:tcW w:w="858" w:type="dxa"/>
            <w:tcBorders>
              <w:top w:val="single" w:sz="4" w:space="0" w:color="auto"/>
              <w:left w:val="nil"/>
              <w:bottom w:val="single" w:sz="4" w:space="0" w:color="auto"/>
              <w:right w:val="single" w:sz="4" w:space="0" w:color="auto"/>
            </w:tcBorders>
            <w:shd w:val="clear" w:color="auto" w:fill="auto"/>
            <w:noWrap/>
            <w:vAlign w:val="bottom"/>
          </w:tcPr>
          <w:p w14:paraId="03771914" w14:textId="4EE61185" w:rsidR="003D6793" w:rsidRPr="003D6793" w:rsidRDefault="003D6793" w:rsidP="003D6793">
            <w:pPr>
              <w:spacing w:after="0" w:line="240" w:lineRule="auto"/>
              <w:jc w:val="center"/>
              <w:rPr>
                <w:rFonts w:ascii="Calibri" w:eastAsia="Times New Roman" w:hAnsi="Calibri" w:cs="Calibri"/>
                <w:color w:val="000000"/>
              </w:rPr>
            </w:pPr>
            <w:r w:rsidRPr="008226BB">
              <w:rPr>
                <w:rFonts w:ascii="Calibri" w:eastAsia="Times New Roman" w:hAnsi="Calibri" w:cs="Calibri"/>
                <w:b/>
                <w:bCs/>
                <w:color w:val="000000"/>
              </w:rPr>
              <w:t>Value</w:t>
            </w:r>
          </w:p>
        </w:tc>
      </w:tr>
      <w:tr w:rsidR="003D6793" w:rsidRPr="003D6793" w14:paraId="4CF99FF8" w14:textId="77777777" w:rsidTr="003D6793">
        <w:trPr>
          <w:trHeight w:val="288"/>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3B3CE" w14:textId="77777777" w:rsidR="003D6793" w:rsidRPr="003D6793" w:rsidRDefault="003D6793" w:rsidP="003D6793">
            <w:pPr>
              <w:spacing w:after="0" w:line="240" w:lineRule="auto"/>
              <w:jc w:val="center"/>
              <w:rPr>
                <w:rFonts w:ascii="Calibri" w:eastAsia="Times New Roman" w:hAnsi="Calibri" w:cs="Calibri"/>
                <w:color w:val="000000"/>
              </w:rPr>
            </w:pPr>
            <w:r w:rsidRPr="003D6793">
              <w:rPr>
                <w:rFonts w:ascii="Calibri" w:eastAsia="Times New Roman" w:hAnsi="Calibri" w:cs="Calibri"/>
                <w:color w:val="000000"/>
              </w:rPr>
              <w:t xml:space="preserve">Eq. Constant for (ϴ = 0) </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14:paraId="5645C093" w14:textId="77777777" w:rsidR="003D6793" w:rsidRPr="003D6793" w:rsidRDefault="003D6793" w:rsidP="003D6793">
            <w:pPr>
              <w:spacing w:after="0" w:line="240" w:lineRule="auto"/>
              <w:jc w:val="center"/>
              <w:rPr>
                <w:rFonts w:ascii="Calibri" w:eastAsia="Times New Roman" w:hAnsi="Calibri" w:cs="Calibri"/>
                <w:color w:val="000000"/>
              </w:rPr>
            </w:pPr>
            <w:r w:rsidRPr="003D6793">
              <w:rPr>
                <w:rFonts w:ascii="Calibri" w:eastAsia="Times New Roman" w:hAnsi="Calibri" w:cs="Calibri"/>
                <w:color w:val="000000"/>
              </w:rPr>
              <w:t>2.0041</w:t>
            </w:r>
          </w:p>
        </w:tc>
      </w:tr>
      <w:tr w:rsidR="003D6793" w:rsidRPr="003D6793" w14:paraId="730E7E5C" w14:textId="77777777" w:rsidTr="003D6793">
        <w:trPr>
          <w:trHeight w:val="288"/>
          <w:jc w:val="center"/>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1F7ABB65" w14:textId="77777777" w:rsidR="003D6793" w:rsidRPr="003D6793" w:rsidRDefault="003D6793" w:rsidP="003D6793">
            <w:pPr>
              <w:spacing w:after="0" w:line="240" w:lineRule="auto"/>
              <w:jc w:val="center"/>
              <w:rPr>
                <w:rFonts w:ascii="Calibri" w:eastAsia="Times New Roman" w:hAnsi="Calibri" w:cs="Calibri"/>
                <w:color w:val="000000"/>
              </w:rPr>
            </w:pPr>
            <w:r w:rsidRPr="003D6793">
              <w:rPr>
                <w:rFonts w:ascii="Calibri" w:eastAsia="Times New Roman" w:hAnsi="Calibri" w:cs="Calibri"/>
                <w:color w:val="000000"/>
              </w:rPr>
              <w:t>Eq. Constant for (ϴ = 20)</w:t>
            </w:r>
          </w:p>
        </w:tc>
        <w:tc>
          <w:tcPr>
            <w:tcW w:w="858" w:type="dxa"/>
            <w:tcBorders>
              <w:top w:val="nil"/>
              <w:left w:val="nil"/>
              <w:bottom w:val="single" w:sz="4" w:space="0" w:color="auto"/>
              <w:right w:val="single" w:sz="4" w:space="0" w:color="auto"/>
            </w:tcBorders>
            <w:shd w:val="clear" w:color="auto" w:fill="auto"/>
            <w:noWrap/>
            <w:vAlign w:val="bottom"/>
            <w:hideMark/>
          </w:tcPr>
          <w:p w14:paraId="4273E46A" w14:textId="77777777" w:rsidR="003D6793" w:rsidRPr="003D6793" w:rsidRDefault="003D6793" w:rsidP="003D6793">
            <w:pPr>
              <w:spacing w:after="0" w:line="240" w:lineRule="auto"/>
              <w:jc w:val="center"/>
              <w:rPr>
                <w:rFonts w:ascii="Calibri" w:eastAsia="Times New Roman" w:hAnsi="Calibri" w:cs="Calibri"/>
                <w:color w:val="000000"/>
              </w:rPr>
            </w:pPr>
            <w:r w:rsidRPr="003D6793">
              <w:rPr>
                <w:rFonts w:ascii="Calibri" w:eastAsia="Times New Roman" w:hAnsi="Calibri" w:cs="Calibri"/>
                <w:color w:val="000000"/>
              </w:rPr>
              <w:t>2.0707</w:t>
            </w:r>
          </w:p>
        </w:tc>
      </w:tr>
      <w:tr w:rsidR="003D6793" w:rsidRPr="003D6793" w14:paraId="0411246B" w14:textId="77777777" w:rsidTr="003D6793">
        <w:trPr>
          <w:trHeight w:val="288"/>
          <w:jc w:val="center"/>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0E12970C" w14:textId="77777777" w:rsidR="003D6793" w:rsidRPr="003D6793" w:rsidRDefault="003D6793" w:rsidP="003D6793">
            <w:pPr>
              <w:spacing w:after="0" w:line="240" w:lineRule="auto"/>
              <w:jc w:val="center"/>
              <w:rPr>
                <w:rFonts w:ascii="Calibri" w:eastAsia="Times New Roman" w:hAnsi="Calibri" w:cs="Calibri"/>
                <w:color w:val="000000"/>
              </w:rPr>
            </w:pPr>
            <w:r w:rsidRPr="003D6793">
              <w:rPr>
                <w:rFonts w:ascii="Calibri" w:eastAsia="Times New Roman" w:hAnsi="Calibri" w:cs="Calibri"/>
                <w:color w:val="000000"/>
              </w:rPr>
              <w:t>Average Value</w:t>
            </w:r>
          </w:p>
        </w:tc>
        <w:tc>
          <w:tcPr>
            <w:tcW w:w="858" w:type="dxa"/>
            <w:tcBorders>
              <w:top w:val="nil"/>
              <w:left w:val="nil"/>
              <w:bottom w:val="single" w:sz="4" w:space="0" w:color="auto"/>
              <w:right w:val="single" w:sz="4" w:space="0" w:color="auto"/>
            </w:tcBorders>
            <w:shd w:val="clear" w:color="auto" w:fill="auto"/>
            <w:noWrap/>
            <w:vAlign w:val="bottom"/>
            <w:hideMark/>
          </w:tcPr>
          <w:p w14:paraId="7A395224" w14:textId="77777777" w:rsidR="003D6793" w:rsidRPr="003D6793" w:rsidRDefault="003D6793" w:rsidP="003D6793">
            <w:pPr>
              <w:spacing w:after="0" w:line="240" w:lineRule="auto"/>
              <w:jc w:val="center"/>
              <w:rPr>
                <w:rFonts w:ascii="Calibri" w:eastAsia="Times New Roman" w:hAnsi="Calibri" w:cs="Calibri"/>
                <w:color w:val="000000"/>
              </w:rPr>
            </w:pPr>
            <w:r w:rsidRPr="003D6793">
              <w:rPr>
                <w:rFonts w:ascii="Calibri" w:eastAsia="Times New Roman" w:hAnsi="Calibri" w:cs="Calibri"/>
                <w:color w:val="000000"/>
              </w:rPr>
              <w:t>2.0374</w:t>
            </w:r>
          </w:p>
        </w:tc>
      </w:tr>
      <w:tr w:rsidR="003D6793" w:rsidRPr="003D6793" w14:paraId="2E1ECE63" w14:textId="77777777" w:rsidTr="003D6793">
        <w:trPr>
          <w:trHeight w:val="288"/>
          <w:jc w:val="center"/>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20AEE1BC" w14:textId="31D3C9D7" w:rsidR="003D6793" w:rsidRPr="003D6793" w:rsidRDefault="003D6793" w:rsidP="003D6793">
            <w:pPr>
              <w:spacing w:after="0" w:line="240" w:lineRule="auto"/>
              <w:jc w:val="center"/>
              <w:rPr>
                <w:rFonts w:ascii="Calibri" w:eastAsia="Times New Roman" w:hAnsi="Calibri" w:cs="Calibri"/>
                <w:color w:val="000000"/>
              </w:rPr>
            </w:pPr>
            <w:r w:rsidRPr="003D6793">
              <w:rPr>
                <w:rFonts w:ascii="Calibri" w:eastAsia="Times New Roman" w:hAnsi="Calibri" w:cs="Calibri"/>
                <w:color w:val="000000"/>
              </w:rPr>
              <w:t>B</w:t>
            </w:r>
            <w:r w:rsidR="00431382">
              <w:rPr>
                <w:rFonts w:ascii="Calibri" w:eastAsia="Times New Roman" w:hAnsi="Calibri" w:cs="Calibri"/>
                <w:color w:val="000000"/>
              </w:rPr>
              <w:t xml:space="preserve"> </w:t>
            </w:r>
            <w:r w:rsidRPr="003D6793">
              <w:rPr>
                <w:rFonts w:ascii="Calibri" w:eastAsia="Times New Roman" w:hAnsi="Calibri" w:cs="Calibri"/>
                <w:color w:val="000000"/>
              </w:rPr>
              <w:t>(R</w:t>
            </w:r>
            <w:r w:rsidR="00431382" w:rsidRPr="003D6793">
              <w:rPr>
                <w:rFonts w:ascii="Calibri" w:eastAsia="Times New Roman" w:hAnsi="Calibri" w:cs="Calibri"/>
                <w:color w:val="000000"/>
              </w:rPr>
              <w:t>2</w:t>
            </w:r>
            <w:r w:rsidR="00431382" w:rsidRPr="003D6793">
              <w:rPr>
                <w:rFonts w:ascii="Calibri" w:eastAsia="Times New Roman" w:hAnsi="Calibri" w:cs="Calibri"/>
                <w:color w:val="000000"/>
                <w:vertAlign w:val="superscript"/>
              </w:rPr>
              <w:t>3</w:t>
            </w:r>
            <w:r w:rsidR="00431382" w:rsidRPr="003D6793">
              <w:rPr>
                <w:rFonts w:ascii="Calibri" w:eastAsia="Times New Roman" w:hAnsi="Calibri" w:cs="Calibri"/>
                <w:color w:val="000000"/>
              </w:rPr>
              <w:t>)</w:t>
            </w:r>
            <w:r w:rsidR="00431382">
              <w:rPr>
                <w:rFonts w:ascii="Calibri" w:eastAsia="Times New Roman" w:hAnsi="Calibri" w:cs="Calibri"/>
                <w:color w:val="000000"/>
              </w:rPr>
              <w:t xml:space="preserve"> (</w:t>
            </w:r>
            <w:r w:rsidRPr="003D6793">
              <w:rPr>
                <w:rFonts w:ascii="Calibri" w:eastAsia="Times New Roman" w:hAnsi="Calibri" w:cs="Calibri"/>
                <w:color w:val="000000"/>
              </w:rPr>
              <w:t>cos</w:t>
            </w:r>
            <w:r>
              <w:rPr>
                <w:rFonts w:ascii="Calibri" w:eastAsia="Times New Roman" w:hAnsi="Calibri" w:cs="Calibri"/>
                <w:color w:val="000000"/>
              </w:rPr>
              <w:t xml:space="preserve"> </w:t>
            </w:r>
            <w:r w:rsidRPr="003D6793">
              <w:rPr>
                <w:rFonts w:ascii="Calibri" w:eastAsia="Times New Roman" w:hAnsi="Calibri" w:cs="Calibri"/>
                <w:color w:val="000000"/>
              </w:rPr>
              <w:t>20°</w:t>
            </w:r>
            <w:r>
              <w:rPr>
                <w:rFonts w:ascii="Calibri" w:eastAsia="Times New Roman" w:hAnsi="Calibri" w:cs="Calibri"/>
                <w:color w:val="000000"/>
              </w:rPr>
              <w:t>)</w:t>
            </w:r>
            <w:r w:rsidRPr="003D6793">
              <w:rPr>
                <w:rFonts w:ascii="Calibri" w:eastAsia="Times New Roman" w:hAnsi="Calibri" w:cs="Calibri"/>
                <w:color w:val="000000"/>
              </w:rPr>
              <w:t>/3</w:t>
            </w:r>
          </w:p>
        </w:tc>
        <w:tc>
          <w:tcPr>
            <w:tcW w:w="858" w:type="dxa"/>
            <w:tcBorders>
              <w:top w:val="nil"/>
              <w:left w:val="nil"/>
              <w:bottom w:val="single" w:sz="4" w:space="0" w:color="auto"/>
              <w:right w:val="single" w:sz="4" w:space="0" w:color="auto"/>
            </w:tcBorders>
            <w:shd w:val="clear" w:color="auto" w:fill="auto"/>
            <w:noWrap/>
            <w:vAlign w:val="bottom"/>
            <w:hideMark/>
          </w:tcPr>
          <w:p w14:paraId="701699FF" w14:textId="77777777" w:rsidR="003D6793" w:rsidRPr="003D6793" w:rsidRDefault="003D6793" w:rsidP="003D6793">
            <w:pPr>
              <w:spacing w:after="0" w:line="240" w:lineRule="auto"/>
              <w:jc w:val="right"/>
              <w:rPr>
                <w:rFonts w:ascii="Calibri" w:eastAsia="Times New Roman" w:hAnsi="Calibri" w:cs="Calibri"/>
                <w:color w:val="000000"/>
              </w:rPr>
            </w:pPr>
            <w:r w:rsidRPr="003D6793">
              <w:rPr>
                <w:rFonts w:ascii="Calibri" w:eastAsia="Times New Roman" w:hAnsi="Calibri" w:cs="Calibri"/>
                <w:color w:val="000000"/>
              </w:rPr>
              <w:t>0.000188</w:t>
            </w:r>
          </w:p>
        </w:tc>
      </w:tr>
      <w:tr w:rsidR="003D6793" w:rsidRPr="003D6793" w14:paraId="40A53F96" w14:textId="77777777" w:rsidTr="003D6793">
        <w:trPr>
          <w:trHeight w:val="288"/>
          <w:jc w:val="center"/>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6EE08474" w14:textId="4A857227" w:rsidR="003D6793" w:rsidRPr="003D6793" w:rsidRDefault="003D6793" w:rsidP="003D6793">
            <w:pPr>
              <w:spacing w:after="0" w:line="240" w:lineRule="auto"/>
              <w:jc w:val="center"/>
              <w:rPr>
                <w:rFonts w:ascii="Calibri" w:eastAsia="Times New Roman" w:hAnsi="Calibri" w:cs="Calibri"/>
                <w:color w:val="000000"/>
              </w:rPr>
            </w:pPr>
            <w:r w:rsidRPr="003D6793">
              <w:rPr>
                <w:rFonts w:ascii="Calibri" w:eastAsia="Times New Roman" w:hAnsi="Calibri" w:cs="Calibri"/>
                <w:color w:val="000000"/>
              </w:rPr>
              <w:t>Unit Weight (</w:t>
            </w:r>
            <w:r w:rsidR="00431382" w:rsidRPr="00431382">
              <w:rPr>
                <w:rFonts w:ascii="Times New Roman" w:eastAsia="Times New Roman" w:hAnsi="Times New Roman" w:cs="Times New Roman"/>
                <w:b/>
                <w:bCs/>
                <w:color w:val="000000"/>
                <w:sz w:val="24"/>
                <w:szCs w:val="24"/>
              </w:rPr>
              <w:t>γ</w:t>
            </w:r>
            <w:r w:rsidR="00431382" w:rsidRPr="00431382">
              <w:rPr>
                <w:rFonts w:ascii="Times New Roman" w:eastAsia="Times New Roman" w:hAnsi="Times New Roman" w:cs="Times New Roman"/>
                <w:b/>
                <w:bCs/>
                <w:color w:val="000000"/>
                <w:sz w:val="24"/>
                <w:szCs w:val="24"/>
                <w:vertAlign w:val="subscript"/>
              </w:rPr>
              <w:t>2</w:t>
            </w:r>
            <w:r w:rsidRPr="003D6793">
              <w:rPr>
                <w:rFonts w:ascii="Calibri" w:eastAsia="Times New Roman" w:hAnsi="Calibri" w:cs="Calibri"/>
                <w:color w:val="000000"/>
              </w:rPr>
              <w:t>)</w:t>
            </w:r>
          </w:p>
        </w:tc>
        <w:tc>
          <w:tcPr>
            <w:tcW w:w="858" w:type="dxa"/>
            <w:tcBorders>
              <w:top w:val="nil"/>
              <w:left w:val="nil"/>
              <w:bottom w:val="single" w:sz="4" w:space="0" w:color="auto"/>
              <w:right w:val="single" w:sz="4" w:space="0" w:color="auto"/>
            </w:tcBorders>
            <w:shd w:val="clear" w:color="auto" w:fill="auto"/>
            <w:noWrap/>
            <w:vAlign w:val="bottom"/>
            <w:hideMark/>
          </w:tcPr>
          <w:p w14:paraId="364643D6" w14:textId="77777777" w:rsidR="003D6793" w:rsidRPr="003D6793" w:rsidRDefault="003D6793" w:rsidP="003D6793">
            <w:pPr>
              <w:spacing w:after="0" w:line="240" w:lineRule="auto"/>
              <w:jc w:val="center"/>
              <w:rPr>
                <w:rFonts w:ascii="Calibri" w:eastAsia="Times New Roman" w:hAnsi="Calibri" w:cs="Calibri"/>
                <w:color w:val="000000"/>
              </w:rPr>
            </w:pPr>
            <w:r w:rsidRPr="003D6793">
              <w:rPr>
                <w:rFonts w:ascii="Calibri" w:eastAsia="Times New Roman" w:hAnsi="Calibri" w:cs="Calibri"/>
                <w:color w:val="000000"/>
              </w:rPr>
              <w:t>10840.78</w:t>
            </w:r>
          </w:p>
        </w:tc>
      </w:tr>
    </w:tbl>
    <w:p w14:paraId="32C82507" w14:textId="2EEB0FAA" w:rsidR="009E4F91" w:rsidRDefault="009E4F91" w:rsidP="009E4F91">
      <w:pPr>
        <w:jc w:val="center"/>
        <w:rPr>
          <w:rFonts w:asciiTheme="majorBidi" w:hAnsiTheme="majorBidi" w:cstheme="majorBidi"/>
          <w:b/>
          <w:bCs/>
          <w:sz w:val="24"/>
          <w:szCs w:val="24"/>
        </w:rPr>
      </w:pPr>
    </w:p>
    <w:p w14:paraId="0AC4C540" w14:textId="77777777" w:rsidR="00431382" w:rsidRPr="00431382" w:rsidRDefault="00431382" w:rsidP="009E4F91">
      <w:pPr>
        <w:jc w:val="center"/>
        <w:rPr>
          <w:rFonts w:asciiTheme="majorBidi" w:hAnsiTheme="majorBidi" w:cstheme="majorBidi"/>
          <w:b/>
          <w:bCs/>
          <w:sz w:val="24"/>
          <w:szCs w:val="24"/>
        </w:rPr>
      </w:pPr>
    </w:p>
    <w:p w14:paraId="3AEAC97A" w14:textId="4F4C14BB" w:rsidR="003D6793" w:rsidRPr="00431382" w:rsidRDefault="00431382" w:rsidP="009E4F91">
      <w:pPr>
        <w:jc w:val="center"/>
        <w:rPr>
          <w:rFonts w:asciiTheme="majorBidi" w:eastAsiaTheme="minorEastAsia" w:hAnsiTheme="majorBidi" w:cstheme="majorBidi"/>
          <w:b/>
          <w:bCs/>
          <w:color w:val="000000"/>
        </w:rPr>
      </w:pPr>
      <m:oMathPara>
        <m:oMath>
          <m:r>
            <m:rPr>
              <m:sty m:val="bi"/>
            </m:rPr>
            <w:rPr>
              <w:rFonts w:ascii="Cambria Math" w:hAnsi="Cambria Math" w:cstheme="majorBidi"/>
              <w:sz w:val="24"/>
              <w:szCs w:val="24"/>
            </w:rPr>
            <m:t xml:space="preserve">Total Unit Weight </m:t>
          </m:r>
          <m:d>
            <m:dPr>
              <m:ctrlPr>
                <w:rPr>
                  <w:rFonts w:ascii="Cambria Math" w:hAnsi="Cambria Math" w:cstheme="majorBidi"/>
                  <w:b/>
                  <w:bCs/>
                  <w:i/>
                  <w:sz w:val="24"/>
                  <w:szCs w:val="24"/>
                </w:rPr>
              </m:ctrlPr>
            </m:dPr>
            <m:e>
              <m:sSub>
                <m:sSubPr>
                  <m:ctrlPr>
                    <w:rPr>
                      <w:rFonts w:ascii="Cambria Math" w:eastAsia="Times New Roman" w:hAnsi="Cambria Math" w:cs="Times New Roman"/>
                      <w:b/>
                      <w:bCs/>
                      <w:color w:val="000000"/>
                    </w:rPr>
                  </m:ctrlPr>
                </m:sSubPr>
                <m:e>
                  <m:r>
                    <m:rPr>
                      <m:sty m:val="b"/>
                    </m:rPr>
                    <w:rPr>
                      <w:rFonts w:ascii="Cambria Math" w:eastAsia="Times New Roman" w:hAnsi="Cambria Math" w:cs="Times New Roman"/>
                      <w:color w:val="000000"/>
                    </w:rPr>
                    <m:t>γ</m:t>
                  </m:r>
                </m:e>
                <m:sub>
                  <m:r>
                    <m:rPr>
                      <m:sty m:val="bi"/>
                    </m:rPr>
                    <w:rPr>
                      <w:rFonts w:ascii="Cambria Math" w:eastAsia="Times New Roman" w:hAnsi="Cambria Math" w:cs="Times New Roman"/>
                      <w:color w:val="000000"/>
                    </w:rPr>
                    <m:t>total</m:t>
                  </m:r>
                </m:sub>
              </m:sSub>
              <m:ctrlPr>
                <w:rPr>
                  <w:rFonts w:ascii="Cambria Math" w:eastAsia="Times New Roman" w:hAnsi="Cambria Math" w:cs="Times New Roman"/>
                  <w:b/>
                  <w:bCs/>
                  <w:i/>
                  <w:color w:val="000000"/>
                </w:rPr>
              </m:ctrlPr>
            </m:e>
          </m:d>
          <m:r>
            <m:rPr>
              <m:sty m:val="bi"/>
            </m:rPr>
            <w:rPr>
              <w:rFonts w:ascii="Cambria Math" w:eastAsia="Times New Roman" w:hAnsi="Cambria Math" w:cs="Times New Roman"/>
              <w:color w:val="000000"/>
            </w:rPr>
            <m:t xml:space="preserve">= </m:t>
          </m:r>
          <m:f>
            <m:fPr>
              <m:ctrlPr>
                <w:rPr>
                  <w:rFonts w:ascii="Cambria Math" w:eastAsia="Times New Roman" w:hAnsi="Cambria Math" w:cs="Times New Roman"/>
                  <w:b/>
                  <w:bCs/>
                  <w:i/>
                  <w:color w:val="000000"/>
                </w:rPr>
              </m:ctrlPr>
            </m:fPr>
            <m:num>
              <m:sSub>
                <m:sSubPr>
                  <m:ctrlPr>
                    <w:rPr>
                      <w:rFonts w:ascii="Cambria Math" w:eastAsia="Times New Roman" w:hAnsi="Cambria Math" w:cs="Times New Roman"/>
                      <w:b/>
                      <w:bCs/>
                      <w:color w:val="000000"/>
                    </w:rPr>
                  </m:ctrlPr>
                </m:sSubPr>
                <m:e>
                  <m:r>
                    <m:rPr>
                      <m:sty m:val="b"/>
                    </m:rPr>
                    <w:rPr>
                      <w:rFonts w:ascii="Cambria Math" w:eastAsia="Times New Roman" w:hAnsi="Cambria Math" w:cs="Times New Roman"/>
                      <w:color w:val="000000"/>
                    </w:rPr>
                    <m:t>γ</m:t>
                  </m:r>
                </m:e>
                <m:sub>
                  <m:r>
                    <m:rPr>
                      <m:sty m:val="bi"/>
                    </m:rPr>
                    <w:rPr>
                      <w:rFonts w:ascii="Cambria Math" w:eastAsia="Times New Roman" w:hAnsi="Cambria Math" w:cs="Times New Roman"/>
                      <w:color w:val="000000"/>
                    </w:rPr>
                    <m:t>1</m:t>
                  </m:r>
                </m:sub>
              </m:sSub>
              <m:r>
                <m:rPr>
                  <m:sty m:val="bi"/>
                </m:rPr>
                <w:rPr>
                  <w:rFonts w:ascii="Cambria Math" w:eastAsia="Times New Roman" w:hAnsi="Cambria Math" w:cs="Times New Roman"/>
                  <w:color w:val="000000"/>
                </w:rPr>
                <m:t xml:space="preserve">+ </m:t>
              </m:r>
              <m:sSub>
                <m:sSubPr>
                  <m:ctrlPr>
                    <w:rPr>
                      <w:rFonts w:ascii="Cambria Math" w:eastAsia="Times New Roman" w:hAnsi="Cambria Math" w:cs="Times New Roman"/>
                      <w:b/>
                      <w:bCs/>
                      <w:color w:val="000000"/>
                    </w:rPr>
                  </m:ctrlPr>
                </m:sSubPr>
                <m:e>
                  <m:r>
                    <m:rPr>
                      <m:sty m:val="b"/>
                    </m:rPr>
                    <w:rPr>
                      <w:rFonts w:ascii="Cambria Math" w:eastAsia="Times New Roman" w:hAnsi="Cambria Math" w:cs="Times New Roman"/>
                      <w:color w:val="000000"/>
                    </w:rPr>
                    <m:t>γ</m:t>
                  </m:r>
                </m:e>
                <m:sub>
                  <m:r>
                    <m:rPr>
                      <m:sty m:val="bi"/>
                    </m:rPr>
                    <w:rPr>
                      <w:rFonts w:ascii="Cambria Math" w:eastAsia="Times New Roman" w:hAnsi="Cambria Math" w:cs="Times New Roman"/>
                      <w:color w:val="000000"/>
                    </w:rPr>
                    <m:t>2</m:t>
                  </m:r>
                </m:sub>
              </m:sSub>
            </m:num>
            <m:den>
              <m:r>
                <m:rPr>
                  <m:sty m:val="bi"/>
                </m:rPr>
                <w:rPr>
                  <w:rFonts w:ascii="Cambria Math" w:eastAsia="Times New Roman" w:hAnsi="Cambria Math" w:cs="Times New Roman"/>
                  <w:color w:val="000000"/>
                </w:rPr>
                <m:t>2</m:t>
              </m:r>
            </m:den>
          </m:f>
          <m:r>
            <m:rPr>
              <m:sty m:val="bi"/>
            </m:rPr>
            <w:rPr>
              <w:rFonts w:ascii="Cambria Math" w:eastAsia="Times New Roman" w:hAnsi="Cambria Math" w:cs="Times New Roman"/>
              <w:color w:val="000000"/>
            </w:rPr>
            <m:t xml:space="preserve">= </m:t>
          </m:r>
          <m:f>
            <m:fPr>
              <m:ctrlPr>
                <w:rPr>
                  <w:rFonts w:ascii="Cambria Math" w:eastAsia="Times New Roman" w:hAnsi="Cambria Math" w:cs="Times New Roman"/>
                  <w:b/>
                  <w:bCs/>
                  <w:i/>
                  <w:color w:val="000000"/>
                </w:rPr>
              </m:ctrlPr>
            </m:fPr>
            <m:num>
              <m:r>
                <m:rPr>
                  <m:sty m:val="bi"/>
                </m:rPr>
                <w:rPr>
                  <w:rFonts w:ascii="Cambria Math" w:eastAsia="Times New Roman" w:hAnsi="Cambria Math" w:cs="Times New Roman"/>
                  <w:color w:val="000000"/>
                </w:rPr>
                <m:t>10840.78+ 9584.44</m:t>
              </m:r>
            </m:num>
            <m:den>
              <m:r>
                <m:rPr>
                  <m:sty m:val="bi"/>
                </m:rPr>
                <w:rPr>
                  <w:rFonts w:ascii="Cambria Math" w:eastAsia="Times New Roman" w:hAnsi="Cambria Math" w:cs="Times New Roman"/>
                  <w:color w:val="000000"/>
                </w:rPr>
                <m:t>2</m:t>
              </m:r>
            </m:den>
          </m:f>
          <m:r>
            <m:rPr>
              <m:sty m:val="bi"/>
            </m:rPr>
            <w:rPr>
              <w:rFonts w:ascii="Cambria Math" w:eastAsia="Times New Roman" w:hAnsi="Cambria Math" w:cs="Times New Roman"/>
              <w:color w:val="000000"/>
            </w:rPr>
            <m:t>=10212.61 N/</m:t>
          </m:r>
          <m:sSup>
            <m:sSupPr>
              <m:ctrlPr>
                <w:rPr>
                  <w:rFonts w:ascii="Cambria Math" w:eastAsia="Times New Roman" w:hAnsi="Cambria Math" w:cs="Times New Roman"/>
                  <w:b/>
                  <w:bCs/>
                  <w:i/>
                  <w:color w:val="000000"/>
                </w:rPr>
              </m:ctrlPr>
            </m:sSupPr>
            <m:e>
              <m:r>
                <m:rPr>
                  <m:sty m:val="bi"/>
                </m:rPr>
                <w:rPr>
                  <w:rFonts w:ascii="Cambria Math" w:eastAsia="Times New Roman" w:hAnsi="Cambria Math" w:cs="Times New Roman"/>
                  <w:color w:val="000000"/>
                </w:rPr>
                <m:t>m</m:t>
              </m:r>
            </m:e>
            <m:sup>
              <m:r>
                <m:rPr>
                  <m:sty m:val="bi"/>
                </m:rPr>
                <w:rPr>
                  <w:rFonts w:ascii="Cambria Math" w:eastAsia="Times New Roman" w:hAnsi="Cambria Math" w:cs="Times New Roman"/>
                  <w:color w:val="000000"/>
                </w:rPr>
                <m:t>3</m:t>
              </m:r>
            </m:sup>
          </m:sSup>
        </m:oMath>
      </m:oMathPara>
    </w:p>
    <w:p w14:paraId="34C430F6" w14:textId="65971DD7" w:rsidR="00431382" w:rsidRDefault="00431382" w:rsidP="009E4F91">
      <w:pPr>
        <w:jc w:val="center"/>
        <w:rPr>
          <w:rFonts w:asciiTheme="majorBidi" w:eastAsiaTheme="minorEastAsia" w:hAnsiTheme="majorBidi" w:cstheme="majorBidi"/>
          <w:b/>
          <w:bCs/>
          <w:color w:val="000000"/>
        </w:rPr>
      </w:pPr>
    </w:p>
    <w:p w14:paraId="71609E17" w14:textId="229DC228" w:rsidR="00431382" w:rsidRDefault="00431382" w:rsidP="009E4F91">
      <w:pPr>
        <w:jc w:val="center"/>
        <w:rPr>
          <w:rFonts w:asciiTheme="majorBidi" w:eastAsiaTheme="minorEastAsia" w:hAnsiTheme="majorBidi" w:cstheme="majorBidi"/>
          <w:b/>
          <w:bCs/>
          <w:color w:val="000000"/>
        </w:rPr>
      </w:pPr>
    </w:p>
    <w:p w14:paraId="2C2D81C4" w14:textId="77777777" w:rsidR="00431382" w:rsidRPr="00431382" w:rsidRDefault="00431382" w:rsidP="009E4F91">
      <w:pPr>
        <w:jc w:val="center"/>
        <w:rPr>
          <w:rFonts w:asciiTheme="majorBidi" w:hAnsiTheme="majorBidi" w:cstheme="majorBidi"/>
          <w:b/>
          <w:bCs/>
          <w:sz w:val="24"/>
          <w:szCs w:val="24"/>
        </w:rPr>
      </w:pPr>
    </w:p>
    <w:p w14:paraId="7171B354" w14:textId="77777777" w:rsidR="00A23E85" w:rsidRDefault="00627654" w:rsidP="00A23E85">
      <w:pPr>
        <w:rPr>
          <w:rFonts w:asciiTheme="majorBidi" w:hAnsiTheme="majorBidi" w:cstheme="majorBidi"/>
          <w:b/>
          <w:bCs/>
          <w:sz w:val="32"/>
          <w:szCs w:val="32"/>
          <w:u w:val="single"/>
        </w:rPr>
      </w:pPr>
      <w:r w:rsidRPr="007D0AC6">
        <w:rPr>
          <w:rFonts w:asciiTheme="majorBidi" w:hAnsiTheme="majorBidi" w:cstheme="majorBidi"/>
          <w:b/>
          <w:bCs/>
          <w:sz w:val="32"/>
          <w:szCs w:val="32"/>
          <w:u w:val="single"/>
        </w:rPr>
        <w:lastRenderedPageBreak/>
        <w:t>Discussion of Results</w:t>
      </w:r>
    </w:p>
    <w:p w14:paraId="70B51E50" w14:textId="77777777" w:rsidR="00902168" w:rsidRDefault="00902168" w:rsidP="00A23E85">
      <w:pPr>
        <w:rPr>
          <w:rFonts w:asciiTheme="majorBidi" w:hAnsiTheme="majorBidi" w:cstheme="majorBidi"/>
          <w:sz w:val="24"/>
          <w:szCs w:val="24"/>
        </w:rPr>
      </w:pPr>
      <w:r>
        <w:rPr>
          <w:rFonts w:asciiTheme="majorBidi" w:hAnsiTheme="majorBidi" w:cstheme="majorBidi"/>
          <w:sz w:val="24"/>
          <w:szCs w:val="24"/>
        </w:rPr>
        <w:t xml:space="preserve"> The aim of this experiment was achieved, since we were able to obtain a close value for the unit weight of water from analyzing our readings which was close to the theoretical one. Also, the moments were successfully calculated so that we can use them for finding y (see figure (1)) which is the distance from the axis of rotation to the center of pressure.</w:t>
      </w:r>
    </w:p>
    <w:p w14:paraId="213584A4" w14:textId="2AFC5CC0" w:rsidR="00627654" w:rsidRDefault="00902168" w:rsidP="00A23E85">
      <w:pPr>
        <w:rPr>
          <w:rFonts w:asciiTheme="majorBidi" w:hAnsiTheme="majorBidi" w:cstheme="majorBidi"/>
          <w:sz w:val="24"/>
          <w:szCs w:val="24"/>
        </w:rPr>
      </w:pPr>
      <w:r>
        <w:rPr>
          <w:rFonts w:asciiTheme="majorBidi" w:hAnsiTheme="majorBidi" w:cstheme="majorBidi"/>
          <w:sz w:val="24"/>
          <w:szCs w:val="24"/>
        </w:rPr>
        <w:t xml:space="preserve"> Table (1) shows us the values read when we calibrated the angle </w:t>
      </w:r>
      <w:r w:rsidR="00DA3A73">
        <w:rPr>
          <w:rFonts w:asciiTheme="majorBidi" w:hAnsiTheme="majorBidi" w:cstheme="majorBidi"/>
          <w:sz w:val="24"/>
          <w:szCs w:val="24"/>
        </w:rPr>
        <w:t>of the quadrant at 0 degrees. The weights added were recorded alongside with the height of water needed to retrieve initial angle. Following, the moment was calculated for each run. Table (2) contains the same information for a calibration angle of 20 degrees.</w:t>
      </w:r>
    </w:p>
    <w:p w14:paraId="6D2B1BA1" w14:textId="1E1F214E" w:rsidR="00DA3A73" w:rsidRDefault="00DA3A73" w:rsidP="00A23E85">
      <w:pPr>
        <w:rPr>
          <w:rFonts w:asciiTheme="majorBidi" w:hAnsiTheme="majorBidi" w:cstheme="majorBidi"/>
          <w:sz w:val="24"/>
          <w:szCs w:val="24"/>
        </w:rPr>
      </w:pPr>
      <w:r>
        <w:rPr>
          <w:rFonts w:asciiTheme="majorBidi" w:hAnsiTheme="majorBidi" w:cstheme="majorBidi"/>
          <w:sz w:val="24"/>
          <w:szCs w:val="24"/>
        </w:rPr>
        <w:t xml:space="preserve"> In order to obtain the equations of the moments for Fully and Partially submerged plates we graphed the moment with height (h), Figures (2) &amp; (3) shows the fore-mentioned graphs. </w:t>
      </w:r>
      <w:r w:rsidR="00AE23CB">
        <w:rPr>
          <w:rFonts w:asciiTheme="majorBidi" w:hAnsiTheme="majorBidi" w:cstheme="majorBidi"/>
          <w:sz w:val="24"/>
          <w:szCs w:val="24"/>
        </w:rPr>
        <w:t>Equations of the trendlines were found, hence we were able to use the slope of the solid lines and the constants of the quadratic equations in order to work out the values of the unit weight. Other constants values can be found in Table (3).</w:t>
      </w:r>
    </w:p>
    <w:p w14:paraId="6BF08556" w14:textId="31A5A574" w:rsidR="00AE23CB" w:rsidRDefault="00AE23CB" w:rsidP="00A23E85">
      <w:pPr>
        <w:rPr>
          <w:rFonts w:asciiTheme="majorBidi" w:hAnsiTheme="majorBidi" w:cstheme="majorBidi"/>
          <w:sz w:val="24"/>
          <w:szCs w:val="24"/>
        </w:rPr>
      </w:pPr>
      <w:r>
        <w:rPr>
          <w:rFonts w:asciiTheme="majorBidi" w:hAnsiTheme="majorBidi" w:cstheme="majorBidi"/>
          <w:sz w:val="24"/>
          <w:szCs w:val="24"/>
        </w:rPr>
        <w:t xml:space="preserve">  Unit Weight calculations were done and demonstrated in Tables (4) &amp; (5). The average of the Unit weights produced by the partially-submerged and the fully-submerged analyses represent our final result for the Unit Weight of Water which was 10212.61 N/m</w:t>
      </w:r>
      <w:r>
        <w:rPr>
          <w:rFonts w:asciiTheme="majorBidi" w:hAnsiTheme="majorBidi" w:cstheme="majorBidi"/>
          <w:sz w:val="24"/>
          <w:szCs w:val="24"/>
          <w:vertAlign w:val="superscript"/>
        </w:rPr>
        <w:t>3</w:t>
      </w:r>
      <w:r>
        <w:rPr>
          <w:rFonts w:asciiTheme="majorBidi" w:hAnsiTheme="majorBidi" w:cstheme="majorBidi"/>
          <w:sz w:val="24"/>
          <w:szCs w:val="24"/>
        </w:rPr>
        <w:t>.</w:t>
      </w:r>
    </w:p>
    <w:p w14:paraId="1F77AD96" w14:textId="2E8C29F3" w:rsidR="00CE17B8" w:rsidRDefault="00CE17B8" w:rsidP="00CE17B8">
      <w:pPr>
        <w:rPr>
          <w:rFonts w:asciiTheme="majorBidi" w:hAnsiTheme="majorBidi" w:cstheme="majorBidi"/>
          <w:sz w:val="24"/>
          <w:szCs w:val="24"/>
        </w:rPr>
      </w:pPr>
      <w:r>
        <w:rPr>
          <w:rFonts w:asciiTheme="majorBidi" w:hAnsiTheme="majorBidi" w:cstheme="majorBidi"/>
          <w:sz w:val="24"/>
          <w:szCs w:val="24"/>
        </w:rPr>
        <w:t xml:space="preserve"> The Trends noticed in this experiment where between the Moment and the height (h). Since they are inversely proportional (linear) in fully submerged analysis. However, they follow a quadratic curve in partially submerged analysis (also inverse relationship).</w:t>
      </w:r>
    </w:p>
    <w:p w14:paraId="52320B98" w14:textId="77777777" w:rsidR="00CE17B8" w:rsidRPr="00AE23CB" w:rsidRDefault="00CE17B8" w:rsidP="00CE17B8">
      <w:pPr>
        <w:rPr>
          <w:rFonts w:asciiTheme="majorBidi" w:hAnsiTheme="majorBidi" w:cstheme="majorBidi"/>
          <w:sz w:val="24"/>
          <w:szCs w:val="24"/>
        </w:rPr>
      </w:pPr>
    </w:p>
    <w:p w14:paraId="7210CCCD" w14:textId="77777777" w:rsidR="00A23E85" w:rsidRDefault="00627654" w:rsidP="00A23E85">
      <w:pPr>
        <w:rPr>
          <w:rFonts w:asciiTheme="majorBidi" w:hAnsiTheme="majorBidi" w:cstheme="majorBidi"/>
          <w:b/>
          <w:bCs/>
          <w:sz w:val="32"/>
          <w:szCs w:val="32"/>
          <w:u w:val="single"/>
        </w:rPr>
      </w:pPr>
      <w:r w:rsidRPr="007D0AC6">
        <w:rPr>
          <w:rFonts w:asciiTheme="majorBidi" w:hAnsiTheme="majorBidi" w:cstheme="majorBidi"/>
          <w:b/>
          <w:bCs/>
          <w:sz w:val="32"/>
          <w:szCs w:val="32"/>
          <w:u w:val="single"/>
        </w:rPr>
        <w:t xml:space="preserve">Conclusions </w:t>
      </w:r>
    </w:p>
    <w:p w14:paraId="1D2E3F1A" w14:textId="64F3A886" w:rsidR="00627654" w:rsidRDefault="00481513" w:rsidP="00A23E85">
      <w:pPr>
        <w:rPr>
          <w:rFonts w:asciiTheme="majorBidi" w:hAnsiTheme="majorBidi" w:cstheme="majorBidi"/>
          <w:sz w:val="24"/>
          <w:szCs w:val="24"/>
        </w:rPr>
      </w:pPr>
      <w:r>
        <w:rPr>
          <w:rFonts w:asciiTheme="majorBidi" w:hAnsiTheme="majorBidi" w:cstheme="majorBidi"/>
          <w:sz w:val="24"/>
          <w:szCs w:val="24"/>
        </w:rPr>
        <w:t xml:space="preserve"> Afterall, we got an average value for Unit Weight of </w:t>
      </w:r>
      <w:r w:rsidRPr="00481513">
        <w:rPr>
          <w:rFonts w:asciiTheme="majorBidi" w:hAnsiTheme="majorBidi" w:cstheme="majorBidi"/>
          <w:sz w:val="24"/>
          <w:szCs w:val="24"/>
        </w:rPr>
        <w:t>(</w:t>
      </w:r>
      <w:r w:rsidRPr="00CF6C0B">
        <w:rPr>
          <w:rFonts w:asciiTheme="majorBidi" w:hAnsiTheme="majorBidi" w:cstheme="majorBidi"/>
          <w:b/>
          <w:bCs/>
          <w:sz w:val="24"/>
          <w:szCs w:val="24"/>
          <w:u w:val="single"/>
        </w:rPr>
        <w:t>γ = 10212.61 N/m</w:t>
      </w:r>
      <w:r w:rsidRPr="00CF6C0B">
        <w:rPr>
          <w:rFonts w:asciiTheme="majorBidi" w:hAnsiTheme="majorBidi" w:cstheme="majorBidi"/>
          <w:b/>
          <w:bCs/>
          <w:sz w:val="24"/>
          <w:szCs w:val="24"/>
          <w:u w:val="single"/>
          <w:vertAlign w:val="superscript"/>
        </w:rPr>
        <w:t>3</w:t>
      </w:r>
      <w:r>
        <w:rPr>
          <w:rFonts w:asciiTheme="majorBidi" w:hAnsiTheme="majorBidi" w:cstheme="majorBidi"/>
          <w:sz w:val="24"/>
          <w:szCs w:val="24"/>
        </w:rPr>
        <w:t>). By comparing it to the True Theoretical Value (</w:t>
      </w:r>
      <w:r w:rsidRPr="00CF6C0B">
        <w:rPr>
          <w:rFonts w:asciiTheme="majorBidi" w:hAnsiTheme="majorBidi" w:cstheme="majorBidi"/>
          <w:b/>
          <w:bCs/>
          <w:sz w:val="24"/>
          <w:szCs w:val="24"/>
          <w:u w:val="single"/>
        </w:rPr>
        <w:t xml:space="preserve">γ = </w:t>
      </w:r>
      <w:r>
        <w:rPr>
          <w:rFonts w:asciiTheme="majorBidi" w:hAnsiTheme="majorBidi" w:cstheme="majorBidi"/>
          <w:b/>
          <w:bCs/>
          <w:sz w:val="24"/>
          <w:szCs w:val="24"/>
          <w:u w:val="single"/>
        </w:rPr>
        <w:t>9810</w:t>
      </w:r>
      <w:r w:rsidRPr="00CF6C0B">
        <w:rPr>
          <w:rFonts w:asciiTheme="majorBidi" w:hAnsiTheme="majorBidi" w:cstheme="majorBidi"/>
          <w:b/>
          <w:bCs/>
          <w:sz w:val="24"/>
          <w:szCs w:val="24"/>
          <w:u w:val="single"/>
        </w:rPr>
        <w:t xml:space="preserve"> N/m</w:t>
      </w:r>
      <w:r w:rsidRPr="00CF6C0B">
        <w:rPr>
          <w:rFonts w:asciiTheme="majorBidi" w:hAnsiTheme="majorBidi" w:cstheme="majorBidi"/>
          <w:b/>
          <w:bCs/>
          <w:sz w:val="24"/>
          <w:szCs w:val="24"/>
          <w:u w:val="single"/>
          <w:vertAlign w:val="superscript"/>
        </w:rPr>
        <w:t>3</w:t>
      </w:r>
      <w:r>
        <w:rPr>
          <w:rFonts w:asciiTheme="majorBidi" w:hAnsiTheme="majorBidi" w:cstheme="majorBidi"/>
          <w:sz w:val="24"/>
          <w:szCs w:val="24"/>
        </w:rPr>
        <w:t xml:space="preserve">), we get a 4% error in our value. Which can be considered an Acceptable Value since the main reason why our value was this far is the component coming from the Partially-Submerged </w:t>
      </w:r>
      <w:r w:rsidR="00C16C68">
        <w:rPr>
          <w:rFonts w:asciiTheme="majorBidi" w:hAnsiTheme="majorBidi" w:cstheme="majorBidi"/>
          <w:sz w:val="24"/>
          <w:szCs w:val="24"/>
        </w:rPr>
        <w:t>Analysis, because the equation estimated is quadratic and we do not have enough points to get a precise Quadratic curve to rely on its values.</w:t>
      </w:r>
    </w:p>
    <w:p w14:paraId="72950281" w14:textId="598E094B" w:rsidR="00CE17B8" w:rsidRDefault="00CE17B8" w:rsidP="00A23E85">
      <w:pPr>
        <w:rPr>
          <w:rFonts w:asciiTheme="majorBidi" w:hAnsiTheme="majorBidi" w:cstheme="majorBidi"/>
          <w:sz w:val="24"/>
          <w:szCs w:val="24"/>
        </w:rPr>
      </w:pPr>
    </w:p>
    <w:p w14:paraId="39077AF5" w14:textId="6F04D461" w:rsidR="00CE17B8" w:rsidRDefault="00CE17B8" w:rsidP="00A23E85">
      <w:pPr>
        <w:rPr>
          <w:rFonts w:asciiTheme="majorBidi" w:hAnsiTheme="majorBidi" w:cstheme="majorBidi"/>
          <w:sz w:val="24"/>
          <w:szCs w:val="24"/>
        </w:rPr>
      </w:pPr>
    </w:p>
    <w:p w14:paraId="2754831A" w14:textId="70364BA4" w:rsidR="00CE17B8" w:rsidRDefault="00CE17B8" w:rsidP="00A23E85">
      <w:pPr>
        <w:rPr>
          <w:rFonts w:asciiTheme="majorBidi" w:hAnsiTheme="majorBidi" w:cstheme="majorBidi"/>
          <w:sz w:val="24"/>
          <w:szCs w:val="24"/>
        </w:rPr>
      </w:pPr>
    </w:p>
    <w:p w14:paraId="6E00D28E" w14:textId="309A74B8" w:rsidR="00CE17B8" w:rsidRDefault="00CE17B8" w:rsidP="00A23E85">
      <w:pPr>
        <w:rPr>
          <w:rFonts w:asciiTheme="majorBidi" w:hAnsiTheme="majorBidi" w:cstheme="majorBidi"/>
          <w:sz w:val="24"/>
          <w:szCs w:val="24"/>
        </w:rPr>
      </w:pPr>
    </w:p>
    <w:p w14:paraId="307C764F" w14:textId="77777777" w:rsidR="00CE17B8" w:rsidRPr="00481513" w:rsidRDefault="00CE17B8" w:rsidP="00A23E85">
      <w:pPr>
        <w:rPr>
          <w:rFonts w:asciiTheme="majorBidi" w:hAnsiTheme="majorBidi" w:cstheme="majorBidi"/>
          <w:sz w:val="24"/>
          <w:szCs w:val="24"/>
        </w:rPr>
      </w:pPr>
    </w:p>
    <w:p w14:paraId="3E39C239" w14:textId="77777777" w:rsidR="00A23E85" w:rsidRDefault="00627654" w:rsidP="00A23E85">
      <w:pPr>
        <w:rPr>
          <w:rFonts w:asciiTheme="majorBidi" w:hAnsiTheme="majorBidi" w:cstheme="majorBidi"/>
          <w:b/>
          <w:bCs/>
          <w:sz w:val="32"/>
          <w:szCs w:val="32"/>
          <w:u w:val="single"/>
        </w:rPr>
      </w:pPr>
      <w:r w:rsidRPr="007D0AC6">
        <w:rPr>
          <w:rFonts w:asciiTheme="majorBidi" w:hAnsiTheme="majorBidi" w:cstheme="majorBidi"/>
          <w:b/>
          <w:bCs/>
          <w:sz w:val="32"/>
          <w:szCs w:val="32"/>
          <w:u w:val="single"/>
        </w:rPr>
        <w:lastRenderedPageBreak/>
        <w:t xml:space="preserve">Applications </w:t>
      </w:r>
    </w:p>
    <w:p w14:paraId="123792C7" w14:textId="7E417E49" w:rsidR="00627654" w:rsidRPr="00A23E85" w:rsidRDefault="00E76CFD" w:rsidP="00A23E85">
      <w:pPr>
        <w:rPr>
          <w:rFonts w:asciiTheme="majorBidi" w:hAnsiTheme="majorBidi" w:cstheme="majorBidi"/>
          <w:sz w:val="24"/>
          <w:szCs w:val="24"/>
        </w:rPr>
      </w:pPr>
      <w:r>
        <w:rPr>
          <w:rFonts w:asciiTheme="majorBidi" w:hAnsiTheme="majorBidi" w:cstheme="majorBidi"/>
          <w:sz w:val="24"/>
          <w:szCs w:val="24"/>
        </w:rPr>
        <w:t xml:space="preserve"> Determining the location of the center of pressure of a certain structure to know how to design our structure correctly. Especially in dams to hold back the hydrostatic pressure of water.</w:t>
      </w:r>
    </w:p>
    <w:p w14:paraId="4667430C" w14:textId="77777777" w:rsidR="00A23E85" w:rsidRDefault="00627654" w:rsidP="00A23E85">
      <w:pPr>
        <w:rPr>
          <w:rFonts w:asciiTheme="majorBidi" w:hAnsiTheme="majorBidi" w:cstheme="majorBidi"/>
          <w:b/>
          <w:bCs/>
          <w:sz w:val="32"/>
          <w:szCs w:val="32"/>
          <w:u w:val="single"/>
        </w:rPr>
      </w:pPr>
      <w:r w:rsidRPr="007D0AC6">
        <w:rPr>
          <w:rFonts w:asciiTheme="majorBidi" w:hAnsiTheme="majorBidi" w:cstheme="majorBidi"/>
          <w:b/>
          <w:bCs/>
          <w:sz w:val="32"/>
          <w:szCs w:val="32"/>
          <w:u w:val="single"/>
        </w:rPr>
        <w:t>References</w:t>
      </w:r>
    </w:p>
    <w:p w14:paraId="03ACBFBF" w14:textId="77777777" w:rsidR="00E76CFD" w:rsidRDefault="00E76CFD" w:rsidP="00E76CFD">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Fluid Lab Manual.</w:t>
      </w:r>
    </w:p>
    <w:p w14:paraId="1544A5AE" w14:textId="77777777" w:rsidR="00E76CFD" w:rsidRPr="0062674C" w:rsidRDefault="00E76CFD" w:rsidP="00E76CFD">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Attached Data Sheets.</w:t>
      </w:r>
    </w:p>
    <w:p w14:paraId="0FD5A7BF" w14:textId="77777777" w:rsidR="00627654" w:rsidRDefault="00627654"/>
    <w:sectPr w:rsidR="00627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B57"/>
    <w:multiLevelType w:val="hybridMultilevel"/>
    <w:tmpl w:val="6B344C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5041D"/>
    <w:multiLevelType w:val="hybridMultilevel"/>
    <w:tmpl w:val="E1AE7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75449"/>
    <w:multiLevelType w:val="hybridMultilevel"/>
    <w:tmpl w:val="81BC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68222F"/>
    <w:multiLevelType w:val="hybridMultilevel"/>
    <w:tmpl w:val="36FC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256876">
    <w:abstractNumId w:val="1"/>
  </w:num>
  <w:num w:numId="2" w16cid:durableId="422338300">
    <w:abstractNumId w:val="2"/>
  </w:num>
  <w:num w:numId="3" w16cid:durableId="1510214131">
    <w:abstractNumId w:val="3"/>
  </w:num>
  <w:num w:numId="4" w16cid:durableId="1021396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493"/>
    <w:rsid w:val="00003087"/>
    <w:rsid w:val="00034ECB"/>
    <w:rsid w:val="000F2872"/>
    <w:rsid w:val="001970C1"/>
    <w:rsid w:val="001E1BE6"/>
    <w:rsid w:val="0027664B"/>
    <w:rsid w:val="00380BAB"/>
    <w:rsid w:val="003D6793"/>
    <w:rsid w:val="00400493"/>
    <w:rsid w:val="00407722"/>
    <w:rsid w:val="00431382"/>
    <w:rsid w:val="00481513"/>
    <w:rsid w:val="004E6DF2"/>
    <w:rsid w:val="00627654"/>
    <w:rsid w:val="007A36CA"/>
    <w:rsid w:val="008226BB"/>
    <w:rsid w:val="00856DBC"/>
    <w:rsid w:val="008B10F7"/>
    <w:rsid w:val="008B5256"/>
    <w:rsid w:val="00902168"/>
    <w:rsid w:val="009D14C8"/>
    <w:rsid w:val="009E4F91"/>
    <w:rsid w:val="00A23E85"/>
    <w:rsid w:val="00AE23CB"/>
    <w:rsid w:val="00B551C1"/>
    <w:rsid w:val="00C16C68"/>
    <w:rsid w:val="00CE17B8"/>
    <w:rsid w:val="00CF6C0B"/>
    <w:rsid w:val="00DA3A73"/>
    <w:rsid w:val="00DC121E"/>
    <w:rsid w:val="00E50304"/>
    <w:rsid w:val="00E76CFD"/>
    <w:rsid w:val="00E81D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43388"/>
  <w15:chartTrackingRefBased/>
  <w15:docId w15:val="{B426236E-61F6-4CA5-9DDB-8DB68DC9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6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1C1"/>
    <w:pPr>
      <w:ind w:left="720"/>
      <w:contextualSpacing/>
    </w:pPr>
  </w:style>
  <w:style w:type="character" w:styleId="PlaceholderText">
    <w:name w:val="Placeholder Text"/>
    <w:basedOn w:val="DefaultParagraphFont"/>
    <w:uiPriority w:val="99"/>
    <w:semiHidden/>
    <w:rsid w:val="004313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1612">
      <w:bodyDiv w:val="1"/>
      <w:marLeft w:val="0"/>
      <w:marRight w:val="0"/>
      <w:marTop w:val="0"/>
      <w:marBottom w:val="0"/>
      <w:divBdr>
        <w:top w:val="none" w:sz="0" w:space="0" w:color="auto"/>
        <w:left w:val="none" w:sz="0" w:space="0" w:color="auto"/>
        <w:bottom w:val="none" w:sz="0" w:space="0" w:color="auto"/>
        <w:right w:val="none" w:sz="0" w:space="0" w:color="auto"/>
      </w:divBdr>
    </w:div>
    <w:div w:id="891889125">
      <w:bodyDiv w:val="1"/>
      <w:marLeft w:val="0"/>
      <w:marRight w:val="0"/>
      <w:marTop w:val="0"/>
      <w:marBottom w:val="0"/>
      <w:divBdr>
        <w:top w:val="none" w:sz="0" w:space="0" w:color="auto"/>
        <w:left w:val="none" w:sz="0" w:space="0" w:color="auto"/>
        <w:bottom w:val="none" w:sz="0" w:space="0" w:color="auto"/>
        <w:right w:val="none" w:sz="0" w:space="0" w:color="auto"/>
      </w:divBdr>
    </w:div>
    <w:div w:id="1044985291">
      <w:bodyDiv w:val="1"/>
      <w:marLeft w:val="0"/>
      <w:marRight w:val="0"/>
      <w:marTop w:val="0"/>
      <w:marBottom w:val="0"/>
      <w:divBdr>
        <w:top w:val="none" w:sz="0" w:space="0" w:color="auto"/>
        <w:left w:val="none" w:sz="0" w:space="0" w:color="auto"/>
        <w:bottom w:val="none" w:sz="0" w:space="0" w:color="auto"/>
        <w:right w:val="none" w:sz="0" w:space="0" w:color="auto"/>
      </w:divBdr>
    </w:div>
    <w:div w:id="1132554478">
      <w:bodyDiv w:val="1"/>
      <w:marLeft w:val="0"/>
      <w:marRight w:val="0"/>
      <w:marTop w:val="0"/>
      <w:marBottom w:val="0"/>
      <w:divBdr>
        <w:top w:val="none" w:sz="0" w:space="0" w:color="auto"/>
        <w:left w:val="none" w:sz="0" w:space="0" w:color="auto"/>
        <w:bottom w:val="none" w:sz="0" w:space="0" w:color="auto"/>
        <w:right w:val="none" w:sz="0" w:space="0" w:color="auto"/>
      </w:divBdr>
    </w:div>
    <w:div w:id="1918897475">
      <w:bodyDiv w:val="1"/>
      <w:marLeft w:val="0"/>
      <w:marRight w:val="0"/>
      <w:marTop w:val="0"/>
      <w:marBottom w:val="0"/>
      <w:divBdr>
        <w:top w:val="none" w:sz="0" w:space="0" w:color="auto"/>
        <w:left w:val="none" w:sz="0" w:space="0" w:color="auto"/>
        <w:bottom w:val="none" w:sz="0" w:space="0" w:color="auto"/>
        <w:right w:val="none" w:sz="0" w:space="0" w:color="auto"/>
      </w:divBdr>
    </w:div>
    <w:div w:id="194268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2.xml"/><Relationship Id="rId5" Type="http://schemas.openxmlformats.org/officeDocument/2006/relationships/image" Target="media/image1.jpeg"/><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hmad\Downloads\g3e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hmad\Downloads\g3e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Fully Submerged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0 deg</c:v>
          </c:tx>
          <c:spPr>
            <a:ln w="25400" cap="rnd">
              <a:solidFill>
                <a:schemeClr val="bg1">
                  <a:lumMod val="85000"/>
                </a:schemeClr>
              </a:solidFill>
              <a:round/>
            </a:ln>
            <a:effectLst/>
          </c:spPr>
          <c:marker>
            <c:symbol val="circle"/>
            <c:size val="5"/>
            <c:spPr>
              <a:solidFill>
                <a:schemeClr val="accent1"/>
              </a:solidFill>
              <a:ln w="9525">
                <a:solidFill>
                  <a:schemeClr val="bg1">
                    <a:lumMod val="85000"/>
                  </a:schemeClr>
                </a:solidFill>
              </a:ln>
              <a:effectLst/>
            </c:spPr>
          </c:marker>
          <c:trendline>
            <c:spPr>
              <a:ln w="19050" cap="rnd" cmpd="sng">
                <a:solidFill>
                  <a:schemeClr val="bg1">
                    <a:lumMod val="85000"/>
                  </a:schemeClr>
                </a:solidFill>
                <a:prstDash val="solid"/>
              </a:ln>
              <a:effectLst/>
            </c:spPr>
            <c:trendlineType val="linear"/>
            <c:dispRSqr val="0"/>
            <c:dispEq val="1"/>
            <c:trendlineLbl>
              <c:layout>
                <c:manualLayout>
                  <c:x val="0.12347701101979837"/>
                  <c:y val="-0.17887750159095012"/>
                </c:manualLayout>
              </c:layout>
              <c:numFmt formatCode="General" sourceLinked="0"/>
              <c:spPr>
                <a:noFill/>
                <a:ln>
                  <a:solidFill>
                    <a:schemeClr val="tx1">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Sheet1!$G$15:$G$22</c:f>
              <c:numCache>
                <c:formatCode>General</c:formatCode>
                <c:ptCount val="8"/>
                <c:pt idx="0">
                  <c:v>9.8000000000000004E-2</c:v>
                </c:pt>
                <c:pt idx="1">
                  <c:v>9.4E-2</c:v>
                </c:pt>
                <c:pt idx="2">
                  <c:v>0.09</c:v>
                </c:pt>
                <c:pt idx="3">
                  <c:v>8.5000000000000006E-2</c:v>
                </c:pt>
                <c:pt idx="4">
                  <c:v>0.08</c:v>
                </c:pt>
                <c:pt idx="5">
                  <c:v>7.3999999999999996E-2</c:v>
                </c:pt>
                <c:pt idx="6">
                  <c:v>7.0000000000000007E-2</c:v>
                </c:pt>
                <c:pt idx="7">
                  <c:v>6.4000000000000001E-2</c:v>
                </c:pt>
              </c:numCache>
            </c:numRef>
          </c:xVal>
          <c:yVal>
            <c:numRef>
              <c:f>Sheet1!$F$15:$F$22</c:f>
              <c:numCache>
                <c:formatCode>0.00</c:formatCode>
                <c:ptCount val="8"/>
                <c:pt idx="0">
                  <c:v>0.61312500000000003</c:v>
                </c:pt>
                <c:pt idx="1">
                  <c:v>0.66217500000000007</c:v>
                </c:pt>
                <c:pt idx="2">
                  <c:v>0.711225</c:v>
                </c:pt>
                <c:pt idx="3">
                  <c:v>0.76027500000000015</c:v>
                </c:pt>
                <c:pt idx="4">
                  <c:v>0.80932500000000007</c:v>
                </c:pt>
                <c:pt idx="5">
                  <c:v>0.858375</c:v>
                </c:pt>
                <c:pt idx="6">
                  <c:v>0.93195000000000006</c:v>
                </c:pt>
                <c:pt idx="7">
                  <c:v>0.98099999999999998</c:v>
                </c:pt>
              </c:numCache>
            </c:numRef>
          </c:yVal>
          <c:smooth val="0"/>
          <c:extLst>
            <c:ext xmlns:c16="http://schemas.microsoft.com/office/drawing/2014/chart" uri="{C3380CC4-5D6E-409C-BE32-E72D297353CC}">
              <c16:uniqueId val="{00000001-18EB-4697-82A0-A09EC503F0C0}"/>
            </c:ext>
          </c:extLst>
        </c:ser>
        <c:ser>
          <c:idx val="1"/>
          <c:order val="1"/>
          <c:tx>
            <c:v>20 deg</c:v>
          </c:tx>
          <c:spPr>
            <a:ln w="25400" cap="rnd">
              <a:solidFill>
                <a:schemeClr val="bg1">
                  <a:lumMod val="50000"/>
                </a:schemeClr>
              </a:solidFill>
              <a:round/>
            </a:ln>
            <a:effectLst/>
          </c:spPr>
          <c:marker>
            <c:symbol val="circle"/>
            <c:size val="5"/>
            <c:spPr>
              <a:solidFill>
                <a:schemeClr val="accent2"/>
              </a:solidFill>
              <a:ln w="9525">
                <a:solidFill>
                  <a:schemeClr val="bg1">
                    <a:lumMod val="85000"/>
                  </a:schemeClr>
                </a:solidFill>
              </a:ln>
              <a:effectLst/>
            </c:spPr>
          </c:marker>
          <c:trendline>
            <c:spPr>
              <a:ln w="19050" cap="rnd">
                <a:solidFill>
                  <a:schemeClr val="bg1">
                    <a:lumMod val="50000"/>
                  </a:schemeClr>
                </a:solidFill>
                <a:prstDash val="solid"/>
              </a:ln>
              <a:effectLst/>
            </c:spPr>
            <c:trendlineType val="linear"/>
            <c:dispRSqr val="0"/>
            <c:dispEq val="1"/>
            <c:trendlineLbl>
              <c:layout>
                <c:manualLayout>
                  <c:x val="-0.11072965879265091"/>
                  <c:y val="-3.7312627588218142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Sheet1!$L$15:$L$22</c:f>
              <c:numCache>
                <c:formatCode>General</c:formatCode>
                <c:ptCount val="8"/>
                <c:pt idx="0">
                  <c:v>9.4E-2</c:v>
                </c:pt>
                <c:pt idx="1">
                  <c:v>8.7999999999999995E-2</c:v>
                </c:pt>
                <c:pt idx="2">
                  <c:v>8.4000000000000005E-2</c:v>
                </c:pt>
                <c:pt idx="3">
                  <c:v>7.8E-2</c:v>
                </c:pt>
                <c:pt idx="4">
                  <c:v>7.1999999999999995E-2</c:v>
                </c:pt>
                <c:pt idx="5">
                  <c:v>6.2E-2</c:v>
                </c:pt>
                <c:pt idx="6">
                  <c:v>5.8000000000000003E-2</c:v>
                </c:pt>
                <c:pt idx="7">
                  <c:v>5.1999999999999998E-2</c:v>
                </c:pt>
              </c:numCache>
            </c:numRef>
          </c:xVal>
          <c:yVal>
            <c:numRef>
              <c:f>Sheet1!$K$15:$K$22</c:f>
              <c:numCache>
                <c:formatCode>0.00</c:formatCode>
                <c:ptCount val="8"/>
                <c:pt idx="0">
                  <c:v>0.53955000000000009</c:v>
                </c:pt>
                <c:pt idx="1">
                  <c:v>0.58860000000000001</c:v>
                </c:pt>
                <c:pt idx="2">
                  <c:v>0.63764999999999994</c:v>
                </c:pt>
                <c:pt idx="3">
                  <c:v>0.711225</c:v>
                </c:pt>
                <c:pt idx="4">
                  <c:v>0.76027500000000015</c:v>
                </c:pt>
                <c:pt idx="5">
                  <c:v>0.88290000000000013</c:v>
                </c:pt>
                <c:pt idx="6">
                  <c:v>0.93195000000000006</c:v>
                </c:pt>
                <c:pt idx="7">
                  <c:v>0.98099999999999998</c:v>
                </c:pt>
              </c:numCache>
            </c:numRef>
          </c:yVal>
          <c:smooth val="0"/>
          <c:extLst>
            <c:ext xmlns:c16="http://schemas.microsoft.com/office/drawing/2014/chart" uri="{C3380CC4-5D6E-409C-BE32-E72D297353CC}">
              <c16:uniqueId val="{00000003-18EB-4697-82A0-A09EC503F0C0}"/>
            </c:ext>
          </c:extLst>
        </c:ser>
        <c:dLbls>
          <c:showLegendKey val="0"/>
          <c:showVal val="0"/>
          <c:showCatName val="0"/>
          <c:showSerName val="0"/>
          <c:showPercent val="0"/>
          <c:showBubbleSize val="0"/>
        </c:dLbls>
        <c:axId val="-1170741424"/>
        <c:axId val="-1170731088"/>
      </c:scatterChart>
      <c:valAx>
        <c:axId val="-11707414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 (m)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0731088"/>
        <c:crosses val="autoZero"/>
        <c:crossBetween val="midCat"/>
      </c:valAx>
      <c:valAx>
        <c:axId val="-1170731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Moment</a:t>
                </a:r>
                <a:r>
                  <a:rPr lang="en-US" baseline="0"/>
                  <a:t> (N.m)</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07414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Partially Submerged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th0</c:v>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bg1">
                    <a:lumMod val="85000"/>
                  </a:schemeClr>
                </a:solidFill>
                <a:prstDash val="solid"/>
              </a:ln>
              <a:effectLst/>
            </c:spPr>
            <c:trendlineType val="poly"/>
            <c:order val="2"/>
            <c:dispRSqr val="0"/>
            <c:dispEq val="1"/>
            <c:trendlineLbl>
              <c:layout>
                <c:manualLayout>
                  <c:x val="0.12166688538932634"/>
                  <c:y val="-0.445898950131233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Sheet1!$G$7:$G$14</c:f>
              <c:numCache>
                <c:formatCode>General</c:formatCode>
                <c:ptCount val="8"/>
                <c:pt idx="0">
                  <c:v>0.155</c:v>
                </c:pt>
                <c:pt idx="1">
                  <c:v>0.14799999999999999</c:v>
                </c:pt>
                <c:pt idx="2">
                  <c:v>0.14199999999999999</c:v>
                </c:pt>
                <c:pt idx="3">
                  <c:v>0.13500000000000001</c:v>
                </c:pt>
                <c:pt idx="4">
                  <c:v>0.128</c:v>
                </c:pt>
                <c:pt idx="5">
                  <c:v>0.122</c:v>
                </c:pt>
                <c:pt idx="6">
                  <c:v>0.114</c:v>
                </c:pt>
                <c:pt idx="7">
                  <c:v>0.11</c:v>
                </c:pt>
              </c:numCache>
            </c:numRef>
          </c:xVal>
          <c:yVal>
            <c:numRef>
              <c:f>Sheet1!$F$7:$F$14</c:f>
              <c:numCache>
                <c:formatCode>0.00</c:formatCode>
                <c:ptCount val="8"/>
                <c:pt idx="0">
                  <c:v>0.122625</c:v>
                </c:pt>
                <c:pt idx="1">
                  <c:v>0.17167500000000002</c:v>
                </c:pt>
                <c:pt idx="2">
                  <c:v>0.22072500000000003</c:v>
                </c:pt>
                <c:pt idx="3">
                  <c:v>0.26977500000000004</c:v>
                </c:pt>
                <c:pt idx="4">
                  <c:v>0.31882499999999997</c:v>
                </c:pt>
                <c:pt idx="5">
                  <c:v>0.36787500000000001</c:v>
                </c:pt>
                <c:pt idx="6">
                  <c:v>0.44145000000000006</c:v>
                </c:pt>
                <c:pt idx="7">
                  <c:v>0.49049999999999999</c:v>
                </c:pt>
              </c:numCache>
            </c:numRef>
          </c:yVal>
          <c:smooth val="0"/>
          <c:extLst>
            <c:ext xmlns:c16="http://schemas.microsoft.com/office/drawing/2014/chart" uri="{C3380CC4-5D6E-409C-BE32-E72D297353CC}">
              <c16:uniqueId val="{00000001-B5A6-457B-ADB2-C6EBC553B51A}"/>
            </c:ext>
          </c:extLst>
        </c:ser>
        <c:ser>
          <c:idx val="1"/>
          <c:order val="1"/>
          <c:tx>
            <c:v>th20</c:v>
          </c:tx>
          <c:spPr>
            <a:ln w="25400" cap="rnd">
              <a:noFill/>
              <a:round/>
            </a:ln>
            <a:effectLst/>
          </c:spPr>
          <c:marker>
            <c:symbol val="circle"/>
            <c:size val="5"/>
            <c:spPr>
              <a:solidFill>
                <a:schemeClr val="accent2"/>
              </a:solidFill>
              <a:ln w="9525">
                <a:solidFill>
                  <a:schemeClr val="accent2"/>
                </a:solidFill>
              </a:ln>
              <a:effectLst/>
            </c:spPr>
          </c:marker>
          <c:trendline>
            <c:spPr>
              <a:ln w="19050" cap="rnd">
                <a:solidFill>
                  <a:schemeClr val="bg1">
                    <a:lumMod val="50000"/>
                  </a:schemeClr>
                </a:solidFill>
                <a:prstDash val="solid"/>
              </a:ln>
              <a:effectLst/>
            </c:spPr>
            <c:trendlineType val="poly"/>
            <c:order val="2"/>
            <c:dispRSqr val="0"/>
            <c:dispEq val="1"/>
            <c:trendlineLbl>
              <c:layout>
                <c:manualLayout>
                  <c:x val="-0.10508595800524935"/>
                  <c:y val="-0.10474992709244678"/>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Sheet1!$L$7:$L$14</c:f>
              <c:numCache>
                <c:formatCode>General</c:formatCode>
                <c:ptCount val="8"/>
                <c:pt idx="0">
                  <c:v>0.152</c:v>
                </c:pt>
                <c:pt idx="1">
                  <c:v>0.14399999999999999</c:v>
                </c:pt>
                <c:pt idx="2">
                  <c:v>0.13800000000000001</c:v>
                </c:pt>
                <c:pt idx="3">
                  <c:v>0.128</c:v>
                </c:pt>
                <c:pt idx="4">
                  <c:v>0.122</c:v>
                </c:pt>
                <c:pt idx="5">
                  <c:v>0.11</c:v>
                </c:pt>
                <c:pt idx="6">
                  <c:v>0.105</c:v>
                </c:pt>
                <c:pt idx="7">
                  <c:v>0.1</c:v>
                </c:pt>
              </c:numCache>
            </c:numRef>
          </c:xVal>
          <c:yVal>
            <c:numRef>
              <c:f>Sheet1!$K$7:$K$14</c:f>
              <c:numCache>
                <c:formatCode>0.00</c:formatCode>
                <c:ptCount val="8"/>
                <c:pt idx="0">
                  <c:v>4.9050000000000003E-2</c:v>
                </c:pt>
                <c:pt idx="1">
                  <c:v>9.8100000000000007E-2</c:v>
                </c:pt>
                <c:pt idx="2">
                  <c:v>0.14715</c:v>
                </c:pt>
                <c:pt idx="3">
                  <c:v>0.22072500000000003</c:v>
                </c:pt>
                <c:pt idx="4">
                  <c:v>0.26977500000000004</c:v>
                </c:pt>
                <c:pt idx="5">
                  <c:v>0.39240000000000003</c:v>
                </c:pt>
                <c:pt idx="6">
                  <c:v>0.44145000000000006</c:v>
                </c:pt>
                <c:pt idx="7">
                  <c:v>0.49049999999999999</c:v>
                </c:pt>
              </c:numCache>
            </c:numRef>
          </c:yVal>
          <c:smooth val="0"/>
          <c:extLst>
            <c:ext xmlns:c16="http://schemas.microsoft.com/office/drawing/2014/chart" uri="{C3380CC4-5D6E-409C-BE32-E72D297353CC}">
              <c16:uniqueId val="{00000003-B5A6-457B-ADB2-C6EBC553B51A}"/>
            </c:ext>
          </c:extLst>
        </c:ser>
        <c:dLbls>
          <c:showLegendKey val="0"/>
          <c:showVal val="0"/>
          <c:showCatName val="0"/>
          <c:showSerName val="0"/>
          <c:showPercent val="0"/>
          <c:showBubbleSize val="0"/>
        </c:dLbls>
        <c:axId val="710704672"/>
        <c:axId val="710701344"/>
      </c:scatterChart>
      <c:valAx>
        <c:axId val="7107046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 (m)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0701344"/>
        <c:crosses val="autoZero"/>
        <c:crossBetween val="midCat"/>
      </c:valAx>
      <c:valAx>
        <c:axId val="710701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 (N.m)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070467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sabobeh</dc:creator>
  <cp:keywords/>
  <dc:description/>
  <cp:lastModifiedBy>ahmad sabobeh</cp:lastModifiedBy>
  <cp:revision>12</cp:revision>
  <dcterms:created xsi:type="dcterms:W3CDTF">2022-05-22T08:16:00Z</dcterms:created>
  <dcterms:modified xsi:type="dcterms:W3CDTF">2022-06-05T18:21:00Z</dcterms:modified>
</cp:coreProperties>
</file>