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8"/>
          <w:szCs w:val="28"/>
          <w:shd w:fill="4a86e8" w:val="clear"/>
        </w:rPr>
      </w:pPr>
      <w:r w:rsidDel="00000000" w:rsidR="00000000" w:rsidRPr="00000000">
        <w:rPr>
          <w:rFonts w:ascii="Impact" w:cs="Impact" w:eastAsia="Impact" w:hAnsi="Impact"/>
          <w:sz w:val="36"/>
          <w:szCs w:val="36"/>
          <w:shd w:fill="4a86e8" w:val="clear"/>
          <w:rtl w:val="0"/>
        </w:rPr>
        <w:t xml:space="preserve">lab 5 </w:t>
      </w:r>
      <w:r w:rsidDel="00000000" w:rsidR="00000000" w:rsidRPr="00000000">
        <w:rPr>
          <w:rFonts w:ascii="Impact" w:cs="Impact" w:eastAsia="Impact" w:hAnsi="Impact"/>
          <w:sz w:val="42"/>
          <w:szCs w:val="42"/>
          <w:shd w:fill="4a86e8" w:val="clear"/>
          <w:rtl w:val="0"/>
        </w:rPr>
        <w:t xml:space="preserve">: By Rawan Fares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Impact" w:cs="Impact" w:eastAsia="Impact" w:hAnsi="Impact"/>
          <w:sz w:val="30"/>
          <w:szCs w:val="30"/>
          <w:highlight w:val="green"/>
        </w:rPr>
      </w:pPr>
      <w:r w:rsidDel="00000000" w:rsidR="00000000" w:rsidRPr="00000000">
        <w:rPr>
          <w:rFonts w:ascii="Impact" w:cs="Impact" w:eastAsia="Impact" w:hAnsi="Impact"/>
          <w:sz w:val="30"/>
          <w:szCs w:val="30"/>
          <w:highlight w:val="green"/>
          <w:rtl w:val="0"/>
        </w:rPr>
        <w:t xml:space="preserve">Question 1:</w:t>
      </w:r>
    </w:p>
    <w:p w:rsidR="00000000" w:rsidDel="00000000" w:rsidP="00000000" w:rsidRDefault="00000000" w:rsidRPr="00000000" w14:paraId="00000006">
      <w:pPr>
        <w:rPr>
          <w:rFonts w:ascii="Impact" w:cs="Impact" w:eastAsia="Impact" w:hAnsi="Impact"/>
          <w:sz w:val="30"/>
          <w:szCs w:val="30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/>
        <w:drawing>
          <wp:inline distB="114300" distT="114300" distL="114300" distR="114300">
            <wp:extent cx="6486525" cy="6229350"/>
            <wp:effectExtent b="0" l="0" r="0" t="0"/>
            <wp:docPr id="8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86525" cy="6229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omic Sans MS" w:cs="Comic Sans MS" w:eastAsia="Comic Sans MS" w:hAnsi="Comic Sans MS"/>
          <w:highlight w:val="yellow"/>
        </w:rPr>
      </w:pPr>
      <w:r w:rsidDel="00000000" w:rsidR="00000000" w:rsidRPr="00000000">
        <w:rPr>
          <w:rFonts w:ascii="Comic Sans MS" w:cs="Comic Sans MS" w:eastAsia="Comic Sans MS" w:hAnsi="Comic Sans MS"/>
          <w:highlight w:val="yellow"/>
          <w:rtl w:val="0"/>
        </w:rPr>
        <w:t xml:space="preserve">Employee Class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/>
        <w:drawing>
          <wp:inline distB="114300" distT="114300" distL="114300" distR="114300">
            <wp:extent cx="11868150" cy="8086725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68150" cy="8086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/>
        <w:drawing>
          <wp:inline distB="114300" distT="114300" distL="114300" distR="114300">
            <wp:extent cx="14811375" cy="5172075"/>
            <wp:effectExtent b="0" l="0" r="0" t="0"/>
            <wp:docPr id="7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811375" cy="5172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omic Sans MS" w:cs="Comic Sans MS" w:eastAsia="Comic Sans MS" w:hAnsi="Comic Sans MS"/>
          <w:highlight w:val="yellow"/>
        </w:rPr>
      </w:pPr>
      <w:r w:rsidDel="00000000" w:rsidR="00000000" w:rsidRPr="00000000">
        <w:rPr>
          <w:rFonts w:ascii="Comic Sans MS" w:cs="Comic Sans MS" w:eastAsia="Comic Sans MS" w:hAnsi="Comic Sans MS"/>
          <w:highlight w:val="yellow"/>
          <w:rtl w:val="0"/>
        </w:rPr>
        <w:t xml:space="preserve">Driver class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/>
        <w:drawing>
          <wp:inline distB="114300" distT="114300" distL="114300" distR="114300">
            <wp:extent cx="14268450" cy="7981950"/>
            <wp:effectExtent b="0" l="0" r="0" t="0"/>
            <wp:docPr id="9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68450" cy="7981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/>
        <w:drawing>
          <wp:inline distB="114300" distT="114300" distL="114300" distR="114300">
            <wp:extent cx="10668000" cy="5600700"/>
            <wp:effectExtent b="0" l="0" r="0" t="0"/>
            <wp:docPr id="6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0" cy="5600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Impact" w:cs="Impact" w:eastAsia="Impact" w:hAnsi="Impact"/>
          <w:sz w:val="30"/>
          <w:szCs w:val="30"/>
          <w:highlight w:val="green"/>
        </w:rPr>
      </w:pPr>
      <w:r w:rsidDel="00000000" w:rsidR="00000000" w:rsidRPr="00000000">
        <w:rPr>
          <w:rFonts w:ascii="Impact" w:cs="Impact" w:eastAsia="Impact" w:hAnsi="Impact"/>
          <w:sz w:val="30"/>
          <w:szCs w:val="30"/>
          <w:highlight w:val="green"/>
          <w:rtl w:val="0"/>
        </w:rPr>
        <w:t xml:space="preserve">Question 2:</w:t>
      </w:r>
    </w:p>
    <w:p w:rsidR="00000000" w:rsidDel="00000000" w:rsidP="00000000" w:rsidRDefault="00000000" w:rsidRPr="00000000" w14:paraId="00000012">
      <w:pPr>
        <w:rPr>
          <w:rFonts w:ascii="Impact" w:cs="Impact" w:eastAsia="Impact" w:hAnsi="Impact"/>
          <w:sz w:val="30"/>
          <w:szCs w:val="30"/>
          <w:highlight w:val="green"/>
        </w:rPr>
      </w:pPr>
      <w:r w:rsidDel="00000000" w:rsidR="00000000" w:rsidRPr="00000000">
        <w:rPr>
          <w:rFonts w:ascii="Impact" w:cs="Impact" w:eastAsia="Impact" w:hAnsi="Impact"/>
          <w:sz w:val="30"/>
          <w:szCs w:val="30"/>
          <w:highlight w:val="green"/>
        </w:rPr>
        <w:drawing>
          <wp:inline distB="114300" distT="114300" distL="114300" distR="114300">
            <wp:extent cx="10077450" cy="5219700"/>
            <wp:effectExtent b="0" l="0" r="0" t="0"/>
            <wp:docPr id="3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77450" cy="5219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Impact" w:cs="Impact" w:eastAsia="Impact" w:hAnsi="Impact"/>
          <w:sz w:val="30"/>
          <w:szCs w:val="30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omic Sans MS" w:cs="Comic Sans MS" w:eastAsia="Comic Sans MS" w:hAnsi="Comic Sans MS"/>
          <w:sz w:val="30"/>
          <w:szCs w:val="30"/>
          <w:highlight w:val="yellow"/>
        </w:rPr>
      </w:pPr>
      <w:r w:rsidDel="00000000" w:rsidR="00000000" w:rsidRPr="00000000">
        <w:rPr>
          <w:rFonts w:ascii="Comic Sans MS" w:cs="Comic Sans MS" w:eastAsia="Comic Sans MS" w:hAnsi="Comic Sans MS"/>
          <w:sz w:val="30"/>
          <w:szCs w:val="30"/>
          <w:highlight w:val="yellow"/>
          <w:rtl w:val="0"/>
        </w:rPr>
        <w:t xml:space="preserve">MyArray Class :</w:t>
      </w:r>
    </w:p>
    <w:p w:rsidR="00000000" w:rsidDel="00000000" w:rsidP="00000000" w:rsidRDefault="00000000" w:rsidRPr="00000000" w14:paraId="00000015">
      <w:pPr>
        <w:rPr>
          <w:rFonts w:ascii="Impact" w:cs="Impact" w:eastAsia="Impact" w:hAnsi="Impact"/>
          <w:sz w:val="30"/>
          <w:szCs w:val="30"/>
          <w:highlight w:val="green"/>
        </w:rPr>
      </w:pPr>
      <w:r w:rsidDel="00000000" w:rsidR="00000000" w:rsidRPr="00000000">
        <w:rPr>
          <w:rFonts w:ascii="Impact" w:cs="Impact" w:eastAsia="Impact" w:hAnsi="Impact"/>
          <w:sz w:val="30"/>
          <w:szCs w:val="30"/>
          <w:highlight w:val="green"/>
        </w:rPr>
        <w:drawing>
          <wp:inline distB="114300" distT="114300" distL="114300" distR="114300">
            <wp:extent cx="8172450" cy="78867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172450" cy="7886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Impact" w:cs="Impact" w:eastAsia="Impact" w:hAnsi="Impact"/>
          <w:sz w:val="30"/>
          <w:szCs w:val="30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Impact" w:cs="Impact" w:eastAsia="Impact" w:hAnsi="Impact"/>
          <w:sz w:val="30"/>
          <w:szCs w:val="30"/>
          <w:highlight w:val="green"/>
        </w:rPr>
      </w:pPr>
      <w:r w:rsidDel="00000000" w:rsidR="00000000" w:rsidRPr="00000000">
        <w:rPr>
          <w:rFonts w:ascii="Impact" w:cs="Impact" w:eastAsia="Impact" w:hAnsi="Impact"/>
          <w:sz w:val="30"/>
          <w:szCs w:val="30"/>
          <w:highlight w:val="green"/>
        </w:rPr>
        <w:drawing>
          <wp:inline distB="114300" distT="114300" distL="114300" distR="114300">
            <wp:extent cx="5419725" cy="2857500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2857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omic Sans MS" w:cs="Comic Sans MS" w:eastAsia="Comic Sans MS" w:hAnsi="Comic Sans MS"/>
          <w:sz w:val="30"/>
          <w:szCs w:val="30"/>
          <w:highlight w:val="yellow"/>
        </w:rPr>
      </w:pPr>
      <w:r w:rsidDel="00000000" w:rsidR="00000000" w:rsidRPr="00000000">
        <w:rPr>
          <w:rFonts w:ascii="Comic Sans MS" w:cs="Comic Sans MS" w:eastAsia="Comic Sans MS" w:hAnsi="Comic Sans MS"/>
          <w:sz w:val="30"/>
          <w:szCs w:val="30"/>
          <w:highlight w:val="yellow"/>
          <w:rtl w:val="0"/>
        </w:rPr>
        <w:t xml:space="preserve">Driver Class :</w:t>
      </w:r>
    </w:p>
    <w:p w:rsidR="00000000" w:rsidDel="00000000" w:rsidP="00000000" w:rsidRDefault="00000000" w:rsidRPr="00000000" w14:paraId="00000019">
      <w:pPr>
        <w:rPr>
          <w:rFonts w:ascii="Impact" w:cs="Impact" w:eastAsia="Impact" w:hAnsi="Impact"/>
          <w:sz w:val="30"/>
          <w:szCs w:val="30"/>
          <w:highlight w:val="green"/>
        </w:rPr>
      </w:pPr>
      <w:r w:rsidDel="00000000" w:rsidR="00000000" w:rsidRPr="00000000">
        <w:rPr>
          <w:rFonts w:ascii="Impact" w:cs="Impact" w:eastAsia="Impact" w:hAnsi="Impact"/>
          <w:sz w:val="30"/>
          <w:szCs w:val="30"/>
          <w:highlight w:val="green"/>
        </w:rPr>
        <w:drawing>
          <wp:inline distB="114300" distT="114300" distL="114300" distR="114300">
            <wp:extent cx="8724900" cy="5010150"/>
            <wp:effectExtent b="0" l="0" r="0" t="0"/>
            <wp:docPr id="4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24900" cy="5010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mpact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8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4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3.png"/><Relationship Id="rId8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