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D75" w:rsidRDefault="000F2565">
      <w:r>
        <w:rPr>
          <w:noProof/>
          <w:lang w:eastAsia="en-GB"/>
        </w:rPr>
        <w:drawing>
          <wp:inline distT="0" distB="0" distL="0" distR="0" wp14:anchorId="247622DF" wp14:editId="63249050">
            <wp:extent cx="5731510" cy="295956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959564"/>
                    </a:xfrm>
                    <a:prstGeom prst="rect">
                      <a:avLst/>
                    </a:prstGeom>
                    <a:noFill/>
                  </pic:spPr>
                </pic:pic>
              </a:graphicData>
            </a:graphic>
          </wp:inline>
        </w:drawing>
      </w:r>
    </w:p>
    <w:p w:rsidR="000F2565" w:rsidRPr="001817C0" w:rsidRDefault="000F2565" w:rsidP="000F2565">
      <w:pPr>
        <w:jc w:val="center"/>
        <w:rPr>
          <w:b/>
          <w:bCs/>
          <w:sz w:val="40"/>
          <w:szCs w:val="40"/>
        </w:rPr>
      </w:pPr>
      <w:r w:rsidRPr="001817C0">
        <w:rPr>
          <w:b/>
          <w:bCs/>
          <w:sz w:val="40"/>
          <w:szCs w:val="40"/>
        </w:rPr>
        <w:t>Electrical &amp; Computer  Engineering Department</w:t>
      </w:r>
    </w:p>
    <w:p w:rsidR="000F2565" w:rsidRPr="001817C0" w:rsidRDefault="000F2565" w:rsidP="000F2565">
      <w:pPr>
        <w:jc w:val="center"/>
        <w:rPr>
          <w:b/>
          <w:bCs/>
          <w:sz w:val="40"/>
          <w:szCs w:val="40"/>
        </w:rPr>
      </w:pPr>
      <w:r w:rsidRPr="001817C0">
        <w:rPr>
          <w:b/>
          <w:bCs/>
          <w:sz w:val="40"/>
          <w:szCs w:val="40"/>
        </w:rPr>
        <w:t>Electronics Lab</w:t>
      </w:r>
      <w:r>
        <w:rPr>
          <w:b/>
          <w:bCs/>
          <w:sz w:val="40"/>
          <w:szCs w:val="40"/>
        </w:rPr>
        <w:t xml:space="preserve"> </w:t>
      </w:r>
      <w:r w:rsidRPr="003255EB">
        <w:rPr>
          <w:b/>
          <w:bCs/>
          <w:sz w:val="40"/>
          <w:szCs w:val="40"/>
        </w:rPr>
        <w:t>ENEE3102</w:t>
      </w:r>
    </w:p>
    <w:p w:rsidR="000F2565" w:rsidRDefault="00D62D94" w:rsidP="000F2565">
      <w:pPr>
        <w:jc w:val="center"/>
        <w:rPr>
          <w:b/>
          <w:bCs/>
          <w:sz w:val="40"/>
          <w:szCs w:val="40"/>
        </w:rPr>
      </w:pPr>
      <w:r>
        <w:rPr>
          <w:b/>
          <w:bCs/>
          <w:sz w:val="40"/>
          <w:szCs w:val="40"/>
        </w:rPr>
        <w:t xml:space="preserve">Report </w:t>
      </w:r>
      <w:r w:rsidR="000F2565" w:rsidRPr="001817C0">
        <w:rPr>
          <w:b/>
          <w:bCs/>
          <w:sz w:val="40"/>
          <w:szCs w:val="40"/>
        </w:rPr>
        <w:t xml:space="preserve">for Experiment </w:t>
      </w:r>
      <w:r w:rsidR="000F2565">
        <w:rPr>
          <w:b/>
          <w:bCs/>
          <w:sz w:val="40"/>
          <w:szCs w:val="40"/>
        </w:rPr>
        <w:t>:</w:t>
      </w:r>
    </w:p>
    <w:p w:rsidR="000F2565" w:rsidRPr="000F2565" w:rsidRDefault="000F2565" w:rsidP="000F2565">
      <w:pPr>
        <w:pStyle w:val="Heading3"/>
        <w:jc w:val="center"/>
        <w:rPr>
          <w:rFonts w:cs="Times New Roman"/>
          <w:sz w:val="32"/>
          <w:szCs w:val="32"/>
        </w:rPr>
      </w:pPr>
      <w:r w:rsidRPr="000F2565">
        <w:rPr>
          <w:rFonts w:cs="Times New Roman"/>
          <w:sz w:val="32"/>
          <w:szCs w:val="32"/>
        </w:rPr>
        <w:t>Oscillators</w:t>
      </w:r>
    </w:p>
    <w:p w:rsidR="000F2565" w:rsidRPr="001817C0" w:rsidRDefault="000F2565" w:rsidP="000F2565">
      <w:pPr>
        <w:jc w:val="center"/>
        <w:rPr>
          <w:b/>
          <w:bCs/>
          <w:sz w:val="40"/>
          <w:szCs w:val="40"/>
        </w:rPr>
      </w:pPr>
      <w:r>
        <w:rPr>
          <w:b/>
          <w:bCs/>
          <w:sz w:val="40"/>
          <w:szCs w:val="40"/>
        </w:rPr>
        <w:t xml:space="preserve"> </w:t>
      </w:r>
      <w:r w:rsidRPr="001817C0">
        <w:rPr>
          <w:b/>
          <w:bCs/>
          <w:sz w:val="40"/>
          <w:szCs w:val="40"/>
        </w:rPr>
        <w:t>Prepared for:</w:t>
      </w:r>
    </w:p>
    <w:p w:rsidR="000F2565" w:rsidRPr="001817C0" w:rsidRDefault="000F2565" w:rsidP="000F2565">
      <w:pPr>
        <w:jc w:val="center"/>
        <w:rPr>
          <w:b/>
          <w:bCs/>
          <w:sz w:val="40"/>
          <w:szCs w:val="40"/>
        </w:rPr>
      </w:pPr>
      <w:r w:rsidRPr="001817C0">
        <w:rPr>
          <w:b/>
          <w:bCs/>
          <w:sz w:val="40"/>
          <w:szCs w:val="40"/>
        </w:rPr>
        <w:t>Dr.Mohammed Al-Ju'ba</w:t>
      </w:r>
    </w:p>
    <w:p w:rsidR="000F2565" w:rsidRDefault="000F2565" w:rsidP="000F2565">
      <w:pPr>
        <w:jc w:val="center"/>
        <w:rPr>
          <w:b/>
          <w:bCs/>
          <w:sz w:val="44"/>
          <w:szCs w:val="44"/>
        </w:rPr>
      </w:pPr>
      <w:r>
        <w:rPr>
          <w:b/>
          <w:bCs/>
          <w:sz w:val="40"/>
          <w:szCs w:val="40"/>
        </w:rPr>
        <w:t>Student name:</w:t>
      </w:r>
      <w:r>
        <w:rPr>
          <w:b/>
          <w:bCs/>
          <w:sz w:val="44"/>
          <w:szCs w:val="44"/>
        </w:rPr>
        <w:t>Dalal bawatneh</w:t>
      </w:r>
    </w:p>
    <w:p w:rsidR="000F2565" w:rsidRDefault="000F2565" w:rsidP="000F2565">
      <w:pPr>
        <w:jc w:val="center"/>
        <w:rPr>
          <w:b/>
          <w:bCs/>
          <w:sz w:val="44"/>
          <w:szCs w:val="44"/>
        </w:rPr>
      </w:pPr>
      <w:r w:rsidRPr="001817C0">
        <w:rPr>
          <w:b/>
          <w:bCs/>
          <w:sz w:val="44"/>
          <w:szCs w:val="44"/>
        </w:rPr>
        <w:t xml:space="preserve"> NO:11</w:t>
      </w:r>
      <w:r>
        <w:rPr>
          <w:b/>
          <w:bCs/>
          <w:sz w:val="44"/>
          <w:szCs w:val="44"/>
        </w:rPr>
        <w:t>70329</w:t>
      </w:r>
    </w:p>
    <w:p w:rsidR="000F2565" w:rsidRDefault="00D62D94" w:rsidP="000F2565">
      <w:pPr>
        <w:jc w:val="center"/>
        <w:rPr>
          <w:b/>
          <w:bCs/>
          <w:sz w:val="44"/>
          <w:szCs w:val="44"/>
        </w:rPr>
      </w:pPr>
      <w:r>
        <w:rPr>
          <w:b/>
          <w:bCs/>
          <w:sz w:val="44"/>
          <w:szCs w:val="44"/>
        </w:rPr>
        <w:t>Sec:</w:t>
      </w:r>
      <w:r w:rsidR="00925155">
        <w:rPr>
          <w:b/>
          <w:bCs/>
          <w:sz w:val="44"/>
          <w:szCs w:val="44"/>
        </w:rPr>
        <w:t>1</w:t>
      </w:r>
      <w:bookmarkStart w:id="0" w:name="_GoBack"/>
      <w:bookmarkEnd w:id="0"/>
    </w:p>
    <w:p w:rsidR="00D62D94" w:rsidRDefault="00D62D94" w:rsidP="000F2565">
      <w:pPr>
        <w:jc w:val="center"/>
        <w:rPr>
          <w:b/>
          <w:bCs/>
          <w:sz w:val="44"/>
          <w:szCs w:val="44"/>
        </w:rPr>
      </w:pPr>
    </w:p>
    <w:p w:rsidR="00D62D94" w:rsidRDefault="00D62D94">
      <w:pPr>
        <w:rPr>
          <w:b/>
          <w:bCs/>
          <w:sz w:val="44"/>
          <w:szCs w:val="44"/>
        </w:rPr>
      </w:pPr>
      <w:r>
        <w:rPr>
          <w:b/>
          <w:bCs/>
          <w:sz w:val="44"/>
          <w:szCs w:val="44"/>
        </w:rPr>
        <w:br w:type="page"/>
      </w:r>
    </w:p>
    <w:p w:rsidR="00D62D94" w:rsidRDefault="00C06811" w:rsidP="00C06811">
      <w:pPr>
        <w:rPr>
          <w:b/>
          <w:bCs/>
          <w:sz w:val="32"/>
          <w:szCs w:val="32"/>
        </w:rPr>
      </w:pPr>
      <w:r>
        <w:rPr>
          <w:b/>
          <w:bCs/>
          <w:sz w:val="32"/>
          <w:szCs w:val="32"/>
        </w:rPr>
        <w:lastRenderedPageBreak/>
        <w:t>Abstract :</w:t>
      </w:r>
    </w:p>
    <w:p w:rsidR="00C06811" w:rsidRDefault="00C06811" w:rsidP="00C06811">
      <w:pPr>
        <w:rPr>
          <w:b/>
          <w:bCs/>
          <w:sz w:val="32"/>
          <w:szCs w:val="32"/>
        </w:rPr>
      </w:pPr>
      <w:r>
        <w:rPr>
          <w:b/>
          <w:bCs/>
          <w:sz w:val="32"/>
          <w:szCs w:val="32"/>
        </w:rPr>
        <w:t>The aim of experiment:</w:t>
      </w:r>
    </w:p>
    <w:p w:rsidR="00C06811" w:rsidRPr="00566A06" w:rsidRDefault="00C06811"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4"/>
          <w:szCs w:val="24"/>
        </w:rPr>
        <w:t xml:space="preserve"> </w:t>
      </w:r>
      <w:r w:rsidRPr="00566A06">
        <w:rPr>
          <w:rFonts w:ascii="TimesNewRomanPSMT" w:hAnsi="TimesNewRomanPSMT" w:cs="TimesNewRomanPSMT"/>
          <w:color w:val="000000"/>
          <w:sz w:val="28"/>
          <w:szCs w:val="28"/>
        </w:rPr>
        <w:t xml:space="preserve">To connect the some of oscillator circuit for example the wien bridge oscillator, </w:t>
      </w:r>
      <w:r w:rsidRPr="00566A06">
        <w:rPr>
          <w:rFonts w:ascii="TimesNewRomanPSMT" w:hAnsi="TimesNewRomanPSMT" w:cs="TimesNewRomanPSMT"/>
          <w:color w:val="000000"/>
          <w:sz w:val="28"/>
          <w:szCs w:val="28"/>
        </w:rPr>
        <w:t>the RC phase-shift oscillator</w:t>
      </w:r>
      <w:r w:rsidRPr="00566A06">
        <w:rPr>
          <w:rFonts w:ascii="TimesNewRomanPSMT" w:hAnsi="TimesNewRomanPSMT" w:cs="TimesNewRomanPSMT"/>
          <w:color w:val="000000"/>
          <w:sz w:val="28"/>
          <w:szCs w:val="28"/>
        </w:rPr>
        <w:t xml:space="preserve">, </w:t>
      </w:r>
      <w:r w:rsidRPr="00566A06">
        <w:rPr>
          <w:rFonts w:ascii="TimesNewRomanPSMT" w:hAnsi="TimesNewRomanPSMT" w:cs="TimesNewRomanPSMT"/>
          <w:color w:val="000000"/>
          <w:sz w:val="28"/>
          <w:szCs w:val="28"/>
        </w:rPr>
        <w:t>the colpitts oscillator</w:t>
      </w:r>
      <w:r w:rsidRPr="00566A06">
        <w:rPr>
          <w:rFonts w:ascii="TimesNewRomanPSMT" w:hAnsi="TimesNewRomanPSMT" w:cs="TimesNewRomanPSMT"/>
          <w:color w:val="000000"/>
          <w:sz w:val="28"/>
          <w:szCs w:val="28"/>
        </w:rPr>
        <w:t xml:space="preserve"> and the RC a stable multivibrator by Pspise and to determine the frequency on each circuit with variable resistance and capacitor.</w:t>
      </w:r>
    </w:p>
    <w:p w:rsidR="00C06811" w:rsidRPr="00566A06" w:rsidRDefault="00C06811"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rPr>
      </w:pPr>
    </w:p>
    <w:p w:rsidR="00C06811" w:rsidRPr="00566A06" w:rsidRDefault="00C06811"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b/>
          <w:bCs/>
          <w:color w:val="000000"/>
          <w:sz w:val="24"/>
          <w:szCs w:val="24"/>
        </w:rPr>
      </w:pPr>
      <w:r w:rsidRPr="00566A06">
        <w:rPr>
          <w:rFonts w:ascii="TimesNewRomanPSMT" w:hAnsi="TimesNewRomanPSMT" w:cs="TimesNewRomanPSMT"/>
          <w:b/>
          <w:bCs/>
          <w:color w:val="000000"/>
          <w:sz w:val="24"/>
          <w:szCs w:val="24"/>
        </w:rPr>
        <w:t>Method used :</w:t>
      </w:r>
    </w:p>
    <w:p w:rsidR="00C06811" w:rsidRDefault="00C06811"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Pspise </w:t>
      </w:r>
    </w:p>
    <w:p w:rsidR="00C06811" w:rsidRDefault="00C06811"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Lab </w:t>
      </w:r>
      <w:r w:rsidR="00566A06">
        <w:rPr>
          <w:rFonts w:ascii="TimesNewRomanPSMT" w:hAnsi="TimesNewRomanPSMT" w:cs="TimesNewRomanPSMT"/>
          <w:color w:val="000000"/>
          <w:sz w:val="24"/>
          <w:szCs w:val="24"/>
        </w:rPr>
        <w:t>manua</w:t>
      </w:r>
      <w:r>
        <w:rPr>
          <w:rFonts w:ascii="TimesNewRomanPSMT" w:hAnsi="TimesNewRomanPSMT" w:cs="TimesNewRomanPSMT"/>
          <w:color w:val="000000"/>
          <w:sz w:val="24"/>
          <w:szCs w:val="24"/>
        </w:rPr>
        <w:t xml:space="preserve">l </w:t>
      </w:r>
    </w:p>
    <w:p w:rsidR="00566A06" w:rsidRDefault="00566A06" w:rsidP="00C06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p>
    <w:p w:rsidR="00566A06" w:rsidRDefault="00566A06" w:rsidP="008F6CBC">
      <w:pPr>
        <w:rPr>
          <w:rFonts w:ascii="TimesNewRomanPSMT" w:hAnsi="TimesNewRomanPSMT" w:cs="TimesNewRomanPSMT"/>
          <w:b/>
          <w:bCs/>
          <w:color w:val="000000"/>
          <w:sz w:val="36"/>
          <w:szCs w:val="36"/>
        </w:rPr>
      </w:pPr>
      <w:r w:rsidRPr="00566A06">
        <w:rPr>
          <w:rFonts w:ascii="TimesNewRomanPSMT" w:hAnsi="TimesNewRomanPSMT" w:cs="TimesNewRomanPSMT"/>
          <w:b/>
          <w:bCs/>
          <w:color w:val="000000"/>
          <w:sz w:val="36"/>
          <w:szCs w:val="36"/>
        </w:rPr>
        <w:t xml:space="preserve">Theory </w:t>
      </w:r>
    </w:p>
    <w:p w:rsidR="00566A06" w:rsidRDefault="00566A06" w:rsidP="008F6CBC">
      <w:pPr>
        <w:rPr>
          <w:rFonts w:ascii="TimesNewRomanPSMT" w:hAnsi="TimesNewRomanPSMT" w:cs="TimesNewRomanPSMT"/>
          <w:color w:val="000000"/>
          <w:sz w:val="28"/>
          <w:szCs w:val="28"/>
        </w:rPr>
      </w:pPr>
      <w:r>
        <w:rPr>
          <w:rFonts w:ascii="TimesNewRomanPSMT" w:hAnsi="TimesNewRomanPSMT" w:cs="TimesNewRomanPSMT"/>
          <w:color w:val="000000"/>
          <w:sz w:val="28"/>
          <w:szCs w:val="28"/>
        </w:rPr>
        <w:t>Oscillator:</w:t>
      </w:r>
    </w:p>
    <w:p w:rsidR="00566A06" w:rsidRDefault="00566A06" w:rsidP="008F6CBC">
      <w:pPr>
        <w:rPr>
          <w:rFonts w:ascii="Arial" w:hAnsi="Arial" w:cs="Arial"/>
          <w:color w:val="000000"/>
          <w:sz w:val="26"/>
          <w:szCs w:val="26"/>
          <w:shd w:val="clear" w:color="auto" w:fill="FFFFFF"/>
        </w:rPr>
      </w:pPr>
      <w:r>
        <w:rPr>
          <w:rFonts w:ascii="Arial" w:hAnsi="Arial" w:cs="Arial"/>
          <w:color w:val="000000"/>
          <w:sz w:val="26"/>
          <w:szCs w:val="26"/>
          <w:shd w:val="clear" w:color="auto" w:fill="FFFFFF"/>
        </w:rPr>
        <w:t>An </w:t>
      </w:r>
      <w:r>
        <w:rPr>
          <w:rFonts w:ascii="Arial" w:hAnsi="Arial" w:cs="Arial"/>
          <w:i/>
          <w:iCs/>
          <w:color w:val="000000"/>
          <w:sz w:val="26"/>
          <w:szCs w:val="26"/>
          <w:shd w:val="clear" w:color="auto" w:fill="FFFFFF"/>
        </w:rPr>
        <w:t>oscillator </w:t>
      </w:r>
      <w:r>
        <w:rPr>
          <w:rFonts w:ascii="Arial" w:hAnsi="Arial" w:cs="Arial"/>
          <w:color w:val="000000"/>
          <w:sz w:val="26"/>
          <w:szCs w:val="26"/>
          <w:shd w:val="clear" w:color="auto" w:fill="FFFFFF"/>
        </w:rPr>
        <w:t>is an electronic circuit that generates repeated waveforms. The exact waveform generated depends on the type of circuit used to create the oscillator. One of the most commonly used oscillator circuits is made from a pair of transistors that are rigged up to alternately turn on and off.</w:t>
      </w:r>
    </w:p>
    <w:p w:rsidR="00F33002" w:rsidRDefault="00F33002" w:rsidP="008F6CBC">
      <w:pPr>
        <w:rPr>
          <w:rFonts w:ascii="Segoe UI" w:hAnsi="Segoe UI" w:cs="Segoe UI"/>
          <w:color w:val="212529"/>
          <w:sz w:val="26"/>
          <w:szCs w:val="26"/>
          <w:shd w:val="clear" w:color="auto" w:fill="FFFFFF"/>
        </w:rPr>
      </w:pPr>
      <w:r>
        <w:rPr>
          <w:rFonts w:ascii="Segoe UI" w:hAnsi="Segoe UI" w:cs="Segoe UI"/>
          <w:color w:val="212529"/>
          <w:sz w:val="26"/>
          <w:szCs w:val="26"/>
          <w:shd w:val="clear" w:color="auto" w:fill="FFFFFF"/>
        </w:rPr>
        <w:t>Energy needs to move back and forth from one form to another for an oscillator to work. You can make a very simple oscillator by connecting a </w:t>
      </w:r>
      <w:hyperlink r:id="rId8" w:history="1">
        <w:r>
          <w:rPr>
            <w:rStyle w:val="Hyperlink"/>
            <w:rFonts w:ascii="Segoe UI" w:hAnsi="Segoe UI" w:cs="Segoe UI"/>
            <w:color w:val="0B5BA4"/>
            <w:sz w:val="26"/>
            <w:szCs w:val="26"/>
            <w:shd w:val="clear" w:color="auto" w:fill="FFFFFF"/>
          </w:rPr>
          <w:t>capacitor</w:t>
        </w:r>
      </w:hyperlink>
      <w:r>
        <w:rPr>
          <w:rFonts w:ascii="Segoe UI" w:hAnsi="Segoe UI" w:cs="Segoe UI"/>
          <w:color w:val="212529"/>
          <w:sz w:val="26"/>
          <w:szCs w:val="26"/>
          <w:shd w:val="clear" w:color="auto" w:fill="FFFFFF"/>
        </w:rPr>
        <w:t> and an </w:t>
      </w:r>
      <w:hyperlink r:id="rId9" w:history="1">
        <w:r>
          <w:rPr>
            <w:rStyle w:val="Hyperlink"/>
            <w:rFonts w:ascii="Segoe UI" w:hAnsi="Segoe UI" w:cs="Segoe UI"/>
            <w:color w:val="0B5BA4"/>
            <w:sz w:val="26"/>
            <w:szCs w:val="26"/>
            <w:shd w:val="clear" w:color="auto" w:fill="FFFFFF"/>
          </w:rPr>
          <w:t>inductor</w:t>
        </w:r>
      </w:hyperlink>
      <w:r>
        <w:rPr>
          <w:rFonts w:ascii="Segoe UI" w:hAnsi="Segoe UI" w:cs="Segoe UI"/>
          <w:color w:val="212529"/>
          <w:sz w:val="26"/>
          <w:szCs w:val="26"/>
          <w:shd w:val="clear" w:color="auto" w:fill="FFFFFF"/>
        </w:rPr>
        <w:t> together. If you've read </w:t>
      </w:r>
      <w:hyperlink r:id="rId10" w:history="1">
        <w:r>
          <w:rPr>
            <w:rStyle w:val="Hyperlink"/>
            <w:rFonts w:ascii="Segoe UI" w:hAnsi="Segoe UI" w:cs="Segoe UI"/>
            <w:color w:val="0056B3"/>
            <w:sz w:val="26"/>
            <w:szCs w:val="26"/>
            <w:shd w:val="clear" w:color="auto" w:fill="99CCFF"/>
          </w:rPr>
          <w:t>How Capacitors Work</w:t>
        </w:r>
      </w:hyperlink>
      <w:r>
        <w:rPr>
          <w:rFonts w:ascii="Segoe UI" w:hAnsi="Segoe UI" w:cs="Segoe UI"/>
          <w:color w:val="212529"/>
          <w:sz w:val="26"/>
          <w:szCs w:val="26"/>
          <w:shd w:val="clear" w:color="auto" w:fill="FFFFFF"/>
        </w:rPr>
        <w:t> and </w:t>
      </w:r>
      <w:hyperlink r:id="rId11" w:history="1">
        <w:r>
          <w:rPr>
            <w:rStyle w:val="Hyperlink"/>
            <w:rFonts w:ascii="Segoe UI" w:hAnsi="Segoe UI" w:cs="Segoe UI"/>
            <w:color w:val="0B5BA4"/>
            <w:sz w:val="26"/>
            <w:szCs w:val="26"/>
            <w:shd w:val="clear" w:color="auto" w:fill="FFFFFF"/>
          </w:rPr>
          <w:t>How Inductors Work</w:t>
        </w:r>
      </w:hyperlink>
      <w:r>
        <w:rPr>
          <w:rFonts w:ascii="Segoe UI" w:hAnsi="Segoe UI" w:cs="Segoe UI"/>
          <w:color w:val="212529"/>
          <w:sz w:val="26"/>
          <w:szCs w:val="26"/>
          <w:shd w:val="clear" w:color="auto" w:fill="FFFFFF"/>
        </w:rPr>
        <w:t>, you know that both capacitors and inductors </w:t>
      </w:r>
      <w:r>
        <w:rPr>
          <w:rFonts w:ascii="Segoe UI" w:hAnsi="Segoe UI" w:cs="Segoe UI"/>
          <w:b/>
          <w:bCs/>
          <w:color w:val="212529"/>
          <w:sz w:val="26"/>
          <w:szCs w:val="26"/>
          <w:shd w:val="clear" w:color="auto" w:fill="FFFFFF"/>
        </w:rPr>
        <w:t>store energy</w:t>
      </w:r>
      <w:r>
        <w:rPr>
          <w:rFonts w:ascii="Segoe UI" w:hAnsi="Segoe UI" w:cs="Segoe UI"/>
          <w:color w:val="212529"/>
          <w:sz w:val="26"/>
          <w:szCs w:val="26"/>
          <w:shd w:val="clear" w:color="auto" w:fill="FFFFFF"/>
        </w:rPr>
        <w:t>. A capacitor stores energy in the form of an electrostatic field, while an inductor uses a magnetic field.</w:t>
      </w:r>
    </w:p>
    <w:p w:rsidR="00F33002" w:rsidRPr="00F33002" w:rsidRDefault="00F33002" w:rsidP="00F33002">
      <w:pPr>
        <w:spacing w:after="240" w:line="390" w:lineRule="atLeast"/>
        <w:rPr>
          <w:rFonts w:ascii="Times New Roman" w:eastAsia="Times New Roman" w:hAnsi="Times New Roman" w:cs="Times New Roman"/>
          <w:sz w:val="26"/>
          <w:szCs w:val="26"/>
          <w:lang w:eastAsia="en-GB"/>
        </w:rPr>
      </w:pPr>
      <w:r w:rsidRPr="00F33002">
        <w:rPr>
          <w:rFonts w:ascii="Times New Roman" w:eastAsia="Times New Roman" w:hAnsi="Times New Roman" w:cs="Times New Roman"/>
          <w:sz w:val="26"/>
          <w:szCs w:val="26"/>
          <w:lang w:eastAsia="en-GB"/>
        </w:rPr>
        <w:t>If you charge up the capacitor with a </w:t>
      </w:r>
      <w:hyperlink r:id="rId12" w:history="1">
        <w:r w:rsidRPr="00F33002">
          <w:rPr>
            <w:rFonts w:ascii="Times New Roman" w:eastAsia="Times New Roman" w:hAnsi="Times New Roman" w:cs="Times New Roman"/>
            <w:color w:val="0B5BA4"/>
            <w:sz w:val="26"/>
            <w:szCs w:val="26"/>
            <w:lang w:eastAsia="en-GB"/>
          </w:rPr>
          <w:t>battery</w:t>
        </w:r>
      </w:hyperlink>
      <w:r w:rsidRPr="00F33002">
        <w:rPr>
          <w:rFonts w:ascii="Times New Roman" w:eastAsia="Times New Roman" w:hAnsi="Times New Roman" w:cs="Times New Roman"/>
          <w:sz w:val="26"/>
          <w:szCs w:val="26"/>
          <w:lang w:eastAsia="en-GB"/>
        </w:rPr>
        <w:t> and then insert the inductor into the circuit, here's what will happen:</w:t>
      </w:r>
    </w:p>
    <w:p w:rsidR="00F33002" w:rsidRPr="00F33002" w:rsidRDefault="00F33002" w:rsidP="00F33002">
      <w:pPr>
        <w:numPr>
          <w:ilvl w:val="0"/>
          <w:numId w:val="2"/>
        </w:numPr>
        <w:spacing w:before="100" w:beforeAutospacing="1" w:after="72" w:line="390" w:lineRule="atLeast"/>
        <w:ind w:left="0"/>
        <w:rPr>
          <w:rFonts w:ascii="Times New Roman" w:eastAsia="Times New Roman" w:hAnsi="Times New Roman" w:cs="Times New Roman"/>
          <w:sz w:val="26"/>
          <w:szCs w:val="26"/>
          <w:lang w:eastAsia="en-GB"/>
        </w:rPr>
      </w:pPr>
      <w:r w:rsidRPr="00F33002">
        <w:rPr>
          <w:rFonts w:ascii="Times New Roman" w:eastAsia="Times New Roman" w:hAnsi="Times New Roman" w:cs="Times New Roman"/>
          <w:sz w:val="26"/>
          <w:szCs w:val="26"/>
          <w:lang w:eastAsia="en-GB"/>
        </w:rPr>
        <w:t>The capacitor will start to discharge through the inductor. As it does, the inductor will create a magnetic field.</w:t>
      </w:r>
    </w:p>
    <w:p w:rsidR="00F33002" w:rsidRPr="00F33002" w:rsidRDefault="00F33002" w:rsidP="00F33002">
      <w:pPr>
        <w:numPr>
          <w:ilvl w:val="0"/>
          <w:numId w:val="2"/>
        </w:numPr>
        <w:spacing w:before="100" w:beforeAutospacing="1" w:after="72" w:line="390" w:lineRule="atLeast"/>
        <w:ind w:left="0"/>
        <w:rPr>
          <w:rFonts w:ascii="Times New Roman" w:eastAsia="Times New Roman" w:hAnsi="Times New Roman" w:cs="Times New Roman"/>
          <w:sz w:val="26"/>
          <w:szCs w:val="26"/>
          <w:lang w:eastAsia="en-GB"/>
        </w:rPr>
      </w:pPr>
      <w:r w:rsidRPr="00F33002">
        <w:rPr>
          <w:rFonts w:ascii="Times New Roman" w:eastAsia="Times New Roman" w:hAnsi="Times New Roman" w:cs="Times New Roman"/>
          <w:sz w:val="26"/>
          <w:szCs w:val="26"/>
          <w:lang w:eastAsia="en-GB"/>
        </w:rPr>
        <w:t>Once the capacitor discharges, the inductor will try to keep the current in the circuit moving, so it will charge up the other plate of the capacitor.</w:t>
      </w:r>
    </w:p>
    <w:p w:rsidR="00F33002" w:rsidRPr="00F33002" w:rsidRDefault="00F33002" w:rsidP="00F33002">
      <w:pPr>
        <w:numPr>
          <w:ilvl w:val="0"/>
          <w:numId w:val="2"/>
        </w:numPr>
        <w:spacing w:before="100" w:beforeAutospacing="1" w:after="72" w:line="390" w:lineRule="atLeast"/>
        <w:ind w:left="0"/>
        <w:rPr>
          <w:rFonts w:ascii="Times New Roman" w:eastAsia="Times New Roman" w:hAnsi="Times New Roman" w:cs="Times New Roman"/>
          <w:sz w:val="26"/>
          <w:szCs w:val="26"/>
          <w:lang w:eastAsia="en-GB"/>
        </w:rPr>
      </w:pPr>
      <w:r w:rsidRPr="00F33002">
        <w:rPr>
          <w:rFonts w:ascii="Times New Roman" w:eastAsia="Times New Roman" w:hAnsi="Times New Roman" w:cs="Times New Roman"/>
          <w:sz w:val="26"/>
          <w:szCs w:val="26"/>
          <w:lang w:eastAsia="en-GB"/>
        </w:rPr>
        <w:t>Once the inductor's field collapses, the capacitor has been recharged (but with the opposite polarity), so it discharges again through the inductor.</w:t>
      </w:r>
    </w:p>
    <w:p w:rsidR="00F33002" w:rsidRPr="00F33002" w:rsidRDefault="00F33002" w:rsidP="00F33002">
      <w:pPr>
        <w:spacing w:after="240" w:line="390" w:lineRule="atLeast"/>
        <w:rPr>
          <w:rFonts w:ascii="Times New Roman" w:eastAsia="Times New Roman" w:hAnsi="Times New Roman" w:cs="Times New Roman"/>
          <w:sz w:val="26"/>
          <w:szCs w:val="26"/>
          <w:lang w:eastAsia="en-GB"/>
        </w:rPr>
      </w:pPr>
      <w:r w:rsidRPr="00F33002">
        <w:rPr>
          <w:rFonts w:ascii="Times New Roman" w:eastAsia="Times New Roman" w:hAnsi="Times New Roman" w:cs="Times New Roman"/>
          <w:sz w:val="26"/>
          <w:szCs w:val="26"/>
          <w:lang w:eastAsia="en-GB"/>
        </w:rPr>
        <w:softHyphen/>
        <w:t xml:space="preserve"> This oscillation will continue until the circuit runs out of energy due to </w:t>
      </w:r>
      <w:r w:rsidRPr="00F33002">
        <w:rPr>
          <w:rFonts w:ascii="Times New Roman" w:eastAsia="Times New Roman" w:hAnsi="Times New Roman" w:cs="Times New Roman"/>
          <w:b/>
          <w:bCs/>
          <w:sz w:val="26"/>
          <w:szCs w:val="26"/>
          <w:lang w:eastAsia="en-GB"/>
        </w:rPr>
        <w:t>resistance</w:t>
      </w:r>
      <w:r w:rsidRPr="00F33002">
        <w:rPr>
          <w:rFonts w:ascii="Times New Roman" w:eastAsia="Times New Roman" w:hAnsi="Times New Roman" w:cs="Times New Roman"/>
          <w:sz w:val="26"/>
          <w:szCs w:val="26"/>
          <w:lang w:eastAsia="en-GB"/>
        </w:rPr>
        <w:t> in the wire. It will oscillate at a frequency that depends on the size of the inductor and the capacitor.</w:t>
      </w:r>
    </w:p>
    <w:p w:rsidR="00F33002" w:rsidRPr="00F33002" w:rsidRDefault="00F33002" w:rsidP="00F33002">
      <w:pPr>
        <w:shd w:val="clear" w:color="auto" w:fill="FFFFFF"/>
        <w:spacing w:beforeAutospacing="1" w:after="0" w:afterAutospacing="1" w:line="240" w:lineRule="auto"/>
        <w:ind w:left="360"/>
        <w:rPr>
          <w:rFonts w:ascii="Segoe UI" w:eastAsia="Times New Roman" w:hAnsi="Segoe UI" w:cs="Segoe UI"/>
          <w:color w:val="212529"/>
          <w:sz w:val="24"/>
          <w:szCs w:val="24"/>
          <w:lang w:eastAsia="en-GB"/>
        </w:rPr>
      </w:pPr>
      <w:r>
        <w:rPr>
          <w:rFonts w:ascii="Segoe UI" w:hAnsi="Segoe UI" w:cs="Segoe UI"/>
          <w:noProof/>
          <w:color w:val="212529"/>
          <w:sz w:val="26"/>
          <w:szCs w:val="26"/>
          <w:shd w:val="clear" w:color="auto" w:fill="FFFFFF"/>
          <w:lang w:eastAsia="en-GB"/>
        </w:rPr>
        <w:lastRenderedPageBreak/>
        <w:drawing>
          <wp:anchor distT="0" distB="0" distL="114300" distR="114300" simplePos="0" relativeHeight="251661312" behindDoc="0" locked="0" layoutInCell="1" allowOverlap="1" wp14:anchorId="4AB509D2" wp14:editId="1E469A81">
            <wp:simplePos x="0" y="0"/>
            <wp:positionH relativeFrom="column">
              <wp:posOffset>2384097</wp:posOffset>
            </wp:positionH>
            <wp:positionV relativeFrom="paragraph">
              <wp:posOffset>526730</wp:posOffset>
            </wp:positionV>
            <wp:extent cx="3933825" cy="20859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c24.gif"/>
                    <pic:cNvPicPr/>
                  </pic:nvPicPr>
                  <pic:blipFill>
                    <a:blip r:embed="rId13">
                      <a:extLst>
                        <a:ext uri="{28A0092B-C50C-407E-A947-70E740481C1C}">
                          <a14:useLocalDpi xmlns:a14="http://schemas.microsoft.com/office/drawing/2010/main" val="0"/>
                        </a:ext>
                      </a:extLst>
                    </a:blip>
                    <a:stretch>
                      <a:fillRect/>
                    </a:stretch>
                  </pic:blipFill>
                  <pic:spPr>
                    <a:xfrm>
                      <a:off x="0" y="0"/>
                      <a:ext cx="3933825" cy="2085975"/>
                    </a:xfrm>
                    <a:prstGeom prst="rect">
                      <a:avLst/>
                    </a:prstGeom>
                  </pic:spPr>
                </pic:pic>
              </a:graphicData>
            </a:graphic>
          </wp:anchor>
        </w:drawing>
      </w:r>
      <w:r>
        <w:rPr>
          <w:rFonts w:ascii="Segoe UI" w:eastAsia="Times New Roman" w:hAnsi="Segoe UI" w:cs="Segoe UI"/>
          <w:color w:val="212529"/>
          <w:sz w:val="24"/>
          <w:szCs w:val="24"/>
          <w:lang w:eastAsia="en-GB"/>
        </w:rPr>
        <w:t xml:space="preserve">In part one we use </w:t>
      </w:r>
      <w:r w:rsidRPr="00566A06">
        <w:rPr>
          <w:rFonts w:ascii="TimesNewRomanPSMT" w:hAnsi="TimesNewRomanPSMT" w:cs="TimesNewRomanPSMT"/>
          <w:color w:val="000000"/>
          <w:sz w:val="28"/>
          <w:szCs w:val="28"/>
        </w:rPr>
        <w:t>the wien bridge oscillator</w:t>
      </w:r>
      <w:r>
        <w:rPr>
          <w:rFonts w:ascii="TimesNewRomanPSMT" w:hAnsi="TimesNewRomanPSMT" w:cs="TimesNewRomanPSMT"/>
          <w:color w:val="000000"/>
          <w:sz w:val="28"/>
          <w:szCs w:val="28"/>
        </w:rPr>
        <w:t>,</w:t>
      </w:r>
      <w:r w:rsidRPr="00F33002">
        <w:rPr>
          <w:rFonts w:ascii="Arial" w:hAnsi="Arial" w:cs="Arial"/>
          <w:color w:val="000000"/>
          <w:shd w:val="clear" w:color="auto" w:fill="FFFFFF"/>
        </w:rPr>
        <w:t xml:space="preserve"> </w:t>
      </w:r>
      <w:r>
        <w:rPr>
          <w:rFonts w:ascii="Arial" w:hAnsi="Arial" w:cs="Arial"/>
          <w:color w:val="000000"/>
          <w:shd w:val="clear" w:color="auto" w:fill="FFFFFF"/>
        </w:rPr>
        <w:t>The Wien Bridge Oscillator uses uses two RC networks connected together to produce a sinusoidal oscillator</w:t>
      </w:r>
    </w:p>
    <w:p w:rsidR="00F33002" w:rsidRDefault="00F33002" w:rsidP="00F33002">
      <w:pPr>
        <w:pStyle w:val="NormalWeb"/>
        <w:spacing w:before="0" w:beforeAutospacing="0" w:after="150" w:afterAutospacing="0"/>
        <w:rPr>
          <w:rFonts w:ascii="Arial" w:hAnsi="Arial" w:cs="Arial"/>
          <w:color w:val="414042"/>
          <w:sz w:val="27"/>
          <w:szCs w:val="27"/>
        </w:rPr>
      </w:pPr>
      <w:r w:rsidRPr="00F33002">
        <w:rPr>
          <w:rFonts w:ascii="Arial" w:hAnsi="Arial" w:cs="Arial"/>
          <w:color w:val="414042"/>
          <w:sz w:val="27"/>
          <w:szCs w:val="27"/>
        </w:rPr>
        <w:t xml:space="preserve"> </w:t>
      </w:r>
      <w:r>
        <w:rPr>
          <w:rFonts w:ascii="Arial" w:hAnsi="Arial" w:cs="Arial"/>
          <w:color w:val="414042"/>
          <w:sz w:val="27"/>
          <w:szCs w:val="27"/>
        </w:rPr>
        <w:t>In the </w:t>
      </w:r>
      <w:r>
        <w:rPr>
          <w:rStyle w:val="Emphasis"/>
          <w:rFonts w:ascii="Arial" w:hAnsi="Arial" w:cs="Arial"/>
          <w:color w:val="414042"/>
          <w:sz w:val="27"/>
          <w:szCs w:val="27"/>
        </w:rPr>
        <w:t>RC Oscillator</w:t>
      </w:r>
      <w:r>
        <w:rPr>
          <w:rFonts w:ascii="Arial" w:hAnsi="Arial" w:cs="Arial"/>
          <w:color w:val="414042"/>
          <w:sz w:val="27"/>
          <w:szCs w:val="27"/>
        </w:rPr>
        <w:t> tutorial we saw that a number of resistors and capacitors can be connected together with an inverting amplifier to produce an oscillating circuit.</w:t>
      </w:r>
    </w:p>
    <w:p w:rsidR="00F33002" w:rsidRDefault="00F33002" w:rsidP="00F33002">
      <w:pPr>
        <w:pStyle w:val="NormalWeb"/>
        <w:spacing w:before="0" w:beforeAutospacing="0" w:after="150" w:afterAutospacing="0"/>
        <w:rPr>
          <w:rFonts w:ascii="Arial" w:hAnsi="Arial" w:cs="Arial"/>
          <w:color w:val="414042"/>
          <w:sz w:val="27"/>
          <w:szCs w:val="27"/>
        </w:rPr>
      </w:pPr>
      <w:r>
        <w:rPr>
          <w:rFonts w:ascii="Arial" w:hAnsi="Arial" w:cs="Arial"/>
          <w:color w:val="414042"/>
          <w:sz w:val="27"/>
          <w:szCs w:val="27"/>
        </w:rPr>
        <w:t>One of the simplest sine wave oscillators which uses a RC network in place of the conventional LC tuned tank circuit to produce a sinusoidal output waveform, is called a </w:t>
      </w:r>
      <w:r>
        <w:rPr>
          <w:rStyle w:val="Strong"/>
          <w:rFonts w:ascii="Arial" w:hAnsi="Arial" w:cs="Arial"/>
          <w:color w:val="414042"/>
          <w:sz w:val="27"/>
          <w:szCs w:val="27"/>
        </w:rPr>
        <w:t>Wien Bridge Oscillator</w:t>
      </w:r>
      <w:r>
        <w:rPr>
          <w:rFonts w:ascii="Arial" w:hAnsi="Arial" w:cs="Arial"/>
          <w:color w:val="414042"/>
          <w:sz w:val="27"/>
          <w:szCs w:val="27"/>
        </w:rPr>
        <w:t>.</w:t>
      </w:r>
    </w:p>
    <w:p w:rsidR="00F33002" w:rsidRDefault="00F33002" w:rsidP="00F33002">
      <w:pPr>
        <w:pStyle w:val="NormalWeb"/>
        <w:spacing w:before="0" w:beforeAutospacing="0" w:after="150" w:afterAutospacing="0"/>
        <w:rPr>
          <w:rFonts w:ascii="Arial" w:hAnsi="Arial" w:cs="Arial"/>
          <w:color w:val="414042"/>
          <w:sz w:val="27"/>
          <w:szCs w:val="27"/>
        </w:rPr>
      </w:pPr>
      <w:r>
        <w:rPr>
          <w:rFonts w:ascii="Arial" w:hAnsi="Arial" w:cs="Arial"/>
          <w:color w:val="414042"/>
          <w:sz w:val="27"/>
          <w:szCs w:val="27"/>
        </w:rPr>
        <w:t>The </w:t>
      </w:r>
      <w:r>
        <w:rPr>
          <w:rStyle w:val="Strong"/>
          <w:rFonts w:ascii="Arial" w:hAnsi="Arial" w:cs="Arial"/>
          <w:color w:val="414042"/>
          <w:sz w:val="27"/>
          <w:szCs w:val="27"/>
        </w:rPr>
        <w:t>Wien Bridge Oscillator</w:t>
      </w:r>
      <w:r>
        <w:rPr>
          <w:rFonts w:ascii="Arial" w:hAnsi="Arial" w:cs="Arial"/>
          <w:color w:val="414042"/>
          <w:sz w:val="27"/>
          <w:szCs w:val="27"/>
        </w:rPr>
        <w:t> is so called because the circuit is based on a frequency-selective form of the Wheatstone bridge circuit. The Wien Bridge oscillator is a two-stage </w:t>
      </w:r>
      <w:r>
        <w:rPr>
          <w:rStyle w:val="ntxt"/>
          <w:rFonts w:ascii="Arial" w:hAnsi="Arial" w:cs="Arial"/>
          <w:color w:val="414143"/>
          <w:sz w:val="27"/>
          <w:szCs w:val="27"/>
        </w:rPr>
        <w:t>RC</w:t>
      </w:r>
      <w:r>
        <w:rPr>
          <w:rFonts w:ascii="Arial" w:hAnsi="Arial" w:cs="Arial"/>
          <w:color w:val="414042"/>
          <w:sz w:val="27"/>
          <w:szCs w:val="27"/>
        </w:rPr>
        <w:t> coupled amplifier circuit that has good stability at its resonant frequency, low distortion and is very easy to tune making it a popular circuit as an audio frequency oscillator but the phase shift of the output signal is considerably different from the previous phase shift </w:t>
      </w:r>
      <w:r>
        <w:rPr>
          <w:rStyle w:val="Strong"/>
          <w:rFonts w:ascii="Arial" w:hAnsi="Arial" w:cs="Arial"/>
          <w:color w:val="414042"/>
          <w:sz w:val="27"/>
          <w:szCs w:val="27"/>
        </w:rPr>
        <w:t>RC Oscillator</w:t>
      </w:r>
      <w:r>
        <w:rPr>
          <w:rFonts w:ascii="Arial" w:hAnsi="Arial" w:cs="Arial"/>
          <w:color w:val="414042"/>
          <w:sz w:val="27"/>
          <w:szCs w:val="27"/>
        </w:rPr>
        <w:t>.</w:t>
      </w:r>
    </w:p>
    <w:p w:rsidR="00F33002" w:rsidRDefault="00F33002" w:rsidP="00F33002">
      <w:pPr>
        <w:pStyle w:val="NormalWeb"/>
        <w:spacing w:before="0" w:beforeAutospacing="0" w:after="150" w:afterAutospacing="0"/>
        <w:rPr>
          <w:rFonts w:ascii="Arial" w:hAnsi="Arial" w:cs="Arial"/>
          <w:color w:val="414042"/>
          <w:sz w:val="27"/>
          <w:szCs w:val="27"/>
        </w:rPr>
      </w:pPr>
      <w:r>
        <w:rPr>
          <w:rFonts w:ascii="Arial" w:hAnsi="Arial" w:cs="Arial"/>
          <w:color w:val="414042"/>
          <w:sz w:val="27"/>
          <w:szCs w:val="27"/>
        </w:rPr>
        <w:t>The </w:t>
      </w:r>
      <w:r>
        <w:rPr>
          <w:rStyle w:val="Strong"/>
          <w:rFonts w:ascii="Arial" w:hAnsi="Arial" w:cs="Arial"/>
          <w:color w:val="414042"/>
          <w:sz w:val="27"/>
          <w:szCs w:val="27"/>
        </w:rPr>
        <w:t>Wien Bridge Oscillator</w:t>
      </w:r>
      <w:r>
        <w:rPr>
          <w:rFonts w:ascii="Arial" w:hAnsi="Arial" w:cs="Arial"/>
          <w:color w:val="414042"/>
          <w:sz w:val="27"/>
          <w:szCs w:val="27"/>
        </w:rPr>
        <w:t> uses a feedback circuit consisting of a series </w:t>
      </w:r>
      <w:r>
        <w:rPr>
          <w:rStyle w:val="ntxt"/>
          <w:rFonts w:ascii="Arial" w:hAnsi="Arial" w:cs="Arial"/>
          <w:color w:val="414143"/>
          <w:sz w:val="27"/>
          <w:szCs w:val="27"/>
        </w:rPr>
        <w:t>RC</w:t>
      </w:r>
      <w:r>
        <w:rPr>
          <w:rFonts w:ascii="Arial" w:hAnsi="Arial" w:cs="Arial"/>
          <w:color w:val="414042"/>
          <w:sz w:val="27"/>
          <w:szCs w:val="27"/>
        </w:rPr>
        <w:t> circuit connected with a parallel </w:t>
      </w:r>
      <w:r>
        <w:rPr>
          <w:rStyle w:val="ntxt"/>
          <w:rFonts w:ascii="Arial" w:hAnsi="Arial" w:cs="Arial"/>
          <w:color w:val="414143"/>
          <w:sz w:val="27"/>
          <w:szCs w:val="27"/>
        </w:rPr>
        <w:t>RC</w:t>
      </w:r>
      <w:r>
        <w:rPr>
          <w:rFonts w:ascii="Arial" w:hAnsi="Arial" w:cs="Arial"/>
          <w:color w:val="414042"/>
          <w:sz w:val="27"/>
          <w:szCs w:val="27"/>
        </w:rPr>
        <w:t> of the same component values producing a phase delay or phase advance circuit depending upon the frequency. At the resonant frequency </w:t>
      </w:r>
      <w:r>
        <w:rPr>
          <w:rStyle w:val="ntxt"/>
          <w:rFonts w:ascii="Arial" w:hAnsi="Arial" w:cs="Arial"/>
          <w:color w:val="414143"/>
          <w:sz w:val="27"/>
          <w:szCs w:val="27"/>
        </w:rPr>
        <w:t>ƒr</w:t>
      </w:r>
      <w:r>
        <w:rPr>
          <w:rFonts w:ascii="Arial" w:hAnsi="Arial" w:cs="Arial"/>
          <w:color w:val="414042"/>
          <w:sz w:val="27"/>
          <w:szCs w:val="27"/>
        </w:rPr>
        <w:t> the phase shift is 0</w:t>
      </w:r>
      <w:r>
        <w:rPr>
          <w:rFonts w:ascii="Arial" w:hAnsi="Arial" w:cs="Arial"/>
          <w:color w:val="414042"/>
          <w:sz w:val="20"/>
          <w:szCs w:val="20"/>
          <w:vertAlign w:val="superscript"/>
        </w:rPr>
        <w:t>o</w:t>
      </w:r>
      <w:r>
        <w:rPr>
          <w:rFonts w:ascii="Arial" w:hAnsi="Arial" w:cs="Arial"/>
          <w:color w:val="414042"/>
          <w:sz w:val="27"/>
          <w:szCs w:val="27"/>
        </w:rPr>
        <w:t>. Consider the circuit below.</w:t>
      </w:r>
    </w:p>
    <w:p w:rsidR="00F33002" w:rsidRDefault="00DF5463" w:rsidP="00F33002">
      <w:pPr>
        <w:pStyle w:val="Heading3"/>
        <w:spacing w:before="450" w:after="150" w:line="300" w:lineRule="atLeast"/>
        <w:rPr>
          <w:rFonts w:ascii="Arial" w:hAnsi="Arial" w:cs="Arial"/>
          <w:color w:val="404041"/>
          <w:sz w:val="30"/>
          <w:szCs w:val="30"/>
        </w:rPr>
      </w:pPr>
      <w:r>
        <w:rPr>
          <w:rFonts w:ascii="TimesNewRomanPSMT" w:hAnsi="TimesNewRomanPSMT" w:cs="TimesNewRomanPSMT"/>
          <w:noProof/>
          <w:color w:val="000000"/>
          <w:sz w:val="28"/>
          <w:szCs w:val="28"/>
          <w:lang w:eastAsia="en-GB"/>
        </w:rPr>
        <w:drawing>
          <wp:anchor distT="0" distB="0" distL="114300" distR="114300" simplePos="0" relativeHeight="251662336" behindDoc="0" locked="0" layoutInCell="1" allowOverlap="1" wp14:anchorId="01B98299" wp14:editId="44D3E22D">
            <wp:simplePos x="0" y="0"/>
            <wp:positionH relativeFrom="column">
              <wp:posOffset>3051175</wp:posOffset>
            </wp:positionH>
            <wp:positionV relativeFrom="paragraph">
              <wp:posOffset>66675</wp:posOffset>
            </wp:positionV>
            <wp:extent cx="2900680" cy="1866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scillator-osc24.gif"/>
                    <pic:cNvPicPr/>
                  </pic:nvPicPr>
                  <pic:blipFill>
                    <a:blip r:embed="rId14">
                      <a:extLst>
                        <a:ext uri="{28A0092B-C50C-407E-A947-70E740481C1C}">
                          <a14:useLocalDpi xmlns:a14="http://schemas.microsoft.com/office/drawing/2010/main" val="0"/>
                        </a:ext>
                      </a:extLst>
                    </a:blip>
                    <a:stretch>
                      <a:fillRect/>
                    </a:stretch>
                  </pic:blipFill>
                  <pic:spPr>
                    <a:xfrm>
                      <a:off x="0" y="0"/>
                      <a:ext cx="2900680" cy="1866900"/>
                    </a:xfrm>
                    <a:prstGeom prst="rect">
                      <a:avLst/>
                    </a:prstGeom>
                  </pic:spPr>
                </pic:pic>
              </a:graphicData>
            </a:graphic>
            <wp14:sizeRelH relativeFrom="margin">
              <wp14:pctWidth>0</wp14:pctWidth>
            </wp14:sizeRelH>
          </wp:anchor>
        </w:drawing>
      </w:r>
      <w:r w:rsidR="00F33002">
        <w:rPr>
          <w:rFonts w:ascii="Arial" w:hAnsi="Arial" w:cs="Arial"/>
          <w:color w:val="404041"/>
          <w:sz w:val="30"/>
          <w:szCs w:val="30"/>
        </w:rPr>
        <w:t>RC Phase Shift Network</w:t>
      </w:r>
    </w:p>
    <w:p w:rsidR="00DF5463" w:rsidRPr="00DF5463" w:rsidRDefault="00DF5463" w:rsidP="00DF5463">
      <w:pPr>
        <w:spacing w:after="150" w:line="240" w:lineRule="auto"/>
        <w:rPr>
          <w:rFonts w:ascii="Arial" w:eastAsia="Times New Roman" w:hAnsi="Arial" w:cs="Arial"/>
          <w:color w:val="414042"/>
          <w:sz w:val="27"/>
          <w:szCs w:val="27"/>
          <w:lang w:eastAsia="en-GB"/>
        </w:rPr>
      </w:pPr>
      <w:r w:rsidRPr="00DF5463">
        <w:rPr>
          <w:rFonts w:ascii="Arial" w:eastAsia="Times New Roman" w:hAnsi="Arial" w:cs="Arial"/>
          <w:color w:val="414042"/>
          <w:sz w:val="27"/>
          <w:szCs w:val="27"/>
          <w:lang w:eastAsia="en-GB"/>
        </w:rPr>
        <w:t>The above </w:t>
      </w:r>
      <w:r w:rsidRPr="00DF5463">
        <w:rPr>
          <w:rFonts w:ascii="Arial" w:eastAsia="Times New Roman" w:hAnsi="Arial" w:cs="Arial"/>
          <w:color w:val="414143"/>
          <w:sz w:val="27"/>
          <w:szCs w:val="27"/>
          <w:lang w:eastAsia="en-GB"/>
        </w:rPr>
        <w:t>RC</w:t>
      </w:r>
      <w:r w:rsidRPr="00DF5463">
        <w:rPr>
          <w:rFonts w:ascii="Arial" w:eastAsia="Times New Roman" w:hAnsi="Arial" w:cs="Arial"/>
          <w:color w:val="414042"/>
          <w:sz w:val="27"/>
          <w:szCs w:val="27"/>
          <w:lang w:eastAsia="en-GB"/>
        </w:rPr>
        <w:t> network consists of a series </w:t>
      </w:r>
      <w:r w:rsidRPr="00DF5463">
        <w:rPr>
          <w:rFonts w:ascii="Arial" w:eastAsia="Times New Roman" w:hAnsi="Arial" w:cs="Arial"/>
          <w:color w:val="414143"/>
          <w:sz w:val="27"/>
          <w:szCs w:val="27"/>
          <w:lang w:eastAsia="en-GB"/>
        </w:rPr>
        <w:t>RC</w:t>
      </w:r>
      <w:r w:rsidRPr="00DF5463">
        <w:rPr>
          <w:rFonts w:ascii="Arial" w:eastAsia="Times New Roman" w:hAnsi="Arial" w:cs="Arial"/>
          <w:color w:val="414042"/>
          <w:sz w:val="27"/>
          <w:szCs w:val="27"/>
          <w:lang w:eastAsia="en-GB"/>
        </w:rPr>
        <w:t> circuit connected to a parallel </w:t>
      </w:r>
      <w:r w:rsidRPr="00DF5463">
        <w:rPr>
          <w:rFonts w:ascii="Arial" w:eastAsia="Times New Roman" w:hAnsi="Arial" w:cs="Arial"/>
          <w:color w:val="414143"/>
          <w:sz w:val="27"/>
          <w:szCs w:val="27"/>
          <w:lang w:eastAsia="en-GB"/>
        </w:rPr>
        <w:t>RC</w:t>
      </w:r>
      <w:r w:rsidRPr="00DF5463">
        <w:rPr>
          <w:rFonts w:ascii="Arial" w:eastAsia="Times New Roman" w:hAnsi="Arial" w:cs="Arial"/>
          <w:color w:val="414042"/>
          <w:sz w:val="27"/>
          <w:szCs w:val="27"/>
          <w:lang w:eastAsia="en-GB"/>
        </w:rPr>
        <w:t> forming basically a High Pass Filter connected to a Low Pass Filter producing a very selective second-order frequency dependant Band Pass Filter with a high </w:t>
      </w:r>
      <w:r w:rsidRPr="00DF5463">
        <w:rPr>
          <w:rFonts w:ascii="Arial" w:eastAsia="Times New Roman" w:hAnsi="Arial" w:cs="Arial"/>
          <w:color w:val="414143"/>
          <w:sz w:val="27"/>
          <w:szCs w:val="27"/>
          <w:lang w:eastAsia="en-GB"/>
        </w:rPr>
        <w:t>Q</w:t>
      </w:r>
      <w:r w:rsidRPr="00DF5463">
        <w:rPr>
          <w:rFonts w:ascii="Arial" w:eastAsia="Times New Roman" w:hAnsi="Arial" w:cs="Arial"/>
          <w:color w:val="414042"/>
          <w:sz w:val="27"/>
          <w:szCs w:val="27"/>
          <w:lang w:eastAsia="en-GB"/>
        </w:rPr>
        <w:t> factor at the selected frequency, </w:t>
      </w:r>
      <w:r w:rsidRPr="00DF5463">
        <w:rPr>
          <w:rFonts w:ascii="Arial" w:eastAsia="Times New Roman" w:hAnsi="Arial" w:cs="Arial"/>
          <w:color w:val="414143"/>
          <w:sz w:val="27"/>
          <w:szCs w:val="27"/>
          <w:lang w:eastAsia="en-GB"/>
        </w:rPr>
        <w:t>ƒr</w:t>
      </w:r>
      <w:r w:rsidRPr="00DF5463">
        <w:rPr>
          <w:rFonts w:ascii="Arial" w:eastAsia="Times New Roman" w:hAnsi="Arial" w:cs="Arial"/>
          <w:color w:val="414042"/>
          <w:sz w:val="27"/>
          <w:szCs w:val="27"/>
          <w:lang w:eastAsia="en-GB"/>
        </w:rPr>
        <w:t>.</w:t>
      </w:r>
    </w:p>
    <w:p w:rsidR="00DF5463" w:rsidRPr="00DF5463" w:rsidRDefault="00DF5463" w:rsidP="00DF5463">
      <w:pPr>
        <w:spacing w:after="150" w:line="240" w:lineRule="auto"/>
        <w:rPr>
          <w:rFonts w:ascii="Arial" w:eastAsia="Times New Roman" w:hAnsi="Arial" w:cs="Arial"/>
          <w:color w:val="414042"/>
          <w:sz w:val="27"/>
          <w:szCs w:val="27"/>
          <w:lang w:eastAsia="en-GB"/>
        </w:rPr>
      </w:pPr>
      <w:r w:rsidRPr="00DF5463">
        <w:rPr>
          <w:rFonts w:ascii="Arial" w:eastAsia="Times New Roman" w:hAnsi="Arial" w:cs="Arial"/>
          <w:color w:val="414042"/>
          <w:sz w:val="27"/>
          <w:szCs w:val="27"/>
          <w:lang w:eastAsia="en-GB"/>
        </w:rPr>
        <w:t>At low frequencies the reactance of the series capacitor (</w:t>
      </w:r>
      <w:r w:rsidRPr="00DF5463">
        <w:rPr>
          <w:rFonts w:ascii="Arial" w:eastAsia="Times New Roman" w:hAnsi="Arial" w:cs="Arial"/>
          <w:color w:val="414143"/>
          <w:sz w:val="27"/>
          <w:szCs w:val="27"/>
          <w:lang w:eastAsia="en-GB"/>
        </w:rPr>
        <w:t>C1</w:t>
      </w:r>
      <w:r w:rsidRPr="00DF5463">
        <w:rPr>
          <w:rFonts w:ascii="Arial" w:eastAsia="Times New Roman" w:hAnsi="Arial" w:cs="Arial"/>
          <w:color w:val="414042"/>
          <w:sz w:val="27"/>
          <w:szCs w:val="27"/>
          <w:lang w:eastAsia="en-GB"/>
        </w:rPr>
        <w:t>) is very high so acts a bit like an open circuit, blocking any input signal at </w:t>
      </w:r>
      <w:r w:rsidRPr="00DF5463">
        <w:rPr>
          <w:rFonts w:ascii="Arial" w:eastAsia="Times New Roman" w:hAnsi="Arial" w:cs="Arial"/>
          <w:color w:val="414143"/>
          <w:sz w:val="27"/>
          <w:szCs w:val="27"/>
          <w:lang w:eastAsia="en-GB"/>
        </w:rPr>
        <w:t>Vin</w:t>
      </w:r>
      <w:r w:rsidRPr="00DF5463">
        <w:rPr>
          <w:rFonts w:ascii="Arial" w:eastAsia="Times New Roman" w:hAnsi="Arial" w:cs="Arial"/>
          <w:color w:val="414042"/>
          <w:sz w:val="27"/>
          <w:szCs w:val="27"/>
          <w:lang w:eastAsia="en-GB"/>
        </w:rPr>
        <w:t> resulting in virtually no output signal, </w:t>
      </w:r>
      <w:r w:rsidRPr="00DF5463">
        <w:rPr>
          <w:rFonts w:ascii="Arial" w:eastAsia="Times New Roman" w:hAnsi="Arial" w:cs="Arial"/>
          <w:color w:val="414143"/>
          <w:sz w:val="27"/>
          <w:szCs w:val="27"/>
          <w:lang w:eastAsia="en-GB"/>
        </w:rPr>
        <w:t>Vout</w:t>
      </w:r>
      <w:r w:rsidRPr="00DF5463">
        <w:rPr>
          <w:rFonts w:ascii="Arial" w:eastAsia="Times New Roman" w:hAnsi="Arial" w:cs="Arial"/>
          <w:color w:val="414042"/>
          <w:sz w:val="27"/>
          <w:szCs w:val="27"/>
          <w:lang w:eastAsia="en-GB"/>
        </w:rPr>
        <w:t>. Likewise, at high frequencies, the reactance of the parallel capacitor, (</w:t>
      </w:r>
      <w:r w:rsidRPr="00DF5463">
        <w:rPr>
          <w:rFonts w:ascii="Arial" w:eastAsia="Times New Roman" w:hAnsi="Arial" w:cs="Arial"/>
          <w:color w:val="414143"/>
          <w:sz w:val="27"/>
          <w:szCs w:val="27"/>
          <w:lang w:eastAsia="en-GB"/>
        </w:rPr>
        <w:t>C2</w:t>
      </w:r>
      <w:r w:rsidRPr="00DF5463">
        <w:rPr>
          <w:rFonts w:ascii="Arial" w:eastAsia="Times New Roman" w:hAnsi="Arial" w:cs="Arial"/>
          <w:color w:val="414042"/>
          <w:sz w:val="27"/>
          <w:szCs w:val="27"/>
          <w:lang w:eastAsia="en-GB"/>
        </w:rPr>
        <w:t xml:space="preserve">) becomes very low, so this parallel connected </w:t>
      </w:r>
      <w:r w:rsidRPr="00DF5463">
        <w:rPr>
          <w:rFonts w:ascii="Arial" w:eastAsia="Times New Roman" w:hAnsi="Arial" w:cs="Arial"/>
          <w:color w:val="414042"/>
          <w:sz w:val="27"/>
          <w:szCs w:val="27"/>
          <w:lang w:eastAsia="en-GB"/>
        </w:rPr>
        <w:lastRenderedPageBreak/>
        <w:t>capacitor acts a bit like a short circuit across the output, so again there is no output signal.</w:t>
      </w:r>
    </w:p>
    <w:p w:rsidR="00DF5463" w:rsidRPr="00DF5463" w:rsidRDefault="00DF5463" w:rsidP="00DF5463">
      <w:pPr>
        <w:spacing w:after="150" w:line="240" w:lineRule="auto"/>
        <w:rPr>
          <w:rFonts w:ascii="Arial" w:eastAsia="Times New Roman" w:hAnsi="Arial" w:cs="Arial"/>
          <w:color w:val="414042"/>
          <w:sz w:val="27"/>
          <w:szCs w:val="27"/>
          <w:lang w:eastAsia="en-GB"/>
        </w:rPr>
      </w:pPr>
      <w:r w:rsidRPr="00DF5463">
        <w:rPr>
          <w:rFonts w:ascii="Arial" w:eastAsia="Times New Roman" w:hAnsi="Arial" w:cs="Arial"/>
          <w:color w:val="414042"/>
          <w:sz w:val="27"/>
          <w:szCs w:val="27"/>
          <w:lang w:eastAsia="en-GB"/>
        </w:rPr>
        <w:t>So there must be a frequency point between these two extremes of </w:t>
      </w:r>
      <w:r w:rsidRPr="00DF5463">
        <w:rPr>
          <w:rFonts w:ascii="Arial" w:eastAsia="Times New Roman" w:hAnsi="Arial" w:cs="Arial"/>
          <w:color w:val="414143"/>
          <w:sz w:val="27"/>
          <w:szCs w:val="27"/>
          <w:lang w:eastAsia="en-GB"/>
        </w:rPr>
        <w:t>C1</w:t>
      </w:r>
      <w:r w:rsidRPr="00DF5463">
        <w:rPr>
          <w:rFonts w:ascii="Arial" w:eastAsia="Times New Roman" w:hAnsi="Arial" w:cs="Arial"/>
          <w:color w:val="414042"/>
          <w:sz w:val="27"/>
          <w:szCs w:val="27"/>
          <w:lang w:eastAsia="en-GB"/>
        </w:rPr>
        <w:t> being open-circuited and </w:t>
      </w:r>
      <w:r w:rsidRPr="00DF5463">
        <w:rPr>
          <w:rFonts w:ascii="Arial" w:eastAsia="Times New Roman" w:hAnsi="Arial" w:cs="Arial"/>
          <w:color w:val="414143"/>
          <w:sz w:val="27"/>
          <w:szCs w:val="27"/>
          <w:lang w:eastAsia="en-GB"/>
        </w:rPr>
        <w:t>C2</w:t>
      </w:r>
      <w:r w:rsidRPr="00DF5463">
        <w:rPr>
          <w:rFonts w:ascii="Arial" w:eastAsia="Times New Roman" w:hAnsi="Arial" w:cs="Arial"/>
          <w:color w:val="414042"/>
          <w:sz w:val="27"/>
          <w:szCs w:val="27"/>
          <w:lang w:eastAsia="en-GB"/>
        </w:rPr>
        <w:t> being short-circuited where the output voltage, </w:t>
      </w:r>
      <w:r w:rsidRPr="00DF5463">
        <w:rPr>
          <w:rFonts w:ascii="Arial" w:eastAsia="Times New Roman" w:hAnsi="Arial" w:cs="Arial"/>
          <w:color w:val="414143"/>
          <w:sz w:val="27"/>
          <w:szCs w:val="27"/>
          <w:lang w:eastAsia="en-GB"/>
        </w:rPr>
        <w:t>V</w:t>
      </w:r>
      <w:r w:rsidRPr="00DF5463">
        <w:rPr>
          <w:rFonts w:ascii="Arial" w:eastAsia="Times New Roman" w:hAnsi="Arial" w:cs="Arial"/>
          <w:color w:val="414143"/>
          <w:sz w:val="20"/>
          <w:szCs w:val="20"/>
          <w:vertAlign w:val="subscript"/>
          <w:lang w:eastAsia="en-GB"/>
        </w:rPr>
        <w:t>OUT</w:t>
      </w:r>
      <w:r w:rsidRPr="00DF5463">
        <w:rPr>
          <w:rFonts w:ascii="Arial" w:eastAsia="Times New Roman" w:hAnsi="Arial" w:cs="Arial"/>
          <w:color w:val="414042"/>
          <w:sz w:val="27"/>
          <w:szCs w:val="27"/>
          <w:lang w:eastAsia="en-GB"/>
        </w:rPr>
        <w:t> reaches its maximum value. The frequency value of the input waveform at which this happens is called the oscillators </w:t>
      </w:r>
      <w:r w:rsidRPr="00DF5463">
        <w:rPr>
          <w:rFonts w:ascii="Arial" w:eastAsia="Times New Roman" w:hAnsi="Arial" w:cs="Arial"/>
          <w:i/>
          <w:iCs/>
          <w:color w:val="414042"/>
          <w:sz w:val="27"/>
          <w:szCs w:val="27"/>
          <w:lang w:eastAsia="en-GB"/>
        </w:rPr>
        <w:t>Resonant Frequency</w:t>
      </w:r>
      <w:r w:rsidRPr="00DF5463">
        <w:rPr>
          <w:rFonts w:ascii="Arial" w:eastAsia="Times New Roman" w:hAnsi="Arial" w:cs="Arial"/>
          <w:color w:val="414042"/>
          <w:sz w:val="27"/>
          <w:szCs w:val="27"/>
          <w:lang w:eastAsia="en-GB"/>
        </w:rPr>
        <w:t>, (</w:t>
      </w:r>
      <w:r w:rsidRPr="00DF5463">
        <w:rPr>
          <w:rFonts w:ascii="Arial" w:eastAsia="Times New Roman" w:hAnsi="Arial" w:cs="Arial"/>
          <w:color w:val="414143"/>
          <w:sz w:val="27"/>
          <w:szCs w:val="27"/>
          <w:lang w:eastAsia="en-GB"/>
        </w:rPr>
        <w:t>ƒr</w:t>
      </w:r>
      <w:r w:rsidRPr="00DF5463">
        <w:rPr>
          <w:rFonts w:ascii="Arial" w:eastAsia="Times New Roman" w:hAnsi="Arial" w:cs="Arial"/>
          <w:color w:val="414042"/>
          <w:sz w:val="27"/>
          <w:szCs w:val="27"/>
          <w:lang w:eastAsia="en-GB"/>
        </w:rPr>
        <w:t>).</w:t>
      </w:r>
    </w:p>
    <w:p w:rsidR="00DF5463" w:rsidRPr="00DF5463" w:rsidRDefault="00DF5463" w:rsidP="00DF5463">
      <w:pPr>
        <w:spacing w:after="150" w:line="240" w:lineRule="auto"/>
        <w:rPr>
          <w:rFonts w:ascii="Arial" w:eastAsia="Times New Roman" w:hAnsi="Arial" w:cs="Arial"/>
          <w:color w:val="414042"/>
          <w:sz w:val="27"/>
          <w:szCs w:val="27"/>
          <w:lang w:eastAsia="en-GB"/>
        </w:rPr>
      </w:pPr>
      <w:r w:rsidRPr="00DF5463">
        <w:rPr>
          <w:rFonts w:ascii="Arial" w:eastAsia="Times New Roman" w:hAnsi="Arial" w:cs="Arial"/>
          <w:color w:val="414042"/>
          <w:sz w:val="27"/>
          <w:szCs w:val="27"/>
          <w:lang w:eastAsia="en-GB"/>
        </w:rPr>
        <w:t>At this resonant frequency, the circuits reactance equals its resistance, that is: </w:t>
      </w:r>
      <w:r w:rsidRPr="00DF5463">
        <w:rPr>
          <w:rFonts w:ascii="Arial" w:eastAsia="Times New Roman" w:hAnsi="Arial" w:cs="Arial"/>
          <w:color w:val="414143"/>
          <w:sz w:val="27"/>
          <w:szCs w:val="27"/>
          <w:lang w:eastAsia="en-GB"/>
        </w:rPr>
        <w:t>Xc = R</w:t>
      </w:r>
      <w:r w:rsidRPr="00DF5463">
        <w:rPr>
          <w:rFonts w:ascii="Arial" w:eastAsia="Times New Roman" w:hAnsi="Arial" w:cs="Arial"/>
          <w:color w:val="414042"/>
          <w:sz w:val="27"/>
          <w:szCs w:val="27"/>
          <w:lang w:eastAsia="en-GB"/>
        </w:rPr>
        <w:t>, and the phase difference between the input and output equals zero degrees. The magnitude of the output voltage is therefore at its maximum and is equal to one third (1/3) of the input voltage as shown.</w:t>
      </w:r>
    </w:p>
    <w:p w:rsidR="00DF5463" w:rsidRDefault="00DF5463" w:rsidP="00DF5463">
      <w:pPr>
        <w:pStyle w:val="Heading3"/>
        <w:spacing w:before="450" w:after="150" w:line="300" w:lineRule="atLeast"/>
        <w:rPr>
          <w:rFonts w:ascii="Arial" w:hAnsi="Arial" w:cs="Arial"/>
          <w:color w:val="404041"/>
          <w:sz w:val="30"/>
          <w:szCs w:val="30"/>
        </w:rPr>
      </w:pPr>
      <w:r>
        <w:rPr>
          <w:rFonts w:ascii="Segoe UI" w:hAnsi="Segoe UI" w:cs="Segoe UI"/>
          <w:noProof/>
          <w:color w:val="212529"/>
          <w:sz w:val="26"/>
          <w:szCs w:val="26"/>
          <w:shd w:val="clear" w:color="auto" w:fill="FFFFFF"/>
          <w:lang w:eastAsia="en-GB"/>
        </w:rPr>
        <w:drawing>
          <wp:anchor distT="0" distB="0" distL="114300" distR="114300" simplePos="0" relativeHeight="251663360" behindDoc="0" locked="0" layoutInCell="1" allowOverlap="1" wp14:anchorId="6C87DFF3" wp14:editId="33A7544E">
            <wp:simplePos x="0" y="0"/>
            <wp:positionH relativeFrom="column">
              <wp:posOffset>2148205</wp:posOffset>
            </wp:positionH>
            <wp:positionV relativeFrom="paragraph">
              <wp:posOffset>451485</wp:posOffset>
            </wp:positionV>
            <wp:extent cx="3676650" cy="36626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scillator-osc25.gif"/>
                    <pic:cNvPicPr/>
                  </pic:nvPicPr>
                  <pic:blipFill>
                    <a:blip r:embed="rId15">
                      <a:extLst>
                        <a:ext uri="{28A0092B-C50C-407E-A947-70E740481C1C}">
                          <a14:useLocalDpi xmlns:a14="http://schemas.microsoft.com/office/drawing/2010/main" val="0"/>
                        </a:ext>
                      </a:extLst>
                    </a:blip>
                    <a:stretch>
                      <a:fillRect/>
                    </a:stretch>
                  </pic:blipFill>
                  <pic:spPr>
                    <a:xfrm>
                      <a:off x="0" y="0"/>
                      <a:ext cx="3676650" cy="36626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404041"/>
          <w:sz w:val="30"/>
          <w:szCs w:val="30"/>
        </w:rPr>
        <w:t>Oscillator Output Gain and Phase Shift</w:t>
      </w:r>
    </w:p>
    <w:p w:rsidR="00F33002" w:rsidRDefault="00DF5463" w:rsidP="008F6CBC">
      <w:pPr>
        <w:rPr>
          <w:rFonts w:ascii="Arial" w:hAnsi="Arial" w:cs="Arial"/>
          <w:color w:val="414042"/>
          <w:sz w:val="27"/>
          <w:szCs w:val="27"/>
          <w:shd w:val="clear" w:color="auto" w:fill="FFFFFF"/>
        </w:rPr>
      </w:pPr>
      <w:r>
        <w:rPr>
          <w:rFonts w:ascii="Arial" w:hAnsi="Arial" w:cs="Arial"/>
          <w:color w:val="414042"/>
          <w:sz w:val="27"/>
          <w:szCs w:val="27"/>
          <w:shd w:val="clear" w:color="auto" w:fill="FFFFFF"/>
        </w:rPr>
        <w:t>It can be seen that at very low frequencies the phase angle between the input and output signals is “Positive” (Phase Advanced), while at very high frequencies the phase angle becomes “Negative” (Phase Delay). In the middle of these two points the circuit is at its resonant frequency, (</w:t>
      </w:r>
      <w:r>
        <w:rPr>
          <w:rStyle w:val="ntxt"/>
          <w:rFonts w:ascii="Arial" w:hAnsi="Arial" w:cs="Arial"/>
          <w:color w:val="414143"/>
          <w:sz w:val="27"/>
          <w:szCs w:val="27"/>
          <w:shd w:val="clear" w:color="auto" w:fill="FFFFFF"/>
        </w:rPr>
        <w:t>ƒr</w:t>
      </w:r>
      <w:r>
        <w:rPr>
          <w:rFonts w:ascii="Arial" w:hAnsi="Arial" w:cs="Arial"/>
          <w:color w:val="414042"/>
          <w:sz w:val="27"/>
          <w:szCs w:val="27"/>
          <w:shd w:val="clear" w:color="auto" w:fill="FFFFFF"/>
        </w:rPr>
        <w:t>) with the two signals being “in-phase” or 0</w:t>
      </w:r>
      <w:r>
        <w:rPr>
          <w:rFonts w:ascii="Arial" w:hAnsi="Arial" w:cs="Arial"/>
          <w:color w:val="414042"/>
          <w:sz w:val="20"/>
          <w:szCs w:val="20"/>
          <w:shd w:val="clear" w:color="auto" w:fill="FFFFFF"/>
          <w:vertAlign w:val="superscript"/>
        </w:rPr>
        <w:t>o</w:t>
      </w:r>
      <w:r>
        <w:rPr>
          <w:rFonts w:ascii="Arial" w:hAnsi="Arial" w:cs="Arial"/>
          <w:color w:val="414042"/>
          <w:sz w:val="27"/>
          <w:szCs w:val="27"/>
          <w:shd w:val="clear" w:color="auto" w:fill="FFFFFF"/>
        </w:rPr>
        <w:t>. We can therefore define this resonant frequency point with the following expression.</w:t>
      </w:r>
    </w:p>
    <w:p w:rsidR="00DF5463" w:rsidRDefault="00DF5463" w:rsidP="008F6CBC">
      <w:pPr>
        <w:rPr>
          <w:rFonts w:ascii="Arial" w:hAnsi="Arial" w:cs="Arial"/>
          <w:color w:val="000000"/>
          <w:shd w:val="clear" w:color="auto" w:fill="FFFFFF"/>
        </w:rPr>
      </w:pPr>
      <w:r>
        <w:rPr>
          <w:rFonts w:ascii="Segoe UI" w:hAnsi="Segoe UI" w:cs="Segoe UI"/>
          <w:color w:val="212529"/>
          <w:sz w:val="26"/>
          <w:szCs w:val="26"/>
          <w:shd w:val="clear" w:color="auto" w:fill="FFFFFF"/>
          <w:lang w:val="en-US"/>
        </w:rPr>
        <w:t>The second type of ocsillator</w:t>
      </w:r>
      <w:r w:rsidRPr="00DF5463">
        <w:rPr>
          <w:rFonts w:ascii="TimesNewRomanPSMT" w:hAnsi="TimesNewRomanPSMT" w:cs="TimesNewRomanPSMT"/>
          <w:color w:val="000000"/>
          <w:sz w:val="28"/>
          <w:szCs w:val="28"/>
        </w:rPr>
        <w:t xml:space="preserve"> </w:t>
      </w:r>
      <w:r w:rsidRPr="00566A06">
        <w:rPr>
          <w:rFonts w:ascii="TimesNewRomanPSMT" w:hAnsi="TimesNewRomanPSMT" w:cs="TimesNewRomanPSMT"/>
          <w:color w:val="000000"/>
          <w:sz w:val="28"/>
          <w:szCs w:val="28"/>
        </w:rPr>
        <w:t>the RC phase-shift oscillator</w:t>
      </w:r>
      <w:r>
        <w:rPr>
          <w:rFonts w:ascii="TimesNewRomanPSMT" w:hAnsi="TimesNewRomanPSMT" w:cs="TimesNewRomanPSMT"/>
          <w:color w:val="000000"/>
          <w:sz w:val="28"/>
          <w:szCs w:val="28"/>
        </w:rPr>
        <w:t>,</w:t>
      </w:r>
      <w:r w:rsidRPr="00DF5463">
        <w:rPr>
          <w:rFonts w:ascii="Arial" w:hAnsi="Arial" w:cs="Arial"/>
          <w:color w:val="000000"/>
          <w:shd w:val="clear" w:color="auto" w:fill="FFFFFF"/>
        </w:rPr>
        <w:t xml:space="preserve"> </w:t>
      </w:r>
      <w:r>
        <w:rPr>
          <w:rFonts w:ascii="Arial" w:hAnsi="Arial" w:cs="Arial"/>
          <w:color w:val="000000"/>
          <w:shd w:val="clear" w:color="auto" w:fill="FFFFFF"/>
        </w:rPr>
        <w:t>RC Oscillators use a combination of an amplifier and an RC feedback network to produce output oscillations due to the phase shift between the stages</w:t>
      </w:r>
      <w:r>
        <w:rPr>
          <w:rFonts w:ascii="Arial" w:hAnsi="Arial" w:cs="Arial"/>
          <w:color w:val="000000"/>
          <w:shd w:val="clear" w:color="auto" w:fill="FFFFFF"/>
        </w:rPr>
        <w:t>.</w:t>
      </w:r>
    </w:p>
    <w:p w:rsidR="00DF5463" w:rsidRPr="00DF5463" w:rsidRDefault="00DF5463" w:rsidP="008F6CBC">
      <w:pPr>
        <w:rPr>
          <w:rFonts w:ascii="Segoe UI" w:hAnsi="Segoe UI" w:cs="Segoe UI"/>
          <w:color w:val="212529"/>
          <w:sz w:val="26"/>
          <w:szCs w:val="26"/>
          <w:shd w:val="clear" w:color="auto" w:fill="FFFFFF"/>
          <w:lang w:val="en-US"/>
        </w:rPr>
      </w:pPr>
      <w:r>
        <w:rPr>
          <w:rFonts w:ascii="Segoe UI" w:hAnsi="Segoe UI" w:cs="Segoe UI"/>
          <w:noProof/>
          <w:color w:val="212529"/>
          <w:sz w:val="26"/>
          <w:szCs w:val="26"/>
          <w:shd w:val="clear" w:color="auto" w:fill="FFFFFF"/>
          <w:lang w:eastAsia="en-GB"/>
        </w:rPr>
        <w:drawing>
          <wp:anchor distT="0" distB="0" distL="114300" distR="114300" simplePos="0" relativeHeight="251664384" behindDoc="0" locked="0" layoutInCell="1" allowOverlap="1" wp14:anchorId="28C1C12C" wp14:editId="2C1C6C95">
            <wp:simplePos x="0" y="0"/>
            <wp:positionH relativeFrom="column">
              <wp:posOffset>2361733</wp:posOffset>
            </wp:positionH>
            <wp:positionV relativeFrom="paragraph">
              <wp:posOffset>-258262</wp:posOffset>
            </wp:positionV>
            <wp:extent cx="3476625" cy="153709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sc20a.gif"/>
                    <pic:cNvPicPr/>
                  </pic:nvPicPr>
                  <pic:blipFill>
                    <a:blip r:embed="rId16">
                      <a:extLst>
                        <a:ext uri="{28A0092B-C50C-407E-A947-70E740481C1C}">
                          <a14:useLocalDpi xmlns:a14="http://schemas.microsoft.com/office/drawing/2010/main" val="0"/>
                        </a:ext>
                      </a:extLst>
                    </a:blip>
                    <a:stretch>
                      <a:fillRect/>
                    </a:stretch>
                  </pic:blipFill>
                  <pic:spPr>
                    <a:xfrm>
                      <a:off x="0" y="0"/>
                      <a:ext cx="3476625" cy="1537090"/>
                    </a:xfrm>
                    <a:prstGeom prst="rect">
                      <a:avLst/>
                    </a:prstGeom>
                  </pic:spPr>
                </pic:pic>
              </a:graphicData>
            </a:graphic>
          </wp:anchor>
        </w:drawing>
      </w:r>
    </w:p>
    <w:p w:rsidR="00F33002" w:rsidRPr="00566A06" w:rsidRDefault="00F33002" w:rsidP="008F6CBC">
      <w:pPr>
        <w:rPr>
          <w:rFonts w:ascii="TimesNewRomanPSMT" w:hAnsi="TimesNewRomanPSMT" w:cs="TimesNewRomanPSMT"/>
          <w:color w:val="000000"/>
          <w:sz w:val="28"/>
          <w:szCs w:val="28"/>
        </w:rPr>
      </w:pPr>
    </w:p>
    <w:p w:rsidR="00566A06" w:rsidRPr="00566A06" w:rsidRDefault="00566A06" w:rsidP="008F6CBC">
      <w:pPr>
        <w:rPr>
          <w:rFonts w:ascii="TimesNewRomanPSMT" w:hAnsi="TimesNewRomanPSMT" w:cs="TimesNewRomanPSMT"/>
          <w:b/>
          <w:bCs/>
          <w:color w:val="000000"/>
          <w:sz w:val="28"/>
          <w:szCs w:val="28"/>
        </w:rPr>
      </w:pPr>
    </w:p>
    <w:p w:rsidR="00DF5463" w:rsidRDefault="000402A2" w:rsidP="00DF5463">
      <w:pPr>
        <w:pStyle w:val="NormalWeb"/>
        <w:spacing w:before="0" w:beforeAutospacing="0" w:after="150" w:afterAutospacing="0"/>
        <w:rPr>
          <w:rFonts w:ascii="Arial" w:hAnsi="Arial" w:cs="Arial"/>
          <w:color w:val="414042"/>
          <w:sz w:val="27"/>
          <w:szCs w:val="27"/>
        </w:rPr>
      </w:pPr>
      <w:r>
        <w:rPr>
          <w:rFonts w:ascii="TimesNewRomanPSMT" w:hAnsi="TimesNewRomanPSMT" w:cs="TimesNewRomanPSMT"/>
          <w:b/>
          <w:bCs/>
          <w:noProof/>
          <w:color w:val="000000"/>
          <w:sz w:val="36"/>
          <w:szCs w:val="36"/>
        </w:rPr>
        <w:lastRenderedPageBreak/>
        <w:drawing>
          <wp:anchor distT="0" distB="0" distL="114300" distR="114300" simplePos="0" relativeHeight="251665408" behindDoc="0" locked="0" layoutInCell="1" allowOverlap="1" wp14:anchorId="107134E6" wp14:editId="62070404">
            <wp:simplePos x="0" y="0"/>
            <wp:positionH relativeFrom="column">
              <wp:posOffset>2574645</wp:posOffset>
            </wp:positionH>
            <wp:positionV relativeFrom="paragraph">
              <wp:posOffset>829555</wp:posOffset>
            </wp:positionV>
            <wp:extent cx="3643630" cy="2686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scillator-osc18.gif"/>
                    <pic:cNvPicPr/>
                  </pic:nvPicPr>
                  <pic:blipFill>
                    <a:blip r:embed="rId17">
                      <a:extLst>
                        <a:ext uri="{28A0092B-C50C-407E-A947-70E740481C1C}">
                          <a14:useLocalDpi xmlns:a14="http://schemas.microsoft.com/office/drawing/2010/main" val="0"/>
                        </a:ext>
                      </a:extLst>
                    </a:blip>
                    <a:stretch>
                      <a:fillRect/>
                    </a:stretch>
                  </pic:blipFill>
                  <pic:spPr>
                    <a:xfrm>
                      <a:off x="0" y="0"/>
                      <a:ext cx="3643630" cy="2686050"/>
                    </a:xfrm>
                    <a:prstGeom prst="rect">
                      <a:avLst/>
                    </a:prstGeom>
                  </pic:spPr>
                </pic:pic>
              </a:graphicData>
            </a:graphic>
          </wp:anchor>
        </w:drawing>
      </w:r>
      <w:r w:rsidR="00DF5463">
        <w:rPr>
          <w:rFonts w:ascii="Arial" w:hAnsi="Arial" w:cs="Arial"/>
          <w:color w:val="414042"/>
          <w:sz w:val="27"/>
          <w:szCs w:val="27"/>
        </w:rPr>
        <w:t>In an </w:t>
      </w:r>
      <w:r w:rsidR="00DF5463">
        <w:rPr>
          <w:rStyle w:val="Strong"/>
          <w:rFonts w:ascii="Arial" w:hAnsi="Arial" w:cs="Arial"/>
          <w:color w:val="414042"/>
          <w:sz w:val="27"/>
          <w:szCs w:val="27"/>
        </w:rPr>
        <w:t>RC Oscillator</w:t>
      </w:r>
      <w:r w:rsidR="00DF5463">
        <w:rPr>
          <w:rFonts w:ascii="Arial" w:hAnsi="Arial" w:cs="Arial"/>
          <w:color w:val="414042"/>
          <w:sz w:val="27"/>
          <w:szCs w:val="27"/>
        </w:rPr>
        <w:t> circuit the input is shifted 180</w:t>
      </w:r>
      <w:r w:rsidR="00DF5463">
        <w:rPr>
          <w:rFonts w:ascii="Arial" w:hAnsi="Arial" w:cs="Arial"/>
          <w:color w:val="414042"/>
          <w:sz w:val="20"/>
          <w:szCs w:val="20"/>
          <w:vertAlign w:val="superscript"/>
        </w:rPr>
        <w:t>o</w:t>
      </w:r>
      <w:r w:rsidR="00DF5463">
        <w:rPr>
          <w:rFonts w:ascii="Arial" w:hAnsi="Arial" w:cs="Arial"/>
          <w:color w:val="414042"/>
          <w:sz w:val="27"/>
          <w:szCs w:val="27"/>
        </w:rPr>
        <w:t> through the feedback circuit returning the signal out-of-phase and 180</w:t>
      </w:r>
      <w:r w:rsidR="00DF5463">
        <w:rPr>
          <w:rFonts w:ascii="Arial" w:hAnsi="Arial" w:cs="Arial"/>
          <w:color w:val="414042"/>
          <w:sz w:val="20"/>
          <w:szCs w:val="20"/>
          <w:vertAlign w:val="superscript"/>
        </w:rPr>
        <w:t>o</w:t>
      </w:r>
      <w:r w:rsidR="00DF5463">
        <w:rPr>
          <w:rFonts w:ascii="Arial" w:hAnsi="Arial" w:cs="Arial"/>
          <w:color w:val="414042"/>
          <w:sz w:val="27"/>
          <w:szCs w:val="27"/>
        </w:rPr>
        <w:t> again through an inverting amplifier stage to produces the required positive feedback. This then gives us “180</w:t>
      </w:r>
      <w:r w:rsidR="00DF5463">
        <w:rPr>
          <w:rFonts w:ascii="Arial" w:hAnsi="Arial" w:cs="Arial"/>
          <w:color w:val="414042"/>
          <w:sz w:val="20"/>
          <w:szCs w:val="20"/>
          <w:vertAlign w:val="superscript"/>
        </w:rPr>
        <w:t>o</w:t>
      </w:r>
      <w:r w:rsidR="00DF5463">
        <w:rPr>
          <w:rFonts w:ascii="Arial" w:hAnsi="Arial" w:cs="Arial"/>
          <w:color w:val="414042"/>
          <w:sz w:val="27"/>
          <w:szCs w:val="27"/>
        </w:rPr>
        <w:t> + 180</w:t>
      </w:r>
      <w:r w:rsidR="00DF5463">
        <w:rPr>
          <w:rFonts w:ascii="Arial" w:hAnsi="Arial" w:cs="Arial"/>
          <w:color w:val="414042"/>
          <w:sz w:val="20"/>
          <w:szCs w:val="20"/>
          <w:vertAlign w:val="superscript"/>
        </w:rPr>
        <w:t>o</w:t>
      </w:r>
      <w:r w:rsidR="00DF5463">
        <w:rPr>
          <w:rFonts w:ascii="Arial" w:hAnsi="Arial" w:cs="Arial"/>
          <w:color w:val="414042"/>
          <w:sz w:val="27"/>
          <w:szCs w:val="27"/>
        </w:rPr>
        <w:t> = 360</w:t>
      </w:r>
      <w:r w:rsidR="00DF5463">
        <w:rPr>
          <w:rFonts w:ascii="Arial" w:hAnsi="Arial" w:cs="Arial"/>
          <w:color w:val="414042"/>
          <w:sz w:val="20"/>
          <w:szCs w:val="20"/>
          <w:vertAlign w:val="superscript"/>
        </w:rPr>
        <w:t>o</w:t>
      </w:r>
      <w:r w:rsidR="00DF5463">
        <w:rPr>
          <w:rFonts w:ascii="Arial" w:hAnsi="Arial" w:cs="Arial"/>
          <w:color w:val="414042"/>
          <w:sz w:val="27"/>
          <w:szCs w:val="27"/>
        </w:rPr>
        <w:t>” of phase shift which is effectively the same as 0</w:t>
      </w:r>
      <w:r w:rsidR="00DF5463">
        <w:rPr>
          <w:rFonts w:ascii="Arial" w:hAnsi="Arial" w:cs="Arial"/>
          <w:color w:val="414042"/>
          <w:sz w:val="20"/>
          <w:szCs w:val="20"/>
          <w:vertAlign w:val="superscript"/>
        </w:rPr>
        <w:t>o</w:t>
      </w:r>
      <w:r w:rsidR="00DF5463">
        <w:rPr>
          <w:rFonts w:ascii="Arial" w:hAnsi="Arial" w:cs="Arial"/>
          <w:color w:val="414042"/>
          <w:sz w:val="27"/>
          <w:szCs w:val="27"/>
        </w:rPr>
        <w:t>, thereby giving us the required positive feedback. In other words, the total phase shift of the feedback loop should be “0” or any multiple of 360</w:t>
      </w:r>
      <w:r w:rsidR="00DF5463">
        <w:rPr>
          <w:rFonts w:ascii="Arial" w:hAnsi="Arial" w:cs="Arial"/>
          <w:color w:val="414042"/>
          <w:sz w:val="20"/>
          <w:szCs w:val="20"/>
          <w:vertAlign w:val="superscript"/>
        </w:rPr>
        <w:t>o</w:t>
      </w:r>
      <w:r w:rsidR="00DF5463">
        <w:rPr>
          <w:rFonts w:ascii="Arial" w:hAnsi="Arial" w:cs="Arial"/>
          <w:color w:val="414042"/>
          <w:sz w:val="27"/>
          <w:szCs w:val="27"/>
        </w:rPr>
        <w:t> to obtain the same effect.</w:t>
      </w:r>
    </w:p>
    <w:p w:rsidR="00DF5463" w:rsidRDefault="000402A2" w:rsidP="00DF5463">
      <w:pPr>
        <w:pStyle w:val="NormalWeb"/>
        <w:spacing w:before="0" w:beforeAutospacing="0" w:after="150" w:afterAutospacing="0"/>
        <w:rPr>
          <w:rFonts w:ascii="Arial" w:hAnsi="Arial" w:cs="Arial"/>
          <w:color w:val="414042"/>
          <w:sz w:val="27"/>
          <w:szCs w:val="27"/>
        </w:rPr>
      </w:pPr>
      <w:r>
        <w:rPr>
          <w:rFonts w:ascii="TimesNewRomanPSMT" w:hAnsi="TimesNewRomanPSMT" w:cs="TimesNewRomanPSMT"/>
          <w:b/>
          <w:bCs/>
          <w:noProof/>
          <w:color w:val="000000"/>
          <w:sz w:val="36"/>
          <w:szCs w:val="36"/>
        </w:rPr>
        <w:drawing>
          <wp:anchor distT="0" distB="0" distL="114300" distR="114300" simplePos="0" relativeHeight="251666432" behindDoc="0" locked="0" layoutInCell="1" allowOverlap="1" wp14:anchorId="49A10445" wp14:editId="412DB517">
            <wp:simplePos x="0" y="0"/>
            <wp:positionH relativeFrom="column">
              <wp:posOffset>2036363</wp:posOffset>
            </wp:positionH>
            <wp:positionV relativeFrom="paragraph">
              <wp:posOffset>1808943</wp:posOffset>
            </wp:positionV>
            <wp:extent cx="2667000" cy="22574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scillator-osc19.gif"/>
                    <pic:cNvPicPr/>
                  </pic:nvPicPr>
                  <pic:blipFill>
                    <a:blip r:embed="rId18">
                      <a:extLst>
                        <a:ext uri="{28A0092B-C50C-407E-A947-70E740481C1C}">
                          <a14:useLocalDpi xmlns:a14="http://schemas.microsoft.com/office/drawing/2010/main" val="0"/>
                        </a:ext>
                      </a:extLst>
                    </a:blip>
                    <a:stretch>
                      <a:fillRect/>
                    </a:stretch>
                  </pic:blipFill>
                  <pic:spPr>
                    <a:xfrm>
                      <a:off x="0" y="0"/>
                      <a:ext cx="2667000" cy="2257425"/>
                    </a:xfrm>
                    <a:prstGeom prst="rect">
                      <a:avLst/>
                    </a:prstGeom>
                  </pic:spPr>
                </pic:pic>
              </a:graphicData>
            </a:graphic>
          </wp:anchor>
        </w:drawing>
      </w:r>
      <w:r w:rsidR="00DF5463">
        <w:rPr>
          <w:rFonts w:ascii="Arial" w:hAnsi="Arial" w:cs="Arial"/>
          <w:color w:val="414042"/>
          <w:sz w:val="27"/>
          <w:szCs w:val="27"/>
        </w:rPr>
        <w:t>In a </w:t>
      </w:r>
      <w:r w:rsidR="00DF5463">
        <w:rPr>
          <w:rStyle w:val="Strong"/>
          <w:rFonts w:ascii="Arial" w:hAnsi="Arial" w:cs="Arial"/>
          <w:color w:val="414042"/>
          <w:sz w:val="27"/>
          <w:szCs w:val="27"/>
        </w:rPr>
        <w:t>Resistance-Capacitance Oscillator</w:t>
      </w:r>
      <w:r w:rsidR="00DF5463">
        <w:rPr>
          <w:rFonts w:ascii="Arial" w:hAnsi="Arial" w:cs="Arial"/>
          <w:color w:val="414042"/>
          <w:sz w:val="27"/>
          <w:szCs w:val="27"/>
        </w:rPr>
        <w:t> or simply known as an </w:t>
      </w:r>
      <w:r w:rsidR="00DF5463">
        <w:rPr>
          <w:rStyle w:val="Strong"/>
          <w:rFonts w:ascii="Arial" w:hAnsi="Arial" w:cs="Arial"/>
          <w:color w:val="414042"/>
          <w:sz w:val="27"/>
          <w:szCs w:val="27"/>
        </w:rPr>
        <w:t>RC Oscillator</w:t>
      </w:r>
      <w:r w:rsidR="00DF5463">
        <w:rPr>
          <w:rFonts w:ascii="Arial" w:hAnsi="Arial" w:cs="Arial"/>
          <w:color w:val="414042"/>
          <w:sz w:val="27"/>
          <w:szCs w:val="27"/>
        </w:rPr>
        <w:t>, we can make use of the fact that a phase shift occurs between the input to a RC network and the output from the same network by using interconnected RC elements in the feedback branch, for example.</w:t>
      </w:r>
    </w:p>
    <w:p w:rsidR="000402A2" w:rsidRDefault="000402A2" w:rsidP="000402A2">
      <w:pPr>
        <w:pStyle w:val="Heading3"/>
        <w:spacing w:before="450" w:after="150" w:line="300" w:lineRule="atLeast"/>
        <w:rPr>
          <w:rFonts w:ascii="Arial" w:hAnsi="Arial" w:cs="Arial"/>
          <w:color w:val="404041"/>
          <w:sz w:val="30"/>
          <w:szCs w:val="30"/>
        </w:rPr>
      </w:pPr>
      <w:r>
        <w:rPr>
          <w:rFonts w:ascii="Arial" w:hAnsi="Arial" w:cs="Arial"/>
          <w:color w:val="404041"/>
          <w:sz w:val="30"/>
          <w:szCs w:val="30"/>
        </w:rPr>
        <w:t>RC Phase Angle</w:t>
      </w:r>
    </w:p>
    <w:p w:rsidR="000402A2" w:rsidRDefault="00DF5463" w:rsidP="000402A2">
      <w:pPr>
        <w:rPr>
          <w:rFonts w:ascii="TimesNewRomanPSMT" w:hAnsi="TimesNewRomanPSMT" w:cs="TimesNewRomanPSMT"/>
          <w:b/>
          <w:bCs/>
          <w:color w:val="000000"/>
          <w:sz w:val="36"/>
          <w:szCs w:val="36"/>
        </w:rPr>
      </w:pPr>
      <w:r w:rsidRPr="00566A06">
        <w:rPr>
          <w:rFonts w:ascii="TimesNewRomanPSMT" w:hAnsi="TimesNewRomanPSMT" w:cs="TimesNewRomanPSMT"/>
          <w:b/>
          <w:bCs/>
          <w:color w:val="000000"/>
          <w:sz w:val="36"/>
          <w:szCs w:val="36"/>
        </w:rPr>
        <w:t xml:space="preserve"> </w:t>
      </w:r>
    </w:p>
    <w:p w:rsidR="000402A2" w:rsidRDefault="000402A2" w:rsidP="000402A2">
      <w:pPr>
        <w:rPr>
          <w:rFonts w:ascii="TimesNewRomanPSMT" w:hAnsi="TimesNewRomanPSMT" w:cs="TimesNewRomanPSMT"/>
          <w:b/>
          <w:bCs/>
          <w:color w:val="000000"/>
          <w:sz w:val="36"/>
          <w:szCs w:val="36"/>
        </w:rPr>
      </w:pPr>
    </w:p>
    <w:p w:rsidR="000402A2" w:rsidRDefault="000402A2" w:rsidP="000402A2">
      <w:pPr>
        <w:rPr>
          <w:rFonts w:ascii="TimesNewRomanPSMT" w:hAnsi="TimesNewRomanPSMT" w:cs="TimesNewRomanPSMT"/>
          <w:b/>
          <w:bCs/>
          <w:color w:val="000000"/>
          <w:sz w:val="36"/>
          <w:szCs w:val="36"/>
        </w:rPr>
      </w:pPr>
    </w:p>
    <w:p w:rsidR="000402A2" w:rsidRDefault="000402A2" w:rsidP="000402A2">
      <w:pPr>
        <w:rPr>
          <w:rFonts w:ascii="TimesNewRomanPSMT" w:hAnsi="TimesNewRomanPSMT" w:cs="TimesNewRomanPSMT"/>
          <w:b/>
          <w:bCs/>
          <w:color w:val="000000"/>
          <w:sz w:val="36"/>
          <w:szCs w:val="36"/>
        </w:rPr>
      </w:pPr>
    </w:p>
    <w:p w:rsidR="000402A2" w:rsidRDefault="000402A2" w:rsidP="000402A2">
      <w:pPr>
        <w:rPr>
          <w:rFonts w:ascii="TimesNewRomanPSMT" w:hAnsi="TimesNewRomanPSMT" w:cs="TimesNewRomanPSMT"/>
          <w:b/>
          <w:bCs/>
          <w:color w:val="000000"/>
          <w:sz w:val="36"/>
          <w:szCs w:val="36"/>
        </w:rPr>
      </w:pPr>
    </w:p>
    <w:p w:rsidR="000402A2" w:rsidRDefault="000402A2" w:rsidP="000402A2">
      <w:pPr>
        <w:numPr>
          <w:ilvl w:val="0"/>
          <w:numId w:val="4"/>
        </w:numPr>
        <w:spacing w:before="100" w:beforeAutospacing="1" w:after="100" w:afterAutospacing="1" w:line="360" w:lineRule="atLeast"/>
        <w:ind w:left="225" w:right="225"/>
        <w:rPr>
          <w:rFonts w:ascii="Arial" w:hAnsi="Arial" w:cs="Arial"/>
          <w:color w:val="414042"/>
          <w:sz w:val="26"/>
          <w:szCs w:val="26"/>
        </w:rPr>
      </w:pPr>
      <w:r>
        <w:rPr>
          <w:noProof/>
          <w:lang w:eastAsia="en-GB"/>
        </w:rPr>
        <w:drawing>
          <wp:anchor distT="0" distB="0" distL="114300" distR="114300" simplePos="0" relativeHeight="251667456" behindDoc="0" locked="0" layoutInCell="1" allowOverlap="1" wp14:anchorId="51A3343B" wp14:editId="7D17A24F">
            <wp:simplePos x="0" y="0"/>
            <wp:positionH relativeFrom="column">
              <wp:posOffset>3634393</wp:posOffset>
            </wp:positionH>
            <wp:positionV relativeFrom="paragraph">
              <wp:posOffset>87018</wp:posOffset>
            </wp:positionV>
            <wp:extent cx="1905000" cy="609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scillator-osc21.gif"/>
                    <pic:cNvPicPr/>
                  </pic:nvPicPr>
                  <pic:blipFill>
                    <a:blip r:embed="rId19">
                      <a:extLst>
                        <a:ext uri="{28A0092B-C50C-407E-A947-70E740481C1C}">
                          <a14:useLocalDpi xmlns:a14="http://schemas.microsoft.com/office/drawing/2010/main" val="0"/>
                        </a:ext>
                      </a:extLst>
                    </a:blip>
                    <a:stretch>
                      <a:fillRect/>
                    </a:stretch>
                  </pic:blipFill>
                  <pic:spPr>
                    <a:xfrm>
                      <a:off x="0" y="0"/>
                      <a:ext cx="1905000" cy="609600"/>
                    </a:xfrm>
                    <a:prstGeom prst="rect">
                      <a:avLst/>
                    </a:prstGeom>
                  </pic:spPr>
                </pic:pic>
              </a:graphicData>
            </a:graphic>
          </wp:anchor>
        </w:drawing>
      </w:r>
      <w:r>
        <w:rPr>
          <w:rFonts w:ascii="Arial" w:hAnsi="Arial" w:cs="Arial"/>
          <w:color w:val="414042"/>
          <w:sz w:val="26"/>
          <w:szCs w:val="26"/>
        </w:rPr>
        <w:t>Where:</w:t>
      </w:r>
    </w:p>
    <w:p w:rsidR="000402A2" w:rsidRDefault="000402A2" w:rsidP="000402A2">
      <w:pPr>
        <w:numPr>
          <w:ilvl w:val="0"/>
          <w:numId w:val="4"/>
        </w:numPr>
        <w:spacing w:before="100" w:beforeAutospacing="1" w:after="100" w:afterAutospacing="1" w:line="360" w:lineRule="atLeast"/>
        <w:ind w:left="225" w:right="225"/>
        <w:rPr>
          <w:rFonts w:ascii="Arial" w:hAnsi="Arial" w:cs="Arial"/>
          <w:color w:val="414042"/>
          <w:sz w:val="26"/>
          <w:szCs w:val="26"/>
        </w:rPr>
      </w:pPr>
      <w:r>
        <w:rPr>
          <w:rStyle w:val="mtxt"/>
          <w:rFonts w:ascii="Arial" w:hAnsi="Arial" w:cs="Arial"/>
          <w:color w:val="414143"/>
          <w:sz w:val="30"/>
          <w:szCs w:val="30"/>
        </w:rPr>
        <w:t>ƒ</w:t>
      </w:r>
      <w:r>
        <w:rPr>
          <w:rStyle w:val="mtxt"/>
          <w:rFonts w:ascii="Arial" w:hAnsi="Arial" w:cs="Arial"/>
          <w:color w:val="414143"/>
          <w:sz w:val="23"/>
          <w:szCs w:val="23"/>
          <w:vertAlign w:val="subscript"/>
        </w:rPr>
        <w:t>r</w:t>
      </w:r>
      <w:r>
        <w:rPr>
          <w:rFonts w:ascii="Arial" w:hAnsi="Arial" w:cs="Arial"/>
          <w:color w:val="414042"/>
          <w:sz w:val="26"/>
          <w:szCs w:val="26"/>
        </w:rPr>
        <w:t>  is the oscillators output frequency in Hertz</w:t>
      </w:r>
    </w:p>
    <w:p w:rsidR="000402A2" w:rsidRDefault="000402A2" w:rsidP="000402A2">
      <w:pPr>
        <w:numPr>
          <w:ilvl w:val="0"/>
          <w:numId w:val="4"/>
        </w:numPr>
        <w:spacing w:before="100" w:beforeAutospacing="1" w:after="100" w:afterAutospacing="1" w:line="360" w:lineRule="atLeast"/>
        <w:ind w:left="225" w:right="225"/>
        <w:rPr>
          <w:rFonts w:ascii="Arial" w:hAnsi="Arial" w:cs="Arial"/>
          <w:color w:val="414042"/>
          <w:sz w:val="26"/>
          <w:szCs w:val="26"/>
        </w:rPr>
      </w:pPr>
      <w:r>
        <w:rPr>
          <w:rStyle w:val="mtxt"/>
          <w:rFonts w:ascii="Arial" w:hAnsi="Arial" w:cs="Arial"/>
          <w:color w:val="414143"/>
          <w:sz w:val="30"/>
          <w:szCs w:val="30"/>
        </w:rPr>
        <w:t>R</w:t>
      </w:r>
      <w:r>
        <w:rPr>
          <w:rFonts w:ascii="Arial" w:hAnsi="Arial" w:cs="Arial"/>
          <w:color w:val="414042"/>
          <w:sz w:val="26"/>
          <w:szCs w:val="26"/>
        </w:rPr>
        <w:t>   is the feedback resistance in Ohms</w:t>
      </w:r>
    </w:p>
    <w:p w:rsidR="000402A2" w:rsidRDefault="000402A2" w:rsidP="000402A2">
      <w:pPr>
        <w:numPr>
          <w:ilvl w:val="0"/>
          <w:numId w:val="4"/>
        </w:numPr>
        <w:spacing w:before="100" w:beforeAutospacing="1" w:after="100" w:afterAutospacing="1" w:line="360" w:lineRule="atLeast"/>
        <w:ind w:left="225" w:right="225"/>
        <w:rPr>
          <w:rFonts w:ascii="Arial" w:hAnsi="Arial" w:cs="Arial"/>
          <w:color w:val="414042"/>
          <w:sz w:val="26"/>
          <w:szCs w:val="26"/>
        </w:rPr>
      </w:pPr>
      <w:r>
        <w:rPr>
          <w:rStyle w:val="mtxt"/>
          <w:rFonts w:ascii="Arial" w:hAnsi="Arial" w:cs="Arial"/>
          <w:color w:val="414143"/>
          <w:sz w:val="30"/>
          <w:szCs w:val="30"/>
        </w:rPr>
        <w:t>C</w:t>
      </w:r>
      <w:r>
        <w:rPr>
          <w:rFonts w:ascii="Arial" w:hAnsi="Arial" w:cs="Arial"/>
          <w:color w:val="414042"/>
          <w:sz w:val="26"/>
          <w:szCs w:val="26"/>
        </w:rPr>
        <w:t>   is the feddback capacitance in Farads</w:t>
      </w:r>
    </w:p>
    <w:p w:rsidR="000402A2" w:rsidRDefault="000402A2" w:rsidP="000402A2">
      <w:pPr>
        <w:numPr>
          <w:ilvl w:val="0"/>
          <w:numId w:val="4"/>
        </w:numPr>
        <w:spacing w:before="100" w:beforeAutospacing="1" w:after="100" w:afterAutospacing="1" w:line="360" w:lineRule="atLeast"/>
        <w:ind w:left="225" w:right="225"/>
        <w:rPr>
          <w:rFonts w:ascii="Arial" w:hAnsi="Arial" w:cs="Arial"/>
          <w:color w:val="414042"/>
          <w:sz w:val="26"/>
          <w:szCs w:val="26"/>
        </w:rPr>
      </w:pPr>
      <w:r>
        <w:rPr>
          <w:rStyle w:val="mtxt"/>
          <w:rFonts w:ascii="Arial" w:hAnsi="Arial" w:cs="Arial"/>
          <w:color w:val="414143"/>
          <w:sz w:val="30"/>
          <w:szCs w:val="30"/>
        </w:rPr>
        <w:t>N</w:t>
      </w:r>
      <w:r>
        <w:rPr>
          <w:rFonts w:ascii="Arial" w:hAnsi="Arial" w:cs="Arial"/>
          <w:color w:val="414042"/>
          <w:sz w:val="26"/>
          <w:szCs w:val="26"/>
        </w:rPr>
        <w:t>   is the number of </w:t>
      </w:r>
      <w:r>
        <w:rPr>
          <w:rStyle w:val="ntxt"/>
          <w:rFonts w:ascii="Arial" w:hAnsi="Arial" w:cs="Arial"/>
          <w:color w:val="414143"/>
          <w:sz w:val="27"/>
          <w:szCs w:val="27"/>
        </w:rPr>
        <w:t>RC</w:t>
      </w:r>
      <w:r>
        <w:rPr>
          <w:rFonts w:ascii="Arial" w:hAnsi="Arial" w:cs="Arial"/>
          <w:color w:val="414042"/>
          <w:sz w:val="26"/>
          <w:szCs w:val="26"/>
        </w:rPr>
        <w:t> feedback stages.</w:t>
      </w:r>
    </w:p>
    <w:p w:rsidR="000402A2" w:rsidRDefault="000402A2" w:rsidP="000402A2">
      <w:pPr>
        <w:spacing w:after="0" w:line="240" w:lineRule="atLeast"/>
        <w:rPr>
          <w:rFonts w:ascii="Arial" w:hAnsi="Arial" w:cs="Arial"/>
          <w:color w:val="414042"/>
          <w:sz w:val="24"/>
          <w:szCs w:val="24"/>
        </w:rPr>
      </w:pPr>
      <w:r>
        <w:rPr>
          <w:rFonts w:ascii="Arial" w:hAnsi="Arial" w:cs="Arial"/>
          <w:color w:val="414042"/>
        </w:rPr>
        <w:t> </w:t>
      </w:r>
    </w:p>
    <w:p w:rsidR="000402A2" w:rsidRDefault="000402A2" w:rsidP="000402A2">
      <w:pPr>
        <w:rPr>
          <w:rFonts w:ascii="TimesNewRomanPSMT" w:hAnsi="TimesNewRomanPSMT" w:cs="TimesNewRomanPSMT"/>
          <w:b/>
          <w:bCs/>
          <w:color w:val="000000"/>
          <w:sz w:val="36"/>
          <w:szCs w:val="36"/>
        </w:rPr>
      </w:pPr>
      <w:r>
        <w:rPr>
          <w:noProof/>
          <w:lang w:eastAsia="en-GB"/>
        </w:rPr>
        <w:t xml:space="preserve"> </w:t>
      </w:r>
      <w:r>
        <w:rPr>
          <w:noProof/>
          <w:lang w:eastAsia="en-GB"/>
        </w:rPr>
        <mc:AlternateContent>
          <mc:Choice Requires="wps">
            <w:drawing>
              <wp:inline distT="0" distB="0" distL="0" distR="0" wp14:anchorId="416AFE8D" wp14:editId="40B43586">
                <wp:extent cx="302895" cy="302895"/>
                <wp:effectExtent l="0" t="0" r="0" b="0"/>
                <wp:docPr id="39" name="AutoShape 2" descr="rc oscillator frequen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B8497" id="AutoShape 2" o:spid="_x0000_s1026" alt="rc oscillator frequency"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ffxwIAANgFAAAOAAAAZHJzL2Uyb0RvYy54bWysVNtu2zAMfR+wfxD07vpSJ7GNOkUbx8OA&#10;bivQ7QMUWY6F2ZIrKXGyYf8+Sk7SpH0ZtvlBkEj58ByS4s3trmvRlinNpchxeBVgxASVFRfrHH/7&#10;WnoJRtoQUZFWCpbjPdP4dv7+3c3QZyySjWwrphCACJ0NfY4bY/rM9zVtWEf0leyZAGctVUcMHNXa&#10;rxQZAL1r/SgIpv4gVdUrSZnWYC1GJ547/Lpm1Hypa80ManMM3IxblVtXdvXnNyRbK9I3nB5okL9g&#10;0REuIOgJqiCGoI3ib6A6TpXUsjZXVHa+rGtOmdMAasLglZqnhvTMaYHk6P6UJv3/YOnn7aNCvMrx&#10;dYqRIB3U6G5jpAuNIowqpinkS1EkNeVtS4xUqFbseQN13tv8Db3OAOapf1Q2A7p/kPS7RkIuGiLW&#10;7E73UAXoDYA/mpSSQ8NIBUJCC+FfYNiDBjS0Gj7JCggRIOSyu6tVZ2NA3tDOFXF/KiLbGUTBeB1E&#10;STrBiILrsLcRSHb8uVfafGCyQ3YDyoCdAyfbB23Gq8crNpaQJcgGO8lacWEAzNECoeFX67MkXNl/&#10;pkG6TJZJ7MXRdOnFQVF4d+Ui9qZlOJsU18ViUYS/bNwwzhpeVUzYMMcWDOM/K/HhMYzNc2pCLVte&#10;WThLSav1atEqtCXwBEr3uZSD5+Waf0nD5Qu0vJIURnFwH6VeOU1mXlzGEy+dBYkXhOl9Og3iNC7K&#10;S0kPXLB/l4SGHKeTaOKqdEb6lbbAfW+1kazjBoZMy7scJ6dLJLMduBSVK60hvB33Z6mw9F9SAeU+&#10;Ftr1q23RsftXstpDuyoJ7QRDBsYhbBqpfmA0wGjJsX7eEMUwaj8KaPk0jGM7i9whnswiOKhzz+rc&#10;QwQFqBwbjMbtwozza9Mrvm4gUugSI6R9tzV3LWyf0Mjq8LhgfDglh1Fn59P52d16Gcjz3wA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MrbX38cCAADYBQAADgAAAAAAAAAAAAAAAAAuAgAAZHJzL2Uyb0RvYy54bWxQSwECLQAUAAYA&#10;CAAAACEAGwY7wdkAAAADAQAADwAAAAAAAAAAAAAAAAAhBQAAZHJzL2Rvd25yZXYueG1sUEsFBgAA&#10;AAAEAAQA8wAAACcGAAAAAA==&#10;" filled="f" stroked="f">
                <o:lock v:ext="edit" aspectratio="t"/>
                <w10:anchorlock/>
              </v:rect>
            </w:pict>
          </mc:Fallback>
        </mc:AlternateContent>
      </w:r>
      <w:r w:rsidRPr="00566A06">
        <w:rPr>
          <w:rFonts w:ascii="TimesNewRomanPSMT" w:hAnsi="TimesNewRomanPSMT" w:cs="TimesNewRomanPSMT"/>
          <w:b/>
          <w:bCs/>
          <w:color w:val="000000"/>
          <w:sz w:val="36"/>
          <w:szCs w:val="36"/>
        </w:rPr>
        <w:t xml:space="preserve"> </w:t>
      </w:r>
    </w:p>
    <w:p w:rsidR="000402A2" w:rsidRDefault="000402A2" w:rsidP="000402A2">
      <w:pPr>
        <w:rPr>
          <w:rFonts w:ascii="TimesNewRomanPSMT" w:hAnsi="TimesNewRomanPSMT" w:cs="TimesNewRomanPSMT"/>
          <w:b/>
          <w:bCs/>
          <w:color w:val="000000"/>
          <w:sz w:val="36"/>
          <w:szCs w:val="36"/>
        </w:rPr>
      </w:pPr>
    </w:p>
    <w:p w:rsidR="000402A2" w:rsidRDefault="000402A2" w:rsidP="000402A2">
      <w:pPr>
        <w:rPr>
          <w:rFonts w:ascii="TimesNewRomanPSMT" w:hAnsi="TimesNewRomanPSMT" w:cs="TimesNewRomanPSMT"/>
          <w:color w:val="000000"/>
          <w:sz w:val="28"/>
          <w:szCs w:val="28"/>
        </w:rPr>
      </w:pPr>
      <w:r>
        <w:rPr>
          <w:rFonts w:ascii="TimesNewRomanPSMT" w:hAnsi="TimesNewRomanPSMT" w:cs="TimesNewRomanPSMT"/>
          <w:noProof/>
          <w:color w:val="000000"/>
          <w:sz w:val="28"/>
          <w:szCs w:val="28"/>
          <w:lang w:eastAsia="en-GB"/>
        </w:rPr>
        <w:lastRenderedPageBreak/>
        <w:drawing>
          <wp:anchor distT="0" distB="0" distL="114300" distR="114300" simplePos="0" relativeHeight="251668480" behindDoc="0" locked="0" layoutInCell="1" allowOverlap="1" wp14:anchorId="78D327DC" wp14:editId="57AD09DF">
            <wp:simplePos x="0" y="0"/>
            <wp:positionH relativeFrom="column">
              <wp:posOffset>4520982</wp:posOffset>
            </wp:positionH>
            <wp:positionV relativeFrom="paragraph">
              <wp:posOffset>429</wp:posOffset>
            </wp:positionV>
            <wp:extent cx="1457325" cy="14382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sc42.gif"/>
                    <pic:cNvPicPr/>
                  </pic:nvPicPr>
                  <pic:blipFill>
                    <a:blip r:embed="rId20">
                      <a:extLst>
                        <a:ext uri="{28A0092B-C50C-407E-A947-70E740481C1C}">
                          <a14:useLocalDpi xmlns:a14="http://schemas.microsoft.com/office/drawing/2010/main" val="0"/>
                        </a:ext>
                      </a:extLst>
                    </a:blip>
                    <a:stretch>
                      <a:fillRect/>
                    </a:stretch>
                  </pic:blipFill>
                  <pic:spPr>
                    <a:xfrm>
                      <a:off x="0" y="0"/>
                      <a:ext cx="1457325" cy="1438275"/>
                    </a:xfrm>
                    <a:prstGeom prst="rect">
                      <a:avLst/>
                    </a:prstGeom>
                  </pic:spPr>
                </pic:pic>
              </a:graphicData>
            </a:graphic>
          </wp:anchor>
        </w:drawing>
      </w:r>
      <w:r w:rsidRPr="000402A2">
        <w:rPr>
          <w:rFonts w:ascii="TimesNewRomanPSMT" w:hAnsi="TimesNewRomanPSMT" w:cs="TimesNewRomanPSMT"/>
          <w:color w:val="000000"/>
          <w:sz w:val="28"/>
          <w:szCs w:val="28"/>
        </w:rPr>
        <w:t>The third type</w:t>
      </w:r>
      <w:r>
        <w:rPr>
          <w:rFonts w:ascii="TimesNewRomanPSMT" w:hAnsi="TimesNewRomanPSMT" w:cs="TimesNewRomanPSMT"/>
          <w:color w:val="000000"/>
          <w:sz w:val="28"/>
          <w:szCs w:val="28"/>
        </w:rPr>
        <w:t xml:space="preserve"> of oscillator </w:t>
      </w:r>
      <w:r w:rsidRPr="000402A2">
        <w:rPr>
          <w:rFonts w:ascii="TimesNewRomanPSMT" w:hAnsi="TimesNewRomanPSMT" w:cs="TimesNewRomanPSMT"/>
          <w:color w:val="000000"/>
          <w:sz w:val="28"/>
          <w:szCs w:val="28"/>
        </w:rPr>
        <w:t xml:space="preserve"> </w:t>
      </w:r>
      <w:r w:rsidRPr="00566A06">
        <w:rPr>
          <w:rFonts w:ascii="TimesNewRomanPSMT" w:hAnsi="TimesNewRomanPSMT" w:cs="TimesNewRomanPSMT"/>
          <w:color w:val="000000"/>
          <w:sz w:val="28"/>
          <w:szCs w:val="28"/>
        </w:rPr>
        <w:t>the colpitts oscillator</w:t>
      </w:r>
      <w:r w:rsidRPr="000402A2">
        <w:rPr>
          <w:rFonts w:ascii="TimesNewRomanPSMT" w:hAnsi="TimesNewRomanPSMT" w:cs="TimesNewRomanPSMT"/>
          <w:color w:val="000000"/>
          <w:sz w:val="28"/>
          <w:szCs w:val="28"/>
        </w:rPr>
        <w:t xml:space="preserve"> </w:t>
      </w:r>
      <w:r>
        <w:rPr>
          <w:rFonts w:ascii="TimesNewRomanPSMT" w:hAnsi="TimesNewRomanPSMT" w:cs="TimesNewRomanPSMT"/>
          <w:color w:val="000000"/>
          <w:sz w:val="28"/>
          <w:szCs w:val="28"/>
        </w:rPr>
        <w:t>,</w:t>
      </w:r>
      <w:r w:rsidRPr="000402A2">
        <w:rPr>
          <w:rFonts w:ascii="Arial" w:hAnsi="Arial" w:cs="Arial"/>
          <w:color w:val="000000"/>
          <w:shd w:val="clear" w:color="auto" w:fill="FFFFFF"/>
        </w:rPr>
        <w:t xml:space="preserve"> </w:t>
      </w:r>
      <w:r>
        <w:rPr>
          <w:rFonts w:ascii="Arial" w:hAnsi="Arial" w:cs="Arial"/>
          <w:color w:val="000000"/>
          <w:shd w:val="clear" w:color="auto" w:fill="FFFFFF"/>
        </w:rPr>
        <w:t>The Colpitts Oscillator design uses two centre-tapped capacitors in series with a parallel inductor to form its resonance tank circuit producing sinusoidal oscillations</w:t>
      </w:r>
      <w:r w:rsidRPr="000402A2">
        <w:rPr>
          <w:rFonts w:ascii="TimesNewRomanPSMT" w:hAnsi="TimesNewRomanPSMT" w:cs="TimesNewRomanPSMT"/>
          <w:color w:val="000000"/>
          <w:sz w:val="28"/>
          <w:szCs w:val="28"/>
        </w:rPr>
        <w:t xml:space="preserve"> </w:t>
      </w:r>
    </w:p>
    <w:p w:rsidR="000402A2" w:rsidRDefault="000402A2" w:rsidP="000402A2">
      <w:pPr>
        <w:pStyle w:val="NormalWeb"/>
        <w:spacing w:before="0" w:beforeAutospacing="0" w:after="150" w:afterAutospacing="0"/>
        <w:rPr>
          <w:rFonts w:ascii="Arial" w:hAnsi="Arial" w:cs="Arial"/>
          <w:color w:val="414042"/>
          <w:sz w:val="27"/>
          <w:szCs w:val="27"/>
        </w:rPr>
      </w:pPr>
      <w:r>
        <w:rPr>
          <w:rFonts w:ascii="Arial" w:hAnsi="Arial" w:cs="Arial"/>
          <w:color w:val="414042"/>
          <w:sz w:val="27"/>
          <w:szCs w:val="27"/>
        </w:rPr>
        <w:t>The Colpitts oscillator uses a capacitive voltage divider network as its feedback source. The two capacitors, </w:t>
      </w:r>
      <w:r>
        <w:rPr>
          <w:rStyle w:val="ntxt"/>
          <w:rFonts w:ascii="Arial" w:hAnsi="Arial" w:cs="Arial"/>
          <w:color w:val="414143"/>
          <w:sz w:val="27"/>
          <w:szCs w:val="27"/>
        </w:rPr>
        <w:t>C1</w:t>
      </w:r>
      <w:r>
        <w:rPr>
          <w:rFonts w:ascii="Arial" w:hAnsi="Arial" w:cs="Arial"/>
          <w:color w:val="414042"/>
          <w:sz w:val="27"/>
          <w:szCs w:val="27"/>
        </w:rPr>
        <w:t> and </w:t>
      </w:r>
      <w:r>
        <w:rPr>
          <w:rStyle w:val="ntxt"/>
          <w:rFonts w:ascii="Arial" w:hAnsi="Arial" w:cs="Arial"/>
          <w:color w:val="414143"/>
          <w:sz w:val="27"/>
          <w:szCs w:val="27"/>
        </w:rPr>
        <w:t>C2</w:t>
      </w:r>
      <w:r>
        <w:rPr>
          <w:rFonts w:ascii="Arial" w:hAnsi="Arial" w:cs="Arial"/>
          <w:color w:val="414042"/>
          <w:sz w:val="27"/>
          <w:szCs w:val="27"/>
        </w:rPr>
        <w:t> are placed across a single common inductor, </w:t>
      </w:r>
      <w:r>
        <w:rPr>
          <w:rStyle w:val="ntxt"/>
          <w:rFonts w:ascii="Arial" w:hAnsi="Arial" w:cs="Arial"/>
          <w:color w:val="414143"/>
          <w:sz w:val="27"/>
          <w:szCs w:val="27"/>
        </w:rPr>
        <w:t>L</w:t>
      </w:r>
      <w:r>
        <w:rPr>
          <w:rFonts w:ascii="Arial" w:hAnsi="Arial" w:cs="Arial"/>
          <w:color w:val="414042"/>
          <w:sz w:val="27"/>
          <w:szCs w:val="27"/>
        </w:rPr>
        <w:t> as shown. Then </w:t>
      </w:r>
      <w:r>
        <w:rPr>
          <w:rStyle w:val="ntxt"/>
          <w:rFonts w:ascii="Arial" w:hAnsi="Arial" w:cs="Arial"/>
          <w:color w:val="414143"/>
          <w:sz w:val="27"/>
          <w:szCs w:val="27"/>
        </w:rPr>
        <w:t>C1</w:t>
      </w:r>
      <w:r>
        <w:rPr>
          <w:rFonts w:ascii="Arial" w:hAnsi="Arial" w:cs="Arial"/>
          <w:color w:val="414042"/>
          <w:sz w:val="27"/>
          <w:szCs w:val="27"/>
        </w:rPr>
        <w:t>, </w:t>
      </w:r>
      <w:r>
        <w:rPr>
          <w:rStyle w:val="ntxt"/>
          <w:rFonts w:ascii="Arial" w:hAnsi="Arial" w:cs="Arial"/>
          <w:color w:val="414143"/>
          <w:sz w:val="27"/>
          <w:szCs w:val="27"/>
        </w:rPr>
        <w:t>C2</w:t>
      </w:r>
      <w:r>
        <w:rPr>
          <w:rFonts w:ascii="Arial" w:hAnsi="Arial" w:cs="Arial"/>
          <w:color w:val="414042"/>
          <w:sz w:val="27"/>
          <w:szCs w:val="27"/>
        </w:rPr>
        <w:t> and </w:t>
      </w:r>
      <w:r>
        <w:rPr>
          <w:rStyle w:val="ntxt"/>
          <w:rFonts w:ascii="Arial" w:hAnsi="Arial" w:cs="Arial"/>
          <w:color w:val="414143"/>
          <w:sz w:val="27"/>
          <w:szCs w:val="27"/>
        </w:rPr>
        <w:t>L</w:t>
      </w:r>
      <w:r>
        <w:rPr>
          <w:rFonts w:ascii="Arial" w:hAnsi="Arial" w:cs="Arial"/>
          <w:color w:val="414042"/>
          <w:sz w:val="27"/>
          <w:szCs w:val="27"/>
        </w:rPr>
        <w:t> form the tuned tank circuit with the condition for oscillations being: </w:t>
      </w:r>
      <w:r>
        <w:rPr>
          <w:rStyle w:val="ntxt"/>
          <w:rFonts w:ascii="Arial" w:hAnsi="Arial" w:cs="Arial"/>
          <w:color w:val="414143"/>
          <w:sz w:val="27"/>
          <w:szCs w:val="27"/>
        </w:rPr>
        <w:t>X</w:t>
      </w:r>
      <w:r>
        <w:rPr>
          <w:rStyle w:val="ntxt"/>
          <w:rFonts w:ascii="Arial" w:hAnsi="Arial" w:cs="Arial"/>
          <w:color w:val="414143"/>
          <w:sz w:val="20"/>
          <w:szCs w:val="20"/>
          <w:vertAlign w:val="subscript"/>
        </w:rPr>
        <w:t>C1</w:t>
      </w:r>
      <w:r>
        <w:rPr>
          <w:rStyle w:val="ntxt"/>
          <w:rFonts w:ascii="Arial" w:hAnsi="Arial" w:cs="Arial"/>
          <w:color w:val="414143"/>
          <w:sz w:val="27"/>
          <w:szCs w:val="27"/>
        </w:rPr>
        <w:t> + X</w:t>
      </w:r>
      <w:r>
        <w:rPr>
          <w:rStyle w:val="ntxt"/>
          <w:rFonts w:ascii="Arial" w:hAnsi="Arial" w:cs="Arial"/>
          <w:color w:val="414143"/>
          <w:sz w:val="20"/>
          <w:szCs w:val="20"/>
          <w:vertAlign w:val="subscript"/>
        </w:rPr>
        <w:t>C2</w:t>
      </w:r>
      <w:r>
        <w:rPr>
          <w:rStyle w:val="ntxt"/>
          <w:rFonts w:ascii="Arial" w:hAnsi="Arial" w:cs="Arial"/>
          <w:color w:val="414143"/>
          <w:sz w:val="27"/>
          <w:szCs w:val="27"/>
        </w:rPr>
        <w:t> = X</w:t>
      </w:r>
      <w:r>
        <w:rPr>
          <w:rStyle w:val="ntxt"/>
          <w:rFonts w:ascii="Arial" w:hAnsi="Arial" w:cs="Arial"/>
          <w:color w:val="414143"/>
          <w:sz w:val="20"/>
          <w:szCs w:val="20"/>
          <w:vertAlign w:val="subscript"/>
        </w:rPr>
        <w:t>L</w:t>
      </w:r>
      <w:r>
        <w:rPr>
          <w:rFonts w:ascii="Arial" w:hAnsi="Arial" w:cs="Arial"/>
          <w:color w:val="414042"/>
          <w:sz w:val="27"/>
          <w:szCs w:val="27"/>
        </w:rPr>
        <w:t>, the same as for the Hartley oscillator circuit.</w:t>
      </w:r>
    </w:p>
    <w:p w:rsidR="000402A2" w:rsidRDefault="000402A2" w:rsidP="000402A2">
      <w:pPr>
        <w:pStyle w:val="NormalWeb"/>
        <w:spacing w:before="0" w:beforeAutospacing="0" w:after="150" w:afterAutospacing="0"/>
        <w:rPr>
          <w:rFonts w:ascii="Arial" w:hAnsi="Arial" w:cs="Arial"/>
          <w:color w:val="414042"/>
          <w:sz w:val="27"/>
          <w:szCs w:val="27"/>
        </w:rPr>
      </w:pPr>
      <w:r>
        <w:rPr>
          <w:rFonts w:ascii="Arial" w:hAnsi="Arial" w:cs="Arial"/>
          <w:color w:val="414042"/>
          <w:sz w:val="27"/>
          <w:szCs w:val="27"/>
        </w:rPr>
        <w:t>The advantage of this type of capacitive circuit configuration is that with less self and mutual inductance within the tank circuit, frequency stability of the oscillator is improved along with a more simple design.</w:t>
      </w:r>
    </w:p>
    <w:p w:rsidR="000402A2" w:rsidRDefault="000402A2" w:rsidP="000402A2">
      <w:pPr>
        <w:rPr>
          <w:rFonts w:ascii="TimesNewRomanPSMT" w:hAnsi="TimesNewRomanPSMT" w:cs="TimesNewRomanPSMT"/>
          <w:color w:val="000000"/>
          <w:sz w:val="28"/>
          <w:szCs w:val="28"/>
          <w:rtl/>
        </w:rPr>
      </w:pPr>
      <w:r>
        <w:rPr>
          <w:rFonts w:ascii="TimesNewRomanPSMT" w:hAnsi="TimesNewRomanPSMT" w:cs="TimesNewRomanPSMT"/>
          <w:noProof/>
          <w:color w:val="000000"/>
          <w:sz w:val="28"/>
          <w:szCs w:val="28"/>
          <w:lang w:eastAsia="en-GB"/>
        </w:rPr>
        <w:drawing>
          <wp:anchor distT="0" distB="0" distL="114300" distR="114300" simplePos="0" relativeHeight="251669504" behindDoc="0" locked="0" layoutInCell="1" allowOverlap="1" wp14:anchorId="14A243D9" wp14:editId="30118E69">
            <wp:simplePos x="0" y="0"/>
            <wp:positionH relativeFrom="column">
              <wp:posOffset>4083685</wp:posOffset>
            </wp:positionH>
            <wp:positionV relativeFrom="paragraph">
              <wp:posOffset>154305</wp:posOffset>
            </wp:positionV>
            <wp:extent cx="1676400" cy="685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scillator-osc14.gif"/>
                    <pic:cNvPicPr/>
                  </pic:nvPicPr>
                  <pic:blipFill>
                    <a:blip r:embed="rId21">
                      <a:extLst>
                        <a:ext uri="{28A0092B-C50C-407E-A947-70E740481C1C}">
                          <a14:useLocalDpi xmlns:a14="http://schemas.microsoft.com/office/drawing/2010/main" val="0"/>
                        </a:ext>
                      </a:extLst>
                    </a:blip>
                    <a:stretch>
                      <a:fillRect/>
                    </a:stretch>
                  </pic:blipFill>
                  <pic:spPr>
                    <a:xfrm>
                      <a:off x="0" y="0"/>
                      <a:ext cx="1676400" cy="685800"/>
                    </a:xfrm>
                    <a:prstGeom prst="rect">
                      <a:avLst/>
                    </a:prstGeom>
                  </pic:spPr>
                </pic:pic>
              </a:graphicData>
            </a:graphic>
          </wp:anchor>
        </w:drawing>
      </w:r>
      <w:r w:rsidRPr="000402A2">
        <w:rPr>
          <w:rFonts w:ascii="TimesNewRomanPSMT" w:hAnsi="TimesNewRomanPSMT" w:cs="TimesNewRomanPSMT"/>
          <w:color w:val="000000"/>
          <w:sz w:val="28"/>
          <w:szCs w:val="28"/>
        </w:rPr>
        <w:t xml:space="preserve"> </w:t>
      </w:r>
      <w:r>
        <w:rPr>
          <w:rFonts w:ascii="Arial" w:hAnsi="Arial" w:cs="Arial"/>
          <w:color w:val="414042"/>
          <w:sz w:val="27"/>
          <w:szCs w:val="27"/>
          <w:shd w:val="clear" w:color="auto" w:fill="FFFFFF"/>
        </w:rPr>
        <w:t>The frequency of oscillations for a Colpitts oscillator is determined by the resonant frequency of the </w:t>
      </w:r>
      <w:r>
        <w:rPr>
          <w:rStyle w:val="ntxt"/>
          <w:rFonts w:ascii="Arial" w:hAnsi="Arial" w:cs="Arial"/>
          <w:color w:val="414143"/>
          <w:sz w:val="27"/>
          <w:szCs w:val="27"/>
          <w:shd w:val="clear" w:color="auto" w:fill="FFFFFF"/>
        </w:rPr>
        <w:t>LC</w:t>
      </w:r>
      <w:r>
        <w:rPr>
          <w:rFonts w:ascii="Arial" w:hAnsi="Arial" w:cs="Arial"/>
          <w:color w:val="414042"/>
          <w:sz w:val="27"/>
          <w:szCs w:val="27"/>
          <w:shd w:val="clear" w:color="auto" w:fill="FFFFFF"/>
        </w:rPr>
        <w:t> tank circuit and is given as:</w:t>
      </w:r>
      <w:r w:rsidRPr="000402A2">
        <w:rPr>
          <w:rFonts w:ascii="TimesNewRomanPSMT" w:hAnsi="TimesNewRomanPSMT" w:cs="TimesNewRomanPSMT"/>
          <w:color w:val="000000"/>
          <w:sz w:val="28"/>
          <w:szCs w:val="28"/>
        </w:rPr>
        <w:t xml:space="preserve"> </w:t>
      </w:r>
    </w:p>
    <w:p w:rsidR="000402A2" w:rsidRDefault="000402A2" w:rsidP="000402A2">
      <w:pPr>
        <w:rPr>
          <w:rFonts w:ascii="TimesNewRomanPSMT" w:hAnsi="TimesNewRomanPSMT" w:cs="TimesNewRomanPSMT"/>
          <w:color w:val="000000"/>
          <w:sz w:val="28"/>
          <w:szCs w:val="28"/>
          <w:rtl/>
        </w:rPr>
      </w:pPr>
      <w:r>
        <w:rPr>
          <w:rFonts w:ascii="TimesNewRomanPSMT" w:hAnsi="TimesNewRomanPSMT" w:cs="TimesNewRomanPSMT"/>
          <w:noProof/>
          <w:color w:val="000000"/>
          <w:sz w:val="28"/>
          <w:szCs w:val="28"/>
          <w:lang w:eastAsia="en-GB"/>
        </w:rPr>
        <w:drawing>
          <wp:anchor distT="0" distB="0" distL="114300" distR="114300" simplePos="0" relativeHeight="251670528" behindDoc="0" locked="0" layoutInCell="1" allowOverlap="1" wp14:anchorId="1D7DC5F6" wp14:editId="7D203579">
            <wp:simplePos x="0" y="0"/>
            <wp:positionH relativeFrom="column">
              <wp:posOffset>3410768</wp:posOffset>
            </wp:positionH>
            <wp:positionV relativeFrom="paragraph">
              <wp:posOffset>643336</wp:posOffset>
            </wp:positionV>
            <wp:extent cx="2524125" cy="47625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scillator-osc53.gif"/>
                    <pic:cNvPicPr/>
                  </pic:nvPicPr>
                  <pic:blipFill>
                    <a:blip r:embed="rId22">
                      <a:extLst>
                        <a:ext uri="{28A0092B-C50C-407E-A947-70E740481C1C}">
                          <a14:useLocalDpi xmlns:a14="http://schemas.microsoft.com/office/drawing/2010/main" val="0"/>
                        </a:ext>
                      </a:extLst>
                    </a:blip>
                    <a:stretch>
                      <a:fillRect/>
                    </a:stretch>
                  </pic:blipFill>
                  <pic:spPr>
                    <a:xfrm>
                      <a:off x="0" y="0"/>
                      <a:ext cx="2524125" cy="476250"/>
                    </a:xfrm>
                    <a:prstGeom prst="rect">
                      <a:avLst/>
                    </a:prstGeom>
                  </pic:spPr>
                </pic:pic>
              </a:graphicData>
            </a:graphic>
          </wp:anchor>
        </w:drawing>
      </w:r>
      <w:r>
        <w:rPr>
          <w:rFonts w:ascii="Arial" w:hAnsi="Arial" w:cs="Arial"/>
          <w:color w:val="414042"/>
          <w:sz w:val="27"/>
          <w:szCs w:val="27"/>
          <w:shd w:val="clear" w:color="auto" w:fill="FFFFFF"/>
        </w:rPr>
        <w:t>Then the amount of feedback developed by the Colpitts oscillator is based on the capacitance ratio of </w:t>
      </w:r>
      <w:r>
        <w:rPr>
          <w:rStyle w:val="ntxt"/>
          <w:rFonts w:ascii="Arial" w:hAnsi="Arial" w:cs="Arial"/>
          <w:color w:val="414143"/>
          <w:sz w:val="27"/>
          <w:szCs w:val="27"/>
          <w:shd w:val="clear" w:color="auto" w:fill="FFFFFF"/>
        </w:rPr>
        <w:t>C1</w:t>
      </w:r>
      <w:r>
        <w:rPr>
          <w:rFonts w:ascii="Arial" w:hAnsi="Arial" w:cs="Arial"/>
          <w:color w:val="414042"/>
          <w:sz w:val="27"/>
          <w:szCs w:val="27"/>
          <w:shd w:val="clear" w:color="auto" w:fill="FFFFFF"/>
        </w:rPr>
        <w:t> and </w:t>
      </w:r>
      <w:r>
        <w:rPr>
          <w:rStyle w:val="ntxt"/>
          <w:rFonts w:ascii="Arial" w:hAnsi="Arial" w:cs="Arial"/>
          <w:color w:val="414143"/>
          <w:sz w:val="27"/>
          <w:szCs w:val="27"/>
          <w:shd w:val="clear" w:color="auto" w:fill="FFFFFF"/>
        </w:rPr>
        <w:t>C2</w:t>
      </w:r>
      <w:r>
        <w:rPr>
          <w:rFonts w:ascii="Arial" w:hAnsi="Arial" w:cs="Arial"/>
          <w:color w:val="414042"/>
          <w:sz w:val="27"/>
          <w:szCs w:val="27"/>
          <w:shd w:val="clear" w:color="auto" w:fill="FFFFFF"/>
        </w:rPr>
        <w:t> and is what governs the the excitation of the oscillator. This ratio is called the “feedback fraction” and is given simply as:</w:t>
      </w:r>
      <w:r w:rsidRPr="000402A2">
        <w:rPr>
          <w:rFonts w:ascii="TimesNewRomanPSMT" w:hAnsi="TimesNewRomanPSMT" w:cs="TimesNewRomanPSMT"/>
          <w:color w:val="000000"/>
          <w:sz w:val="28"/>
          <w:szCs w:val="28"/>
        </w:rPr>
        <w:t xml:space="preserve"> </w:t>
      </w:r>
    </w:p>
    <w:p w:rsidR="000402A2" w:rsidRDefault="000402A2" w:rsidP="000402A2">
      <w:pPr>
        <w:rPr>
          <w:rFonts w:ascii="TimesNewRomanPSMT" w:hAnsi="TimesNewRomanPSMT" w:cs="TimesNewRomanPSMT"/>
          <w:color w:val="000000"/>
          <w:sz w:val="28"/>
          <w:szCs w:val="28"/>
          <w:rtl/>
        </w:rPr>
      </w:pPr>
    </w:p>
    <w:p w:rsidR="006064C9" w:rsidRDefault="006064C9" w:rsidP="006064C9">
      <w:pPr>
        <w:rPr>
          <w:rFonts w:ascii="TimesNewRomanPSMT" w:hAnsi="TimesNewRomanPSMT" w:cs="TimesNewRomanPSMT"/>
          <w:color w:val="000000"/>
          <w:sz w:val="28"/>
          <w:szCs w:val="28"/>
        </w:rPr>
      </w:pPr>
      <w:r>
        <w:rPr>
          <w:rFonts w:ascii="TimesNewRomanPSMT" w:hAnsi="TimesNewRomanPSMT" w:cs="TimesNewRomanPSMT"/>
          <w:noProof/>
          <w:color w:val="000000"/>
          <w:sz w:val="28"/>
          <w:szCs w:val="28"/>
          <w:lang w:eastAsia="en-GB"/>
        </w:rPr>
        <w:drawing>
          <wp:anchor distT="0" distB="0" distL="114300" distR="114300" simplePos="0" relativeHeight="251671552" behindDoc="0" locked="0" layoutInCell="1" allowOverlap="1" wp14:anchorId="611ECB65" wp14:editId="756DBDED">
            <wp:simplePos x="0" y="0"/>
            <wp:positionH relativeFrom="column">
              <wp:posOffset>3449955</wp:posOffset>
            </wp:positionH>
            <wp:positionV relativeFrom="paragraph">
              <wp:posOffset>541020</wp:posOffset>
            </wp:positionV>
            <wp:extent cx="2647315" cy="245745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im20.gif"/>
                    <pic:cNvPicPr/>
                  </pic:nvPicPr>
                  <pic:blipFill>
                    <a:blip r:embed="rId23">
                      <a:extLst>
                        <a:ext uri="{28A0092B-C50C-407E-A947-70E740481C1C}">
                          <a14:useLocalDpi xmlns:a14="http://schemas.microsoft.com/office/drawing/2010/main" val="0"/>
                        </a:ext>
                      </a:extLst>
                    </a:blip>
                    <a:stretch>
                      <a:fillRect/>
                    </a:stretch>
                  </pic:blipFill>
                  <pic:spPr>
                    <a:xfrm>
                      <a:off x="0" y="0"/>
                      <a:ext cx="2647315" cy="2457450"/>
                    </a:xfrm>
                    <a:prstGeom prst="rect">
                      <a:avLst/>
                    </a:prstGeom>
                  </pic:spPr>
                </pic:pic>
              </a:graphicData>
            </a:graphic>
            <wp14:sizeRelH relativeFrom="margin">
              <wp14:pctWidth>0</wp14:pctWidth>
            </wp14:sizeRelH>
          </wp:anchor>
        </w:drawing>
      </w:r>
      <w:r w:rsidR="000402A2">
        <w:rPr>
          <w:rFonts w:ascii="TimesNewRomanPSMT" w:hAnsi="TimesNewRomanPSMT" w:cs="TimesNewRomanPSMT"/>
          <w:color w:val="000000"/>
          <w:sz w:val="28"/>
          <w:szCs w:val="28"/>
          <w:lang w:val="en-US"/>
        </w:rPr>
        <w:t>The final type</w:t>
      </w:r>
      <w:r>
        <w:rPr>
          <w:rFonts w:ascii="TimesNewRomanPSMT" w:hAnsi="TimesNewRomanPSMT" w:cs="TimesNewRomanPSMT"/>
          <w:color w:val="000000"/>
          <w:sz w:val="28"/>
          <w:szCs w:val="28"/>
          <w:lang w:val="en-US"/>
        </w:rPr>
        <w:t xml:space="preserve"> </w:t>
      </w:r>
      <w:r w:rsidRPr="00566A06">
        <w:rPr>
          <w:rFonts w:ascii="TimesNewRomanPSMT" w:hAnsi="TimesNewRomanPSMT" w:cs="TimesNewRomanPSMT"/>
          <w:color w:val="000000"/>
          <w:sz w:val="28"/>
          <w:szCs w:val="28"/>
        </w:rPr>
        <w:t xml:space="preserve">RC a stable multivibrator </w:t>
      </w:r>
      <w:r>
        <w:rPr>
          <w:rFonts w:ascii="TimesNewRomanPSMT" w:hAnsi="TimesNewRomanPSMT" w:cs="TimesNewRomanPSMT"/>
          <w:color w:val="000000"/>
          <w:sz w:val="28"/>
          <w:szCs w:val="28"/>
        </w:rPr>
        <w:t>,</w:t>
      </w:r>
      <w:r w:rsidRPr="006064C9">
        <w:rPr>
          <w:rFonts w:ascii="TimesNewRomanPSMT" w:hAnsi="TimesNewRomanPSMT" w:cs="TimesNewRomanPSMT"/>
          <w:color w:val="000000"/>
          <w:sz w:val="28"/>
          <w:szCs w:val="28"/>
        </w:rPr>
        <w:t xml:space="preserve"> </w:t>
      </w:r>
      <w:r>
        <w:rPr>
          <w:rFonts w:ascii="Arial" w:hAnsi="Arial" w:cs="Arial"/>
          <w:color w:val="000000"/>
          <w:shd w:val="clear" w:color="auto" w:fill="FFFFFF"/>
        </w:rPr>
        <w:t>Astable Multivibrators are free running oscillators which oscillate between two states continually producing two square wave output waveforms</w:t>
      </w:r>
      <w:r w:rsidRPr="000402A2">
        <w:rPr>
          <w:rFonts w:ascii="TimesNewRomanPSMT" w:hAnsi="TimesNewRomanPSMT" w:cs="TimesNewRomanPSMT"/>
          <w:color w:val="000000"/>
          <w:sz w:val="28"/>
          <w:szCs w:val="28"/>
        </w:rPr>
        <w:t xml:space="preserve"> </w:t>
      </w:r>
    </w:p>
    <w:p w:rsidR="006064C9" w:rsidRPr="006064C9" w:rsidRDefault="006064C9" w:rsidP="006064C9">
      <w:pPr>
        <w:spacing w:after="150" w:line="240" w:lineRule="auto"/>
        <w:rPr>
          <w:rFonts w:ascii="Arial" w:eastAsia="Times New Roman" w:hAnsi="Arial" w:cs="Arial"/>
          <w:color w:val="414042"/>
          <w:sz w:val="27"/>
          <w:szCs w:val="27"/>
          <w:lang w:eastAsia="en-GB"/>
        </w:rPr>
      </w:pPr>
      <w:r w:rsidRPr="006064C9">
        <w:rPr>
          <w:rFonts w:ascii="Arial" w:eastAsia="Times New Roman" w:hAnsi="Arial" w:cs="Arial"/>
          <w:color w:val="414042"/>
          <w:sz w:val="27"/>
          <w:szCs w:val="27"/>
          <w:lang w:eastAsia="en-GB"/>
        </w:rPr>
        <w:t>The </w:t>
      </w:r>
      <w:r w:rsidRPr="006064C9">
        <w:rPr>
          <w:rFonts w:ascii="Arial" w:eastAsia="Times New Roman" w:hAnsi="Arial" w:cs="Arial"/>
          <w:b/>
          <w:bCs/>
          <w:color w:val="414042"/>
          <w:sz w:val="27"/>
          <w:szCs w:val="27"/>
          <w:lang w:eastAsia="en-GB"/>
        </w:rPr>
        <w:t>Astable Multivibrator</w:t>
      </w:r>
      <w:r w:rsidRPr="006064C9">
        <w:rPr>
          <w:rFonts w:ascii="Arial" w:eastAsia="Times New Roman" w:hAnsi="Arial" w:cs="Arial"/>
          <w:color w:val="414042"/>
          <w:sz w:val="27"/>
          <w:szCs w:val="27"/>
          <w:lang w:eastAsia="en-GB"/>
        </w:rPr>
        <w:t> is another type of cross-coupled transistor switching circuit that has </w:t>
      </w:r>
      <w:r w:rsidRPr="006064C9">
        <w:rPr>
          <w:rFonts w:ascii="Arial" w:eastAsia="Times New Roman" w:hAnsi="Arial" w:cs="Arial"/>
          <w:b/>
          <w:bCs/>
          <w:color w:val="414042"/>
          <w:sz w:val="27"/>
          <w:szCs w:val="27"/>
          <w:lang w:eastAsia="en-GB"/>
        </w:rPr>
        <w:t>NO</w:t>
      </w:r>
      <w:r w:rsidRPr="006064C9">
        <w:rPr>
          <w:rFonts w:ascii="Arial" w:eastAsia="Times New Roman" w:hAnsi="Arial" w:cs="Arial"/>
          <w:color w:val="414042"/>
          <w:sz w:val="27"/>
          <w:szCs w:val="27"/>
          <w:lang w:eastAsia="en-GB"/>
        </w:rPr>
        <w:t> stable output states as it changes from one state to the other all the time. The astable circuit consists of two switching transistors, a cross-coupled feedback network, and two time delay capacitors which allows oscillation between the two states with no external triggering to produce the change in state.</w:t>
      </w:r>
    </w:p>
    <w:p w:rsidR="006064C9" w:rsidRPr="006064C9" w:rsidRDefault="006064C9" w:rsidP="006064C9">
      <w:pPr>
        <w:spacing w:after="150" w:line="240" w:lineRule="auto"/>
        <w:rPr>
          <w:rFonts w:ascii="Arial" w:eastAsia="Times New Roman" w:hAnsi="Arial" w:cs="Arial"/>
          <w:color w:val="414042"/>
          <w:sz w:val="27"/>
          <w:szCs w:val="27"/>
          <w:lang w:eastAsia="en-GB"/>
        </w:rPr>
      </w:pPr>
      <w:r w:rsidRPr="006064C9">
        <w:rPr>
          <w:rFonts w:ascii="Arial" w:eastAsia="Times New Roman" w:hAnsi="Arial" w:cs="Arial"/>
          <w:color w:val="414042"/>
          <w:sz w:val="27"/>
          <w:szCs w:val="27"/>
          <w:lang w:eastAsia="en-GB"/>
        </w:rPr>
        <w:t>In electronic circuits, astable multivibrators are also known as </w:t>
      </w:r>
      <w:r w:rsidRPr="006064C9">
        <w:rPr>
          <w:rFonts w:ascii="Arial" w:eastAsia="Times New Roman" w:hAnsi="Arial" w:cs="Arial"/>
          <w:b/>
          <w:bCs/>
          <w:color w:val="414042"/>
          <w:sz w:val="27"/>
          <w:szCs w:val="27"/>
          <w:lang w:eastAsia="en-GB"/>
        </w:rPr>
        <w:t>Free-running Multivibrator</w:t>
      </w:r>
      <w:r w:rsidRPr="006064C9">
        <w:rPr>
          <w:rFonts w:ascii="Arial" w:eastAsia="Times New Roman" w:hAnsi="Arial" w:cs="Arial"/>
          <w:color w:val="414042"/>
          <w:sz w:val="27"/>
          <w:szCs w:val="27"/>
          <w:lang w:eastAsia="en-GB"/>
        </w:rPr>
        <w:t> as they do not require any additional inputs or external assistance to oscillate. Astable oscillators produce a continuous square wave from its output or outputs, (two outputs no inputs) which can then be used to flash lights or produce a sound in a loudspeaker.</w:t>
      </w:r>
    </w:p>
    <w:p w:rsidR="006064C9" w:rsidRPr="006064C9" w:rsidRDefault="006064C9" w:rsidP="006064C9">
      <w:pPr>
        <w:pStyle w:val="Heading3"/>
        <w:spacing w:before="450" w:after="150" w:line="300" w:lineRule="atLeast"/>
        <w:rPr>
          <w:rFonts w:ascii="Arial" w:hAnsi="Arial" w:cs="Arial"/>
          <w:b w:val="0"/>
          <w:bCs w:val="0"/>
          <w:color w:val="404041"/>
          <w:sz w:val="30"/>
          <w:szCs w:val="30"/>
        </w:rPr>
      </w:pPr>
      <w:r>
        <w:rPr>
          <w:rFonts w:ascii="Arial" w:hAnsi="Arial" w:cs="Arial"/>
          <w:b w:val="0"/>
          <w:bCs w:val="0"/>
          <w:noProof/>
          <w:color w:val="404041"/>
          <w:sz w:val="30"/>
          <w:szCs w:val="30"/>
          <w:lang w:val="en-GB" w:eastAsia="en-GB"/>
        </w:rPr>
        <w:lastRenderedPageBreak/>
        <w:drawing>
          <wp:anchor distT="0" distB="0" distL="114300" distR="114300" simplePos="0" relativeHeight="251672576" behindDoc="0" locked="0" layoutInCell="1" allowOverlap="1" wp14:anchorId="52EA6CD7" wp14:editId="065E57C4">
            <wp:simplePos x="0" y="0"/>
            <wp:positionH relativeFrom="margin">
              <wp:posOffset>2602865</wp:posOffset>
            </wp:positionH>
            <wp:positionV relativeFrom="paragraph">
              <wp:posOffset>0</wp:posOffset>
            </wp:positionV>
            <wp:extent cx="3116580" cy="285750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aveforms-tim23.gif"/>
                    <pic:cNvPicPr/>
                  </pic:nvPicPr>
                  <pic:blipFill>
                    <a:blip r:embed="rId24">
                      <a:extLst>
                        <a:ext uri="{28A0092B-C50C-407E-A947-70E740481C1C}">
                          <a14:useLocalDpi xmlns:a14="http://schemas.microsoft.com/office/drawing/2010/main" val="0"/>
                        </a:ext>
                      </a:extLst>
                    </a:blip>
                    <a:stretch>
                      <a:fillRect/>
                    </a:stretch>
                  </pic:blipFill>
                  <pic:spPr>
                    <a:xfrm>
                      <a:off x="0" y="0"/>
                      <a:ext cx="3116580" cy="2857500"/>
                    </a:xfrm>
                    <a:prstGeom prst="rect">
                      <a:avLst/>
                    </a:prstGeom>
                  </pic:spPr>
                </pic:pic>
              </a:graphicData>
            </a:graphic>
            <wp14:sizeRelH relativeFrom="margin">
              <wp14:pctWidth>0</wp14:pctWidth>
            </wp14:sizeRelH>
          </wp:anchor>
        </w:drawing>
      </w:r>
      <w:r>
        <w:rPr>
          <w:rFonts w:ascii="Arial" w:hAnsi="Arial" w:cs="Arial"/>
          <w:b w:val="0"/>
          <w:bCs w:val="0"/>
          <w:color w:val="404041"/>
          <w:sz w:val="30"/>
          <w:szCs w:val="30"/>
        </w:rPr>
        <w:t>Astable</w:t>
      </w:r>
      <w:r w:rsidRPr="006064C9">
        <w:rPr>
          <w:rFonts w:ascii="Arial" w:hAnsi="Arial" w:cs="Arial"/>
          <w:b w:val="0"/>
          <w:bCs w:val="0"/>
          <w:color w:val="404041"/>
          <w:sz w:val="30"/>
          <w:szCs w:val="30"/>
        </w:rPr>
        <w:t>Multivibrator Waveforms</w:t>
      </w:r>
    </w:p>
    <w:p w:rsidR="006064C9" w:rsidRDefault="006064C9" w:rsidP="006064C9">
      <w:pPr>
        <w:rPr>
          <w:rFonts w:ascii="TimesNewRomanPSMT" w:hAnsi="TimesNewRomanPSMT" w:cs="TimesNewRomanPSMT"/>
          <w:color w:val="000000"/>
          <w:sz w:val="28"/>
          <w:szCs w:val="28"/>
        </w:rPr>
      </w:pPr>
    </w:p>
    <w:p w:rsidR="006064C9" w:rsidRDefault="006064C9" w:rsidP="006064C9">
      <w:pPr>
        <w:rPr>
          <w:rFonts w:ascii="TimesNewRomanPSMT" w:hAnsi="TimesNewRomanPSMT" w:cs="TimesNewRomanPSMT"/>
          <w:color w:val="000000"/>
          <w:sz w:val="28"/>
          <w:szCs w:val="28"/>
        </w:rPr>
      </w:pPr>
    </w:p>
    <w:p w:rsidR="006064C9" w:rsidRDefault="006064C9" w:rsidP="006064C9">
      <w:pPr>
        <w:rPr>
          <w:rFonts w:ascii="TimesNewRomanPSMT" w:hAnsi="TimesNewRomanPSMT" w:cs="TimesNewRomanPSMT"/>
          <w:color w:val="000000"/>
          <w:sz w:val="28"/>
          <w:szCs w:val="28"/>
        </w:rPr>
      </w:pPr>
    </w:p>
    <w:p w:rsidR="006064C9" w:rsidRDefault="006064C9" w:rsidP="006064C9">
      <w:pPr>
        <w:rPr>
          <w:rFonts w:ascii="TimesNewRomanPSMT" w:hAnsi="TimesNewRomanPSMT" w:cs="TimesNewRomanPSMT"/>
          <w:color w:val="000000"/>
          <w:sz w:val="28"/>
          <w:szCs w:val="28"/>
        </w:rPr>
      </w:pPr>
    </w:p>
    <w:p w:rsidR="006064C9" w:rsidRDefault="006064C9" w:rsidP="006064C9">
      <w:pPr>
        <w:rPr>
          <w:rFonts w:ascii="TimesNewRomanPSMT" w:hAnsi="TimesNewRomanPSMT" w:cs="TimesNewRomanPSMT"/>
          <w:color w:val="000000"/>
          <w:sz w:val="28"/>
          <w:szCs w:val="28"/>
        </w:rPr>
      </w:pPr>
    </w:p>
    <w:p w:rsidR="006064C9" w:rsidRDefault="006064C9" w:rsidP="006064C9">
      <w:pPr>
        <w:rPr>
          <w:rFonts w:ascii="TimesNewRomanPSMT" w:hAnsi="TimesNewRomanPSMT" w:cs="TimesNewRomanPSMT"/>
          <w:color w:val="000000"/>
          <w:sz w:val="28"/>
          <w:szCs w:val="28"/>
        </w:rPr>
      </w:pPr>
    </w:p>
    <w:p w:rsidR="000402A2" w:rsidRPr="000402A2" w:rsidRDefault="004A566A" w:rsidP="006064C9">
      <w:pPr>
        <w:rPr>
          <w:rFonts w:ascii="TimesNewRomanPSMT" w:hAnsi="TimesNewRomanPSMT" w:cs="TimesNewRomanPSMT"/>
          <w:color w:val="000000"/>
          <w:sz w:val="28"/>
          <w:szCs w:val="28"/>
        </w:rPr>
      </w:pPr>
      <w:r w:rsidRPr="000402A2">
        <w:rPr>
          <w:rFonts w:ascii="TimesNewRomanPSMT" w:hAnsi="TimesNewRomanPSMT" w:cs="TimesNewRomanPSMT"/>
          <w:color w:val="000000"/>
          <w:sz w:val="28"/>
          <w:szCs w:val="28"/>
        </w:rPr>
        <w:br w:type="page"/>
      </w:r>
    </w:p>
    <w:p w:rsidR="006064C9" w:rsidRPr="004A566A" w:rsidRDefault="004A566A" w:rsidP="00606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b/>
          <w:bCs/>
          <w:color w:val="000000"/>
          <w:sz w:val="32"/>
          <w:szCs w:val="32"/>
          <w:u w:val="single"/>
        </w:rPr>
      </w:pPr>
      <w:r w:rsidRPr="004A566A">
        <w:rPr>
          <w:rFonts w:ascii="TimesNewRomanPSMT" w:hAnsi="TimesNewRomanPSMT" w:cs="TimesNewRomanPSMT"/>
          <w:b/>
          <w:bCs/>
          <w:color w:val="000000"/>
          <w:sz w:val="32"/>
          <w:szCs w:val="32"/>
          <w:u w:val="single"/>
        </w:rPr>
        <w:lastRenderedPageBreak/>
        <w:t>Procedure :</w:t>
      </w:r>
    </w:p>
    <w:p w:rsidR="004A566A" w:rsidRDefault="004A566A"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rPr>
      </w:pPr>
      <w:r w:rsidRPr="004A566A">
        <w:rPr>
          <w:rFonts w:ascii="TimesNewRomanPSMT" w:hAnsi="TimesNewRomanPSMT" w:cs="TimesNewRomanPSMT"/>
          <w:color w:val="000000"/>
          <w:sz w:val="28"/>
          <w:szCs w:val="28"/>
        </w:rPr>
        <w:t>Part one :</w:t>
      </w:r>
    </w:p>
    <w:p w:rsidR="006064C9" w:rsidRDefault="006064C9"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4"/>
          <w:szCs w:val="24"/>
        </w:rPr>
        <w:t>Connect the circuit</w:t>
      </w:r>
      <w:r>
        <w:rPr>
          <w:rFonts w:ascii="TimesNewRomanPSMT" w:hAnsi="TimesNewRomanPSMT" w:cs="TimesNewRomanPSMT"/>
          <w:color w:val="000000"/>
          <w:sz w:val="24"/>
          <w:szCs w:val="24"/>
        </w:rPr>
        <w:t xml:space="preserve"> by Pspise</w:t>
      </w:r>
      <w:r>
        <w:rPr>
          <w:rFonts w:ascii="TimesNewRomanPSMT" w:hAnsi="TimesNewRomanPSMT" w:cs="TimesNewRomanPSMT"/>
          <w:color w:val="000000"/>
          <w:sz w:val="24"/>
          <w:szCs w:val="24"/>
        </w:rPr>
        <w:t xml:space="preserve"> of Fig. (11-1).</w:t>
      </w:r>
    </w:p>
    <w:p w:rsidR="004A566A" w:rsidRDefault="007E02A4"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noProof/>
          <w:color w:val="000000"/>
          <w:sz w:val="28"/>
          <w:szCs w:val="28"/>
          <w:lang w:eastAsia="en-GB"/>
        </w:rPr>
        <w:drawing>
          <wp:inline distT="0" distB="0" distL="0" distR="0">
            <wp:extent cx="542925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ضض١.png"/>
                    <pic:cNvPicPr/>
                  </pic:nvPicPr>
                  <pic:blipFill>
                    <a:blip r:embed="rId25">
                      <a:extLst>
                        <a:ext uri="{28A0092B-C50C-407E-A947-70E740481C1C}">
                          <a14:useLocalDpi xmlns:a14="http://schemas.microsoft.com/office/drawing/2010/main" val="0"/>
                        </a:ext>
                      </a:extLst>
                    </a:blip>
                    <a:stretch>
                      <a:fillRect/>
                    </a:stretch>
                  </pic:blipFill>
                  <pic:spPr>
                    <a:xfrm>
                      <a:off x="0" y="0"/>
                      <a:ext cx="5429250" cy="4476750"/>
                    </a:xfrm>
                    <a:prstGeom prst="rect">
                      <a:avLst/>
                    </a:prstGeom>
                  </pic:spPr>
                </pic:pic>
              </a:graphicData>
            </a:graphic>
          </wp:inline>
        </w:drawing>
      </w:r>
    </w:p>
    <w:p w:rsidR="006064C9" w:rsidRDefault="006064C9" w:rsidP="00606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NewRomanPSMT" w:hAnsi="TimesNewRomanPSMT" w:cs="TimesNewRomanPSMT"/>
          <w:color w:val="000000"/>
          <w:sz w:val="28"/>
          <w:szCs w:val="28"/>
          <w:rtl/>
        </w:rPr>
      </w:pPr>
      <w:r>
        <w:rPr>
          <w:rFonts w:ascii="TimesNewRomanPSMT" w:hAnsi="TimesNewRomanPSMT" w:cs="TimesNewRomanPSMT"/>
          <w:color w:val="000000"/>
          <w:sz w:val="24"/>
          <w:szCs w:val="24"/>
        </w:rPr>
        <w:t>Fig. (11-1).</w:t>
      </w:r>
    </w:p>
    <w:p w:rsidR="007E02A4" w:rsidRDefault="007E02A4"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lang w:val="en-US"/>
        </w:rPr>
      </w:pPr>
      <w:r>
        <w:rPr>
          <w:rFonts w:ascii="TimesNewRomanPSMT" w:hAnsi="TimesNewRomanPSMT" w:cs="TimesNewRomanPSMT"/>
          <w:color w:val="000000"/>
          <w:sz w:val="28"/>
          <w:szCs w:val="28"/>
          <w:lang w:val="en-US"/>
        </w:rPr>
        <w:t>The output voltage</w:t>
      </w:r>
      <w:r w:rsidR="006064C9">
        <w:rPr>
          <w:rFonts w:ascii="TimesNewRomanPSMT" w:hAnsi="TimesNewRomanPSMT" w:cs="TimesNewRomanPSMT"/>
          <w:color w:val="000000"/>
          <w:sz w:val="28"/>
          <w:szCs w:val="28"/>
          <w:lang w:val="en-US"/>
        </w:rPr>
        <w:t xml:space="preserve"> by simulation </w:t>
      </w:r>
      <w:r>
        <w:rPr>
          <w:rFonts w:ascii="TimesNewRomanPSMT" w:hAnsi="TimesNewRomanPSMT" w:cs="TimesNewRomanPSMT"/>
          <w:color w:val="000000"/>
          <w:sz w:val="28"/>
          <w:szCs w:val="28"/>
          <w:lang w:val="en-US"/>
        </w:rPr>
        <w:t>:</w:t>
      </w:r>
    </w:p>
    <w:p w:rsidR="007E02A4" w:rsidRPr="007E02A4" w:rsidRDefault="007E02A4"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8"/>
          <w:szCs w:val="28"/>
          <w:lang w:val="en-US"/>
        </w:rPr>
      </w:pPr>
      <w:r>
        <w:rPr>
          <w:rFonts w:hint="cs"/>
          <w:noProof/>
          <w:lang w:eastAsia="en-GB"/>
        </w:rPr>
        <w:drawing>
          <wp:inline distT="0" distB="0" distL="0" distR="0" wp14:anchorId="4BD08152" wp14:editId="18FE12C3">
            <wp:extent cx="5724525" cy="28722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35671" cy="2877818"/>
                    </a:xfrm>
                    <a:prstGeom prst="rect">
                      <a:avLst/>
                    </a:prstGeom>
                    <a:noFill/>
                    <a:ln w="9525">
                      <a:noFill/>
                      <a:miter lim="800000"/>
                      <a:headEnd/>
                      <a:tailEnd/>
                    </a:ln>
                  </pic:spPr>
                </pic:pic>
              </a:graphicData>
            </a:graphic>
          </wp:inline>
        </w:drawing>
      </w:r>
    </w:p>
    <w:p w:rsidR="004A566A" w:rsidRDefault="004A566A"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p>
    <w:p w:rsidR="004A566A" w:rsidRDefault="006064C9"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then</w:t>
      </w:r>
      <w:r w:rsidR="007E02A4">
        <w:rPr>
          <w:rFonts w:ascii="TimesNewRomanPSMT" w:hAnsi="TimesNewRomanPSMT" w:cs="TimesNewRomanPSMT"/>
          <w:color w:val="000000"/>
          <w:sz w:val="24"/>
          <w:szCs w:val="24"/>
        </w:rPr>
        <w:t xml:space="preserve"> take frequency</w:t>
      </w:r>
      <w:r>
        <w:rPr>
          <w:rFonts w:ascii="TimesNewRomanPSMT" w:hAnsi="TimesNewRomanPSMT" w:cs="TimesNewRomanPSMT"/>
          <w:color w:val="000000"/>
          <w:sz w:val="24"/>
          <w:szCs w:val="24"/>
        </w:rPr>
        <w:t xml:space="preserve"> by Pspise:</w:t>
      </w:r>
    </w:p>
    <w:p w:rsidR="007E02A4" w:rsidRDefault="007E02A4" w:rsidP="004673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p>
    <w:p w:rsidR="007E02A4" w:rsidRDefault="007E02A4">
      <w:pPr>
        <w:rPr>
          <w:rFonts w:ascii="TimesNewRomanPSMT" w:hAnsi="TimesNewRomanPSMT" w:cs="TimesNewRomanPSMT"/>
          <w:color w:val="000000"/>
          <w:sz w:val="24"/>
          <w:szCs w:val="24"/>
        </w:rPr>
      </w:pPr>
      <w:r>
        <w:rPr>
          <w:noProof/>
          <w:lang w:eastAsia="en-GB"/>
        </w:rPr>
        <w:drawing>
          <wp:inline distT="0" distB="0" distL="0" distR="0" wp14:anchorId="4812057D" wp14:editId="76696D4A">
            <wp:extent cx="5274310" cy="2133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274310" cy="2133600"/>
                    </a:xfrm>
                    <a:prstGeom prst="rect">
                      <a:avLst/>
                    </a:prstGeom>
                    <a:noFill/>
                    <a:ln w="9525">
                      <a:noFill/>
                      <a:miter lim="800000"/>
                      <a:headEnd/>
                      <a:tailEnd/>
                    </a:ln>
                  </pic:spPr>
                </pic:pic>
              </a:graphicData>
            </a:graphic>
          </wp:inline>
        </w:drawing>
      </w:r>
    </w:p>
    <w:p w:rsidR="007E02A4" w:rsidRDefault="007E02A4" w:rsidP="007E02A4">
      <w:pPr>
        <w:rPr>
          <w:rFonts w:asciiTheme="majorHAnsi" w:hAnsiTheme="majorHAnsi"/>
          <w:sz w:val="32"/>
          <w:szCs w:val="32"/>
        </w:rPr>
      </w:pPr>
      <w:r>
        <w:rPr>
          <w:rFonts w:asciiTheme="majorHAnsi" w:hAnsiTheme="majorHAnsi"/>
          <w:sz w:val="32"/>
          <w:szCs w:val="32"/>
        </w:rPr>
        <w:t xml:space="preserve"> Then F = 144</w:t>
      </w:r>
      <w:r w:rsidRPr="00475788">
        <w:rPr>
          <w:rFonts w:asciiTheme="majorHAnsi" w:hAnsiTheme="majorHAnsi"/>
          <w:sz w:val="32"/>
          <w:szCs w:val="32"/>
        </w:rPr>
        <w:t>Hz</w:t>
      </w:r>
    </w:p>
    <w:p w:rsidR="007E02A4" w:rsidRDefault="006064C9" w:rsidP="006064C9">
      <w:pPr>
        <w:rPr>
          <w:rFonts w:asciiTheme="majorHAnsi" w:hAnsiTheme="majorHAnsi"/>
          <w:sz w:val="32"/>
          <w:szCs w:val="32"/>
        </w:rPr>
      </w:pPr>
      <w:r>
        <w:rPr>
          <w:rFonts w:asciiTheme="majorHAnsi" w:hAnsiTheme="majorHAnsi"/>
          <w:sz w:val="32"/>
          <w:szCs w:val="32"/>
        </w:rPr>
        <w:t xml:space="preserve"> Then replaced capacitor value to</w:t>
      </w:r>
      <w:r w:rsidR="007E02A4" w:rsidRPr="007E02A4">
        <w:rPr>
          <w:rFonts w:asciiTheme="majorHAnsi" w:hAnsiTheme="majorHAnsi"/>
          <w:sz w:val="32"/>
          <w:szCs w:val="32"/>
        </w:rPr>
        <w:t xml:space="preserve"> C1 = c2 = .33u</w:t>
      </w:r>
      <w:r w:rsidR="007E02A4">
        <w:rPr>
          <w:rFonts w:asciiTheme="majorHAnsi" w:hAnsiTheme="majorHAnsi"/>
          <w:sz w:val="32"/>
          <w:szCs w:val="32"/>
        </w:rPr>
        <w:t xml:space="preserve"> </w:t>
      </w:r>
    </w:p>
    <w:p w:rsidR="007E02A4" w:rsidRDefault="00D82396" w:rsidP="007E02A4">
      <w:pPr>
        <w:ind w:left="360"/>
        <w:rPr>
          <w:rFonts w:asciiTheme="majorHAnsi" w:hAnsiTheme="majorHAnsi"/>
          <w:sz w:val="32"/>
          <w:szCs w:val="32"/>
        </w:rPr>
      </w:pPr>
      <w:r w:rsidRPr="00D82396">
        <w:rPr>
          <w:rFonts w:asciiTheme="majorHAnsi" w:hAnsiTheme="majorHAnsi"/>
          <w:noProof/>
          <w:sz w:val="32"/>
          <w:szCs w:val="32"/>
          <w:lang w:eastAsia="en-GB"/>
        </w:rPr>
        <w:drawing>
          <wp:inline distT="0" distB="0" distL="0" distR="0">
            <wp:extent cx="6135106" cy="2271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4065" cy="2278997"/>
                    </a:xfrm>
                    <a:prstGeom prst="rect">
                      <a:avLst/>
                    </a:prstGeom>
                    <a:noFill/>
                    <a:ln>
                      <a:noFill/>
                    </a:ln>
                  </pic:spPr>
                </pic:pic>
              </a:graphicData>
            </a:graphic>
          </wp:inline>
        </w:drawing>
      </w:r>
    </w:p>
    <w:p w:rsidR="00D82396" w:rsidRDefault="00D82396" w:rsidP="007E02A4">
      <w:pPr>
        <w:ind w:left="360"/>
        <w:rPr>
          <w:rFonts w:asciiTheme="majorHAnsi" w:hAnsiTheme="majorHAnsi"/>
          <w:sz w:val="32"/>
          <w:szCs w:val="32"/>
        </w:rPr>
      </w:pPr>
      <w:r>
        <w:rPr>
          <w:rFonts w:asciiTheme="majorHAnsi" w:hAnsiTheme="majorHAnsi"/>
          <w:sz w:val="32"/>
          <w:szCs w:val="32"/>
        </w:rPr>
        <w:t>Amp=14.6v</w:t>
      </w:r>
    </w:p>
    <w:p w:rsidR="006064C9" w:rsidRDefault="006064C9" w:rsidP="00606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D82396" w:rsidRDefault="00D82396" w:rsidP="007E02A4">
      <w:pPr>
        <w:ind w:left="360"/>
        <w:rPr>
          <w:rFonts w:asciiTheme="majorHAnsi" w:hAnsiTheme="majorHAnsi"/>
          <w:sz w:val="32"/>
          <w:szCs w:val="32"/>
        </w:rPr>
      </w:pPr>
      <w:r w:rsidRPr="00D82396">
        <w:rPr>
          <w:rFonts w:asciiTheme="majorHAnsi" w:hAnsiTheme="majorHAnsi"/>
          <w:noProof/>
          <w:sz w:val="32"/>
          <w:szCs w:val="32"/>
          <w:lang w:eastAsia="en-GB"/>
        </w:rPr>
        <w:drawing>
          <wp:inline distT="0" distB="0" distL="0" distR="0">
            <wp:extent cx="5731510" cy="22427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242765"/>
                    </a:xfrm>
                    <a:prstGeom prst="rect">
                      <a:avLst/>
                    </a:prstGeom>
                    <a:noFill/>
                    <a:ln>
                      <a:noFill/>
                    </a:ln>
                  </pic:spPr>
                </pic:pic>
              </a:graphicData>
            </a:graphic>
          </wp:inline>
        </w:drawing>
      </w:r>
    </w:p>
    <w:p w:rsidR="00D82396" w:rsidRDefault="00D82396" w:rsidP="007E02A4">
      <w:pPr>
        <w:ind w:left="360"/>
        <w:rPr>
          <w:rFonts w:asciiTheme="majorHAnsi" w:hAnsiTheme="majorHAnsi"/>
          <w:sz w:val="32"/>
          <w:szCs w:val="32"/>
        </w:rPr>
      </w:pPr>
      <w:r>
        <w:rPr>
          <w:rFonts w:asciiTheme="majorHAnsi" w:hAnsiTheme="majorHAnsi"/>
          <w:sz w:val="32"/>
          <w:szCs w:val="32"/>
        </w:rPr>
        <w:t>Freq= 47 hz</w:t>
      </w:r>
    </w:p>
    <w:p w:rsidR="00D82396" w:rsidRPr="006064C9" w:rsidRDefault="006064C9" w:rsidP="006064C9">
      <w:pPr>
        <w:ind w:left="425"/>
        <w:rPr>
          <w:rFonts w:asciiTheme="majorHAnsi" w:hAnsiTheme="majorHAnsi"/>
          <w:sz w:val="32"/>
          <w:szCs w:val="32"/>
        </w:rPr>
      </w:pPr>
      <w:r>
        <w:rPr>
          <w:rFonts w:asciiTheme="majorHAnsi" w:hAnsiTheme="majorHAnsi"/>
          <w:sz w:val="32"/>
          <w:szCs w:val="32"/>
        </w:rPr>
        <w:lastRenderedPageBreak/>
        <w:t xml:space="preserve"> Then replaced the value of </w:t>
      </w:r>
      <w:r w:rsidR="00D82396" w:rsidRPr="006064C9">
        <w:rPr>
          <w:rFonts w:asciiTheme="majorHAnsi" w:hAnsiTheme="majorHAnsi"/>
          <w:sz w:val="32"/>
          <w:szCs w:val="32"/>
        </w:rPr>
        <w:t>R1 = R2 = 1K</w:t>
      </w:r>
    </w:p>
    <w:p w:rsidR="00D82396" w:rsidRPr="00475788" w:rsidRDefault="00D82396" w:rsidP="00D82396">
      <w:pPr>
        <w:pStyle w:val="ListParagraph"/>
        <w:numPr>
          <w:ilvl w:val="0"/>
          <w:numId w:val="1"/>
        </w:numPr>
        <w:bidi w:val="0"/>
        <w:rPr>
          <w:rFonts w:asciiTheme="majorHAnsi" w:hAnsiTheme="majorHAnsi"/>
          <w:sz w:val="32"/>
          <w:szCs w:val="32"/>
        </w:rPr>
      </w:pPr>
    </w:p>
    <w:p w:rsidR="00D82396" w:rsidRDefault="00D82396" w:rsidP="007E02A4">
      <w:pPr>
        <w:ind w:left="360"/>
        <w:rPr>
          <w:rFonts w:asciiTheme="majorHAnsi" w:hAnsiTheme="majorHAnsi"/>
          <w:sz w:val="32"/>
          <w:szCs w:val="32"/>
        </w:rPr>
      </w:pPr>
      <w:r w:rsidRPr="00D82396">
        <w:rPr>
          <w:rFonts w:asciiTheme="majorHAnsi" w:hAnsiTheme="majorHAnsi"/>
          <w:noProof/>
          <w:sz w:val="32"/>
          <w:szCs w:val="32"/>
          <w:lang w:eastAsia="en-GB"/>
        </w:rPr>
        <w:drawing>
          <wp:inline distT="0" distB="0" distL="0" distR="0">
            <wp:extent cx="5731510" cy="224315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A712AE" w:rsidRDefault="00A712AE" w:rsidP="007E02A4">
      <w:pPr>
        <w:ind w:left="360"/>
        <w:rPr>
          <w:rFonts w:asciiTheme="majorHAnsi" w:hAnsiTheme="majorHAnsi"/>
          <w:sz w:val="32"/>
          <w:szCs w:val="32"/>
        </w:rPr>
      </w:pPr>
      <w:r>
        <w:rPr>
          <w:rFonts w:asciiTheme="majorHAnsi" w:hAnsiTheme="majorHAnsi"/>
          <w:sz w:val="32"/>
          <w:szCs w:val="32"/>
        </w:rPr>
        <w:t xml:space="preserve">For amplitude </w:t>
      </w:r>
    </w:p>
    <w:p w:rsidR="00D82396" w:rsidRDefault="00D82396" w:rsidP="007E02A4">
      <w:pPr>
        <w:ind w:left="360"/>
        <w:rPr>
          <w:rFonts w:asciiTheme="majorHAnsi" w:hAnsiTheme="majorHAnsi"/>
          <w:sz w:val="32"/>
          <w:szCs w:val="32"/>
        </w:rPr>
      </w:pPr>
      <w:r w:rsidRPr="00D82396">
        <w:rPr>
          <w:rFonts w:asciiTheme="majorHAnsi" w:hAnsiTheme="majorHAnsi"/>
          <w:noProof/>
          <w:sz w:val="32"/>
          <w:szCs w:val="32"/>
          <w:lang w:eastAsia="en-GB"/>
        </w:rPr>
        <w:drawing>
          <wp:inline distT="0" distB="0" distL="0" distR="0">
            <wp:extent cx="5731510" cy="2243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A712AE" w:rsidRDefault="00A712AE" w:rsidP="007E02A4">
      <w:pPr>
        <w:ind w:left="360"/>
        <w:rPr>
          <w:rFonts w:asciiTheme="majorHAnsi" w:hAnsiTheme="majorHAnsi"/>
          <w:sz w:val="32"/>
          <w:szCs w:val="32"/>
        </w:rPr>
      </w:pPr>
      <w:r>
        <w:rPr>
          <w:rFonts w:asciiTheme="majorHAnsi" w:hAnsiTheme="majorHAnsi"/>
          <w:sz w:val="32"/>
          <w:szCs w:val="32"/>
        </w:rPr>
        <w:t>Amp=47.3mv</w:t>
      </w:r>
    </w:p>
    <w:p w:rsidR="006064C9" w:rsidRDefault="006064C9" w:rsidP="006064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712AE" w:rsidRDefault="00A712AE" w:rsidP="007E02A4">
      <w:pPr>
        <w:ind w:left="360"/>
        <w:rPr>
          <w:rFonts w:asciiTheme="majorHAnsi" w:hAnsiTheme="majorHAnsi"/>
          <w:sz w:val="32"/>
          <w:szCs w:val="32"/>
        </w:rPr>
      </w:pPr>
      <w:r w:rsidRPr="00A712AE">
        <w:rPr>
          <w:rFonts w:asciiTheme="majorHAnsi" w:hAnsiTheme="majorHAnsi"/>
          <w:noProof/>
          <w:sz w:val="32"/>
          <w:szCs w:val="32"/>
          <w:lang w:eastAsia="en-GB"/>
        </w:rPr>
        <w:drawing>
          <wp:inline distT="0" distB="0" distL="0" distR="0">
            <wp:extent cx="5730667" cy="198026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9307" cy="1983251"/>
                    </a:xfrm>
                    <a:prstGeom prst="rect">
                      <a:avLst/>
                    </a:prstGeom>
                    <a:noFill/>
                    <a:ln>
                      <a:noFill/>
                    </a:ln>
                  </pic:spPr>
                </pic:pic>
              </a:graphicData>
            </a:graphic>
          </wp:inline>
        </w:drawing>
      </w:r>
    </w:p>
    <w:p w:rsidR="00A712AE" w:rsidRDefault="00A712AE" w:rsidP="007E02A4">
      <w:pPr>
        <w:ind w:left="360"/>
        <w:rPr>
          <w:rFonts w:asciiTheme="majorHAnsi" w:hAnsiTheme="majorHAnsi"/>
          <w:sz w:val="32"/>
          <w:szCs w:val="32"/>
        </w:rPr>
      </w:pPr>
      <w:r>
        <w:rPr>
          <w:rFonts w:asciiTheme="majorHAnsi" w:hAnsiTheme="majorHAnsi"/>
          <w:sz w:val="32"/>
          <w:szCs w:val="32"/>
        </w:rPr>
        <w:t>Freq=480 hz</w:t>
      </w:r>
    </w:p>
    <w:p w:rsidR="00A712AE" w:rsidRDefault="00A712AE" w:rsidP="007E02A4">
      <w:pPr>
        <w:ind w:left="360"/>
        <w:rPr>
          <w:rFonts w:asciiTheme="majorHAnsi" w:hAnsiTheme="majorHAnsi"/>
          <w:b/>
          <w:bCs/>
          <w:sz w:val="36"/>
          <w:szCs w:val="36"/>
          <w:rtl/>
        </w:rPr>
      </w:pPr>
      <w:r w:rsidRPr="00A712AE">
        <w:rPr>
          <w:rFonts w:asciiTheme="majorHAnsi" w:hAnsiTheme="majorHAnsi"/>
          <w:b/>
          <w:bCs/>
          <w:sz w:val="36"/>
          <w:szCs w:val="36"/>
        </w:rPr>
        <w:lastRenderedPageBreak/>
        <w:t xml:space="preserve">Part two </w:t>
      </w:r>
    </w:p>
    <w:p w:rsidR="00AA2B3E" w:rsidRDefault="00AA2B3E" w:rsidP="007E02A4">
      <w:pPr>
        <w:ind w:left="360"/>
        <w:rPr>
          <w:rFonts w:asciiTheme="majorHAnsi" w:hAnsiTheme="majorHAnsi"/>
          <w:b/>
          <w:bCs/>
          <w:sz w:val="36"/>
          <w:szCs w:val="36"/>
        </w:rPr>
      </w:pPr>
      <w:r>
        <w:rPr>
          <w:rFonts w:ascii="TimesNewRomanPSMT" w:hAnsi="TimesNewRomanPSMT" w:cs="TimesNewRomanPSMT"/>
          <w:color w:val="000000"/>
          <w:sz w:val="24"/>
          <w:szCs w:val="24"/>
        </w:rPr>
        <w:t>Connect the circuit of Fig(11-2).</w:t>
      </w:r>
    </w:p>
    <w:p w:rsidR="00152EB7" w:rsidRDefault="00152EB7" w:rsidP="007E02A4">
      <w:pPr>
        <w:ind w:left="360"/>
        <w:rPr>
          <w:rFonts w:asciiTheme="majorHAnsi" w:hAnsiTheme="majorHAnsi"/>
          <w:b/>
          <w:bCs/>
          <w:sz w:val="36"/>
          <w:szCs w:val="36"/>
        </w:rPr>
      </w:pPr>
      <w:r>
        <w:rPr>
          <w:rFonts w:asciiTheme="majorHAnsi" w:hAnsiTheme="majorHAnsi"/>
          <w:b/>
          <w:bCs/>
          <w:sz w:val="36"/>
          <w:szCs w:val="36"/>
        </w:rPr>
        <w:t>When</w:t>
      </w:r>
      <w:r w:rsidR="00AA2B3E">
        <w:rPr>
          <w:rFonts w:asciiTheme="majorHAnsi" w:hAnsiTheme="majorHAnsi"/>
          <w:b/>
          <w:bCs/>
          <w:sz w:val="36"/>
          <w:szCs w:val="36"/>
        </w:rPr>
        <w:t xml:space="preserve"> change </w:t>
      </w:r>
      <w:r>
        <w:rPr>
          <w:rFonts w:asciiTheme="majorHAnsi" w:hAnsiTheme="majorHAnsi"/>
          <w:b/>
          <w:bCs/>
          <w:sz w:val="36"/>
          <w:szCs w:val="36"/>
        </w:rPr>
        <w:t xml:space="preserve"> c=0.33u</w:t>
      </w:r>
    </w:p>
    <w:p w:rsidR="00152EB7" w:rsidRDefault="00152EB7" w:rsidP="007E02A4">
      <w:pPr>
        <w:ind w:left="360"/>
        <w:rPr>
          <w:rFonts w:asciiTheme="majorHAnsi" w:hAnsiTheme="majorHAnsi"/>
          <w:b/>
          <w:bCs/>
          <w:sz w:val="36"/>
          <w:szCs w:val="36"/>
          <w:rtl/>
        </w:rPr>
      </w:pPr>
      <w:r>
        <w:rPr>
          <w:noProof/>
          <w:lang w:eastAsia="en-GB"/>
        </w:rPr>
        <w:drawing>
          <wp:inline distT="0" distB="0" distL="0" distR="0" wp14:anchorId="1DB43C9E" wp14:editId="6ADCA354">
            <wp:extent cx="5731510" cy="36015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211" cy="3602571"/>
                    </a:xfrm>
                    <a:prstGeom prst="rect">
                      <a:avLst/>
                    </a:prstGeom>
                  </pic:spPr>
                </pic:pic>
              </a:graphicData>
            </a:graphic>
          </wp:inline>
        </w:drawing>
      </w:r>
    </w:p>
    <w:p w:rsidR="00AA2B3E" w:rsidRDefault="00AA2B3E" w:rsidP="00AA2B3E">
      <w:pPr>
        <w:ind w:left="360"/>
        <w:jc w:val="center"/>
        <w:rPr>
          <w:rFonts w:ascii="TimesNewRomanPSMT" w:hAnsi="TimesNewRomanPSMT" w:cs="TimesNewRomanPSMT"/>
          <w:color w:val="000000"/>
          <w:sz w:val="24"/>
          <w:szCs w:val="24"/>
          <w:rtl/>
        </w:rPr>
      </w:pPr>
      <w:r>
        <w:rPr>
          <w:rFonts w:ascii="TimesNewRomanPSMT" w:hAnsi="TimesNewRomanPSMT" w:cs="TimesNewRomanPSMT"/>
          <w:color w:val="000000"/>
          <w:sz w:val="24"/>
          <w:szCs w:val="24"/>
        </w:rPr>
        <w:t>Fig(11-2).</w:t>
      </w:r>
    </w:p>
    <w:p w:rsidR="00AA2B3E" w:rsidRPr="00AA2B3E" w:rsidRDefault="00AA2B3E" w:rsidP="00AA2B3E">
      <w:pPr>
        <w:ind w:left="360"/>
        <w:rPr>
          <w:rFonts w:ascii="TimesNewRomanPSMT" w:hAnsi="TimesNewRomanPSMT" w:cs="TimesNewRomanPSMT"/>
          <w:color w:val="000000"/>
          <w:sz w:val="24"/>
          <w:szCs w:val="24"/>
          <w:lang w:val="en-US"/>
        </w:rPr>
      </w:pPr>
      <w:r>
        <w:rPr>
          <w:rFonts w:ascii="TimesNewRomanPSMT" w:hAnsi="TimesNewRomanPSMT" w:cs="TimesNewRomanPSMT"/>
          <w:color w:val="000000"/>
          <w:sz w:val="24"/>
          <w:szCs w:val="24"/>
          <w:lang w:val="en-US"/>
        </w:rPr>
        <w:t>The output voltage by simulation:</w:t>
      </w:r>
    </w:p>
    <w:p w:rsidR="00152EB7" w:rsidRDefault="00152EB7" w:rsidP="007E02A4">
      <w:pPr>
        <w:ind w:left="360"/>
        <w:rPr>
          <w:rFonts w:asciiTheme="majorHAnsi" w:hAnsiTheme="majorHAnsi"/>
          <w:b/>
          <w:bCs/>
          <w:sz w:val="36"/>
          <w:szCs w:val="36"/>
        </w:rPr>
      </w:pPr>
      <w:r w:rsidRPr="00152EB7">
        <w:rPr>
          <w:rFonts w:asciiTheme="majorHAnsi" w:hAnsiTheme="majorHAnsi"/>
          <w:b/>
          <w:bCs/>
          <w:noProof/>
          <w:sz w:val="36"/>
          <w:szCs w:val="36"/>
          <w:lang w:eastAsia="en-GB"/>
        </w:rPr>
        <w:drawing>
          <wp:inline distT="0" distB="0" distL="0" distR="0">
            <wp:extent cx="5731510" cy="22431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152EB7" w:rsidRDefault="00152EB7" w:rsidP="007E02A4">
      <w:pPr>
        <w:ind w:left="360"/>
        <w:rPr>
          <w:rFonts w:asciiTheme="majorHAnsi" w:hAnsiTheme="majorHAnsi"/>
          <w:b/>
          <w:bCs/>
          <w:sz w:val="36"/>
          <w:szCs w:val="36"/>
        </w:rPr>
      </w:pPr>
      <w:r>
        <w:rPr>
          <w:rFonts w:asciiTheme="majorHAnsi" w:hAnsiTheme="majorHAnsi"/>
          <w:b/>
          <w:bCs/>
          <w:sz w:val="36"/>
          <w:szCs w:val="36"/>
        </w:rPr>
        <w:t>Amp=14.6v</w:t>
      </w:r>
    </w:p>
    <w:p w:rsidR="00AA2B3E" w:rsidRDefault="00AA2B3E" w:rsidP="007E02A4">
      <w:pPr>
        <w:ind w:left="360"/>
        <w:rPr>
          <w:rFonts w:asciiTheme="majorHAnsi" w:hAnsiTheme="majorHAnsi"/>
          <w:b/>
          <w:bCs/>
          <w:sz w:val="36"/>
          <w:szCs w:val="36"/>
        </w:rPr>
      </w:pPr>
    </w:p>
    <w:p w:rsidR="00AA2B3E" w:rsidRDefault="00AA2B3E" w:rsidP="007E02A4">
      <w:pPr>
        <w:ind w:left="360"/>
        <w:rPr>
          <w:rFonts w:asciiTheme="majorHAnsi" w:hAnsiTheme="majorHAnsi"/>
          <w:b/>
          <w:bCs/>
          <w:sz w:val="36"/>
          <w:szCs w:val="36"/>
        </w:rPr>
      </w:pPr>
    </w:p>
    <w:p w:rsidR="00AA2B3E" w:rsidRDefault="00AA2B3E" w:rsidP="007E02A4">
      <w:pPr>
        <w:ind w:left="360"/>
        <w:rPr>
          <w:rFonts w:asciiTheme="majorHAnsi" w:hAnsiTheme="majorHAnsi"/>
          <w:b/>
          <w:bCs/>
          <w:sz w:val="36"/>
          <w:szCs w:val="36"/>
        </w:rPr>
      </w:pPr>
      <w:r>
        <w:rPr>
          <w:rFonts w:ascii="TimesNewRomanPSMT" w:hAnsi="TimesNewRomanPSMT" w:cs="TimesNewRomanPSMT"/>
          <w:color w:val="000000"/>
          <w:sz w:val="24"/>
          <w:szCs w:val="24"/>
        </w:rPr>
        <w:lastRenderedPageBreak/>
        <w:t>then take frequency by Pspise</w:t>
      </w:r>
    </w:p>
    <w:p w:rsidR="00152EB7" w:rsidRDefault="00152EB7" w:rsidP="007E02A4">
      <w:pPr>
        <w:ind w:left="360"/>
        <w:rPr>
          <w:rFonts w:asciiTheme="majorHAnsi" w:hAnsiTheme="majorHAnsi"/>
          <w:b/>
          <w:bCs/>
          <w:sz w:val="36"/>
          <w:szCs w:val="36"/>
        </w:rPr>
      </w:pPr>
      <w:r w:rsidRPr="00152EB7">
        <w:rPr>
          <w:rFonts w:asciiTheme="majorHAnsi" w:hAnsiTheme="majorHAnsi"/>
          <w:b/>
          <w:bCs/>
          <w:noProof/>
          <w:sz w:val="36"/>
          <w:szCs w:val="36"/>
          <w:lang w:eastAsia="en-GB"/>
        </w:rPr>
        <w:drawing>
          <wp:inline distT="0" distB="0" distL="0" distR="0">
            <wp:extent cx="5731510" cy="22431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152EB7" w:rsidRDefault="00152EB7" w:rsidP="007E02A4">
      <w:pPr>
        <w:ind w:left="360"/>
        <w:rPr>
          <w:rFonts w:asciiTheme="majorHAnsi" w:hAnsiTheme="majorHAnsi"/>
          <w:b/>
          <w:bCs/>
          <w:sz w:val="36"/>
          <w:szCs w:val="36"/>
        </w:rPr>
      </w:pPr>
      <w:r>
        <w:rPr>
          <w:rFonts w:asciiTheme="majorHAnsi" w:hAnsiTheme="majorHAnsi"/>
          <w:b/>
          <w:bCs/>
          <w:sz w:val="36"/>
          <w:szCs w:val="36"/>
        </w:rPr>
        <w:t>Freq=145.08hz</w:t>
      </w:r>
    </w:p>
    <w:p w:rsidR="00152EB7" w:rsidRDefault="00AA2B3E" w:rsidP="00AA2B3E">
      <w:pPr>
        <w:rPr>
          <w:rFonts w:asciiTheme="majorHAnsi" w:hAnsiTheme="majorHAnsi"/>
          <w:b/>
          <w:bCs/>
          <w:sz w:val="36"/>
          <w:szCs w:val="36"/>
        </w:rPr>
      </w:pPr>
      <w:r>
        <w:rPr>
          <w:rFonts w:asciiTheme="majorHAnsi" w:hAnsiTheme="majorHAnsi"/>
          <w:b/>
          <w:bCs/>
          <w:sz w:val="36"/>
          <w:szCs w:val="36"/>
        </w:rPr>
        <w:t xml:space="preserve"> Then w</w:t>
      </w:r>
      <w:r w:rsidR="00152EB7">
        <w:rPr>
          <w:rFonts w:asciiTheme="majorHAnsi" w:hAnsiTheme="majorHAnsi"/>
          <w:b/>
          <w:bCs/>
          <w:sz w:val="36"/>
          <w:szCs w:val="36"/>
        </w:rPr>
        <w:t>hen c=0.47u</w:t>
      </w:r>
    </w:p>
    <w:p w:rsidR="00A712AE" w:rsidRDefault="00152EB7" w:rsidP="007E02A4">
      <w:pPr>
        <w:ind w:left="360"/>
        <w:rPr>
          <w:rFonts w:asciiTheme="majorHAnsi" w:hAnsiTheme="majorHAnsi"/>
          <w:noProof/>
          <w:sz w:val="36"/>
          <w:szCs w:val="36"/>
          <w:lang w:eastAsia="en-GB"/>
        </w:rPr>
      </w:pPr>
      <w:r>
        <w:rPr>
          <w:noProof/>
          <w:lang w:eastAsia="en-GB"/>
        </w:rPr>
        <w:drawing>
          <wp:inline distT="0" distB="0" distL="0" distR="0" wp14:anchorId="0F8CF0EC" wp14:editId="2BED4393">
            <wp:extent cx="5731510" cy="34956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495675"/>
                    </a:xfrm>
                    <a:prstGeom prst="rect">
                      <a:avLst/>
                    </a:prstGeom>
                  </pic:spPr>
                </pic:pic>
              </a:graphicData>
            </a:graphic>
          </wp:inline>
        </w:drawing>
      </w:r>
    </w:p>
    <w:p w:rsidR="00A712AE" w:rsidRPr="00A712AE" w:rsidRDefault="00A712AE" w:rsidP="007E02A4">
      <w:pPr>
        <w:ind w:left="360"/>
        <w:rPr>
          <w:rFonts w:asciiTheme="majorHAnsi" w:hAnsiTheme="majorHAnsi"/>
          <w:b/>
          <w:bCs/>
          <w:sz w:val="32"/>
          <w:szCs w:val="32"/>
        </w:rPr>
      </w:pPr>
    </w:p>
    <w:p w:rsidR="00A712AE" w:rsidRPr="00475788" w:rsidRDefault="00A712AE" w:rsidP="007E02A4">
      <w:pPr>
        <w:rPr>
          <w:rFonts w:asciiTheme="majorHAnsi" w:hAnsiTheme="majorHAnsi"/>
          <w:sz w:val="32"/>
          <w:szCs w:val="32"/>
        </w:rPr>
      </w:pPr>
      <w:r>
        <w:rPr>
          <w:rFonts w:asciiTheme="majorHAnsi" w:hAnsiTheme="majorHAnsi"/>
          <w:sz w:val="32"/>
          <w:szCs w:val="32"/>
        </w:rPr>
        <w:t>The output voltage</w:t>
      </w:r>
      <w:r w:rsidR="00AA2B3E">
        <w:rPr>
          <w:rFonts w:asciiTheme="majorHAnsi" w:hAnsiTheme="majorHAnsi"/>
          <w:sz w:val="32"/>
          <w:szCs w:val="32"/>
        </w:rPr>
        <w:t xml:space="preserve"> by simulation:</w:t>
      </w:r>
    </w:p>
    <w:p w:rsidR="00A712AE" w:rsidRDefault="00152EB7">
      <w:pPr>
        <w:rPr>
          <w:rFonts w:ascii="TimesNewRomanPSMT" w:hAnsi="TimesNewRomanPSMT" w:cs="TimesNewRomanPSMT"/>
          <w:color w:val="000000"/>
          <w:sz w:val="24"/>
          <w:szCs w:val="24"/>
        </w:rPr>
      </w:pPr>
      <w:r w:rsidRPr="00152EB7">
        <w:rPr>
          <w:rFonts w:ascii="TimesNewRomanPSMT" w:hAnsi="TimesNewRomanPSMT" w:cs="TimesNewRomanPSMT"/>
          <w:noProof/>
          <w:color w:val="000000"/>
          <w:sz w:val="24"/>
          <w:szCs w:val="24"/>
          <w:lang w:eastAsia="en-GB"/>
        </w:rPr>
        <w:lastRenderedPageBreak/>
        <w:drawing>
          <wp:inline distT="0" distB="0" distL="0" distR="0">
            <wp:extent cx="5731510" cy="224315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A712AE" w:rsidRDefault="00A712AE">
      <w:pPr>
        <w:rPr>
          <w:rFonts w:ascii="TimesNewRomanPSMT" w:hAnsi="TimesNewRomanPSMT" w:cs="TimesNewRomanPSMT"/>
          <w:color w:val="000000"/>
          <w:sz w:val="24"/>
          <w:szCs w:val="24"/>
        </w:rPr>
      </w:pPr>
      <w:r w:rsidRPr="00A712AE">
        <w:rPr>
          <w:rFonts w:ascii="TimesNewRomanPSMT" w:hAnsi="TimesNewRomanPSMT" w:cs="TimesNewRomanPSMT"/>
          <w:noProof/>
          <w:color w:val="000000"/>
          <w:sz w:val="24"/>
          <w:szCs w:val="24"/>
          <w:lang w:eastAsia="en-GB"/>
        </w:rPr>
        <w:drawing>
          <wp:inline distT="0" distB="0" distL="0" distR="0">
            <wp:extent cx="5730667" cy="194099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8856" cy="1943770"/>
                    </a:xfrm>
                    <a:prstGeom prst="rect">
                      <a:avLst/>
                    </a:prstGeom>
                    <a:noFill/>
                    <a:ln>
                      <a:noFill/>
                    </a:ln>
                  </pic:spPr>
                </pic:pic>
              </a:graphicData>
            </a:graphic>
          </wp:inline>
        </w:drawing>
      </w:r>
    </w:p>
    <w:p w:rsidR="00152EB7" w:rsidRDefault="00152EB7">
      <w:pPr>
        <w:rPr>
          <w:rFonts w:ascii="TimesNewRomanPSMT" w:hAnsi="TimesNewRomanPSMT" w:cs="TimesNewRomanPSMT"/>
          <w:color w:val="000000"/>
          <w:sz w:val="24"/>
          <w:szCs w:val="24"/>
        </w:rPr>
      </w:pPr>
      <w:r>
        <w:rPr>
          <w:rFonts w:ascii="TimesNewRomanPSMT" w:hAnsi="TimesNewRomanPSMT" w:cs="TimesNewRomanPSMT"/>
          <w:color w:val="000000"/>
          <w:sz w:val="24"/>
          <w:szCs w:val="24"/>
        </w:rPr>
        <w:t>Amp=14.6v</w:t>
      </w:r>
    </w:p>
    <w:p w:rsidR="00AA2B3E" w:rsidRDefault="00AA2B3E">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152EB7" w:rsidRDefault="00152EB7">
      <w:pPr>
        <w:rPr>
          <w:rFonts w:ascii="TimesNewRomanPSMT" w:hAnsi="TimesNewRomanPSMT" w:cs="TimesNewRomanPSMT"/>
          <w:color w:val="000000"/>
          <w:sz w:val="24"/>
          <w:szCs w:val="24"/>
        </w:rPr>
      </w:pPr>
      <w:r w:rsidRPr="00152EB7">
        <w:rPr>
          <w:rFonts w:asciiTheme="majorHAnsi" w:hAnsiTheme="majorHAnsi"/>
          <w:noProof/>
          <w:lang w:eastAsia="en-GB"/>
        </w:rPr>
        <w:drawing>
          <wp:inline distT="0" distB="0" distL="0" distR="0">
            <wp:extent cx="5731510" cy="22431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152EB7" w:rsidRDefault="00152EB7">
      <w:pPr>
        <w:rPr>
          <w:rFonts w:ascii="TimesNewRomanPSMT" w:hAnsi="TimesNewRomanPSMT" w:cs="TimesNewRomanPSMT"/>
          <w:color w:val="000000"/>
          <w:sz w:val="24"/>
          <w:szCs w:val="24"/>
        </w:rPr>
      </w:pPr>
      <w:r>
        <w:rPr>
          <w:rFonts w:ascii="TimesNewRomanPSMT" w:hAnsi="TimesNewRomanPSMT" w:cs="TimesNewRomanPSMT"/>
          <w:color w:val="000000"/>
          <w:sz w:val="24"/>
          <w:szCs w:val="24"/>
        </w:rPr>
        <w:t>Freq=102hz</w:t>
      </w:r>
    </w:p>
    <w:p w:rsidR="00002153" w:rsidRDefault="00AA2B3E" w:rsidP="00002153">
      <w:pPr>
        <w:pStyle w:val="ListParagraph"/>
        <w:numPr>
          <w:ilvl w:val="0"/>
          <w:numId w:val="1"/>
        </w:numPr>
        <w:bidi w:val="0"/>
        <w:rPr>
          <w:rFonts w:asciiTheme="majorHAnsi" w:hAnsiTheme="majorHAnsi"/>
          <w:sz w:val="32"/>
          <w:szCs w:val="32"/>
        </w:rPr>
      </w:pPr>
      <w:r>
        <w:rPr>
          <w:rFonts w:asciiTheme="majorHAnsi" w:hAnsiTheme="majorHAnsi"/>
          <w:sz w:val="32"/>
          <w:szCs w:val="32"/>
        </w:rPr>
        <w:t xml:space="preserve"> Then w</w:t>
      </w:r>
      <w:r w:rsidR="00002153" w:rsidRPr="00475788">
        <w:rPr>
          <w:rFonts w:asciiTheme="majorHAnsi" w:hAnsiTheme="majorHAnsi"/>
          <w:sz w:val="32"/>
          <w:szCs w:val="32"/>
        </w:rPr>
        <w:t>hen R1 = R2 = R3 = 470</w:t>
      </w:r>
    </w:p>
    <w:p w:rsidR="00002153" w:rsidRPr="00AA2B3E" w:rsidRDefault="00002153" w:rsidP="00AA2B3E">
      <w:pPr>
        <w:ind w:left="425"/>
        <w:rPr>
          <w:rFonts w:asciiTheme="majorHAnsi" w:hAnsiTheme="majorHAnsi"/>
          <w:sz w:val="32"/>
          <w:szCs w:val="32"/>
        </w:rPr>
      </w:pPr>
      <w:r>
        <w:rPr>
          <w:noProof/>
          <w:lang w:eastAsia="en-GB"/>
        </w:rPr>
        <w:lastRenderedPageBreak/>
        <w:drawing>
          <wp:inline distT="0" distB="0" distL="0" distR="0" wp14:anchorId="72713322" wp14:editId="645B642B">
            <wp:extent cx="5191125" cy="3552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91125" cy="3552825"/>
                    </a:xfrm>
                    <a:prstGeom prst="rect">
                      <a:avLst/>
                    </a:prstGeom>
                  </pic:spPr>
                </pic:pic>
              </a:graphicData>
            </a:graphic>
          </wp:inline>
        </w:drawing>
      </w:r>
    </w:p>
    <w:p w:rsidR="00AA2B3E" w:rsidRPr="00AA2B3E" w:rsidRDefault="00AA2B3E" w:rsidP="00AA2B3E">
      <w:pPr>
        <w:ind w:left="425"/>
        <w:rPr>
          <w:rFonts w:asciiTheme="majorHAnsi" w:hAnsiTheme="majorHAnsi"/>
          <w:sz w:val="32"/>
          <w:szCs w:val="32"/>
        </w:rPr>
      </w:pPr>
      <w:r w:rsidRPr="00AA2B3E">
        <w:rPr>
          <w:rFonts w:asciiTheme="majorHAnsi" w:hAnsiTheme="majorHAnsi"/>
          <w:sz w:val="32"/>
          <w:szCs w:val="32"/>
        </w:rPr>
        <w:t>The output voltage by simulation</w:t>
      </w:r>
    </w:p>
    <w:p w:rsidR="00152EB7" w:rsidRDefault="00002153">
      <w:pPr>
        <w:rPr>
          <w:rFonts w:ascii="TimesNewRomanPSMT" w:hAnsi="TimesNewRomanPSMT" w:cs="TimesNewRomanPSMT"/>
          <w:color w:val="000000"/>
          <w:sz w:val="24"/>
          <w:szCs w:val="24"/>
        </w:rPr>
      </w:pPr>
      <w:r w:rsidRPr="00475788">
        <w:rPr>
          <w:rFonts w:asciiTheme="majorHAnsi" w:hAnsiTheme="majorHAnsi"/>
          <w:noProof/>
          <w:sz w:val="32"/>
          <w:szCs w:val="32"/>
          <w:lang w:eastAsia="en-GB"/>
        </w:rPr>
        <w:drawing>
          <wp:inline distT="0" distB="0" distL="0" distR="0" wp14:anchorId="7C03D5B7" wp14:editId="3A2ACC09">
            <wp:extent cx="5272649" cy="1593188"/>
            <wp:effectExtent l="0" t="0" r="444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279701" cy="1595319"/>
                    </a:xfrm>
                    <a:prstGeom prst="rect">
                      <a:avLst/>
                    </a:prstGeom>
                    <a:noFill/>
                    <a:ln w="9525">
                      <a:noFill/>
                      <a:miter lim="800000"/>
                      <a:headEnd/>
                      <a:tailEnd/>
                    </a:ln>
                  </pic:spPr>
                </pic:pic>
              </a:graphicData>
            </a:graphic>
          </wp:inline>
        </w:drawing>
      </w:r>
    </w:p>
    <w:p w:rsidR="00002153" w:rsidRDefault="00002153">
      <w:pPr>
        <w:rPr>
          <w:rFonts w:ascii="TimesNewRomanPSMT" w:hAnsi="TimesNewRomanPSMT" w:cs="TimesNewRomanPSMT"/>
          <w:color w:val="000000"/>
          <w:sz w:val="24"/>
          <w:szCs w:val="24"/>
        </w:rPr>
      </w:pPr>
      <w:r>
        <w:rPr>
          <w:rFonts w:ascii="TimesNewRomanPSMT" w:hAnsi="TimesNewRomanPSMT" w:cs="TimesNewRomanPSMT"/>
          <w:color w:val="000000"/>
          <w:sz w:val="24"/>
          <w:szCs w:val="24"/>
        </w:rPr>
        <w:t>Amp=14.6v</w:t>
      </w:r>
    </w:p>
    <w:p w:rsidR="00AA2B3E" w:rsidRDefault="00AA2B3E" w:rsidP="00AA2B3E">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A2B3E" w:rsidRDefault="00AA2B3E">
      <w:pPr>
        <w:rPr>
          <w:rFonts w:ascii="TimesNewRomanPSMT" w:hAnsi="TimesNewRomanPSMT" w:cs="TimesNewRomanPSMT"/>
          <w:color w:val="000000"/>
          <w:sz w:val="24"/>
          <w:szCs w:val="24"/>
        </w:rPr>
      </w:pPr>
    </w:p>
    <w:p w:rsidR="00002153" w:rsidRDefault="00002153">
      <w:pPr>
        <w:rPr>
          <w:rFonts w:ascii="TimesNewRomanPSMT" w:hAnsi="TimesNewRomanPSMT" w:cs="TimesNewRomanPSMT"/>
          <w:color w:val="000000"/>
          <w:sz w:val="24"/>
          <w:szCs w:val="24"/>
        </w:rPr>
      </w:pPr>
      <w:r w:rsidRPr="00475788">
        <w:rPr>
          <w:rFonts w:asciiTheme="majorHAnsi" w:hAnsiTheme="majorHAnsi"/>
          <w:noProof/>
          <w:sz w:val="32"/>
          <w:szCs w:val="32"/>
          <w:lang w:eastAsia="en-GB"/>
        </w:rPr>
        <w:drawing>
          <wp:inline distT="0" distB="0" distL="0" distR="0" wp14:anchorId="2FD21273" wp14:editId="291A8624">
            <wp:extent cx="5274310" cy="192148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002153" w:rsidRDefault="00002153">
      <w:pPr>
        <w:rPr>
          <w:rFonts w:ascii="TimesNewRomanPSMT" w:hAnsi="TimesNewRomanPSMT" w:cs="TimesNewRomanPSMT"/>
          <w:color w:val="000000"/>
          <w:sz w:val="24"/>
          <w:szCs w:val="24"/>
        </w:rPr>
      </w:pPr>
      <w:r>
        <w:rPr>
          <w:rFonts w:ascii="TimesNewRomanPSMT" w:hAnsi="TimesNewRomanPSMT" w:cs="TimesNewRomanPSMT"/>
          <w:color w:val="000000"/>
          <w:sz w:val="24"/>
          <w:szCs w:val="24"/>
        </w:rPr>
        <w:t>Freq=275.055hz</w:t>
      </w:r>
    </w:p>
    <w:p w:rsidR="00002153" w:rsidRDefault="00002153">
      <w:pPr>
        <w:rPr>
          <w:rFonts w:ascii="TimesNewRomanPSMT" w:hAnsi="TimesNewRomanPSMT" w:cs="TimesNewRomanPSMT"/>
          <w:b/>
          <w:bCs/>
          <w:color w:val="000000"/>
          <w:sz w:val="36"/>
          <w:szCs w:val="36"/>
        </w:rPr>
      </w:pPr>
      <w:r w:rsidRPr="00002153">
        <w:rPr>
          <w:rFonts w:ascii="TimesNewRomanPSMT" w:hAnsi="TimesNewRomanPSMT" w:cs="TimesNewRomanPSMT"/>
          <w:b/>
          <w:bCs/>
          <w:color w:val="000000"/>
          <w:sz w:val="36"/>
          <w:szCs w:val="36"/>
        </w:rPr>
        <w:lastRenderedPageBreak/>
        <w:t xml:space="preserve">Part three </w:t>
      </w:r>
      <w:r>
        <w:rPr>
          <w:rFonts w:ascii="TimesNewRomanPSMT" w:hAnsi="TimesNewRomanPSMT" w:cs="TimesNewRomanPSMT"/>
          <w:b/>
          <w:bCs/>
          <w:color w:val="000000"/>
          <w:sz w:val="36"/>
          <w:szCs w:val="36"/>
        </w:rPr>
        <w:t>:</w:t>
      </w:r>
    </w:p>
    <w:p w:rsidR="00AA2B3E" w:rsidRDefault="00AA2B3E">
      <w:pPr>
        <w:rPr>
          <w:rFonts w:ascii="TimesNewRomanPSMT" w:hAnsi="TimesNewRomanPSMT" w:cs="TimesNewRomanPSMT"/>
          <w:b/>
          <w:bCs/>
          <w:color w:val="000000"/>
          <w:sz w:val="36"/>
          <w:szCs w:val="36"/>
        </w:rPr>
      </w:pPr>
      <w:r>
        <w:rPr>
          <w:rFonts w:ascii="TimesNewRomanPSMT" w:hAnsi="TimesNewRomanPSMT" w:cs="TimesNewRomanPSMT"/>
          <w:color w:val="000000"/>
          <w:sz w:val="24"/>
          <w:szCs w:val="24"/>
        </w:rPr>
        <w:t>Connect the circuit of Fig.( 11-3) .</w:t>
      </w:r>
    </w:p>
    <w:p w:rsidR="00002153" w:rsidRDefault="00002153">
      <w:pPr>
        <w:rPr>
          <w:rFonts w:ascii="TimesNewRomanPSMT" w:hAnsi="TimesNewRomanPSMT" w:cs="TimesNewRomanPSMT"/>
          <w:b/>
          <w:bCs/>
          <w:color w:val="000000"/>
          <w:sz w:val="36"/>
          <w:szCs w:val="36"/>
        </w:rPr>
      </w:pPr>
      <w:r w:rsidRPr="00475788">
        <w:rPr>
          <w:rFonts w:asciiTheme="majorHAnsi" w:hAnsiTheme="majorHAnsi"/>
          <w:noProof/>
          <w:sz w:val="32"/>
          <w:szCs w:val="32"/>
          <w:lang w:eastAsia="en-GB"/>
        </w:rPr>
        <w:drawing>
          <wp:inline distT="0" distB="0" distL="0" distR="0" wp14:anchorId="19AA5796" wp14:editId="36EED63B">
            <wp:extent cx="4352925" cy="22102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359957" cy="2213839"/>
                    </a:xfrm>
                    <a:prstGeom prst="rect">
                      <a:avLst/>
                    </a:prstGeom>
                    <a:noFill/>
                    <a:ln w="9525">
                      <a:noFill/>
                      <a:miter lim="800000"/>
                      <a:headEnd/>
                      <a:tailEnd/>
                    </a:ln>
                  </pic:spPr>
                </pic:pic>
              </a:graphicData>
            </a:graphic>
          </wp:inline>
        </w:drawing>
      </w:r>
    </w:p>
    <w:p w:rsidR="00AA2B3E" w:rsidRDefault="00AA2B3E" w:rsidP="00AA2B3E">
      <w:pPr>
        <w:jc w:val="center"/>
        <w:rPr>
          <w:rFonts w:ascii="TimesNewRomanPSMT" w:hAnsi="TimesNewRomanPSMT" w:cs="TimesNewRomanPSMT"/>
          <w:color w:val="000000"/>
          <w:sz w:val="24"/>
          <w:szCs w:val="24"/>
        </w:rPr>
      </w:pPr>
      <w:r>
        <w:rPr>
          <w:rFonts w:ascii="TimesNewRomanPSMT" w:hAnsi="TimesNewRomanPSMT" w:cs="TimesNewRomanPSMT"/>
          <w:color w:val="000000"/>
          <w:sz w:val="24"/>
          <w:szCs w:val="24"/>
        </w:rPr>
        <w:t>Fig.( 11-3)</w:t>
      </w:r>
    </w:p>
    <w:p w:rsidR="00AA2B3E" w:rsidRPr="00AA2B3E" w:rsidRDefault="00AA2B3E" w:rsidP="00AA2B3E">
      <w:pPr>
        <w:ind w:left="425"/>
        <w:rPr>
          <w:rFonts w:asciiTheme="majorHAnsi" w:hAnsiTheme="majorHAnsi"/>
          <w:sz w:val="32"/>
          <w:szCs w:val="32"/>
        </w:rPr>
      </w:pPr>
      <w:r w:rsidRPr="00AA2B3E">
        <w:rPr>
          <w:rFonts w:asciiTheme="majorHAnsi" w:hAnsiTheme="majorHAnsi"/>
          <w:sz w:val="32"/>
          <w:szCs w:val="32"/>
        </w:rPr>
        <w:t>The output voltage by simulation</w:t>
      </w:r>
    </w:p>
    <w:p w:rsidR="00002153" w:rsidRDefault="00002153">
      <w:pPr>
        <w:rPr>
          <w:rFonts w:ascii="TimesNewRomanPSMT" w:hAnsi="TimesNewRomanPSMT" w:cs="TimesNewRomanPSMT"/>
          <w:b/>
          <w:bCs/>
          <w:color w:val="000000"/>
          <w:sz w:val="36"/>
          <w:szCs w:val="36"/>
        </w:rPr>
      </w:pPr>
      <w:r w:rsidRPr="00475788">
        <w:rPr>
          <w:rFonts w:asciiTheme="majorHAnsi" w:hAnsiTheme="majorHAnsi"/>
          <w:noProof/>
          <w:sz w:val="32"/>
          <w:szCs w:val="32"/>
          <w:lang w:eastAsia="en-GB"/>
        </w:rPr>
        <w:drawing>
          <wp:inline distT="0" distB="0" distL="0" distR="0" wp14:anchorId="3346650B" wp14:editId="2E9F1ACF">
            <wp:extent cx="5274310" cy="192148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002153" w:rsidRDefault="00002153">
      <w:pPr>
        <w:rPr>
          <w:rFonts w:ascii="TimesNewRomanPSMT" w:hAnsi="TimesNewRomanPSMT" w:cs="TimesNewRomanPSMT"/>
          <w:color w:val="000000"/>
          <w:sz w:val="32"/>
          <w:szCs w:val="32"/>
        </w:rPr>
      </w:pPr>
      <w:r w:rsidRPr="00002153">
        <w:rPr>
          <w:rFonts w:ascii="TimesNewRomanPSMT" w:hAnsi="TimesNewRomanPSMT" w:cs="TimesNewRomanPSMT"/>
          <w:color w:val="000000"/>
          <w:sz w:val="32"/>
          <w:szCs w:val="32"/>
        </w:rPr>
        <w:t>The amp</w:t>
      </w:r>
      <w:r>
        <w:rPr>
          <w:rFonts w:ascii="TimesNewRomanPSMT" w:hAnsi="TimesNewRomanPSMT" w:cs="TimesNewRomanPSMT"/>
          <w:color w:val="000000"/>
          <w:sz w:val="32"/>
          <w:szCs w:val="32"/>
        </w:rPr>
        <w:t>=1.8 v</w:t>
      </w:r>
    </w:p>
    <w:p w:rsidR="00AA2B3E" w:rsidRPr="00AA2B3E" w:rsidRDefault="00AA2B3E" w:rsidP="00AA2B3E">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002153" w:rsidRDefault="00002153">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4285DADA" wp14:editId="2429A475">
            <wp:extent cx="5274310" cy="19214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2D76AC" w:rsidRDefault="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freq=6.801khz</w:t>
      </w:r>
    </w:p>
    <w:p w:rsidR="002D76AC" w:rsidRDefault="002D76AC">
      <w:pPr>
        <w:rPr>
          <w:rFonts w:ascii="TimesNewRomanPSMT" w:hAnsi="TimesNewRomanPSMT" w:cs="TimesNewRomanPSMT"/>
          <w:color w:val="000000"/>
          <w:sz w:val="32"/>
          <w:szCs w:val="32"/>
        </w:rPr>
      </w:pPr>
      <w:r>
        <w:rPr>
          <w:rFonts w:ascii="TimesNewRomanPSMT" w:hAnsi="TimesNewRomanPSMT" w:cs="TimesNewRomanPSMT"/>
          <w:color w:val="000000"/>
          <w:sz w:val="24"/>
          <w:szCs w:val="24"/>
        </w:rPr>
        <w:lastRenderedPageBreak/>
        <w:t xml:space="preserve"> when output signal disappear (no oscillations).R=2K</w:t>
      </w:r>
    </w:p>
    <w:p w:rsidR="00002153" w:rsidRDefault="002D76AC" w:rsidP="002D76AC">
      <w:pPr>
        <w:rPr>
          <w:rFonts w:ascii="TimesNewRomanPSMT" w:hAnsi="TimesNewRomanPSMT" w:cs="TimesNewRomanPSMT"/>
          <w:color w:val="000000"/>
          <w:sz w:val="32"/>
          <w:szCs w:val="32"/>
        </w:rPr>
      </w:pPr>
      <w:r>
        <w:rPr>
          <w:noProof/>
          <w:lang w:eastAsia="en-GB"/>
        </w:rPr>
        <w:drawing>
          <wp:anchor distT="0" distB="0" distL="114300" distR="114300" simplePos="0" relativeHeight="251658240" behindDoc="0" locked="0" layoutInCell="1" allowOverlap="1" wp14:anchorId="1C8C99D7" wp14:editId="58F69D81">
            <wp:simplePos x="0" y="0"/>
            <wp:positionH relativeFrom="column">
              <wp:posOffset>-84455</wp:posOffset>
            </wp:positionH>
            <wp:positionV relativeFrom="paragraph">
              <wp:posOffset>157480</wp:posOffset>
            </wp:positionV>
            <wp:extent cx="4218940" cy="227711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218940" cy="2277110"/>
                    </a:xfrm>
                    <a:prstGeom prst="rect">
                      <a:avLst/>
                    </a:prstGeom>
                  </pic:spPr>
                </pic:pic>
              </a:graphicData>
            </a:graphic>
            <wp14:sizeRelV relativeFrom="margin">
              <wp14:pctHeight>0</wp14:pctHeight>
            </wp14:sizeRelV>
          </wp:anchor>
        </w:drawing>
      </w: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Pr="00AA2B3E" w:rsidRDefault="00AA2B3E" w:rsidP="00AA2B3E">
      <w:pPr>
        <w:ind w:left="425"/>
        <w:rPr>
          <w:rFonts w:asciiTheme="majorHAnsi" w:hAnsiTheme="majorHAnsi"/>
          <w:sz w:val="32"/>
          <w:szCs w:val="32"/>
        </w:rPr>
      </w:pPr>
      <w:r w:rsidRPr="00AA2B3E">
        <w:rPr>
          <w:rFonts w:asciiTheme="majorHAnsi" w:hAnsiTheme="majorHAnsi"/>
          <w:sz w:val="32"/>
          <w:szCs w:val="32"/>
        </w:rPr>
        <w:t>The output voltage by simulation</w:t>
      </w:r>
    </w:p>
    <w:p w:rsidR="002D76AC" w:rsidRDefault="002D76AC" w:rsidP="002D76AC">
      <w:pPr>
        <w:rPr>
          <w:rFonts w:ascii="TimesNewRomanPSMT" w:hAnsi="TimesNewRomanPSMT" w:cs="TimesNewRomanPSMT"/>
          <w:color w:val="000000"/>
          <w:sz w:val="32"/>
          <w:szCs w:val="32"/>
        </w:rPr>
      </w:pPr>
      <w:r w:rsidRPr="002D76AC">
        <w:rPr>
          <w:rFonts w:ascii="TimesNewRomanPSMT" w:hAnsi="TimesNewRomanPSMT" w:cs="TimesNewRomanPSMT"/>
          <w:noProof/>
          <w:color w:val="000000"/>
          <w:sz w:val="32"/>
          <w:szCs w:val="32"/>
          <w:lang w:eastAsia="en-GB"/>
        </w:rPr>
        <w:drawing>
          <wp:inline distT="0" distB="0" distL="0" distR="0">
            <wp:extent cx="5731510" cy="224315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2D76AC" w:rsidRDefault="002D76AC"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When L=10mh</w:t>
      </w:r>
      <w:r w:rsidR="00A12A2C">
        <w:rPr>
          <w:rFonts w:ascii="TimesNewRomanPSMT" w:hAnsi="TimesNewRomanPSMT" w:cs="TimesNewRomanPSMT"/>
          <w:color w:val="000000"/>
          <w:sz w:val="32"/>
          <w:szCs w:val="32"/>
        </w:rPr>
        <w:t>,R=500k</w:t>
      </w:r>
    </w:p>
    <w:p w:rsidR="00A12A2C" w:rsidRDefault="00A12A2C" w:rsidP="002D76AC">
      <w:pPr>
        <w:rPr>
          <w:rFonts w:ascii="TimesNewRomanPSMT" w:hAnsi="TimesNewRomanPSMT" w:cs="TimesNewRomanPSMT"/>
          <w:color w:val="000000"/>
          <w:sz w:val="32"/>
          <w:szCs w:val="32"/>
        </w:rPr>
      </w:pPr>
      <w:r w:rsidRPr="00475788">
        <w:rPr>
          <w:rFonts w:asciiTheme="majorHAnsi" w:hAnsiTheme="majorHAnsi"/>
          <w:noProof/>
          <w:sz w:val="32"/>
          <w:szCs w:val="32"/>
          <w:lang w:eastAsia="en-GB"/>
        </w:rPr>
        <w:drawing>
          <wp:inline distT="0" distB="0" distL="0" distR="0" wp14:anchorId="42CFB9D5" wp14:editId="3619011D">
            <wp:extent cx="5274310" cy="19214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Default="00AA2B3E" w:rsidP="002D76AC">
      <w:pPr>
        <w:rPr>
          <w:rFonts w:ascii="TimesNewRomanPSMT" w:hAnsi="TimesNewRomanPSMT" w:cs="TimesNewRomanPSMT"/>
          <w:color w:val="000000"/>
          <w:sz w:val="32"/>
          <w:szCs w:val="32"/>
        </w:rPr>
      </w:pPr>
    </w:p>
    <w:p w:rsidR="00AA2B3E" w:rsidRPr="00AA2B3E" w:rsidRDefault="00AA2B3E" w:rsidP="00AA2B3E">
      <w:pPr>
        <w:rPr>
          <w:rFonts w:ascii="TimesNewRomanPSMT" w:hAnsi="TimesNewRomanPSMT" w:cs="TimesNewRomanPSMT"/>
          <w:color w:val="000000"/>
          <w:sz w:val="24"/>
          <w:szCs w:val="24"/>
        </w:rPr>
      </w:pPr>
      <w:r>
        <w:rPr>
          <w:rFonts w:ascii="TimesNewRomanPSMT" w:hAnsi="TimesNewRomanPSMT" w:cs="TimesNewRomanPSMT"/>
          <w:color w:val="000000"/>
          <w:sz w:val="24"/>
          <w:szCs w:val="24"/>
        </w:rPr>
        <w:lastRenderedPageBreak/>
        <w:t>then take frequency by Pspise</w:t>
      </w:r>
    </w:p>
    <w:p w:rsidR="00A12A2C" w:rsidRDefault="00A12A2C"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2266962A" wp14:editId="549B99CE">
            <wp:extent cx="5274310" cy="206692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5274310" cy="2066925"/>
                    </a:xfrm>
                    <a:prstGeom prst="rect">
                      <a:avLst/>
                    </a:prstGeom>
                    <a:noFill/>
                    <a:ln w="9525">
                      <a:noFill/>
                      <a:miter lim="800000"/>
                      <a:headEnd/>
                      <a:tailEnd/>
                    </a:ln>
                  </pic:spPr>
                </pic:pic>
              </a:graphicData>
            </a:graphic>
          </wp:inline>
        </w:drawing>
      </w:r>
    </w:p>
    <w:p w:rsidR="00A12A2C" w:rsidRDefault="00A12A2C" w:rsidP="00AA2B3E">
      <w:pPr>
        <w:rPr>
          <w:rFonts w:ascii="TimesNewRomanPSMT" w:hAnsi="TimesNewRomanPSMT" w:cs="TimesNewRomanPSMT"/>
          <w:color w:val="000000"/>
          <w:sz w:val="32"/>
          <w:szCs w:val="32"/>
        </w:rPr>
      </w:pPr>
      <w:r>
        <w:rPr>
          <w:rFonts w:ascii="TimesNewRomanPSMT" w:hAnsi="TimesNewRomanPSMT" w:cs="TimesNewRomanPSMT"/>
          <w:color w:val="000000"/>
          <w:sz w:val="32"/>
          <w:szCs w:val="32"/>
        </w:rPr>
        <w:t>Freq=2.2khz</w:t>
      </w:r>
    </w:p>
    <w:p w:rsidR="00A12A2C" w:rsidRDefault="00A12A2C"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When L=10mh ,R=5k</w:t>
      </w:r>
    </w:p>
    <w:p w:rsidR="002D76AC" w:rsidRDefault="00A12A2C" w:rsidP="002D76AC">
      <w:pPr>
        <w:rPr>
          <w:rFonts w:ascii="TimesNewRomanPSMT" w:hAnsi="TimesNewRomanPSMT" w:cs="TimesNewRomanPSMT"/>
          <w:color w:val="000000"/>
          <w:sz w:val="32"/>
          <w:szCs w:val="32"/>
        </w:rPr>
      </w:pPr>
      <w:r w:rsidRPr="00A12A2C">
        <w:rPr>
          <w:rFonts w:ascii="TimesNewRomanPSMT" w:hAnsi="TimesNewRomanPSMT" w:cs="TimesNewRomanPSMT"/>
          <w:noProof/>
          <w:color w:val="000000"/>
          <w:sz w:val="32"/>
          <w:szCs w:val="32"/>
          <w:lang w:eastAsia="en-GB"/>
        </w:rPr>
        <w:drawing>
          <wp:inline distT="0" distB="0" distL="0" distR="0">
            <wp:extent cx="5731510" cy="224315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243150"/>
                    </a:xfrm>
                    <a:prstGeom prst="rect">
                      <a:avLst/>
                    </a:prstGeom>
                    <a:noFill/>
                    <a:ln>
                      <a:noFill/>
                    </a:ln>
                  </pic:spPr>
                </pic:pic>
              </a:graphicData>
            </a:graphic>
          </wp:inline>
        </w:drawing>
      </w:r>
    </w:p>
    <w:p w:rsidR="002D76AC"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Part 4:</w:t>
      </w:r>
    </w:p>
    <w:p w:rsidR="004F3222" w:rsidRDefault="004F3222" w:rsidP="002D76AC">
      <w:pPr>
        <w:rPr>
          <w:rFonts w:ascii="TimesNewRomanPSMT" w:hAnsi="TimesNewRomanPSMT" w:cs="TimesNewRomanPSMT"/>
          <w:color w:val="000000"/>
          <w:sz w:val="32"/>
          <w:szCs w:val="32"/>
        </w:rPr>
      </w:pPr>
      <w:r>
        <w:rPr>
          <w:rFonts w:ascii="TimesNewRomanPSMT" w:hAnsi="TimesNewRomanPSMT" w:cs="TimesNewRomanPSMT"/>
          <w:color w:val="000000"/>
          <w:sz w:val="24"/>
          <w:szCs w:val="24"/>
        </w:rPr>
        <w:t>Connect the circuit of Fig.(11-4).</w:t>
      </w:r>
    </w:p>
    <w:p w:rsidR="004663BD" w:rsidRDefault="004663BD" w:rsidP="002D76AC">
      <w:pPr>
        <w:rPr>
          <w:rFonts w:ascii="TimesNewRomanPSMT" w:hAnsi="TimesNewRomanPSMT" w:cs="TimesNewRomanPSMT"/>
          <w:color w:val="000000"/>
          <w:sz w:val="32"/>
          <w:szCs w:val="32"/>
        </w:rPr>
      </w:pPr>
      <w:r w:rsidRPr="00475788">
        <w:rPr>
          <w:rFonts w:asciiTheme="majorHAnsi" w:hAnsiTheme="majorHAnsi"/>
          <w:noProof/>
          <w:sz w:val="32"/>
          <w:szCs w:val="32"/>
          <w:lang w:eastAsia="en-GB"/>
        </w:rPr>
        <w:drawing>
          <wp:inline distT="0" distB="0" distL="0" distR="0" wp14:anchorId="0DDEAA91" wp14:editId="32423A7E">
            <wp:extent cx="4447852" cy="2182218"/>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4453968" cy="2185218"/>
                    </a:xfrm>
                    <a:prstGeom prst="rect">
                      <a:avLst/>
                    </a:prstGeom>
                    <a:noFill/>
                    <a:ln w="9525">
                      <a:noFill/>
                      <a:miter lim="800000"/>
                      <a:headEnd/>
                      <a:tailEnd/>
                    </a:ln>
                  </pic:spPr>
                </pic:pic>
              </a:graphicData>
            </a:graphic>
          </wp:inline>
        </w:drawing>
      </w:r>
    </w:p>
    <w:p w:rsidR="004F3222" w:rsidRDefault="004F3222" w:rsidP="004F3222">
      <w:pPr>
        <w:jc w:val="center"/>
        <w:rPr>
          <w:rFonts w:ascii="TimesNewRomanPSMT" w:hAnsi="TimesNewRomanPSMT" w:cs="TimesNewRomanPSMT"/>
          <w:color w:val="000000"/>
          <w:sz w:val="24"/>
          <w:szCs w:val="24"/>
        </w:rPr>
      </w:pPr>
      <w:r>
        <w:rPr>
          <w:rFonts w:ascii="TimesNewRomanPSMT" w:hAnsi="TimesNewRomanPSMT" w:cs="TimesNewRomanPSMT"/>
          <w:color w:val="000000"/>
          <w:sz w:val="24"/>
          <w:szCs w:val="24"/>
        </w:rPr>
        <w:t>Fig.(11-4).</w:t>
      </w:r>
    </w:p>
    <w:p w:rsidR="004F3222" w:rsidRPr="004F3222" w:rsidRDefault="004F3222" w:rsidP="004F3222">
      <w:pPr>
        <w:ind w:left="425"/>
        <w:rPr>
          <w:rFonts w:asciiTheme="majorHAnsi" w:hAnsiTheme="majorHAnsi"/>
          <w:sz w:val="32"/>
          <w:szCs w:val="32"/>
        </w:rPr>
      </w:pPr>
      <w:r w:rsidRPr="00AA2B3E">
        <w:rPr>
          <w:rFonts w:asciiTheme="majorHAnsi" w:hAnsiTheme="majorHAnsi"/>
          <w:sz w:val="32"/>
          <w:szCs w:val="32"/>
        </w:rPr>
        <w:lastRenderedPageBreak/>
        <w:t>The output voltage by simulation</w:t>
      </w:r>
    </w:p>
    <w:p w:rsidR="004663BD" w:rsidRDefault="004663BD" w:rsidP="002D76AC">
      <w:pPr>
        <w:rPr>
          <w:rFonts w:ascii="TimesNewRomanPSMT" w:hAnsi="TimesNewRomanPSMT" w:cs="TimesNewRomanPSMT"/>
          <w:color w:val="000000"/>
          <w:sz w:val="32"/>
          <w:szCs w:val="32"/>
        </w:rPr>
      </w:pPr>
      <w:r w:rsidRPr="00475788">
        <w:rPr>
          <w:rFonts w:asciiTheme="majorHAnsi" w:hAnsiTheme="majorHAnsi"/>
          <w:noProof/>
          <w:sz w:val="32"/>
          <w:szCs w:val="32"/>
          <w:lang w:eastAsia="en-GB"/>
        </w:rPr>
        <w:drawing>
          <wp:inline distT="0" distB="0" distL="0" distR="0" wp14:anchorId="37703954" wp14:editId="67540AAE">
            <wp:extent cx="5274310" cy="192148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Amp=14.5v</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4663BD" w:rsidRDefault="004663BD" w:rsidP="002D76AC">
      <w:pPr>
        <w:rPr>
          <w:rFonts w:ascii="TimesNewRomanPSMT" w:hAnsi="TimesNewRomanPSMT" w:cs="TimesNewRomanPSMT"/>
          <w:color w:val="000000"/>
          <w:sz w:val="32"/>
          <w:szCs w:val="32"/>
        </w:rPr>
      </w:pPr>
      <w:r w:rsidRPr="00475788">
        <w:rPr>
          <w:rFonts w:asciiTheme="majorHAnsi" w:hAnsiTheme="majorHAnsi"/>
          <w:noProof/>
          <w:sz w:val="32"/>
          <w:szCs w:val="32"/>
          <w:lang w:eastAsia="en-GB"/>
        </w:rPr>
        <w:drawing>
          <wp:inline distT="0" distB="0" distL="0" distR="0" wp14:anchorId="2256538F" wp14:editId="64D06725">
            <wp:extent cx="5274310" cy="192148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Freq=480 hz</w:t>
      </w: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When c=0.1u</w:t>
      </w:r>
    </w:p>
    <w:p w:rsidR="00F85315" w:rsidRP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 by simulation</w:t>
      </w:r>
    </w:p>
    <w:p w:rsidR="004663BD" w:rsidRDefault="004663BD"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51B2ABDF" wp14:editId="4E785EE8">
            <wp:extent cx="5274310" cy="192148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Amp=14.5v</w:t>
      </w:r>
    </w:p>
    <w:p w:rsidR="004663BD" w:rsidRDefault="004663BD" w:rsidP="002D76AC">
      <w:pPr>
        <w:rPr>
          <w:rFonts w:ascii="TimesNewRomanPSMT" w:hAnsi="TimesNewRomanPSMT" w:cs="TimesNewRomanPSMT"/>
          <w:color w:val="000000"/>
          <w:sz w:val="32"/>
          <w:szCs w:val="32"/>
        </w:rPr>
      </w:pPr>
    </w:p>
    <w:p w:rsidR="004F3222" w:rsidRDefault="004F3222" w:rsidP="002D76AC">
      <w:pPr>
        <w:rPr>
          <w:rFonts w:ascii="TimesNewRomanPSMT" w:hAnsi="TimesNewRomanPSMT" w:cs="TimesNewRomanPSMT"/>
          <w:color w:val="000000"/>
          <w:sz w:val="32"/>
          <w:szCs w:val="32"/>
        </w:rPr>
      </w:pP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2D76AC" w:rsidRDefault="004663BD"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178AD18E" wp14:editId="4395E331">
            <wp:extent cx="5274310" cy="192148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Freq=3.428khz</w:t>
      </w:r>
    </w:p>
    <w:p w:rsidR="004663BD" w:rsidRDefault="004663BD" w:rsidP="002D76AC">
      <w:pPr>
        <w:rPr>
          <w:rFonts w:ascii="TimesNewRomanPSMT" w:hAnsi="TimesNewRomanPSMT" w:cs="TimesNewRomanPSMT"/>
          <w:color w:val="000000"/>
          <w:sz w:val="32"/>
          <w:szCs w:val="32"/>
        </w:rPr>
      </w:pPr>
    </w:p>
    <w:p w:rsidR="004663BD" w:rsidRDefault="004663BD"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Part 5</w:t>
      </w:r>
      <w:r w:rsidR="00F85315">
        <w:rPr>
          <w:rFonts w:ascii="TimesNewRomanPSMT" w:hAnsi="TimesNewRomanPSMT" w:cs="TimesNewRomanPSMT"/>
          <w:color w:val="000000"/>
          <w:sz w:val="32"/>
          <w:szCs w:val="32"/>
        </w:rPr>
        <w:t>:</w:t>
      </w:r>
    </w:p>
    <w:p w:rsidR="00F85315" w:rsidRDefault="00F85315" w:rsidP="002D76AC">
      <w:pPr>
        <w:rPr>
          <w:rFonts w:ascii="TimesNewRomanPSMT" w:hAnsi="TimesNewRomanPSMT" w:cs="TimesNewRomanPSMT"/>
          <w:color w:val="000000"/>
          <w:sz w:val="32"/>
          <w:szCs w:val="32"/>
        </w:rPr>
      </w:pPr>
      <w:r>
        <w:rPr>
          <w:rFonts w:ascii="TimesNewRomanPSMT" w:hAnsi="TimesNewRomanPSMT" w:cs="TimesNewRomanPSMT"/>
          <w:color w:val="000000"/>
          <w:sz w:val="24"/>
          <w:szCs w:val="24"/>
        </w:rPr>
        <w:t>Connect the circuit shown in Fig.(11-5).</w:t>
      </w:r>
    </w:p>
    <w:p w:rsidR="00A15C57" w:rsidRDefault="00A15C57" w:rsidP="002D76AC">
      <w:pPr>
        <w:rPr>
          <w:rFonts w:ascii="TimesNewRomanPSMT" w:hAnsi="TimesNewRomanPSMT" w:cs="TimesNewRomanPSMT"/>
          <w:color w:val="000000"/>
          <w:sz w:val="32"/>
          <w:szCs w:val="32"/>
        </w:rPr>
      </w:pPr>
      <w:r>
        <w:rPr>
          <w:noProof/>
          <w:lang w:eastAsia="en-GB"/>
        </w:rPr>
        <w:drawing>
          <wp:anchor distT="0" distB="0" distL="114300" distR="114300" simplePos="0" relativeHeight="251660288" behindDoc="0" locked="0" layoutInCell="1" allowOverlap="1" wp14:anchorId="0A8D14A6" wp14:editId="615DDED2">
            <wp:simplePos x="0" y="0"/>
            <wp:positionH relativeFrom="margin">
              <wp:posOffset>230002</wp:posOffset>
            </wp:positionH>
            <wp:positionV relativeFrom="paragraph">
              <wp:posOffset>6019</wp:posOffset>
            </wp:positionV>
            <wp:extent cx="3328035" cy="1806361"/>
            <wp:effectExtent l="0" t="0" r="5715"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32078" cy="1808556"/>
                    </a:xfrm>
                    <a:prstGeom prst="rect">
                      <a:avLst/>
                    </a:prstGeom>
                  </pic:spPr>
                </pic:pic>
              </a:graphicData>
            </a:graphic>
            <wp14:sizeRelH relativeFrom="margin">
              <wp14:pctWidth>0</wp14:pctWidth>
            </wp14:sizeRelH>
            <wp14:sizeRelV relativeFrom="margin">
              <wp14:pctHeight>0</wp14:pctHeight>
            </wp14:sizeRelV>
          </wp:anchor>
        </w:drawing>
      </w:r>
    </w:p>
    <w:p w:rsidR="00A15C57" w:rsidRDefault="00A15C57" w:rsidP="002D76AC">
      <w:pPr>
        <w:rPr>
          <w:rFonts w:ascii="TimesNewRomanPSMT" w:hAnsi="TimesNewRomanPSMT" w:cs="TimesNewRomanPSMT"/>
          <w:color w:val="000000"/>
          <w:sz w:val="32"/>
          <w:szCs w:val="32"/>
        </w:rPr>
      </w:pPr>
    </w:p>
    <w:p w:rsidR="00A15C57" w:rsidRDefault="00A15C57" w:rsidP="002D76AC">
      <w:pPr>
        <w:rPr>
          <w:rFonts w:ascii="TimesNewRomanPSMT" w:hAnsi="TimesNewRomanPSMT" w:cs="TimesNewRomanPSMT"/>
          <w:color w:val="000000"/>
          <w:sz w:val="32"/>
          <w:szCs w:val="32"/>
        </w:rPr>
      </w:pPr>
    </w:p>
    <w:p w:rsidR="00A15C57" w:rsidRDefault="00A15C57" w:rsidP="002D76AC">
      <w:pPr>
        <w:rPr>
          <w:rFonts w:ascii="TimesNewRomanPSMT" w:hAnsi="TimesNewRomanPSMT" w:cs="TimesNewRomanPSMT"/>
          <w:color w:val="000000"/>
          <w:sz w:val="32"/>
          <w:szCs w:val="32"/>
        </w:rPr>
      </w:pPr>
    </w:p>
    <w:p w:rsidR="00A15C57" w:rsidRDefault="00A15C57" w:rsidP="002D76AC">
      <w:pPr>
        <w:rPr>
          <w:rFonts w:ascii="TimesNewRomanPSMT" w:hAnsi="TimesNewRomanPSMT" w:cs="TimesNewRomanPSMT"/>
          <w:color w:val="000000"/>
          <w:sz w:val="32"/>
          <w:szCs w:val="32"/>
        </w:rPr>
      </w:pPr>
    </w:p>
    <w:p w:rsidR="00A15C57" w:rsidRDefault="00F85315" w:rsidP="00F85315">
      <w:pPr>
        <w:jc w:val="center"/>
        <w:rPr>
          <w:rFonts w:ascii="TimesNewRomanPSMT" w:hAnsi="TimesNewRomanPSMT" w:cs="TimesNewRomanPSMT"/>
          <w:color w:val="000000"/>
          <w:sz w:val="32"/>
          <w:szCs w:val="32"/>
        </w:rPr>
      </w:pPr>
      <w:r>
        <w:rPr>
          <w:rFonts w:ascii="TimesNewRomanPSMT" w:hAnsi="TimesNewRomanPSMT" w:cs="TimesNewRomanPSMT"/>
          <w:color w:val="000000"/>
          <w:sz w:val="24"/>
          <w:szCs w:val="24"/>
        </w:rPr>
        <w:t>Fig.(11-5).</w:t>
      </w:r>
    </w:p>
    <w:p w:rsidR="00A15C57" w:rsidRDefault="00A15C57"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When R2=10K</w:t>
      </w:r>
    </w:p>
    <w:p w:rsidR="00F85315" w:rsidRP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w:t>
      </w:r>
      <w:r>
        <w:rPr>
          <w:rFonts w:asciiTheme="majorHAnsi" w:hAnsiTheme="majorHAnsi"/>
          <w:sz w:val="32"/>
          <w:szCs w:val="32"/>
        </w:rPr>
        <w:t xml:space="preserve"> by simulation</w:t>
      </w:r>
    </w:p>
    <w:p w:rsidR="00A15C57" w:rsidRDefault="00A15C57"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485F7D2B" wp14:editId="1251A720">
            <wp:extent cx="5274310" cy="19295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5274310" cy="1929522"/>
                    </a:xfrm>
                    <a:prstGeom prst="rect">
                      <a:avLst/>
                    </a:prstGeom>
                    <a:noFill/>
                    <a:ln w="9525">
                      <a:noFill/>
                      <a:miter lim="800000"/>
                      <a:headEnd/>
                      <a:tailEnd/>
                    </a:ln>
                  </pic:spPr>
                </pic:pic>
              </a:graphicData>
            </a:graphic>
          </wp:inline>
        </w:drawing>
      </w:r>
    </w:p>
    <w:p w:rsidR="00A15C57" w:rsidRDefault="00A15C57"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lastRenderedPageBreak/>
        <w:t>Vc</w:t>
      </w:r>
    </w:p>
    <w:p w:rsidR="00A15C57" w:rsidRDefault="00A15C57"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032764ED" wp14:editId="195788D7">
            <wp:extent cx="5274310" cy="192148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rPr>
          <w:rFonts w:asciiTheme="majorHAnsi" w:hAnsiTheme="majorHAnsi"/>
          <w:sz w:val="32"/>
          <w:szCs w:val="32"/>
        </w:rPr>
      </w:pPr>
      <w:r w:rsidRPr="00475788">
        <w:rPr>
          <w:rFonts w:asciiTheme="majorHAnsi" w:hAnsiTheme="majorHAnsi"/>
          <w:sz w:val="32"/>
          <w:szCs w:val="32"/>
        </w:rPr>
        <w:t>Duty cycle = (1.617m- 1.4676m)/( 1.617m- 1.3844m)=0.643</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15C57" w:rsidRDefault="00A15C57"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0EB56E6D" wp14:editId="6159F2C9">
            <wp:extent cx="5274310" cy="19214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Freq=4.5khz</w:t>
      </w:r>
    </w:p>
    <w:p w:rsidR="00A15C57" w:rsidRDefault="00A15C57" w:rsidP="00A15C57">
      <w:pPr>
        <w:ind w:left="360"/>
        <w:rPr>
          <w:rFonts w:asciiTheme="majorHAnsi" w:hAnsiTheme="majorHAnsi"/>
          <w:sz w:val="32"/>
          <w:szCs w:val="32"/>
        </w:rPr>
      </w:pPr>
      <w:r w:rsidRPr="00A15C57">
        <w:rPr>
          <w:rFonts w:asciiTheme="majorHAnsi" w:hAnsiTheme="majorHAnsi"/>
          <w:sz w:val="32"/>
          <w:szCs w:val="32"/>
        </w:rPr>
        <w:t>At R =20k</w:t>
      </w:r>
    </w:p>
    <w:p w:rsid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w:t>
      </w:r>
      <w:r>
        <w:rPr>
          <w:rFonts w:asciiTheme="majorHAnsi" w:hAnsiTheme="majorHAnsi"/>
          <w:sz w:val="32"/>
          <w:szCs w:val="32"/>
        </w:rPr>
        <w:t xml:space="preserve"> by simulation</w:t>
      </w:r>
    </w:p>
    <w:p w:rsidR="00A15C57" w:rsidRDefault="00A15C57" w:rsidP="00A15C57">
      <w:pPr>
        <w:ind w:left="360"/>
        <w:rPr>
          <w:rFonts w:asciiTheme="majorHAnsi" w:hAnsiTheme="majorHAnsi"/>
          <w:sz w:val="32"/>
          <w:szCs w:val="32"/>
        </w:rPr>
      </w:pPr>
      <w:r w:rsidRPr="00475788">
        <w:rPr>
          <w:rFonts w:asciiTheme="majorHAnsi" w:hAnsiTheme="majorHAnsi"/>
          <w:noProof/>
          <w:lang w:eastAsia="en-GB"/>
        </w:rPr>
        <w:drawing>
          <wp:inline distT="0" distB="0" distL="0" distR="0" wp14:anchorId="0EC491CF" wp14:editId="261A739D">
            <wp:extent cx="5274310" cy="192148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360"/>
        <w:rPr>
          <w:rFonts w:asciiTheme="majorHAnsi" w:hAnsiTheme="majorHAnsi"/>
          <w:sz w:val="32"/>
          <w:szCs w:val="32"/>
        </w:rPr>
      </w:pPr>
      <w:r>
        <w:rPr>
          <w:rFonts w:asciiTheme="majorHAnsi" w:hAnsiTheme="majorHAnsi"/>
          <w:sz w:val="32"/>
          <w:szCs w:val="32"/>
        </w:rPr>
        <w:t>vc</w:t>
      </w:r>
    </w:p>
    <w:p w:rsidR="00A15C57" w:rsidRPr="00A15C57" w:rsidRDefault="00A15C57" w:rsidP="00A15C57">
      <w:pPr>
        <w:ind w:left="360"/>
        <w:rPr>
          <w:rFonts w:asciiTheme="majorHAnsi" w:hAnsiTheme="majorHAnsi"/>
          <w:sz w:val="32"/>
          <w:szCs w:val="32"/>
        </w:rPr>
      </w:pPr>
      <w:r w:rsidRPr="00475788">
        <w:rPr>
          <w:rFonts w:asciiTheme="majorHAnsi" w:hAnsiTheme="majorHAnsi"/>
          <w:noProof/>
          <w:lang w:eastAsia="en-GB"/>
        </w:rPr>
        <w:lastRenderedPageBreak/>
        <w:drawing>
          <wp:inline distT="0" distB="0" distL="0" distR="0" wp14:anchorId="201880C5" wp14:editId="6710D25E">
            <wp:extent cx="5274310" cy="192148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360"/>
        <w:rPr>
          <w:rFonts w:asciiTheme="majorHAnsi" w:hAnsiTheme="majorHAnsi"/>
          <w:sz w:val="32"/>
          <w:szCs w:val="32"/>
        </w:rPr>
      </w:pPr>
      <w:r w:rsidRPr="00475788">
        <w:rPr>
          <w:rFonts w:asciiTheme="majorHAnsi" w:hAnsiTheme="majorHAnsi"/>
          <w:sz w:val="32"/>
          <w:szCs w:val="32"/>
        </w:rPr>
        <w:t>Duty cycle = (1.4717m- 1.2488m)/( 1.4717m- 1.0922m)=0.58</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15C57" w:rsidRDefault="00A15C57" w:rsidP="002D76AC">
      <w:pPr>
        <w:rPr>
          <w:rFonts w:ascii="TimesNewRomanPSMT" w:hAnsi="TimesNewRomanPSMT" w:cs="TimesNewRomanPSMT"/>
          <w:color w:val="000000"/>
          <w:sz w:val="32"/>
          <w:szCs w:val="32"/>
        </w:rPr>
      </w:pPr>
      <w:r w:rsidRPr="00475788">
        <w:rPr>
          <w:rFonts w:asciiTheme="majorHAnsi" w:hAnsiTheme="majorHAnsi"/>
          <w:noProof/>
          <w:lang w:eastAsia="en-GB"/>
        </w:rPr>
        <w:drawing>
          <wp:inline distT="0" distB="0" distL="0" distR="0" wp14:anchorId="19F95688" wp14:editId="0D7955F5">
            <wp:extent cx="5274310" cy="19214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2D76AC">
      <w:pPr>
        <w:rPr>
          <w:rFonts w:ascii="TimesNewRomanPSMT" w:hAnsi="TimesNewRomanPSMT" w:cs="TimesNewRomanPSMT"/>
          <w:color w:val="000000"/>
          <w:sz w:val="32"/>
          <w:szCs w:val="32"/>
        </w:rPr>
      </w:pPr>
      <w:r>
        <w:rPr>
          <w:rFonts w:ascii="TimesNewRomanPSMT" w:hAnsi="TimesNewRomanPSMT" w:cs="TimesNewRomanPSMT"/>
          <w:color w:val="000000"/>
          <w:sz w:val="32"/>
          <w:szCs w:val="32"/>
        </w:rPr>
        <w:t>Freq=2.8k</w:t>
      </w:r>
    </w:p>
    <w:p w:rsidR="00A15C57" w:rsidRDefault="00A15C57" w:rsidP="00A15C57">
      <w:pPr>
        <w:ind w:left="425"/>
        <w:rPr>
          <w:rFonts w:asciiTheme="majorHAnsi" w:hAnsiTheme="majorHAnsi"/>
          <w:sz w:val="32"/>
          <w:szCs w:val="32"/>
        </w:rPr>
      </w:pPr>
      <w:r w:rsidRPr="00A15C57">
        <w:rPr>
          <w:rFonts w:asciiTheme="majorHAnsi" w:hAnsiTheme="majorHAnsi"/>
          <w:sz w:val="32"/>
          <w:szCs w:val="32"/>
        </w:rPr>
        <w:t>R = 30K</w:t>
      </w:r>
    </w:p>
    <w:p w:rsid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w:t>
      </w:r>
      <w:r>
        <w:rPr>
          <w:rFonts w:asciiTheme="majorHAnsi" w:hAnsiTheme="majorHAnsi"/>
          <w:sz w:val="32"/>
          <w:szCs w:val="32"/>
        </w:rPr>
        <w:t xml:space="preserve"> by simulation</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10AD5917" wp14:editId="653F85E9">
            <wp:extent cx="5274310" cy="192148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425"/>
        <w:rPr>
          <w:rFonts w:asciiTheme="majorHAnsi" w:hAnsiTheme="majorHAnsi"/>
          <w:sz w:val="32"/>
          <w:szCs w:val="32"/>
        </w:rPr>
      </w:pPr>
      <w:r>
        <w:rPr>
          <w:rFonts w:asciiTheme="majorHAnsi" w:hAnsiTheme="majorHAnsi"/>
          <w:sz w:val="32"/>
          <w:szCs w:val="32"/>
        </w:rPr>
        <w:t>vc</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lastRenderedPageBreak/>
        <w:drawing>
          <wp:inline distT="0" distB="0" distL="0" distR="0" wp14:anchorId="1DA74103" wp14:editId="3475C9EF">
            <wp:extent cx="5274310" cy="192148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rPr>
          <w:rFonts w:asciiTheme="majorHAnsi" w:hAnsiTheme="majorHAnsi"/>
          <w:sz w:val="32"/>
          <w:szCs w:val="32"/>
        </w:rPr>
      </w:pPr>
      <w:r w:rsidRPr="00475788">
        <w:rPr>
          <w:rFonts w:asciiTheme="majorHAnsi" w:hAnsiTheme="majorHAnsi"/>
          <w:sz w:val="32"/>
          <w:szCs w:val="32"/>
        </w:rPr>
        <w:t>Duty cycle = (1.4926m- 1.2001m)/( 1.4926m- 970.947u)=0.56</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7E71BE88" wp14:editId="6CA761C3">
            <wp:extent cx="5274310" cy="19214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425"/>
        <w:rPr>
          <w:rFonts w:asciiTheme="majorHAnsi" w:hAnsiTheme="majorHAnsi"/>
          <w:sz w:val="32"/>
          <w:szCs w:val="32"/>
        </w:rPr>
      </w:pPr>
      <w:r>
        <w:rPr>
          <w:rFonts w:asciiTheme="majorHAnsi" w:hAnsiTheme="majorHAnsi"/>
          <w:sz w:val="32"/>
          <w:szCs w:val="32"/>
        </w:rPr>
        <w:t>Freq=2.04khz</w:t>
      </w:r>
    </w:p>
    <w:p w:rsidR="00A15C57" w:rsidRDefault="00A15C57" w:rsidP="00A15C57">
      <w:pPr>
        <w:ind w:left="425"/>
        <w:rPr>
          <w:rFonts w:asciiTheme="majorHAnsi" w:hAnsiTheme="majorHAnsi"/>
          <w:sz w:val="32"/>
          <w:szCs w:val="32"/>
        </w:rPr>
      </w:pPr>
      <w:r w:rsidRPr="00475788">
        <w:rPr>
          <w:rFonts w:asciiTheme="majorHAnsi" w:hAnsiTheme="majorHAnsi"/>
          <w:sz w:val="32"/>
          <w:szCs w:val="32"/>
        </w:rPr>
        <w:t>R = 40K</w:t>
      </w:r>
    </w:p>
    <w:p w:rsid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w:t>
      </w:r>
      <w:r>
        <w:rPr>
          <w:rFonts w:asciiTheme="majorHAnsi" w:hAnsiTheme="majorHAnsi"/>
          <w:sz w:val="32"/>
          <w:szCs w:val="32"/>
        </w:rPr>
        <w:t xml:space="preserve"> by simulation</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4003D48C" wp14:editId="6DFDDEB1">
            <wp:extent cx="5274310" cy="192148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425"/>
        <w:rPr>
          <w:rFonts w:asciiTheme="majorHAnsi" w:hAnsiTheme="majorHAnsi"/>
          <w:sz w:val="32"/>
          <w:szCs w:val="32"/>
        </w:rPr>
      </w:pPr>
      <w:r>
        <w:rPr>
          <w:rFonts w:asciiTheme="majorHAnsi" w:hAnsiTheme="majorHAnsi"/>
          <w:sz w:val="32"/>
          <w:szCs w:val="32"/>
        </w:rPr>
        <w:t>Vc</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lastRenderedPageBreak/>
        <w:drawing>
          <wp:inline distT="0" distB="0" distL="0" distR="0" wp14:anchorId="01CD018C" wp14:editId="30C117ED">
            <wp:extent cx="5274310" cy="192148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rPr>
          <w:rFonts w:asciiTheme="majorHAnsi" w:hAnsiTheme="majorHAnsi"/>
          <w:sz w:val="32"/>
          <w:szCs w:val="32"/>
        </w:rPr>
      </w:pPr>
      <w:r w:rsidRPr="00475788">
        <w:rPr>
          <w:rFonts w:asciiTheme="majorHAnsi" w:hAnsiTheme="majorHAnsi"/>
          <w:sz w:val="32"/>
          <w:szCs w:val="32"/>
        </w:rPr>
        <w:t>Duty cycle = (1.892m- 1.5218m)/( 1.892m- 1.2278m)=0.55</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573C7C55" wp14:editId="467AB227">
            <wp:extent cx="5274310" cy="1921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425"/>
        <w:rPr>
          <w:rFonts w:asciiTheme="majorHAnsi" w:hAnsiTheme="majorHAnsi"/>
          <w:sz w:val="32"/>
          <w:szCs w:val="32"/>
        </w:rPr>
      </w:pPr>
      <w:r>
        <w:rPr>
          <w:rFonts w:asciiTheme="majorHAnsi" w:hAnsiTheme="majorHAnsi"/>
          <w:sz w:val="32"/>
          <w:szCs w:val="32"/>
        </w:rPr>
        <w:t>Freq=1.47khz</w:t>
      </w:r>
    </w:p>
    <w:p w:rsidR="00A15C57" w:rsidRDefault="00A15C57" w:rsidP="00A15C57">
      <w:pPr>
        <w:ind w:left="425"/>
        <w:rPr>
          <w:rFonts w:asciiTheme="majorHAnsi" w:hAnsiTheme="majorHAnsi"/>
          <w:sz w:val="32"/>
          <w:szCs w:val="32"/>
        </w:rPr>
      </w:pPr>
      <w:r w:rsidRPr="00475788">
        <w:rPr>
          <w:rFonts w:asciiTheme="majorHAnsi" w:hAnsiTheme="majorHAnsi"/>
          <w:sz w:val="32"/>
          <w:szCs w:val="32"/>
        </w:rPr>
        <w:t>R = 50k</w:t>
      </w:r>
    </w:p>
    <w:p w:rsidR="00F85315" w:rsidRDefault="00F85315" w:rsidP="00F85315">
      <w:pPr>
        <w:ind w:left="425"/>
        <w:rPr>
          <w:rFonts w:asciiTheme="majorHAnsi" w:hAnsiTheme="majorHAnsi"/>
          <w:sz w:val="32"/>
          <w:szCs w:val="32"/>
        </w:rPr>
      </w:pPr>
      <w:r w:rsidRPr="00AA2B3E">
        <w:rPr>
          <w:rFonts w:asciiTheme="majorHAnsi" w:hAnsiTheme="majorHAnsi"/>
          <w:sz w:val="32"/>
          <w:szCs w:val="32"/>
        </w:rPr>
        <w:t>The output voltage</w:t>
      </w:r>
      <w:r>
        <w:rPr>
          <w:rFonts w:asciiTheme="majorHAnsi" w:hAnsiTheme="majorHAnsi"/>
          <w:sz w:val="32"/>
          <w:szCs w:val="32"/>
        </w:rPr>
        <w:t xml:space="preserve"> by simulation</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06DE9585" wp14:editId="241ABCCD">
            <wp:extent cx="5274310" cy="192148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425"/>
        <w:rPr>
          <w:rFonts w:asciiTheme="majorHAnsi" w:hAnsiTheme="majorHAnsi"/>
          <w:sz w:val="32"/>
          <w:szCs w:val="32"/>
        </w:rPr>
      </w:pPr>
      <w:r>
        <w:rPr>
          <w:rFonts w:asciiTheme="majorHAnsi" w:hAnsiTheme="majorHAnsi"/>
          <w:sz w:val="32"/>
          <w:szCs w:val="32"/>
        </w:rPr>
        <w:t>Vc</w:t>
      </w:r>
    </w:p>
    <w:p w:rsidR="00A15C57" w:rsidRDefault="00A15C57" w:rsidP="00A15C57">
      <w:pPr>
        <w:ind w:left="425"/>
        <w:rPr>
          <w:rFonts w:asciiTheme="majorHAnsi" w:hAnsiTheme="majorHAnsi"/>
          <w:sz w:val="32"/>
          <w:szCs w:val="32"/>
        </w:rPr>
      </w:pPr>
      <w:r w:rsidRPr="00475788">
        <w:rPr>
          <w:rFonts w:asciiTheme="majorHAnsi" w:hAnsiTheme="majorHAnsi" w:cstheme="majorBidi"/>
          <w:b/>
          <w:bCs/>
          <w:i/>
          <w:iCs/>
          <w:noProof/>
          <w:color w:val="171717" w:themeColor="background2" w:themeShade="1A"/>
          <w:sz w:val="26"/>
          <w:szCs w:val="26"/>
          <w:lang w:eastAsia="en-GB"/>
        </w:rPr>
        <w:lastRenderedPageBreak/>
        <w:drawing>
          <wp:inline distT="0" distB="0" distL="0" distR="0" wp14:anchorId="42347680" wp14:editId="71B2D195">
            <wp:extent cx="5274310" cy="192148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ind w:left="360"/>
        <w:rPr>
          <w:rFonts w:asciiTheme="majorHAnsi" w:hAnsiTheme="majorHAnsi"/>
          <w:sz w:val="32"/>
          <w:szCs w:val="32"/>
        </w:rPr>
      </w:pPr>
      <w:r w:rsidRPr="00475788">
        <w:rPr>
          <w:rFonts w:asciiTheme="majorHAnsi" w:hAnsiTheme="majorHAnsi"/>
          <w:sz w:val="32"/>
          <w:szCs w:val="32"/>
        </w:rPr>
        <w:t>Duty cycle = (2.2887m- 1.8505m)/( 2.2887m- 1.4818m)=0.543</w:t>
      </w:r>
    </w:p>
    <w:p w:rsidR="004F3222" w:rsidRPr="004F3222" w:rsidRDefault="004F3222" w:rsidP="004F3222">
      <w:pPr>
        <w:rPr>
          <w:rFonts w:ascii="TimesNewRomanPSMT" w:hAnsi="TimesNewRomanPSMT" w:cs="TimesNewRomanPSMT"/>
          <w:color w:val="000000"/>
          <w:sz w:val="24"/>
          <w:szCs w:val="24"/>
        </w:rPr>
      </w:pPr>
      <w:r>
        <w:rPr>
          <w:rFonts w:ascii="TimesNewRomanPSMT" w:hAnsi="TimesNewRomanPSMT" w:cs="TimesNewRomanPSMT"/>
          <w:color w:val="000000"/>
          <w:sz w:val="24"/>
          <w:szCs w:val="24"/>
        </w:rPr>
        <w:t>then take frequency by Pspise</w:t>
      </w:r>
    </w:p>
    <w:p w:rsidR="00A15C57" w:rsidRDefault="00A15C57" w:rsidP="00A15C57">
      <w:pPr>
        <w:rPr>
          <w:rFonts w:asciiTheme="majorHAnsi" w:hAnsiTheme="majorHAnsi"/>
        </w:rPr>
      </w:pPr>
      <w:r w:rsidRPr="00475788">
        <w:rPr>
          <w:rFonts w:asciiTheme="majorHAnsi" w:hAnsiTheme="majorHAnsi" w:cstheme="majorBidi"/>
          <w:b/>
          <w:bCs/>
          <w:i/>
          <w:iCs/>
          <w:noProof/>
          <w:color w:val="171717" w:themeColor="background2" w:themeShade="1A"/>
          <w:sz w:val="26"/>
          <w:szCs w:val="26"/>
          <w:lang w:eastAsia="en-GB"/>
        </w:rPr>
        <w:drawing>
          <wp:inline distT="0" distB="0" distL="0" distR="0" wp14:anchorId="42344C6E" wp14:editId="6B64DD6B">
            <wp:extent cx="5274310" cy="19214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srcRect/>
                    <a:stretch>
                      <a:fillRect/>
                    </a:stretch>
                  </pic:blipFill>
                  <pic:spPr bwMode="auto">
                    <a:xfrm>
                      <a:off x="0" y="0"/>
                      <a:ext cx="5274310" cy="1921480"/>
                    </a:xfrm>
                    <a:prstGeom prst="rect">
                      <a:avLst/>
                    </a:prstGeom>
                    <a:noFill/>
                    <a:ln w="9525">
                      <a:noFill/>
                      <a:miter lim="800000"/>
                      <a:headEnd/>
                      <a:tailEnd/>
                    </a:ln>
                  </pic:spPr>
                </pic:pic>
              </a:graphicData>
            </a:graphic>
          </wp:inline>
        </w:drawing>
      </w:r>
    </w:p>
    <w:p w:rsidR="00A15C57" w:rsidRDefault="00A15C57" w:rsidP="00A15C57">
      <w:pPr>
        <w:rPr>
          <w:rFonts w:asciiTheme="majorHAnsi" w:hAnsiTheme="majorHAnsi"/>
        </w:rPr>
      </w:pPr>
      <w:r>
        <w:rPr>
          <w:rFonts w:asciiTheme="majorHAnsi" w:hAnsiTheme="majorHAnsi"/>
        </w:rPr>
        <w:t>Freq=1.25khz</w:t>
      </w:r>
    </w:p>
    <w:tbl>
      <w:tblPr>
        <w:tblStyle w:val="TableGrid"/>
        <w:tblW w:w="0" w:type="auto"/>
        <w:tblLook w:val="04A0" w:firstRow="1" w:lastRow="0" w:firstColumn="1" w:lastColumn="0" w:noHBand="0" w:noVBand="1"/>
      </w:tblPr>
      <w:tblGrid>
        <w:gridCol w:w="3005"/>
        <w:gridCol w:w="3005"/>
        <w:gridCol w:w="3006"/>
      </w:tblGrid>
      <w:tr w:rsidR="007A5A17" w:rsidTr="007A5A17">
        <w:tc>
          <w:tcPr>
            <w:tcW w:w="3005" w:type="dxa"/>
          </w:tcPr>
          <w:p w:rsidR="007A5A17" w:rsidRDefault="007A5A17" w:rsidP="00A15C57">
            <w:pPr>
              <w:rPr>
                <w:rFonts w:asciiTheme="majorHAnsi" w:hAnsiTheme="majorHAnsi"/>
              </w:rPr>
            </w:pPr>
            <w:r>
              <w:rPr>
                <w:rFonts w:asciiTheme="majorHAnsi" w:hAnsiTheme="majorHAnsi"/>
              </w:rPr>
              <w:t>R(Khom)</w:t>
            </w:r>
          </w:p>
        </w:tc>
        <w:tc>
          <w:tcPr>
            <w:tcW w:w="3005" w:type="dxa"/>
          </w:tcPr>
          <w:p w:rsidR="007A5A17" w:rsidRDefault="007A5A17" w:rsidP="00A15C57">
            <w:pPr>
              <w:rPr>
                <w:rFonts w:asciiTheme="majorHAnsi" w:hAnsiTheme="majorHAnsi"/>
              </w:rPr>
            </w:pPr>
            <w:r>
              <w:rPr>
                <w:rFonts w:asciiTheme="majorHAnsi" w:hAnsiTheme="majorHAnsi"/>
              </w:rPr>
              <w:t>Freq(khz)</w:t>
            </w:r>
          </w:p>
        </w:tc>
        <w:tc>
          <w:tcPr>
            <w:tcW w:w="3006" w:type="dxa"/>
          </w:tcPr>
          <w:p w:rsidR="007A5A17" w:rsidRDefault="007A5A17" w:rsidP="00A15C57">
            <w:pPr>
              <w:rPr>
                <w:rFonts w:asciiTheme="majorHAnsi" w:hAnsiTheme="majorHAnsi"/>
              </w:rPr>
            </w:pPr>
            <w:r>
              <w:rPr>
                <w:rFonts w:asciiTheme="majorHAnsi" w:hAnsiTheme="majorHAnsi"/>
              </w:rPr>
              <w:t>Duty cycle</w:t>
            </w:r>
          </w:p>
        </w:tc>
      </w:tr>
      <w:tr w:rsidR="007A5A17" w:rsidTr="007A5A17">
        <w:tc>
          <w:tcPr>
            <w:tcW w:w="3005" w:type="dxa"/>
          </w:tcPr>
          <w:p w:rsidR="007A5A17" w:rsidRDefault="007A5A17" w:rsidP="00A15C57">
            <w:pPr>
              <w:rPr>
                <w:rFonts w:asciiTheme="majorHAnsi" w:hAnsiTheme="majorHAnsi"/>
              </w:rPr>
            </w:pPr>
            <w:r>
              <w:rPr>
                <w:rFonts w:asciiTheme="majorHAnsi" w:hAnsiTheme="majorHAnsi"/>
              </w:rPr>
              <w:t>10</w:t>
            </w:r>
          </w:p>
        </w:tc>
        <w:tc>
          <w:tcPr>
            <w:tcW w:w="3005" w:type="dxa"/>
          </w:tcPr>
          <w:p w:rsidR="007A5A17" w:rsidRPr="007A5A17" w:rsidRDefault="007A5A17" w:rsidP="00A15C57">
            <w:pPr>
              <w:rPr>
                <w:rFonts w:asciiTheme="majorHAnsi" w:hAnsiTheme="majorHAnsi"/>
                <w:sz w:val="28"/>
                <w:szCs w:val="28"/>
              </w:rPr>
            </w:pPr>
            <w:r w:rsidRPr="007A5A17">
              <w:rPr>
                <w:rFonts w:ascii="TimesNewRomanPSMT" w:hAnsi="TimesNewRomanPSMT" w:cs="TimesNewRomanPSMT"/>
                <w:color w:val="000000"/>
                <w:sz w:val="28"/>
                <w:szCs w:val="28"/>
              </w:rPr>
              <w:t>4.5khz</w:t>
            </w:r>
          </w:p>
        </w:tc>
        <w:tc>
          <w:tcPr>
            <w:tcW w:w="3006" w:type="dxa"/>
          </w:tcPr>
          <w:p w:rsidR="007A5A17" w:rsidRDefault="007A5A17" w:rsidP="00A15C57">
            <w:pPr>
              <w:rPr>
                <w:rFonts w:asciiTheme="majorHAnsi" w:hAnsiTheme="majorHAnsi"/>
              </w:rPr>
            </w:pPr>
            <w:r w:rsidRPr="00475788">
              <w:rPr>
                <w:rFonts w:asciiTheme="majorHAnsi" w:hAnsiTheme="majorHAnsi"/>
                <w:sz w:val="32"/>
                <w:szCs w:val="32"/>
              </w:rPr>
              <w:t>0.643</w:t>
            </w:r>
          </w:p>
        </w:tc>
      </w:tr>
      <w:tr w:rsidR="007A5A17" w:rsidTr="007A5A17">
        <w:tc>
          <w:tcPr>
            <w:tcW w:w="3005" w:type="dxa"/>
          </w:tcPr>
          <w:p w:rsidR="007A5A17" w:rsidRDefault="007A5A17" w:rsidP="00A15C57">
            <w:pPr>
              <w:rPr>
                <w:rFonts w:asciiTheme="majorHAnsi" w:hAnsiTheme="majorHAnsi"/>
              </w:rPr>
            </w:pPr>
            <w:r>
              <w:rPr>
                <w:rFonts w:asciiTheme="majorHAnsi" w:hAnsiTheme="majorHAnsi"/>
              </w:rPr>
              <w:t>20</w:t>
            </w:r>
          </w:p>
        </w:tc>
        <w:tc>
          <w:tcPr>
            <w:tcW w:w="3005" w:type="dxa"/>
          </w:tcPr>
          <w:p w:rsidR="007A5A17" w:rsidRPr="007A5A17" w:rsidRDefault="007A5A17" w:rsidP="00A15C57">
            <w:pPr>
              <w:rPr>
                <w:rFonts w:asciiTheme="majorHAnsi" w:hAnsiTheme="majorHAnsi"/>
                <w:sz w:val="28"/>
                <w:szCs w:val="28"/>
              </w:rPr>
            </w:pPr>
            <w:r w:rsidRPr="007A5A17">
              <w:rPr>
                <w:rFonts w:ascii="TimesNewRomanPSMT" w:hAnsi="TimesNewRomanPSMT" w:cs="TimesNewRomanPSMT"/>
                <w:color w:val="000000"/>
                <w:sz w:val="28"/>
                <w:szCs w:val="28"/>
              </w:rPr>
              <w:t>2.8k</w:t>
            </w:r>
          </w:p>
        </w:tc>
        <w:tc>
          <w:tcPr>
            <w:tcW w:w="3006" w:type="dxa"/>
          </w:tcPr>
          <w:p w:rsidR="007A5A17" w:rsidRDefault="007A5A17" w:rsidP="00A15C57">
            <w:pPr>
              <w:rPr>
                <w:rFonts w:asciiTheme="majorHAnsi" w:hAnsiTheme="majorHAnsi"/>
              </w:rPr>
            </w:pPr>
            <w:r w:rsidRPr="00475788">
              <w:rPr>
                <w:rFonts w:asciiTheme="majorHAnsi" w:hAnsiTheme="majorHAnsi"/>
                <w:sz w:val="32"/>
                <w:szCs w:val="32"/>
              </w:rPr>
              <w:t>0.58</w:t>
            </w:r>
          </w:p>
        </w:tc>
      </w:tr>
      <w:tr w:rsidR="007A5A17" w:rsidTr="007A5A17">
        <w:tc>
          <w:tcPr>
            <w:tcW w:w="3005" w:type="dxa"/>
          </w:tcPr>
          <w:p w:rsidR="007A5A17" w:rsidRDefault="007A5A17" w:rsidP="00A15C57">
            <w:pPr>
              <w:rPr>
                <w:rFonts w:asciiTheme="majorHAnsi" w:hAnsiTheme="majorHAnsi"/>
              </w:rPr>
            </w:pPr>
            <w:r>
              <w:rPr>
                <w:rFonts w:asciiTheme="majorHAnsi" w:hAnsiTheme="majorHAnsi"/>
              </w:rPr>
              <w:t>30</w:t>
            </w:r>
          </w:p>
        </w:tc>
        <w:tc>
          <w:tcPr>
            <w:tcW w:w="3005" w:type="dxa"/>
          </w:tcPr>
          <w:p w:rsidR="007A5A17" w:rsidRPr="007A5A17" w:rsidRDefault="007A5A17" w:rsidP="00A15C57">
            <w:pPr>
              <w:rPr>
                <w:rFonts w:asciiTheme="majorHAnsi" w:hAnsiTheme="majorHAnsi"/>
                <w:sz w:val="28"/>
                <w:szCs w:val="28"/>
              </w:rPr>
            </w:pPr>
            <w:r w:rsidRPr="007A5A17">
              <w:rPr>
                <w:rFonts w:asciiTheme="majorHAnsi" w:hAnsiTheme="majorHAnsi"/>
                <w:sz w:val="28"/>
                <w:szCs w:val="28"/>
              </w:rPr>
              <w:t>2.04khz</w:t>
            </w:r>
          </w:p>
        </w:tc>
        <w:tc>
          <w:tcPr>
            <w:tcW w:w="3006" w:type="dxa"/>
          </w:tcPr>
          <w:p w:rsidR="007A5A17" w:rsidRDefault="007A5A17" w:rsidP="00A15C57">
            <w:pPr>
              <w:rPr>
                <w:rFonts w:asciiTheme="majorHAnsi" w:hAnsiTheme="majorHAnsi"/>
              </w:rPr>
            </w:pPr>
            <w:r w:rsidRPr="00475788">
              <w:rPr>
                <w:rFonts w:asciiTheme="majorHAnsi" w:hAnsiTheme="majorHAnsi"/>
                <w:sz w:val="32"/>
                <w:szCs w:val="32"/>
              </w:rPr>
              <w:t>0.56</w:t>
            </w:r>
          </w:p>
        </w:tc>
      </w:tr>
      <w:tr w:rsidR="007A5A17" w:rsidTr="007A5A17">
        <w:tc>
          <w:tcPr>
            <w:tcW w:w="3005" w:type="dxa"/>
          </w:tcPr>
          <w:p w:rsidR="007A5A17" w:rsidRDefault="007A5A17" w:rsidP="00A15C57">
            <w:pPr>
              <w:rPr>
                <w:rFonts w:asciiTheme="majorHAnsi" w:hAnsiTheme="majorHAnsi"/>
              </w:rPr>
            </w:pPr>
            <w:r>
              <w:rPr>
                <w:rFonts w:asciiTheme="majorHAnsi" w:hAnsiTheme="majorHAnsi"/>
              </w:rPr>
              <w:t>40</w:t>
            </w:r>
          </w:p>
        </w:tc>
        <w:tc>
          <w:tcPr>
            <w:tcW w:w="3005" w:type="dxa"/>
          </w:tcPr>
          <w:p w:rsidR="007A5A17" w:rsidRPr="007A5A17" w:rsidRDefault="007A5A17" w:rsidP="00A15C57">
            <w:pPr>
              <w:rPr>
                <w:rFonts w:asciiTheme="majorHAnsi" w:hAnsiTheme="majorHAnsi"/>
                <w:sz w:val="28"/>
                <w:szCs w:val="28"/>
              </w:rPr>
            </w:pPr>
            <w:r w:rsidRPr="007A5A17">
              <w:rPr>
                <w:rFonts w:asciiTheme="majorHAnsi" w:hAnsiTheme="majorHAnsi"/>
                <w:sz w:val="28"/>
                <w:szCs w:val="28"/>
              </w:rPr>
              <w:t>1.47khz</w:t>
            </w:r>
          </w:p>
        </w:tc>
        <w:tc>
          <w:tcPr>
            <w:tcW w:w="3006" w:type="dxa"/>
          </w:tcPr>
          <w:p w:rsidR="007A5A17" w:rsidRDefault="007A5A17" w:rsidP="00A15C57">
            <w:pPr>
              <w:rPr>
                <w:rFonts w:asciiTheme="majorHAnsi" w:hAnsiTheme="majorHAnsi"/>
              </w:rPr>
            </w:pPr>
            <w:r w:rsidRPr="00475788">
              <w:rPr>
                <w:rFonts w:asciiTheme="majorHAnsi" w:hAnsiTheme="majorHAnsi"/>
                <w:sz w:val="32"/>
                <w:szCs w:val="32"/>
              </w:rPr>
              <w:t>0.55</w:t>
            </w:r>
          </w:p>
        </w:tc>
      </w:tr>
      <w:tr w:rsidR="007A5A17" w:rsidTr="007A5A17">
        <w:tc>
          <w:tcPr>
            <w:tcW w:w="3005" w:type="dxa"/>
          </w:tcPr>
          <w:p w:rsidR="007A5A17" w:rsidRDefault="007A5A17" w:rsidP="00A15C57">
            <w:pPr>
              <w:rPr>
                <w:rFonts w:asciiTheme="majorHAnsi" w:hAnsiTheme="majorHAnsi"/>
              </w:rPr>
            </w:pPr>
            <w:r>
              <w:rPr>
                <w:rFonts w:asciiTheme="majorHAnsi" w:hAnsiTheme="majorHAnsi"/>
              </w:rPr>
              <w:t>50</w:t>
            </w:r>
          </w:p>
        </w:tc>
        <w:tc>
          <w:tcPr>
            <w:tcW w:w="3005" w:type="dxa"/>
          </w:tcPr>
          <w:p w:rsidR="007A5A17" w:rsidRDefault="007A5A17" w:rsidP="007A5A17">
            <w:pPr>
              <w:rPr>
                <w:rFonts w:asciiTheme="majorHAnsi" w:hAnsiTheme="majorHAnsi"/>
              </w:rPr>
            </w:pPr>
            <w:r>
              <w:rPr>
                <w:rFonts w:asciiTheme="majorHAnsi" w:hAnsiTheme="majorHAnsi"/>
              </w:rPr>
              <w:t>1.25khz</w:t>
            </w:r>
          </w:p>
          <w:p w:rsidR="007A5A17" w:rsidRDefault="007A5A17" w:rsidP="00A15C57">
            <w:pPr>
              <w:rPr>
                <w:rFonts w:asciiTheme="majorHAnsi" w:hAnsiTheme="majorHAnsi"/>
              </w:rPr>
            </w:pPr>
          </w:p>
        </w:tc>
        <w:tc>
          <w:tcPr>
            <w:tcW w:w="3006" w:type="dxa"/>
          </w:tcPr>
          <w:p w:rsidR="007A5A17" w:rsidRDefault="007A5A17" w:rsidP="00A15C57">
            <w:pPr>
              <w:rPr>
                <w:rFonts w:asciiTheme="majorHAnsi" w:hAnsiTheme="majorHAnsi"/>
              </w:rPr>
            </w:pPr>
            <w:r w:rsidRPr="00475788">
              <w:rPr>
                <w:rFonts w:asciiTheme="majorHAnsi" w:hAnsiTheme="majorHAnsi"/>
                <w:sz w:val="32"/>
                <w:szCs w:val="32"/>
              </w:rPr>
              <w:t>0.543</w:t>
            </w:r>
          </w:p>
        </w:tc>
      </w:tr>
    </w:tbl>
    <w:p w:rsidR="007A5A17" w:rsidRDefault="007A5A17" w:rsidP="00A15C57">
      <w:pPr>
        <w:rPr>
          <w:rFonts w:asciiTheme="majorHAnsi" w:hAnsiTheme="majorHAnsi"/>
        </w:rPr>
      </w:pPr>
    </w:p>
    <w:p w:rsidR="002C56E4" w:rsidRDefault="002C56E4" w:rsidP="00A15C57">
      <w:pPr>
        <w:rPr>
          <w:rFonts w:asciiTheme="majorHAnsi" w:hAnsiTheme="majorHAnsi"/>
        </w:rPr>
      </w:pPr>
    </w:p>
    <w:p w:rsidR="002C56E4" w:rsidRDefault="002C56E4">
      <w:pPr>
        <w:rPr>
          <w:rFonts w:asciiTheme="majorHAnsi" w:hAnsiTheme="majorHAnsi"/>
        </w:rPr>
      </w:pPr>
      <w:r>
        <w:rPr>
          <w:rFonts w:asciiTheme="majorHAnsi" w:hAnsiTheme="majorHAnsi"/>
        </w:rPr>
        <w:br w:type="page"/>
      </w:r>
    </w:p>
    <w:p w:rsidR="002C56E4" w:rsidRDefault="002C56E4" w:rsidP="002C56E4">
      <w:pPr>
        <w:rPr>
          <w:rFonts w:asciiTheme="majorHAnsi" w:hAnsiTheme="majorHAnsi"/>
        </w:rPr>
      </w:pPr>
      <w:r w:rsidRPr="002C56E4">
        <w:rPr>
          <w:rFonts w:asciiTheme="majorHAnsi" w:hAnsiTheme="majorHAnsi"/>
          <w:b/>
          <w:bCs/>
          <w:sz w:val="28"/>
          <w:szCs w:val="28"/>
        </w:rPr>
        <w:lastRenderedPageBreak/>
        <w:t>Conclusion:</w:t>
      </w:r>
    </w:p>
    <w:p w:rsidR="00E80348" w:rsidRPr="00E7452B" w:rsidRDefault="002C56E4" w:rsidP="002C56E4">
      <w:pPr>
        <w:rPr>
          <w:rFonts w:asciiTheme="majorHAnsi" w:hAnsiTheme="majorHAnsi"/>
          <w:color w:val="0D0D0D" w:themeColor="text1" w:themeTint="F2"/>
          <w:sz w:val="28"/>
          <w:szCs w:val="28"/>
        </w:rPr>
      </w:pPr>
      <w:r w:rsidRPr="00E7452B">
        <w:rPr>
          <w:rFonts w:asciiTheme="majorHAnsi" w:hAnsiTheme="majorHAnsi"/>
          <w:color w:val="0D0D0D" w:themeColor="text1" w:themeTint="F2"/>
          <w:sz w:val="28"/>
          <w:szCs w:val="28"/>
        </w:rPr>
        <w:t xml:space="preserve">We conclude ,when we connect the circuits of oscillator, we must </w:t>
      </w:r>
      <w:r w:rsidR="00E80348" w:rsidRPr="00E7452B">
        <w:rPr>
          <w:rFonts w:asciiTheme="majorHAnsi" w:hAnsiTheme="majorHAnsi"/>
          <w:color w:val="0D0D0D" w:themeColor="text1" w:themeTint="F2"/>
          <w:sz w:val="28"/>
          <w:szCs w:val="28"/>
        </w:rPr>
        <w:t>satisfy the Brekhausen criterial for sustained oscillation ,also the feedback must be positive, this means that the feedback signal must be phased so that it adds to the amplifiers input signal, and the loop gain (AB) must be greater than unity to allow oscillation to build up and equal to unity to sustain the oscillation.</w:t>
      </w:r>
    </w:p>
    <w:p w:rsidR="00E80348" w:rsidRPr="00E7452B" w:rsidRDefault="00E80348" w:rsidP="00E80348">
      <w:pPr>
        <w:rPr>
          <w:rFonts w:asciiTheme="majorHAnsi" w:hAnsiTheme="majorHAnsi"/>
          <w:color w:val="0D0D0D" w:themeColor="text1" w:themeTint="F2"/>
          <w:sz w:val="28"/>
          <w:szCs w:val="28"/>
        </w:rPr>
      </w:pPr>
      <w:r w:rsidRPr="00E7452B">
        <w:rPr>
          <w:rFonts w:asciiTheme="majorHAnsi" w:hAnsiTheme="majorHAnsi"/>
          <w:color w:val="0D0D0D" w:themeColor="text1" w:themeTint="F2"/>
          <w:sz w:val="28"/>
          <w:szCs w:val="28"/>
        </w:rPr>
        <w:t>We conclude  the wien bridge oscillator employs a lead –lag network, and at one particular frequency ,the phase shift across the network is zero,</w:t>
      </w:r>
      <w:r w:rsidR="005A7B95" w:rsidRPr="00E7452B">
        <w:rPr>
          <w:rFonts w:asciiTheme="majorHAnsi" w:hAnsiTheme="majorHAnsi"/>
          <w:color w:val="0D0D0D" w:themeColor="text1" w:themeTint="F2"/>
          <w:sz w:val="28"/>
          <w:szCs w:val="28"/>
        </w:rPr>
        <w:t xml:space="preserve"> </w:t>
      </w:r>
      <w:r w:rsidRPr="00E7452B">
        <w:rPr>
          <w:rFonts w:asciiTheme="majorHAnsi" w:hAnsiTheme="majorHAnsi"/>
          <w:color w:val="0D0D0D" w:themeColor="text1" w:themeTint="F2"/>
          <w:sz w:val="28"/>
          <w:szCs w:val="28"/>
        </w:rPr>
        <w:t>therefore</w:t>
      </w:r>
      <w:r w:rsidR="005A7B95" w:rsidRPr="00E7452B">
        <w:rPr>
          <w:rFonts w:asciiTheme="majorHAnsi" w:hAnsiTheme="majorHAnsi"/>
          <w:color w:val="0D0D0D" w:themeColor="text1" w:themeTint="F2"/>
          <w:sz w:val="28"/>
          <w:szCs w:val="28"/>
        </w:rPr>
        <w:t xml:space="preserve"> the feedback network is connected to the Op.amp  noninverting </w:t>
      </w:r>
      <w:r w:rsidRPr="00E7452B">
        <w:rPr>
          <w:rFonts w:asciiTheme="majorHAnsi" w:hAnsiTheme="majorHAnsi"/>
          <w:color w:val="0D0D0D" w:themeColor="text1" w:themeTint="F2"/>
          <w:sz w:val="28"/>
          <w:szCs w:val="28"/>
        </w:rPr>
        <w:t xml:space="preserve"> </w:t>
      </w:r>
      <w:r w:rsidR="005A7B95" w:rsidRPr="00E7452B">
        <w:rPr>
          <w:rFonts w:asciiTheme="majorHAnsi" w:hAnsiTheme="majorHAnsi"/>
          <w:color w:val="0D0D0D" w:themeColor="text1" w:themeTint="F2"/>
          <w:sz w:val="28"/>
          <w:szCs w:val="28"/>
        </w:rPr>
        <w:t>input terminal. Also we can using active negative feedback and single potentiometer to adjust the frequency of the wien bridge oscillator.</w:t>
      </w:r>
    </w:p>
    <w:p w:rsidR="005A7B95" w:rsidRPr="00E7452B" w:rsidRDefault="005A7B95" w:rsidP="00E80348">
      <w:pPr>
        <w:rPr>
          <w:rFonts w:asciiTheme="majorHAnsi" w:hAnsiTheme="majorHAnsi"/>
          <w:color w:val="0D0D0D" w:themeColor="text1" w:themeTint="F2"/>
          <w:sz w:val="28"/>
          <w:szCs w:val="28"/>
        </w:rPr>
      </w:pPr>
      <w:r w:rsidRPr="00E7452B">
        <w:rPr>
          <w:rFonts w:asciiTheme="majorHAnsi" w:hAnsiTheme="majorHAnsi"/>
          <w:color w:val="0D0D0D" w:themeColor="text1" w:themeTint="F2"/>
          <w:sz w:val="28"/>
          <w:szCs w:val="28"/>
        </w:rPr>
        <w:t>To obtain high frequency harmonic oscillator, we connect LC oscillators for example colpitts use as  inverting amplifier.</w:t>
      </w:r>
    </w:p>
    <w:p w:rsidR="005A7B95" w:rsidRPr="00E7452B" w:rsidRDefault="00846E23" w:rsidP="00E80348">
      <w:pPr>
        <w:rPr>
          <w:rFonts w:asciiTheme="majorHAnsi" w:hAnsiTheme="majorHAnsi"/>
          <w:color w:val="0D0D0D" w:themeColor="text1" w:themeTint="F2"/>
          <w:sz w:val="28"/>
          <w:szCs w:val="28"/>
        </w:rPr>
      </w:pPr>
      <w:r w:rsidRPr="00E7452B">
        <w:rPr>
          <w:rFonts w:ascii="Arial" w:hAnsi="Arial" w:cs="Arial"/>
          <w:color w:val="0D0D0D" w:themeColor="text1" w:themeTint="F2"/>
          <w:sz w:val="28"/>
          <w:szCs w:val="28"/>
          <w:shd w:val="clear" w:color="auto" w:fill="FFFFFF"/>
        </w:rPr>
        <w:t xml:space="preserve">The 555 </w:t>
      </w:r>
      <w:r w:rsidRPr="00E7452B">
        <w:rPr>
          <w:rFonts w:ascii="Arial" w:hAnsi="Arial" w:cs="Arial"/>
          <w:color w:val="0D0D0D" w:themeColor="text1" w:themeTint="F2"/>
          <w:sz w:val="28"/>
          <w:szCs w:val="28"/>
          <w:shd w:val="clear" w:color="auto" w:fill="FFFFFF"/>
        </w:rPr>
        <w:t xml:space="preserve"> timer use as an oscillator it </w:t>
      </w:r>
      <w:r w:rsidRPr="00E7452B">
        <w:rPr>
          <w:rFonts w:ascii="Arial" w:hAnsi="Arial" w:cs="Arial"/>
          <w:color w:val="0D0D0D" w:themeColor="text1" w:themeTint="F2"/>
          <w:sz w:val="28"/>
          <w:szCs w:val="28"/>
          <w:shd w:val="clear" w:color="auto" w:fill="FFFFFF"/>
        </w:rPr>
        <w:t>can be used to provide time delays, as an </w:t>
      </w:r>
      <w:hyperlink r:id="rId72" w:tooltip="Oscillator" w:history="1">
        <w:r w:rsidRPr="00E7452B">
          <w:rPr>
            <w:rStyle w:val="Hyperlink"/>
            <w:rFonts w:ascii="Arial" w:hAnsi="Arial" w:cs="Arial"/>
            <w:color w:val="0D0D0D" w:themeColor="text1" w:themeTint="F2"/>
            <w:sz w:val="28"/>
            <w:szCs w:val="28"/>
            <w:shd w:val="clear" w:color="auto" w:fill="FFFFFF"/>
          </w:rPr>
          <w:t>oscillator</w:t>
        </w:r>
      </w:hyperlink>
      <w:r w:rsidRPr="00E7452B">
        <w:rPr>
          <w:rFonts w:ascii="Arial" w:hAnsi="Arial" w:cs="Arial"/>
          <w:color w:val="0D0D0D" w:themeColor="text1" w:themeTint="F2"/>
          <w:sz w:val="28"/>
          <w:szCs w:val="28"/>
          <w:shd w:val="clear" w:color="auto" w:fill="FFFFFF"/>
        </w:rPr>
        <w:t>, and as a </w:t>
      </w:r>
      <w:hyperlink r:id="rId73" w:tooltip="Flip-flop element" w:history="1">
        <w:r w:rsidRPr="00E7452B">
          <w:rPr>
            <w:rStyle w:val="Hyperlink"/>
            <w:rFonts w:ascii="Arial" w:hAnsi="Arial" w:cs="Arial"/>
            <w:color w:val="0D0D0D" w:themeColor="text1" w:themeTint="F2"/>
            <w:sz w:val="28"/>
            <w:szCs w:val="28"/>
            <w:shd w:val="clear" w:color="auto" w:fill="FFFFFF"/>
          </w:rPr>
          <w:t>flip-flop element</w:t>
        </w:r>
      </w:hyperlink>
      <w:r w:rsidRPr="00E7452B">
        <w:rPr>
          <w:rFonts w:ascii="Arial" w:hAnsi="Arial" w:cs="Arial"/>
          <w:color w:val="0D0D0D" w:themeColor="text1" w:themeTint="F2"/>
          <w:sz w:val="28"/>
          <w:szCs w:val="28"/>
          <w:shd w:val="clear" w:color="auto" w:fill="FFFFFF"/>
        </w:rPr>
        <w:t>. </w:t>
      </w:r>
    </w:p>
    <w:p w:rsidR="005A7B95" w:rsidRDefault="005A7B95" w:rsidP="00E80348">
      <w:pPr>
        <w:rPr>
          <w:rFonts w:asciiTheme="majorHAnsi" w:hAnsiTheme="majorHAnsi"/>
        </w:rPr>
      </w:pPr>
    </w:p>
    <w:p w:rsidR="002C56E4" w:rsidRPr="002C56E4" w:rsidRDefault="00E80348" w:rsidP="002C56E4">
      <w:pPr>
        <w:rPr>
          <w:rFonts w:asciiTheme="majorHAnsi" w:hAnsiTheme="majorHAnsi"/>
        </w:rPr>
      </w:pPr>
      <w:r>
        <w:rPr>
          <w:rFonts w:asciiTheme="majorHAnsi" w:hAnsiTheme="majorHAnsi"/>
        </w:rPr>
        <w:t xml:space="preserve"> </w:t>
      </w:r>
      <w:r w:rsidR="002C56E4">
        <w:rPr>
          <w:rFonts w:asciiTheme="majorHAnsi" w:hAnsiTheme="majorHAnsi"/>
        </w:rPr>
        <w:t xml:space="preserve"> </w:t>
      </w:r>
      <w:r w:rsidR="002C56E4" w:rsidRPr="002C56E4">
        <w:rPr>
          <w:rFonts w:asciiTheme="majorHAnsi" w:hAnsiTheme="majorHAnsi"/>
        </w:rPr>
        <w:t xml:space="preserve"> </w:t>
      </w:r>
    </w:p>
    <w:p w:rsidR="00A15C57" w:rsidRPr="00475788" w:rsidRDefault="00A15C57" w:rsidP="00A15C57">
      <w:pPr>
        <w:rPr>
          <w:rFonts w:asciiTheme="majorHAnsi" w:hAnsiTheme="majorHAnsi"/>
        </w:rPr>
      </w:pPr>
    </w:p>
    <w:p w:rsidR="00A15C57" w:rsidRDefault="00A15C57" w:rsidP="00A15C57">
      <w:pPr>
        <w:ind w:left="425"/>
        <w:rPr>
          <w:rFonts w:asciiTheme="majorHAnsi" w:hAnsiTheme="majorHAnsi"/>
          <w:sz w:val="32"/>
          <w:szCs w:val="32"/>
        </w:rPr>
      </w:pPr>
    </w:p>
    <w:p w:rsidR="00A15C57" w:rsidRPr="00A15C57" w:rsidRDefault="00A15C57" w:rsidP="00A15C57">
      <w:pPr>
        <w:ind w:left="425"/>
        <w:rPr>
          <w:rFonts w:asciiTheme="majorHAnsi" w:hAnsiTheme="majorHAnsi"/>
          <w:sz w:val="32"/>
          <w:szCs w:val="32"/>
        </w:rPr>
      </w:pPr>
    </w:p>
    <w:p w:rsidR="00A15C57" w:rsidRPr="002D76AC" w:rsidRDefault="00A15C57" w:rsidP="002D76AC">
      <w:pPr>
        <w:rPr>
          <w:rFonts w:ascii="TimesNewRomanPSMT" w:hAnsi="TimesNewRomanPSMT" w:cs="TimesNewRomanPSMT"/>
          <w:color w:val="000000"/>
          <w:sz w:val="32"/>
          <w:szCs w:val="32"/>
        </w:rPr>
      </w:pPr>
    </w:p>
    <w:sectPr w:rsidR="00A15C57" w:rsidRPr="002D76A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22" w:rsidRDefault="004F3222" w:rsidP="004F3222">
      <w:pPr>
        <w:spacing w:after="0" w:line="240" w:lineRule="auto"/>
      </w:pPr>
      <w:r>
        <w:separator/>
      </w:r>
    </w:p>
  </w:endnote>
  <w:endnote w:type="continuationSeparator" w:id="0">
    <w:p w:rsidR="004F3222" w:rsidRDefault="004F3222" w:rsidP="004F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NewRoman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22" w:rsidRDefault="004F3222" w:rsidP="004F3222">
      <w:pPr>
        <w:spacing w:after="0" w:line="240" w:lineRule="auto"/>
      </w:pPr>
      <w:r>
        <w:separator/>
      </w:r>
    </w:p>
  </w:footnote>
  <w:footnote w:type="continuationSeparator" w:id="0">
    <w:p w:rsidR="004F3222" w:rsidRDefault="004F3222" w:rsidP="004F3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C86E3A"/>
    <w:multiLevelType w:val="multilevel"/>
    <w:tmpl w:val="EBAE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C0558F"/>
    <w:multiLevelType w:val="multilevel"/>
    <w:tmpl w:val="2AC4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423A29"/>
    <w:multiLevelType w:val="hybridMultilevel"/>
    <w:tmpl w:val="269C945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5C7A68"/>
    <w:multiLevelType w:val="multilevel"/>
    <w:tmpl w:val="96DC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565"/>
    <w:rsid w:val="00002153"/>
    <w:rsid w:val="000402A2"/>
    <w:rsid w:val="000F2565"/>
    <w:rsid w:val="00152EB7"/>
    <w:rsid w:val="002C56E4"/>
    <w:rsid w:val="002D76AC"/>
    <w:rsid w:val="004663BD"/>
    <w:rsid w:val="004673D3"/>
    <w:rsid w:val="004A566A"/>
    <w:rsid w:val="004F3222"/>
    <w:rsid w:val="00566A06"/>
    <w:rsid w:val="005A7B95"/>
    <w:rsid w:val="006064C9"/>
    <w:rsid w:val="007A5A17"/>
    <w:rsid w:val="007E02A4"/>
    <w:rsid w:val="007E3914"/>
    <w:rsid w:val="00846E23"/>
    <w:rsid w:val="008F3977"/>
    <w:rsid w:val="008F6CBC"/>
    <w:rsid w:val="009029D2"/>
    <w:rsid w:val="00925155"/>
    <w:rsid w:val="00A10D0D"/>
    <w:rsid w:val="00A12A2C"/>
    <w:rsid w:val="00A15C57"/>
    <w:rsid w:val="00A712AE"/>
    <w:rsid w:val="00AA2B3E"/>
    <w:rsid w:val="00C06811"/>
    <w:rsid w:val="00D62D94"/>
    <w:rsid w:val="00D82396"/>
    <w:rsid w:val="00DF5463"/>
    <w:rsid w:val="00E7452B"/>
    <w:rsid w:val="00E80348"/>
    <w:rsid w:val="00F33002"/>
    <w:rsid w:val="00F37561"/>
    <w:rsid w:val="00F85315"/>
    <w:rsid w:val="00F85D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8E14B1-F7E5-4F12-8E9D-99935BE3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315"/>
  </w:style>
  <w:style w:type="paragraph" w:styleId="Heading3">
    <w:name w:val="heading 3"/>
    <w:basedOn w:val="Normal"/>
    <w:next w:val="Normal"/>
    <w:link w:val="Heading3Char"/>
    <w:uiPriority w:val="99"/>
    <w:qFormat/>
    <w:rsid w:val="000F2565"/>
    <w:pPr>
      <w:keepNext/>
      <w:spacing w:after="0" w:line="240" w:lineRule="auto"/>
      <w:jc w:val="lowKashida"/>
      <w:outlineLvl w:val="2"/>
    </w:pPr>
    <w:rPr>
      <w:rFonts w:ascii="Times New Roman" w:eastAsia="Times New Roman" w:hAnsi="Times New Roman" w:cs="Traditional Arabic"/>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0F2565"/>
    <w:rPr>
      <w:rFonts w:ascii="Times New Roman" w:eastAsia="Times New Roman" w:hAnsi="Times New Roman" w:cs="Traditional Arabic"/>
      <w:b/>
      <w:bCs/>
      <w:sz w:val="24"/>
      <w:szCs w:val="20"/>
      <w:lang w:val="en-US"/>
    </w:rPr>
  </w:style>
  <w:style w:type="paragraph" w:styleId="ListParagraph">
    <w:name w:val="List Paragraph"/>
    <w:basedOn w:val="Normal"/>
    <w:uiPriority w:val="34"/>
    <w:qFormat/>
    <w:rsid w:val="007E02A4"/>
    <w:pPr>
      <w:bidi/>
      <w:spacing w:after="200" w:line="276" w:lineRule="auto"/>
      <w:ind w:left="720"/>
      <w:contextualSpacing/>
    </w:pPr>
    <w:rPr>
      <w:lang w:val="en-US"/>
    </w:rPr>
  </w:style>
  <w:style w:type="character" w:styleId="Hyperlink">
    <w:name w:val="Hyperlink"/>
    <w:basedOn w:val="DefaultParagraphFont"/>
    <w:uiPriority w:val="99"/>
    <w:semiHidden/>
    <w:unhideWhenUsed/>
    <w:rsid w:val="00F33002"/>
    <w:rPr>
      <w:color w:val="0000FF"/>
      <w:u w:val="single"/>
    </w:rPr>
  </w:style>
  <w:style w:type="paragraph" w:styleId="NormalWeb">
    <w:name w:val="Normal (Web)"/>
    <w:basedOn w:val="Normal"/>
    <w:uiPriority w:val="99"/>
    <w:semiHidden/>
    <w:unhideWhenUsed/>
    <w:rsid w:val="00F330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33002"/>
    <w:rPr>
      <w:i/>
      <w:iCs/>
    </w:rPr>
  </w:style>
  <w:style w:type="character" w:styleId="Strong">
    <w:name w:val="Strong"/>
    <w:basedOn w:val="DefaultParagraphFont"/>
    <w:uiPriority w:val="22"/>
    <w:qFormat/>
    <w:rsid w:val="00F33002"/>
    <w:rPr>
      <w:b/>
      <w:bCs/>
    </w:rPr>
  </w:style>
  <w:style w:type="character" w:customStyle="1" w:styleId="ntxt">
    <w:name w:val="ntxt"/>
    <w:basedOn w:val="DefaultParagraphFont"/>
    <w:rsid w:val="00F33002"/>
  </w:style>
  <w:style w:type="character" w:customStyle="1" w:styleId="mtxt">
    <w:name w:val="mtxt"/>
    <w:basedOn w:val="DefaultParagraphFont"/>
    <w:rsid w:val="000402A2"/>
  </w:style>
  <w:style w:type="paragraph" w:styleId="Header">
    <w:name w:val="header"/>
    <w:basedOn w:val="Normal"/>
    <w:link w:val="HeaderChar"/>
    <w:uiPriority w:val="99"/>
    <w:unhideWhenUsed/>
    <w:rsid w:val="004F3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222"/>
  </w:style>
  <w:style w:type="paragraph" w:styleId="Footer">
    <w:name w:val="footer"/>
    <w:basedOn w:val="Normal"/>
    <w:link w:val="FooterChar"/>
    <w:uiPriority w:val="99"/>
    <w:unhideWhenUsed/>
    <w:rsid w:val="004F3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222"/>
  </w:style>
  <w:style w:type="table" w:styleId="TableGrid">
    <w:name w:val="Table Grid"/>
    <w:basedOn w:val="TableNormal"/>
    <w:uiPriority w:val="39"/>
    <w:rsid w:val="007A5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00331">
      <w:bodyDiv w:val="1"/>
      <w:marLeft w:val="0"/>
      <w:marRight w:val="0"/>
      <w:marTop w:val="0"/>
      <w:marBottom w:val="0"/>
      <w:divBdr>
        <w:top w:val="none" w:sz="0" w:space="0" w:color="auto"/>
        <w:left w:val="none" w:sz="0" w:space="0" w:color="auto"/>
        <w:bottom w:val="none" w:sz="0" w:space="0" w:color="auto"/>
        <w:right w:val="none" w:sz="0" w:space="0" w:color="auto"/>
      </w:divBdr>
    </w:div>
    <w:div w:id="344673852">
      <w:bodyDiv w:val="1"/>
      <w:marLeft w:val="0"/>
      <w:marRight w:val="0"/>
      <w:marTop w:val="0"/>
      <w:marBottom w:val="0"/>
      <w:divBdr>
        <w:top w:val="none" w:sz="0" w:space="0" w:color="auto"/>
        <w:left w:val="none" w:sz="0" w:space="0" w:color="auto"/>
        <w:bottom w:val="none" w:sz="0" w:space="0" w:color="auto"/>
        <w:right w:val="none" w:sz="0" w:space="0" w:color="auto"/>
      </w:divBdr>
    </w:div>
    <w:div w:id="431973193">
      <w:bodyDiv w:val="1"/>
      <w:marLeft w:val="0"/>
      <w:marRight w:val="0"/>
      <w:marTop w:val="0"/>
      <w:marBottom w:val="0"/>
      <w:divBdr>
        <w:top w:val="none" w:sz="0" w:space="0" w:color="auto"/>
        <w:left w:val="none" w:sz="0" w:space="0" w:color="auto"/>
        <w:bottom w:val="none" w:sz="0" w:space="0" w:color="auto"/>
        <w:right w:val="none" w:sz="0" w:space="0" w:color="auto"/>
      </w:divBdr>
      <w:divsChild>
        <w:div w:id="475226980">
          <w:marLeft w:val="0"/>
          <w:marRight w:val="0"/>
          <w:marTop w:val="0"/>
          <w:marBottom w:val="0"/>
          <w:divBdr>
            <w:top w:val="none" w:sz="0" w:space="0" w:color="auto"/>
            <w:left w:val="none" w:sz="0" w:space="0" w:color="auto"/>
            <w:bottom w:val="none" w:sz="0" w:space="0" w:color="auto"/>
            <w:right w:val="none" w:sz="0" w:space="0" w:color="auto"/>
          </w:divBdr>
        </w:div>
      </w:divsChild>
    </w:div>
    <w:div w:id="806045037">
      <w:bodyDiv w:val="1"/>
      <w:marLeft w:val="0"/>
      <w:marRight w:val="0"/>
      <w:marTop w:val="0"/>
      <w:marBottom w:val="0"/>
      <w:divBdr>
        <w:top w:val="none" w:sz="0" w:space="0" w:color="auto"/>
        <w:left w:val="none" w:sz="0" w:space="0" w:color="auto"/>
        <w:bottom w:val="none" w:sz="0" w:space="0" w:color="auto"/>
        <w:right w:val="none" w:sz="0" w:space="0" w:color="auto"/>
      </w:divBdr>
    </w:div>
    <w:div w:id="820275500">
      <w:bodyDiv w:val="1"/>
      <w:marLeft w:val="0"/>
      <w:marRight w:val="0"/>
      <w:marTop w:val="0"/>
      <w:marBottom w:val="0"/>
      <w:divBdr>
        <w:top w:val="none" w:sz="0" w:space="0" w:color="auto"/>
        <w:left w:val="none" w:sz="0" w:space="0" w:color="auto"/>
        <w:bottom w:val="none" w:sz="0" w:space="0" w:color="auto"/>
        <w:right w:val="none" w:sz="0" w:space="0" w:color="auto"/>
      </w:divBdr>
    </w:div>
    <w:div w:id="1113741980">
      <w:bodyDiv w:val="1"/>
      <w:marLeft w:val="0"/>
      <w:marRight w:val="0"/>
      <w:marTop w:val="0"/>
      <w:marBottom w:val="0"/>
      <w:divBdr>
        <w:top w:val="none" w:sz="0" w:space="0" w:color="auto"/>
        <w:left w:val="none" w:sz="0" w:space="0" w:color="auto"/>
        <w:bottom w:val="none" w:sz="0" w:space="0" w:color="auto"/>
        <w:right w:val="none" w:sz="0" w:space="0" w:color="auto"/>
      </w:divBdr>
      <w:divsChild>
        <w:div w:id="325593820">
          <w:marLeft w:val="0"/>
          <w:marRight w:val="0"/>
          <w:marTop w:val="0"/>
          <w:marBottom w:val="0"/>
          <w:divBdr>
            <w:top w:val="none" w:sz="0" w:space="0" w:color="auto"/>
            <w:left w:val="none" w:sz="0" w:space="0" w:color="auto"/>
            <w:bottom w:val="none" w:sz="0" w:space="0" w:color="auto"/>
            <w:right w:val="none" w:sz="0" w:space="0" w:color="auto"/>
          </w:divBdr>
          <w:divsChild>
            <w:div w:id="1357461515">
              <w:marLeft w:val="0"/>
              <w:marRight w:val="0"/>
              <w:marTop w:val="0"/>
              <w:marBottom w:val="0"/>
              <w:divBdr>
                <w:top w:val="none" w:sz="0" w:space="0" w:color="auto"/>
                <w:left w:val="none" w:sz="0" w:space="0" w:color="auto"/>
                <w:bottom w:val="none" w:sz="0" w:space="0" w:color="auto"/>
                <w:right w:val="none" w:sz="0" w:space="0" w:color="auto"/>
              </w:divBdr>
            </w:div>
          </w:divsChild>
        </w:div>
        <w:div w:id="2076581011">
          <w:marLeft w:val="-225"/>
          <w:marRight w:val="-225"/>
          <w:marTop w:val="0"/>
          <w:marBottom w:val="150"/>
          <w:divBdr>
            <w:top w:val="none" w:sz="0" w:space="0" w:color="auto"/>
            <w:left w:val="none" w:sz="0" w:space="0" w:color="auto"/>
            <w:bottom w:val="none" w:sz="0" w:space="0" w:color="auto"/>
            <w:right w:val="none" w:sz="0" w:space="0" w:color="auto"/>
          </w:divBdr>
          <w:divsChild>
            <w:div w:id="4134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107">
      <w:bodyDiv w:val="1"/>
      <w:marLeft w:val="0"/>
      <w:marRight w:val="0"/>
      <w:marTop w:val="0"/>
      <w:marBottom w:val="0"/>
      <w:divBdr>
        <w:top w:val="none" w:sz="0" w:space="0" w:color="auto"/>
        <w:left w:val="none" w:sz="0" w:space="0" w:color="auto"/>
        <w:bottom w:val="none" w:sz="0" w:space="0" w:color="auto"/>
        <w:right w:val="none" w:sz="0" w:space="0" w:color="auto"/>
      </w:divBdr>
    </w:div>
    <w:div w:id="1481733879">
      <w:bodyDiv w:val="1"/>
      <w:marLeft w:val="0"/>
      <w:marRight w:val="0"/>
      <w:marTop w:val="0"/>
      <w:marBottom w:val="0"/>
      <w:divBdr>
        <w:top w:val="none" w:sz="0" w:space="0" w:color="auto"/>
        <w:left w:val="none" w:sz="0" w:space="0" w:color="auto"/>
        <w:bottom w:val="none" w:sz="0" w:space="0" w:color="auto"/>
        <w:right w:val="none" w:sz="0" w:space="0" w:color="auto"/>
      </w:divBdr>
    </w:div>
    <w:div w:id="2040888567">
      <w:bodyDiv w:val="1"/>
      <w:marLeft w:val="0"/>
      <w:marRight w:val="0"/>
      <w:marTop w:val="0"/>
      <w:marBottom w:val="0"/>
      <w:divBdr>
        <w:top w:val="none" w:sz="0" w:space="0" w:color="auto"/>
        <w:left w:val="none" w:sz="0" w:space="0" w:color="auto"/>
        <w:bottom w:val="none" w:sz="0" w:space="0" w:color="auto"/>
        <w:right w:val="none" w:sz="0" w:space="0" w:color="auto"/>
      </w:divBdr>
    </w:div>
    <w:div w:id="209027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gi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image" Target="media/image18.emf"/><Relationship Id="rId11" Type="http://schemas.openxmlformats.org/officeDocument/2006/relationships/hyperlink" Target="https://electronics.howstuffworks.com/inductor.htm" TargetMode="External"/><Relationship Id="rId24" Type="http://schemas.openxmlformats.org/officeDocument/2006/relationships/image" Target="media/image13.gi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emf"/><Relationship Id="rId19" Type="http://schemas.openxmlformats.org/officeDocument/2006/relationships/image" Target="media/image8.gif"/><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hyperlink" Target="https://electronics.howstuffworks.com/capacitor.htm" TargetMode="External"/><Relationship Id="rId51" Type="http://schemas.openxmlformats.org/officeDocument/2006/relationships/image" Target="media/image40.png"/><Relationship Id="rId72" Type="http://schemas.openxmlformats.org/officeDocument/2006/relationships/hyperlink" Target="https://en.wikipedia.org/wiki/Oscillator" TargetMode="External"/><Relationship Id="rId3" Type="http://schemas.openxmlformats.org/officeDocument/2006/relationships/settings" Target="settings.xml"/><Relationship Id="rId12" Type="http://schemas.openxmlformats.org/officeDocument/2006/relationships/hyperlink" Target="https://electronics.howstuffworks.com/battery.htm"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gi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yperlink" Target="https://electronics.howstuffworks.com/capacitor.htm"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hyperlink" Target="https://en.wikipedia.org/wiki/Flip-flop_element" TargetMode="External"/><Relationship Id="rId4" Type="http://schemas.openxmlformats.org/officeDocument/2006/relationships/webSettings" Target="webSettings.xml"/><Relationship Id="rId9" Type="http://schemas.openxmlformats.org/officeDocument/2006/relationships/hyperlink" Target="https://electronics.howstuffworks.com/inductor.htm" TargetMode="External"/><Relationship Id="rId13" Type="http://schemas.openxmlformats.org/officeDocument/2006/relationships/image" Target="media/image2.gif"/><Relationship Id="rId18" Type="http://schemas.openxmlformats.org/officeDocument/2006/relationships/image" Target="media/image7.gi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image" Target="media/image1.png"/><Relationship Id="rId71"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Dalal Fisal</dc:creator>
  <cp:keywords/>
  <dc:description/>
  <cp:lastModifiedBy>Dalal Fisal</cp:lastModifiedBy>
  <cp:revision>3</cp:revision>
  <dcterms:created xsi:type="dcterms:W3CDTF">2020-05-11T18:48:00Z</dcterms:created>
  <dcterms:modified xsi:type="dcterms:W3CDTF">2020-05-11T18:54:00Z</dcterms:modified>
</cp:coreProperties>
</file>