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7C" w:rsidRPr="00DC6C6D" w:rsidRDefault="00D9257C" w:rsidP="0020636D">
      <w:pPr>
        <w:bidi/>
        <w:jc w:val="center"/>
        <w:rPr>
          <w:sz w:val="28"/>
          <w:szCs w:val="28"/>
          <w:u w:val="single"/>
          <w:rtl/>
        </w:rPr>
      </w:pPr>
      <w:r w:rsidRPr="00DC6C6D">
        <w:rPr>
          <w:rFonts w:hint="cs"/>
          <w:sz w:val="28"/>
          <w:szCs w:val="28"/>
          <w:u w:val="single"/>
          <w:rtl/>
        </w:rPr>
        <w:t>الفصل الرابع</w:t>
      </w:r>
      <w:r w:rsidR="0020636D">
        <w:rPr>
          <w:rFonts w:hint="cs"/>
          <w:sz w:val="28"/>
          <w:szCs w:val="28"/>
          <w:u w:val="single"/>
          <w:rtl/>
        </w:rPr>
        <w:t xml:space="preserve"> :   </w:t>
      </w:r>
      <w:r w:rsidRPr="00DC6C6D">
        <w:rPr>
          <w:rFonts w:hint="cs"/>
          <w:sz w:val="28"/>
          <w:szCs w:val="28"/>
          <w:u w:val="single"/>
          <w:rtl/>
        </w:rPr>
        <w:t xml:space="preserve">التحولات </w:t>
      </w:r>
      <w:r w:rsidRPr="00DC6C6D">
        <w:rPr>
          <w:rFonts w:hint="cs"/>
          <w:b/>
          <w:bCs/>
          <w:sz w:val="28"/>
          <w:szCs w:val="28"/>
          <w:u w:val="single"/>
          <w:rtl/>
        </w:rPr>
        <w:t>الاقتصادية والاجتماعية</w:t>
      </w:r>
      <w:r w:rsidRPr="00DC6C6D">
        <w:rPr>
          <w:rFonts w:hint="cs"/>
          <w:sz w:val="28"/>
          <w:szCs w:val="28"/>
          <w:u w:val="single"/>
          <w:rtl/>
        </w:rPr>
        <w:t xml:space="preserve"> بعد اوسلو</w:t>
      </w:r>
    </w:p>
    <w:p w:rsidR="00D9257C" w:rsidRPr="00DC6C6D" w:rsidRDefault="00A71AFC" w:rsidP="00A71AFC">
      <w:pPr>
        <w:bidi/>
        <w:rPr>
          <w:b/>
          <w:bCs/>
          <w:sz w:val="28"/>
          <w:szCs w:val="28"/>
          <w:u w:val="single"/>
          <w:rtl/>
        </w:rPr>
      </w:pPr>
      <w:r w:rsidRPr="00DC6C6D">
        <w:rPr>
          <w:rFonts w:hint="cs"/>
          <w:b/>
          <w:bCs/>
          <w:sz w:val="28"/>
          <w:szCs w:val="28"/>
          <w:u w:val="single"/>
          <w:rtl/>
        </w:rPr>
        <w:t>مقدمة</w:t>
      </w:r>
    </w:p>
    <w:p w:rsidR="00D9257C" w:rsidRPr="00DC6C6D" w:rsidRDefault="00D9257C" w:rsidP="00414E76">
      <w:pPr>
        <w:pStyle w:val="ListParagraph"/>
        <w:numPr>
          <w:ilvl w:val="0"/>
          <w:numId w:val="1"/>
        </w:numPr>
        <w:bidi/>
        <w:spacing w:line="360" w:lineRule="auto"/>
        <w:rPr>
          <w:sz w:val="24"/>
          <w:szCs w:val="24"/>
        </w:rPr>
      </w:pPr>
      <w:r w:rsidRPr="00DC6C6D">
        <w:rPr>
          <w:rFonts w:hint="cs"/>
          <w:sz w:val="24"/>
          <w:szCs w:val="24"/>
          <w:rtl/>
        </w:rPr>
        <w:t>نشبت حرب بي</w:t>
      </w:r>
      <w:r w:rsidR="00B96BA4" w:rsidRPr="00DC6C6D">
        <w:rPr>
          <w:rFonts w:hint="cs"/>
          <w:sz w:val="24"/>
          <w:szCs w:val="24"/>
          <w:rtl/>
        </w:rPr>
        <w:t>ن الدول العربية واسرائيل في 6</w:t>
      </w:r>
      <w:r w:rsidRPr="00DC6C6D">
        <w:rPr>
          <w:rFonts w:hint="cs"/>
          <w:sz w:val="24"/>
          <w:szCs w:val="24"/>
          <w:rtl/>
        </w:rPr>
        <w:t xml:space="preserve"> </w:t>
      </w:r>
      <w:r w:rsidR="00B96BA4" w:rsidRPr="00DC6C6D">
        <w:rPr>
          <w:rFonts w:hint="cs"/>
          <w:sz w:val="24"/>
          <w:szCs w:val="24"/>
          <w:rtl/>
        </w:rPr>
        <w:t xml:space="preserve"> حزيران (شهر 6)  </w:t>
      </w:r>
      <w:r w:rsidRPr="00DC6C6D">
        <w:rPr>
          <w:rFonts w:hint="cs"/>
          <w:sz w:val="24"/>
          <w:szCs w:val="24"/>
          <w:rtl/>
        </w:rPr>
        <w:t xml:space="preserve"> 1967</w:t>
      </w:r>
      <w:r w:rsidR="0010185F" w:rsidRPr="00DC6C6D">
        <w:rPr>
          <w:rFonts w:hint="cs"/>
          <w:sz w:val="24"/>
          <w:szCs w:val="24"/>
          <w:rtl/>
        </w:rPr>
        <w:t xml:space="preserve"> (النكسة)</w:t>
      </w:r>
      <w:r w:rsidR="006E609F" w:rsidRPr="00DC6C6D">
        <w:rPr>
          <w:rFonts w:hint="cs"/>
          <w:sz w:val="24"/>
          <w:szCs w:val="24"/>
          <w:rtl/>
        </w:rPr>
        <w:t>.</w:t>
      </w:r>
    </w:p>
    <w:p w:rsidR="00B96BA4" w:rsidRPr="00DC6C6D" w:rsidRDefault="00B96BA4" w:rsidP="0010185F">
      <w:pPr>
        <w:pStyle w:val="ListParagraph"/>
        <w:numPr>
          <w:ilvl w:val="0"/>
          <w:numId w:val="1"/>
        </w:numPr>
        <w:bidi/>
        <w:spacing w:line="360" w:lineRule="auto"/>
        <w:rPr>
          <w:sz w:val="24"/>
          <w:szCs w:val="24"/>
        </w:rPr>
      </w:pPr>
      <w:r w:rsidRPr="00DC6C6D">
        <w:rPr>
          <w:rFonts w:hint="cs"/>
          <w:sz w:val="24"/>
          <w:szCs w:val="24"/>
          <w:rtl/>
        </w:rPr>
        <w:t>انتصرت اسرائيل في الحرب نتج عنها احتلال الضفة وغزة والقدس</w:t>
      </w:r>
      <w:r w:rsidR="0010185F" w:rsidRPr="00DC6C6D">
        <w:rPr>
          <w:rFonts w:hint="cs"/>
          <w:sz w:val="24"/>
          <w:szCs w:val="24"/>
          <w:rtl/>
        </w:rPr>
        <w:t xml:space="preserve"> الشرقية</w:t>
      </w:r>
      <w:r w:rsidR="006E609F" w:rsidRPr="00DC6C6D">
        <w:rPr>
          <w:rFonts w:hint="cs"/>
          <w:sz w:val="24"/>
          <w:szCs w:val="24"/>
          <w:rtl/>
        </w:rPr>
        <w:t>.</w:t>
      </w:r>
    </w:p>
    <w:p w:rsidR="00B96BA4" w:rsidRPr="00DC6C6D" w:rsidRDefault="00B96BA4" w:rsidP="00A71AFC">
      <w:pPr>
        <w:pStyle w:val="ListParagraph"/>
        <w:numPr>
          <w:ilvl w:val="0"/>
          <w:numId w:val="1"/>
        </w:numPr>
        <w:bidi/>
        <w:spacing w:line="360" w:lineRule="auto"/>
        <w:rPr>
          <w:sz w:val="24"/>
          <w:szCs w:val="24"/>
        </w:rPr>
      </w:pPr>
      <w:r w:rsidRPr="00DC6C6D">
        <w:rPr>
          <w:rFonts w:hint="cs"/>
          <w:sz w:val="24"/>
          <w:szCs w:val="24"/>
          <w:rtl/>
        </w:rPr>
        <w:t xml:space="preserve">نزوح 250 الف فلسطيني (148 الف من الضفة) و(100 الف من غزة) الى دول اخرى ومدن </w:t>
      </w:r>
      <w:r w:rsidR="00A71AFC" w:rsidRPr="00DC6C6D">
        <w:rPr>
          <w:rFonts w:hint="cs"/>
          <w:sz w:val="24"/>
          <w:szCs w:val="24"/>
          <w:rtl/>
        </w:rPr>
        <w:t xml:space="preserve">ومخيمات </w:t>
      </w:r>
      <w:r w:rsidRPr="00DC6C6D">
        <w:rPr>
          <w:rFonts w:hint="cs"/>
          <w:sz w:val="24"/>
          <w:szCs w:val="24"/>
          <w:rtl/>
        </w:rPr>
        <w:t xml:space="preserve">اخرى </w:t>
      </w:r>
    </w:p>
    <w:p w:rsidR="00B96BA4" w:rsidRPr="00DC6C6D" w:rsidRDefault="00B96BA4" w:rsidP="00414E76">
      <w:pPr>
        <w:pStyle w:val="ListParagraph"/>
        <w:numPr>
          <w:ilvl w:val="0"/>
          <w:numId w:val="1"/>
        </w:numPr>
        <w:bidi/>
        <w:spacing w:line="360" w:lineRule="auto"/>
        <w:rPr>
          <w:sz w:val="24"/>
          <w:szCs w:val="24"/>
        </w:rPr>
      </w:pPr>
      <w:r w:rsidRPr="00DC6C6D">
        <w:rPr>
          <w:rFonts w:hint="cs"/>
          <w:sz w:val="24"/>
          <w:szCs w:val="24"/>
          <w:rtl/>
        </w:rPr>
        <w:t xml:space="preserve">هدم كامل وتهجير كامل لبعض القرى </w:t>
      </w:r>
      <w:r w:rsidR="00414E76" w:rsidRPr="00DC6C6D">
        <w:rPr>
          <w:rFonts w:hint="cs"/>
          <w:sz w:val="24"/>
          <w:szCs w:val="24"/>
          <w:rtl/>
        </w:rPr>
        <w:t>مثل حي الشرفا والمغاربة في القدس، عمواس ويالو وبيت نوبا في اللطرون</w:t>
      </w:r>
    </w:p>
    <w:p w:rsidR="00B96BA4" w:rsidRPr="00DC6C6D" w:rsidRDefault="00B96BA4" w:rsidP="00414E76">
      <w:pPr>
        <w:pStyle w:val="ListParagraph"/>
        <w:numPr>
          <w:ilvl w:val="0"/>
          <w:numId w:val="1"/>
        </w:numPr>
        <w:bidi/>
        <w:spacing w:line="360" w:lineRule="auto"/>
        <w:rPr>
          <w:sz w:val="24"/>
          <w:szCs w:val="24"/>
        </w:rPr>
      </w:pPr>
      <w:r w:rsidRPr="00DC6C6D">
        <w:rPr>
          <w:rFonts w:hint="cs"/>
          <w:sz w:val="24"/>
          <w:szCs w:val="24"/>
          <w:rtl/>
        </w:rPr>
        <w:t>هذا هو النزوح الكبير الثاني، اما الاول كان في 1948</w:t>
      </w:r>
      <w:r w:rsidR="006E609F" w:rsidRPr="00DC6C6D">
        <w:rPr>
          <w:rFonts w:hint="cs"/>
          <w:sz w:val="24"/>
          <w:szCs w:val="24"/>
          <w:rtl/>
        </w:rPr>
        <w:t>.</w:t>
      </w:r>
    </w:p>
    <w:p w:rsidR="00B96BA4" w:rsidRPr="00DC6C6D" w:rsidRDefault="00414E76" w:rsidP="00414E76">
      <w:pPr>
        <w:pStyle w:val="ListParagraph"/>
        <w:numPr>
          <w:ilvl w:val="0"/>
          <w:numId w:val="1"/>
        </w:numPr>
        <w:bidi/>
        <w:spacing w:line="360" w:lineRule="auto"/>
        <w:rPr>
          <w:b/>
          <w:bCs/>
          <w:sz w:val="24"/>
          <w:szCs w:val="24"/>
        </w:rPr>
      </w:pPr>
      <w:r w:rsidRPr="00DC6C6D">
        <w:rPr>
          <w:rFonts w:hint="cs"/>
          <w:sz w:val="24"/>
          <w:szCs w:val="24"/>
          <w:rtl/>
        </w:rPr>
        <w:t xml:space="preserve">لكن </w:t>
      </w:r>
      <w:r w:rsidR="00B96BA4" w:rsidRPr="00DC6C6D">
        <w:rPr>
          <w:rFonts w:hint="cs"/>
          <w:sz w:val="24"/>
          <w:szCs w:val="24"/>
          <w:rtl/>
        </w:rPr>
        <w:t>لم يستطع الاحتلال طرد كل السكان</w:t>
      </w:r>
      <w:r w:rsidRPr="00DC6C6D">
        <w:rPr>
          <w:rFonts w:hint="cs"/>
          <w:sz w:val="24"/>
          <w:szCs w:val="24"/>
          <w:rtl/>
        </w:rPr>
        <w:t xml:space="preserve"> بعد 1967 مثل 1948، لذلك استخدم </w:t>
      </w:r>
      <w:r w:rsidRPr="00DC6C6D">
        <w:rPr>
          <w:rFonts w:hint="cs"/>
          <w:b/>
          <w:bCs/>
          <w:sz w:val="24"/>
          <w:szCs w:val="24"/>
          <w:rtl/>
        </w:rPr>
        <w:t xml:space="preserve">سياسات عنصرية ضدهم </w:t>
      </w:r>
      <w:r w:rsidR="00F71EB7" w:rsidRPr="00DC6C6D">
        <w:rPr>
          <w:rFonts w:hint="cs"/>
          <w:b/>
          <w:bCs/>
          <w:sz w:val="24"/>
          <w:szCs w:val="24"/>
          <w:rtl/>
        </w:rPr>
        <w:t xml:space="preserve">1) </w:t>
      </w:r>
      <w:r w:rsidRPr="00DC6C6D">
        <w:rPr>
          <w:rFonts w:hint="cs"/>
          <w:b/>
          <w:bCs/>
          <w:sz w:val="24"/>
          <w:szCs w:val="24"/>
          <w:rtl/>
        </w:rPr>
        <w:t xml:space="preserve">لتفريقهم </w:t>
      </w:r>
      <w:r w:rsidR="00F71EB7" w:rsidRPr="00DC6C6D">
        <w:rPr>
          <w:rFonts w:hint="cs"/>
          <w:b/>
          <w:bCs/>
          <w:sz w:val="24"/>
          <w:szCs w:val="24"/>
          <w:rtl/>
        </w:rPr>
        <w:t xml:space="preserve">2) </w:t>
      </w:r>
      <w:r w:rsidRPr="00DC6C6D">
        <w:rPr>
          <w:rFonts w:hint="cs"/>
          <w:b/>
          <w:bCs/>
          <w:sz w:val="24"/>
          <w:szCs w:val="24"/>
          <w:rtl/>
        </w:rPr>
        <w:t>وحرمانهم من حقوقهم</w:t>
      </w:r>
      <w:r w:rsidR="00F71EB7" w:rsidRPr="00DC6C6D">
        <w:rPr>
          <w:rFonts w:hint="cs"/>
          <w:b/>
          <w:bCs/>
          <w:sz w:val="24"/>
          <w:szCs w:val="24"/>
          <w:rtl/>
        </w:rPr>
        <w:t xml:space="preserve"> 3)احكام سيطرتها على المناطق المحتلة والسكان 4) ضمان وخلق وضع جديد فيها</w:t>
      </w:r>
    </w:p>
    <w:p w:rsidR="00F71EB7" w:rsidRPr="00DC6C6D" w:rsidRDefault="00F71EB7" w:rsidP="00F71EB7">
      <w:pPr>
        <w:pStyle w:val="ListParagraph"/>
        <w:numPr>
          <w:ilvl w:val="0"/>
          <w:numId w:val="1"/>
        </w:numPr>
        <w:bidi/>
        <w:spacing w:line="360" w:lineRule="auto"/>
        <w:rPr>
          <w:sz w:val="24"/>
          <w:szCs w:val="24"/>
        </w:rPr>
      </w:pPr>
      <w:r w:rsidRPr="00DC6C6D">
        <w:rPr>
          <w:rFonts w:hint="cs"/>
          <w:sz w:val="24"/>
          <w:szCs w:val="24"/>
          <w:rtl/>
        </w:rPr>
        <w:t xml:space="preserve">السياسات اشتملت على تدابير </w:t>
      </w:r>
      <w:r w:rsidRPr="00DC6C6D">
        <w:rPr>
          <w:rFonts w:hint="cs"/>
          <w:b/>
          <w:bCs/>
          <w:sz w:val="24"/>
          <w:szCs w:val="24"/>
          <w:rtl/>
        </w:rPr>
        <w:t>قانونية وعسكرية واقتصادية</w:t>
      </w:r>
      <w:r w:rsidR="006E609F" w:rsidRPr="00DC6C6D">
        <w:rPr>
          <w:rFonts w:hint="cs"/>
          <w:b/>
          <w:bCs/>
          <w:sz w:val="24"/>
          <w:szCs w:val="24"/>
          <w:rtl/>
        </w:rPr>
        <w:t>.</w:t>
      </w:r>
    </w:p>
    <w:p w:rsidR="00F71EB7" w:rsidRPr="00DC6C6D" w:rsidRDefault="00F71EB7" w:rsidP="00F71EB7">
      <w:pPr>
        <w:pStyle w:val="ListParagraph"/>
        <w:numPr>
          <w:ilvl w:val="0"/>
          <w:numId w:val="1"/>
        </w:numPr>
        <w:bidi/>
        <w:spacing w:line="360" w:lineRule="auto"/>
        <w:rPr>
          <w:sz w:val="24"/>
          <w:szCs w:val="24"/>
        </w:rPr>
      </w:pPr>
      <w:r w:rsidRPr="00DC6C6D">
        <w:rPr>
          <w:rFonts w:hint="cs"/>
          <w:sz w:val="24"/>
          <w:szCs w:val="24"/>
          <w:rtl/>
        </w:rPr>
        <w:t xml:space="preserve">أدت هذه التدابير الى </w:t>
      </w:r>
      <w:r w:rsidRPr="00DC6C6D">
        <w:rPr>
          <w:rFonts w:hint="cs"/>
          <w:b/>
          <w:bCs/>
          <w:sz w:val="24"/>
          <w:szCs w:val="24"/>
          <w:rtl/>
        </w:rPr>
        <w:t>تحولات</w:t>
      </w:r>
      <w:r w:rsidRPr="00DC6C6D">
        <w:rPr>
          <w:rFonts w:hint="cs"/>
          <w:sz w:val="24"/>
          <w:szCs w:val="24"/>
          <w:rtl/>
        </w:rPr>
        <w:t xml:space="preserve"> على النسيج الاجتماعي الفلسطيني على مرحلتين (يعني تغيرات على المجتمع)</w:t>
      </w:r>
      <w:r w:rsidR="00AB56FC" w:rsidRPr="00DC6C6D">
        <w:rPr>
          <w:rFonts w:hint="cs"/>
          <w:sz w:val="24"/>
          <w:szCs w:val="24"/>
          <w:rtl/>
        </w:rPr>
        <w:t>:</w:t>
      </w:r>
    </w:p>
    <w:p w:rsidR="00F71EB7" w:rsidRPr="00DC6C6D" w:rsidRDefault="00F71EB7" w:rsidP="00A71AFC">
      <w:pPr>
        <w:pStyle w:val="ListParagraph"/>
        <w:numPr>
          <w:ilvl w:val="0"/>
          <w:numId w:val="1"/>
        </w:numPr>
        <w:bidi/>
        <w:spacing w:line="360" w:lineRule="auto"/>
        <w:rPr>
          <w:sz w:val="24"/>
          <w:szCs w:val="24"/>
        </w:rPr>
      </w:pPr>
      <w:r w:rsidRPr="00DC6C6D">
        <w:rPr>
          <w:rFonts w:hint="cs"/>
          <w:sz w:val="24"/>
          <w:szCs w:val="24"/>
          <w:rtl/>
        </w:rPr>
        <w:t>المرحلة الاولى من 1967</w:t>
      </w:r>
      <w:r w:rsidR="00AB56FC" w:rsidRPr="00DC6C6D">
        <w:rPr>
          <w:rFonts w:hint="cs"/>
          <w:sz w:val="24"/>
          <w:szCs w:val="24"/>
          <w:rtl/>
        </w:rPr>
        <w:t xml:space="preserve"> بعد الحرب </w:t>
      </w:r>
      <w:r w:rsidRPr="00DC6C6D">
        <w:rPr>
          <w:rFonts w:hint="cs"/>
          <w:sz w:val="24"/>
          <w:szCs w:val="24"/>
          <w:rtl/>
        </w:rPr>
        <w:t xml:space="preserve"> </w:t>
      </w:r>
      <w:r w:rsidR="00B33500" w:rsidRPr="00DC6C6D">
        <w:rPr>
          <w:rFonts w:hint="cs"/>
          <w:sz w:val="24"/>
          <w:szCs w:val="24"/>
          <w:rtl/>
        </w:rPr>
        <w:t>(</w:t>
      </w:r>
      <w:r w:rsidR="00AB56FC" w:rsidRPr="00DC6C6D">
        <w:rPr>
          <w:rFonts w:hint="cs"/>
          <w:sz w:val="24"/>
          <w:szCs w:val="24"/>
          <w:rtl/>
        </w:rPr>
        <w:t xml:space="preserve">مرورا بالانتفاضة الاولى 1987 </w:t>
      </w:r>
      <w:r w:rsidR="00B33500" w:rsidRPr="00DC6C6D">
        <w:rPr>
          <w:rFonts w:hint="cs"/>
          <w:sz w:val="24"/>
          <w:szCs w:val="24"/>
          <w:rtl/>
        </w:rPr>
        <w:t xml:space="preserve">) </w:t>
      </w:r>
      <w:r w:rsidR="00AB56FC" w:rsidRPr="00DC6C6D">
        <w:rPr>
          <w:rFonts w:hint="cs"/>
          <w:sz w:val="24"/>
          <w:szCs w:val="24"/>
          <w:rtl/>
        </w:rPr>
        <w:t>حتى 1993 اتفاق اوسلو</w:t>
      </w:r>
      <w:r w:rsidR="006E609F" w:rsidRPr="00DC6C6D">
        <w:rPr>
          <w:rFonts w:hint="cs"/>
          <w:sz w:val="24"/>
          <w:szCs w:val="24"/>
          <w:rtl/>
        </w:rPr>
        <w:t>.</w:t>
      </w:r>
    </w:p>
    <w:p w:rsidR="00AB56FC" w:rsidRPr="00DC6C6D" w:rsidRDefault="00AB56FC" w:rsidP="00AB56FC">
      <w:pPr>
        <w:pStyle w:val="ListParagraph"/>
        <w:numPr>
          <w:ilvl w:val="0"/>
          <w:numId w:val="1"/>
        </w:numPr>
        <w:bidi/>
        <w:spacing w:line="360" w:lineRule="auto"/>
        <w:rPr>
          <w:sz w:val="24"/>
          <w:szCs w:val="24"/>
        </w:rPr>
      </w:pPr>
      <w:r w:rsidRPr="00DC6C6D">
        <w:rPr>
          <w:rFonts w:hint="cs"/>
          <w:sz w:val="24"/>
          <w:szCs w:val="24"/>
          <w:rtl/>
        </w:rPr>
        <w:t>المرحلة الثانية بعد اتفاق اوسلو 1993 حتى الان</w:t>
      </w:r>
      <w:r w:rsidR="006E609F" w:rsidRPr="00DC6C6D">
        <w:rPr>
          <w:rFonts w:hint="cs"/>
          <w:sz w:val="24"/>
          <w:szCs w:val="24"/>
          <w:rtl/>
        </w:rPr>
        <w:t>.</w:t>
      </w:r>
    </w:p>
    <w:p w:rsidR="00A71AFC" w:rsidRPr="00DC6C6D" w:rsidRDefault="00A71AFC" w:rsidP="00A71AFC">
      <w:pPr>
        <w:pStyle w:val="ListParagraph"/>
        <w:numPr>
          <w:ilvl w:val="0"/>
          <w:numId w:val="1"/>
        </w:numPr>
        <w:bidi/>
        <w:spacing w:line="360" w:lineRule="auto"/>
        <w:rPr>
          <w:sz w:val="24"/>
          <w:szCs w:val="24"/>
        </w:rPr>
      </w:pPr>
      <w:r w:rsidRPr="00DC6C6D">
        <w:rPr>
          <w:rFonts w:hint="cs"/>
          <w:sz w:val="24"/>
          <w:szCs w:val="24"/>
          <w:rtl/>
        </w:rPr>
        <w:t>السياسات الاستعمارية تمثلت بالتالي:</w:t>
      </w:r>
    </w:p>
    <w:p w:rsidR="009C297F" w:rsidRDefault="009C297F" w:rsidP="00A71AFC">
      <w:pPr>
        <w:bidi/>
        <w:spacing w:line="240" w:lineRule="auto"/>
        <w:jc w:val="center"/>
        <w:rPr>
          <w:b/>
          <w:bCs/>
          <w:sz w:val="28"/>
          <w:szCs w:val="28"/>
          <w:rtl/>
        </w:rPr>
      </w:pPr>
      <w:r>
        <w:rPr>
          <w:rFonts w:hint="cs"/>
          <w:b/>
          <w:bCs/>
          <w:sz w:val="28"/>
          <w:szCs w:val="28"/>
          <w:rtl/>
        </w:rPr>
        <w:t>المرحلة الاولى</w:t>
      </w:r>
    </w:p>
    <w:p w:rsidR="00AB56FC" w:rsidRDefault="00AB56FC" w:rsidP="00951CD7">
      <w:pPr>
        <w:bidi/>
        <w:spacing w:line="240" w:lineRule="auto"/>
        <w:jc w:val="center"/>
        <w:rPr>
          <w:b/>
          <w:bCs/>
          <w:sz w:val="28"/>
          <w:szCs w:val="28"/>
          <w:rtl/>
        </w:rPr>
      </w:pPr>
      <w:r w:rsidRPr="00AB56FC">
        <w:rPr>
          <w:rFonts w:hint="cs"/>
          <w:b/>
          <w:bCs/>
          <w:sz w:val="28"/>
          <w:szCs w:val="28"/>
          <w:rtl/>
        </w:rPr>
        <w:t>اولا</w:t>
      </w:r>
      <w:r w:rsidR="009C297F">
        <w:rPr>
          <w:rFonts w:hint="cs"/>
          <w:b/>
          <w:bCs/>
          <w:sz w:val="28"/>
          <w:szCs w:val="28"/>
          <w:rtl/>
        </w:rPr>
        <w:t xml:space="preserve">: </w:t>
      </w:r>
      <w:r w:rsidRPr="00AB56FC">
        <w:rPr>
          <w:rFonts w:hint="cs"/>
          <w:b/>
          <w:bCs/>
          <w:sz w:val="28"/>
          <w:szCs w:val="28"/>
          <w:rtl/>
        </w:rPr>
        <w:t>من 1967 الى 1987</w:t>
      </w:r>
    </w:p>
    <w:p w:rsidR="009C297F" w:rsidRPr="00DC6C6D" w:rsidRDefault="009C297F" w:rsidP="009C297F">
      <w:pPr>
        <w:bidi/>
        <w:spacing w:line="240" w:lineRule="auto"/>
        <w:jc w:val="center"/>
        <w:rPr>
          <w:b/>
          <w:bCs/>
          <w:sz w:val="24"/>
          <w:szCs w:val="24"/>
          <w:rtl/>
        </w:rPr>
      </w:pPr>
    </w:p>
    <w:p w:rsidR="009C297F" w:rsidRPr="00DC6C6D" w:rsidRDefault="009C297F" w:rsidP="001E6501">
      <w:pPr>
        <w:pStyle w:val="ListParagraph"/>
        <w:numPr>
          <w:ilvl w:val="0"/>
          <w:numId w:val="1"/>
        </w:numPr>
        <w:bidi/>
        <w:spacing w:line="360" w:lineRule="auto"/>
        <w:rPr>
          <w:sz w:val="24"/>
          <w:szCs w:val="24"/>
        </w:rPr>
      </w:pPr>
      <w:r w:rsidRPr="00DC6C6D">
        <w:rPr>
          <w:rFonts w:hint="cs"/>
          <w:sz w:val="24"/>
          <w:szCs w:val="24"/>
          <w:rtl/>
        </w:rPr>
        <w:t>سيطرة على ادارة المؤسسات المدنية مثل التعليم والصحة والمالية والقضاء</w:t>
      </w:r>
      <w:r w:rsidR="006E609F" w:rsidRPr="00DC6C6D">
        <w:rPr>
          <w:rFonts w:hint="cs"/>
          <w:sz w:val="24"/>
          <w:szCs w:val="24"/>
          <w:rtl/>
        </w:rPr>
        <w:t>.</w:t>
      </w:r>
    </w:p>
    <w:p w:rsidR="009C297F" w:rsidRPr="00DC6C6D" w:rsidRDefault="009C297F" w:rsidP="001E6501">
      <w:pPr>
        <w:pStyle w:val="ListParagraph"/>
        <w:numPr>
          <w:ilvl w:val="0"/>
          <w:numId w:val="1"/>
        </w:numPr>
        <w:bidi/>
        <w:spacing w:line="360" w:lineRule="auto"/>
        <w:rPr>
          <w:sz w:val="24"/>
          <w:szCs w:val="24"/>
        </w:rPr>
      </w:pPr>
      <w:r w:rsidRPr="00DC6C6D">
        <w:rPr>
          <w:rFonts w:hint="cs"/>
          <w:sz w:val="24"/>
          <w:szCs w:val="24"/>
          <w:rtl/>
        </w:rPr>
        <w:t>مصادرة 60%من الاراضي في الضفة وثلث غزة</w:t>
      </w:r>
      <w:r w:rsidR="006E609F" w:rsidRPr="00DC6C6D">
        <w:rPr>
          <w:rFonts w:hint="cs"/>
          <w:sz w:val="24"/>
          <w:szCs w:val="24"/>
          <w:rtl/>
        </w:rPr>
        <w:t>.</w:t>
      </w:r>
    </w:p>
    <w:p w:rsidR="009C297F" w:rsidRPr="00DC6C6D" w:rsidRDefault="009C297F" w:rsidP="001E6501">
      <w:pPr>
        <w:pStyle w:val="ListParagraph"/>
        <w:numPr>
          <w:ilvl w:val="0"/>
          <w:numId w:val="1"/>
        </w:numPr>
        <w:bidi/>
        <w:spacing w:line="360" w:lineRule="auto"/>
        <w:rPr>
          <w:sz w:val="24"/>
          <w:szCs w:val="24"/>
        </w:rPr>
      </w:pPr>
      <w:r w:rsidRPr="00DC6C6D">
        <w:rPr>
          <w:rFonts w:hint="cs"/>
          <w:sz w:val="24"/>
          <w:szCs w:val="24"/>
          <w:rtl/>
        </w:rPr>
        <w:t>مصادرة مصادر المياه وخاصة مياه الري (20% لصالح المستوطنين رغم انهم يمثلون 2% فقط من السكان)</w:t>
      </w:r>
      <w:r w:rsidR="006E609F" w:rsidRPr="00DC6C6D">
        <w:rPr>
          <w:rFonts w:hint="cs"/>
          <w:sz w:val="24"/>
          <w:szCs w:val="24"/>
          <w:rtl/>
        </w:rPr>
        <w:t>.</w:t>
      </w:r>
    </w:p>
    <w:p w:rsidR="009C297F" w:rsidRPr="00DC6C6D" w:rsidRDefault="009C297F" w:rsidP="001E6501">
      <w:pPr>
        <w:pStyle w:val="ListParagraph"/>
        <w:numPr>
          <w:ilvl w:val="0"/>
          <w:numId w:val="1"/>
        </w:numPr>
        <w:bidi/>
        <w:spacing w:line="360" w:lineRule="auto"/>
        <w:rPr>
          <w:sz w:val="24"/>
          <w:szCs w:val="24"/>
        </w:rPr>
      </w:pPr>
      <w:r w:rsidRPr="00DC6C6D">
        <w:rPr>
          <w:rFonts w:hint="cs"/>
          <w:sz w:val="24"/>
          <w:szCs w:val="24"/>
          <w:rtl/>
        </w:rPr>
        <w:t>آثار تدميرية على قطاع الزراعة حيث تقلصت مساهمة الفلسطينيين في الانتاج من 36% الى 22%</w:t>
      </w:r>
      <w:r w:rsidR="006E609F" w:rsidRPr="00DC6C6D">
        <w:rPr>
          <w:rFonts w:hint="cs"/>
          <w:sz w:val="24"/>
          <w:szCs w:val="24"/>
          <w:rtl/>
        </w:rPr>
        <w:t>.</w:t>
      </w:r>
    </w:p>
    <w:p w:rsidR="009C297F" w:rsidRPr="00DC6C6D" w:rsidRDefault="009C297F" w:rsidP="001E6501">
      <w:pPr>
        <w:pStyle w:val="ListParagraph"/>
        <w:numPr>
          <w:ilvl w:val="0"/>
          <w:numId w:val="1"/>
        </w:numPr>
        <w:bidi/>
        <w:spacing w:line="360" w:lineRule="auto"/>
        <w:rPr>
          <w:sz w:val="24"/>
          <w:szCs w:val="24"/>
        </w:rPr>
      </w:pPr>
      <w:r w:rsidRPr="00DC6C6D">
        <w:rPr>
          <w:rFonts w:hint="cs"/>
          <w:sz w:val="24"/>
          <w:szCs w:val="24"/>
          <w:rtl/>
        </w:rPr>
        <w:t>هجرة الاف العمال الفلسطينيين من الارض والزراعة الى العمل في اسرائيل</w:t>
      </w:r>
      <w:r w:rsidR="006E609F" w:rsidRPr="00DC6C6D">
        <w:rPr>
          <w:rFonts w:hint="cs"/>
          <w:sz w:val="24"/>
          <w:szCs w:val="24"/>
          <w:rtl/>
        </w:rPr>
        <w:t>.</w:t>
      </w:r>
    </w:p>
    <w:p w:rsidR="009C297F" w:rsidRPr="00DC6C6D" w:rsidRDefault="009C297F" w:rsidP="00B33500">
      <w:pPr>
        <w:pStyle w:val="ListParagraph"/>
        <w:numPr>
          <w:ilvl w:val="0"/>
          <w:numId w:val="1"/>
        </w:numPr>
        <w:bidi/>
        <w:spacing w:line="360" w:lineRule="auto"/>
        <w:rPr>
          <w:sz w:val="24"/>
          <w:szCs w:val="24"/>
        </w:rPr>
      </w:pPr>
      <w:r w:rsidRPr="00DC6C6D">
        <w:rPr>
          <w:rFonts w:hint="cs"/>
          <w:sz w:val="24"/>
          <w:szCs w:val="24"/>
          <w:rtl/>
        </w:rPr>
        <w:t>اصدار قرارات وأوامر عسكرية</w:t>
      </w:r>
      <w:r w:rsidR="001E6501" w:rsidRPr="00DC6C6D">
        <w:rPr>
          <w:rFonts w:hint="cs"/>
          <w:sz w:val="24"/>
          <w:szCs w:val="24"/>
          <w:rtl/>
        </w:rPr>
        <w:t xml:space="preserve"> عنصرية</w:t>
      </w:r>
      <w:r w:rsidRPr="00DC6C6D">
        <w:rPr>
          <w:rFonts w:hint="cs"/>
          <w:sz w:val="24"/>
          <w:szCs w:val="24"/>
          <w:rtl/>
        </w:rPr>
        <w:t xml:space="preserve"> </w:t>
      </w:r>
      <w:r w:rsidR="001E6501" w:rsidRPr="00DC6C6D">
        <w:rPr>
          <w:rFonts w:hint="cs"/>
          <w:sz w:val="24"/>
          <w:szCs w:val="24"/>
          <w:rtl/>
        </w:rPr>
        <w:t xml:space="preserve">أدت الى عزل الفلسطينيين وإزالة المواطنة عنهم وحرمانهم من حقوقهم </w:t>
      </w:r>
      <w:r w:rsidR="00B33500" w:rsidRPr="00DC6C6D">
        <w:rPr>
          <w:rFonts w:hint="cs"/>
          <w:sz w:val="24"/>
          <w:szCs w:val="24"/>
          <w:rtl/>
        </w:rPr>
        <w:t>وتقييد</w:t>
      </w:r>
      <w:r w:rsidR="001E6501" w:rsidRPr="00DC6C6D">
        <w:rPr>
          <w:rFonts w:hint="cs"/>
          <w:sz w:val="24"/>
          <w:szCs w:val="24"/>
          <w:rtl/>
        </w:rPr>
        <w:t xml:space="preserve"> الحركة </w:t>
      </w:r>
      <w:r w:rsidR="00B33500" w:rsidRPr="00DC6C6D">
        <w:rPr>
          <w:rFonts w:hint="cs"/>
          <w:sz w:val="24"/>
          <w:szCs w:val="24"/>
          <w:rtl/>
        </w:rPr>
        <w:t>والسيطرة على</w:t>
      </w:r>
      <w:r w:rsidR="001E6501" w:rsidRPr="00DC6C6D">
        <w:rPr>
          <w:rFonts w:hint="cs"/>
          <w:sz w:val="24"/>
          <w:szCs w:val="24"/>
          <w:rtl/>
        </w:rPr>
        <w:t xml:space="preserve"> التصاريح والاعتقالات الادارية والاغتيالات والقتل على الحواجز</w:t>
      </w:r>
      <w:r w:rsidR="006E609F" w:rsidRPr="00DC6C6D">
        <w:rPr>
          <w:rFonts w:hint="cs"/>
          <w:sz w:val="24"/>
          <w:szCs w:val="24"/>
          <w:rtl/>
        </w:rPr>
        <w:t>.</w:t>
      </w:r>
    </w:p>
    <w:p w:rsidR="001E6501" w:rsidRPr="00DC6C6D" w:rsidRDefault="001136A2" w:rsidP="001E6501">
      <w:pPr>
        <w:pStyle w:val="ListParagraph"/>
        <w:numPr>
          <w:ilvl w:val="0"/>
          <w:numId w:val="1"/>
        </w:numPr>
        <w:bidi/>
        <w:spacing w:line="360" w:lineRule="auto"/>
        <w:rPr>
          <w:sz w:val="24"/>
          <w:szCs w:val="24"/>
        </w:rPr>
      </w:pPr>
      <w:r w:rsidRPr="00DC6C6D">
        <w:rPr>
          <w:rFonts w:hint="cs"/>
          <w:sz w:val="24"/>
          <w:szCs w:val="24"/>
          <w:rtl/>
        </w:rPr>
        <w:t>وقف</w:t>
      </w:r>
      <w:r w:rsidR="001E6501" w:rsidRPr="00DC6C6D">
        <w:rPr>
          <w:rFonts w:hint="cs"/>
          <w:sz w:val="24"/>
          <w:szCs w:val="24"/>
          <w:rtl/>
        </w:rPr>
        <w:t xml:space="preserve"> القوانين التي كان يخضع لها الاسرائيليين واستبدالها بقرارات عسكرية جديدة لصالحهم وزيادة استيطانهم</w:t>
      </w:r>
      <w:r w:rsidR="006E609F" w:rsidRPr="00DC6C6D">
        <w:rPr>
          <w:rFonts w:hint="cs"/>
          <w:sz w:val="24"/>
          <w:szCs w:val="24"/>
          <w:rtl/>
        </w:rPr>
        <w:t>.</w:t>
      </w:r>
    </w:p>
    <w:p w:rsidR="001E6501" w:rsidRPr="00DC6C6D" w:rsidRDefault="001E6501" w:rsidP="006E609F">
      <w:pPr>
        <w:pStyle w:val="ListParagraph"/>
        <w:numPr>
          <w:ilvl w:val="0"/>
          <w:numId w:val="1"/>
        </w:numPr>
        <w:bidi/>
        <w:spacing w:line="360" w:lineRule="auto"/>
        <w:rPr>
          <w:sz w:val="24"/>
          <w:szCs w:val="24"/>
        </w:rPr>
      </w:pPr>
      <w:r w:rsidRPr="00DC6C6D">
        <w:rPr>
          <w:rFonts w:hint="cs"/>
          <w:sz w:val="24"/>
          <w:szCs w:val="24"/>
          <w:rtl/>
        </w:rPr>
        <w:t>د</w:t>
      </w:r>
      <w:r w:rsidR="00B33500" w:rsidRPr="00DC6C6D">
        <w:rPr>
          <w:rFonts w:hint="cs"/>
          <w:sz w:val="24"/>
          <w:szCs w:val="24"/>
          <w:rtl/>
        </w:rPr>
        <w:t>مج وإل</w:t>
      </w:r>
      <w:r w:rsidRPr="00DC6C6D">
        <w:rPr>
          <w:rFonts w:hint="cs"/>
          <w:sz w:val="24"/>
          <w:szCs w:val="24"/>
          <w:rtl/>
        </w:rPr>
        <w:t>حاق الاقتصاد الف</w:t>
      </w:r>
      <w:r w:rsidR="00B33500" w:rsidRPr="00DC6C6D">
        <w:rPr>
          <w:rFonts w:hint="cs"/>
          <w:sz w:val="24"/>
          <w:szCs w:val="24"/>
          <w:rtl/>
        </w:rPr>
        <w:t xml:space="preserve">لسطيني بالاقتصاد الاسرائيلي. من خلال جذب العمال الفلسطينيين للعمل في اسرائيل ورافق ذلك انفتاح جغرافي بين الضفة وغزة واسرائيل ومناطق 48 وذلك لتسهيل </w:t>
      </w:r>
      <w:r w:rsidR="006E609F" w:rsidRPr="00DC6C6D">
        <w:rPr>
          <w:rFonts w:hint="cs"/>
          <w:sz w:val="24"/>
          <w:szCs w:val="24"/>
          <w:rtl/>
        </w:rPr>
        <w:t>تنقل</w:t>
      </w:r>
      <w:r w:rsidR="00B33500" w:rsidRPr="00DC6C6D">
        <w:rPr>
          <w:rFonts w:hint="cs"/>
          <w:sz w:val="24"/>
          <w:szCs w:val="24"/>
          <w:rtl/>
        </w:rPr>
        <w:t xml:space="preserve"> العمال</w:t>
      </w:r>
      <w:r w:rsidR="006E609F" w:rsidRPr="00DC6C6D">
        <w:rPr>
          <w:rFonts w:hint="cs"/>
          <w:sz w:val="24"/>
          <w:szCs w:val="24"/>
          <w:rtl/>
        </w:rPr>
        <w:t>.</w:t>
      </w:r>
    </w:p>
    <w:p w:rsidR="00B33500" w:rsidRPr="00DC6C6D" w:rsidRDefault="00B33500" w:rsidP="00B33500">
      <w:pPr>
        <w:pStyle w:val="ListParagraph"/>
        <w:numPr>
          <w:ilvl w:val="0"/>
          <w:numId w:val="1"/>
        </w:numPr>
        <w:bidi/>
        <w:spacing w:line="360" w:lineRule="auto"/>
        <w:rPr>
          <w:sz w:val="24"/>
          <w:szCs w:val="24"/>
        </w:rPr>
      </w:pPr>
      <w:r w:rsidRPr="00DC6C6D">
        <w:rPr>
          <w:rFonts w:hint="cs"/>
          <w:sz w:val="24"/>
          <w:szCs w:val="24"/>
          <w:rtl/>
        </w:rPr>
        <w:t>دمج وإلحاق الاقتصاد الفلسطيني بالاقتصاد الاسرائيلي. من خلال اغراق السوق الفلسطيني بالبضائع الاسرائيلية</w:t>
      </w:r>
      <w:r w:rsidR="006E609F" w:rsidRPr="00DC6C6D">
        <w:rPr>
          <w:rFonts w:hint="cs"/>
          <w:sz w:val="24"/>
          <w:szCs w:val="24"/>
          <w:rtl/>
        </w:rPr>
        <w:t>.</w:t>
      </w:r>
    </w:p>
    <w:p w:rsidR="00B33500" w:rsidRPr="00DC6C6D" w:rsidRDefault="00B33500" w:rsidP="00B33500">
      <w:pPr>
        <w:pStyle w:val="ListParagraph"/>
        <w:numPr>
          <w:ilvl w:val="0"/>
          <w:numId w:val="1"/>
        </w:numPr>
        <w:bidi/>
        <w:spacing w:line="360" w:lineRule="auto"/>
        <w:rPr>
          <w:sz w:val="24"/>
          <w:szCs w:val="24"/>
        </w:rPr>
      </w:pPr>
      <w:r w:rsidRPr="00DC6C6D">
        <w:rPr>
          <w:rFonts w:hint="cs"/>
          <w:sz w:val="24"/>
          <w:szCs w:val="24"/>
          <w:rtl/>
        </w:rPr>
        <w:t>سرقة الاقتصاد الفلسطيني من خلال الضرائب والرسوم. نتيجة تجارتهم في اسرائيل واستخدام عملة الشيكل رسميا، وكذلك الانفتاح الذي سهل حركة الفلسطيني بين الضفة وغزة واسرائيل وزيارة الاقارب</w:t>
      </w:r>
      <w:r w:rsidR="006E609F" w:rsidRPr="00DC6C6D">
        <w:rPr>
          <w:rFonts w:hint="cs"/>
          <w:sz w:val="24"/>
          <w:szCs w:val="24"/>
          <w:rtl/>
        </w:rPr>
        <w:t>.</w:t>
      </w:r>
    </w:p>
    <w:p w:rsidR="00B33500" w:rsidRPr="00DC6C6D" w:rsidRDefault="00B33500" w:rsidP="00B33500">
      <w:pPr>
        <w:pStyle w:val="ListParagraph"/>
        <w:numPr>
          <w:ilvl w:val="0"/>
          <w:numId w:val="1"/>
        </w:numPr>
        <w:bidi/>
        <w:spacing w:line="360" w:lineRule="auto"/>
        <w:rPr>
          <w:sz w:val="24"/>
          <w:szCs w:val="24"/>
        </w:rPr>
      </w:pPr>
      <w:r w:rsidRPr="00DC6C6D">
        <w:rPr>
          <w:rFonts w:hint="cs"/>
          <w:sz w:val="24"/>
          <w:szCs w:val="24"/>
          <w:rtl/>
        </w:rPr>
        <w:t xml:space="preserve">قمع سياسي شديد يرافق هذا الانفتاح مثل المراقبة الشديدة على نشاطاتهم الاجتماعية والسياسية والثقافية (معاقبة </w:t>
      </w:r>
      <w:r w:rsidR="006B7FDE" w:rsidRPr="00DC6C6D">
        <w:rPr>
          <w:rFonts w:hint="cs"/>
          <w:sz w:val="24"/>
          <w:szCs w:val="24"/>
          <w:rtl/>
        </w:rPr>
        <w:t>كل من ينتمي لتنظيم او نقابة او يرفع شعار وطني او كتابة او غناء) مثل:</w:t>
      </w:r>
    </w:p>
    <w:p w:rsidR="006B7FDE" w:rsidRPr="00DC6C6D" w:rsidRDefault="006B7FDE" w:rsidP="007B3009">
      <w:pPr>
        <w:pStyle w:val="ListParagraph"/>
        <w:numPr>
          <w:ilvl w:val="0"/>
          <w:numId w:val="2"/>
        </w:numPr>
        <w:bidi/>
        <w:spacing w:line="360" w:lineRule="auto"/>
        <w:rPr>
          <w:sz w:val="24"/>
          <w:szCs w:val="24"/>
        </w:rPr>
      </w:pPr>
      <w:r w:rsidRPr="00DC6C6D">
        <w:rPr>
          <w:rFonts w:hint="cs"/>
          <w:sz w:val="24"/>
          <w:szCs w:val="24"/>
          <w:rtl/>
        </w:rPr>
        <w:lastRenderedPageBreak/>
        <w:t xml:space="preserve">قمع المقاومة المسلحة التي ظهرت في غزة في الشاطئ وجباليا 1968-1971  وايضا الضفة </w:t>
      </w:r>
      <w:r w:rsidRPr="00DC6C6D">
        <w:rPr>
          <w:sz w:val="24"/>
          <w:szCs w:val="24"/>
          <w:rtl/>
        </w:rPr>
        <w:t>–</w:t>
      </w:r>
      <w:r w:rsidRPr="00DC6C6D">
        <w:rPr>
          <w:rFonts w:hint="cs"/>
          <w:sz w:val="24"/>
          <w:szCs w:val="24"/>
          <w:rtl/>
        </w:rPr>
        <w:t xml:space="preserve"> شملت اعتقال الالاف من الزعماء واغتيال ونفي الى الخارج وهدم بيوتهم</w:t>
      </w:r>
      <w:r w:rsidR="006E609F" w:rsidRPr="00DC6C6D">
        <w:rPr>
          <w:rFonts w:hint="cs"/>
          <w:sz w:val="24"/>
          <w:szCs w:val="24"/>
          <w:rtl/>
        </w:rPr>
        <w:t>.</w:t>
      </w:r>
    </w:p>
    <w:p w:rsidR="006B7FDE" w:rsidRPr="00DC6C6D" w:rsidRDefault="006B7FDE" w:rsidP="007B3009">
      <w:pPr>
        <w:pStyle w:val="ListParagraph"/>
        <w:numPr>
          <w:ilvl w:val="0"/>
          <w:numId w:val="2"/>
        </w:numPr>
        <w:bidi/>
        <w:spacing w:line="360" w:lineRule="auto"/>
        <w:rPr>
          <w:sz w:val="24"/>
          <w:szCs w:val="24"/>
        </w:rPr>
      </w:pPr>
      <w:r w:rsidRPr="00DC6C6D">
        <w:rPr>
          <w:rFonts w:hint="cs"/>
          <w:sz w:val="24"/>
          <w:szCs w:val="24"/>
          <w:rtl/>
        </w:rPr>
        <w:t>قمع المظاهرات السلمية في يوم الارض 30/3/ 1976، ومسيرات التضامن مع الثورة الفلسطينية في لبنان عام 1982، قام الاحتلال بإغلاق الجامعات 3 اشهر، استخدام العنف المفرط خاصة خلال الانتفاضة الاولى 1987</w:t>
      </w:r>
      <w:r w:rsidR="006E609F" w:rsidRPr="00DC6C6D">
        <w:rPr>
          <w:rFonts w:hint="cs"/>
          <w:sz w:val="24"/>
          <w:szCs w:val="24"/>
          <w:rtl/>
        </w:rPr>
        <w:t>.</w:t>
      </w:r>
    </w:p>
    <w:p w:rsidR="00D76132" w:rsidRPr="00D76132" w:rsidRDefault="00D76132" w:rsidP="00D76132">
      <w:pPr>
        <w:bidi/>
        <w:spacing w:line="240" w:lineRule="auto"/>
        <w:jc w:val="center"/>
        <w:rPr>
          <w:b/>
          <w:bCs/>
          <w:sz w:val="28"/>
          <w:szCs w:val="28"/>
          <w:rtl/>
        </w:rPr>
      </w:pPr>
      <w:r w:rsidRPr="00D76132">
        <w:rPr>
          <w:rFonts w:hint="cs"/>
          <w:b/>
          <w:bCs/>
          <w:sz w:val="28"/>
          <w:szCs w:val="28"/>
          <w:rtl/>
        </w:rPr>
        <w:t>المرحلة الاولى</w:t>
      </w:r>
    </w:p>
    <w:p w:rsidR="00D76132" w:rsidRPr="00D76132" w:rsidRDefault="00D76132" w:rsidP="00D76132">
      <w:pPr>
        <w:bidi/>
        <w:spacing w:line="240" w:lineRule="auto"/>
        <w:jc w:val="center"/>
        <w:rPr>
          <w:b/>
          <w:bCs/>
          <w:sz w:val="28"/>
          <w:szCs w:val="28"/>
          <w:rtl/>
        </w:rPr>
      </w:pPr>
      <w:r>
        <w:rPr>
          <w:rFonts w:hint="cs"/>
          <w:b/>
          <w:bCs/>
          <w:sz w:val="28"/>
          <w:szCs w:val="28"/>
          <w:rtl/>
        </w:rPr>
        <w:t>ثانيا</w:t>
      </w:r>
      <w:r w:rsidRPr="00D76132">
        <w:rPr>
          <w:rFonts w:hint="cs"/>
          <w:b/>
          <w:bCs/>
          <w:sz w:val="28"/>
          <w:szCs w:val="28"/>
          <w:rtl/>
        </w:rPr>
        <w:t xml:space="preserve">: </w:t>
      </w:r>
      <w:r>
        <w:rPr>
          <w:rFonts w:hint="cs"/>
          <w:b/>
          <w:bCs/>
          <w:sz w:val="28"/>
          <w:szCs w:val="28"/>
          <w:rtl/>
        </w:rPr>
        <w:t>بعد الانتفاضة</w:t>
      </w:r>
      <w:r w:rsidRPr="00D76132">
        <w:rPr>
          <w:rFonts w:hint="cs"/>
          <w:b/>
          <w:bCs/>
          <w:sz w:val="28"/>
          <w:szCs w:val="28"/>
          <w:rtl/>
        </w:rPr>
        <w:t xml:space="preserve"> 1987</w:t>
      </w:r>
      <w:r>
        <w:rPr>
          <w:rFonts w:hint="cs"/>
          <w:b/>
          <w:bCs/>
          <w:sz w:val="28"/>
          <w:szCs w:val="28"/>
          <w:rtl/>
        </w:rPr>
        <w:t xml:space="preserve"> الى اوسلو 1993</w:t>
      </w:r>
    </w:p>
    <w:p w:rsidR="00951CD7" w:rsidRPr="00DC6C6D" w:rsidRDefault="00951CD7" w:rsidP="00D76132">
      <w:pPr>
        <w:pStyle w:val="ListParagraph"/>
        <w:bidi/>
        <w:spacing w:line="360" w:lineRule="auto"/>
        <w:ind w:left="360"/>
        <w:rPr>
          <w:sz w:val="24"/>
          <w:szCs w:val="24"/>
        </w:rPr>
      </w:pPr>
    </w:p>
    <w:p w:rsidR="006B7FDE" w:rsidRPr="00DC6C6D" w:rsidRDefault="00951CD7" w:rsidP="00951CD7">
      <w:pPr>
        <w:pStyle w:val="ListParagraph"/>
        <w:numPr>
          <w:ilvl w:val="0"/>
          <w:numId w:val="1"/>
        </w:numPr>
        <w:bidi/>
        <w:spacing w:line="360" w:lineRule="auto"/>
        <w:rPr>
          <w:sz w:val="24"/>
          <w:szCs w:val="24"/>
        </w:rPr>
      </w:pPr>
      <w:r w:rsidRPr="00DC6C6D">
        <w:rPr>
          <w:rFonts w:hint="cs"/>
          <w:sz w:val="24"/>
          <w:szCs w:val="24"/>
          <w:rtl/>
        </w:rPr>
        <w:t xml:space="preserve">بعد الانتفاضة الاولى ازداد </w:t>
      </w:r>
      <w:r w:rsidR="006B7FDE" w:rsidRPr="00DC6C6D">
        <w:rPr>
          <w:rFonts w:hint="cs"/>
          <w:sz w:val="24"/>
          <w:szCs w:val="24"/>
          <w:rtl/>
        </w:rPr>
        <w:t>عزل السكان عن</w:t>
      </w:r>
      <w:r w:rsidRPr="00DC6C6D">
        <w:rPr>
          <w:rFonts w:hint="cs"/>
          <w:sz w:val="24"/>
          <w:szCs w:val="24"/>
          <w:rtl/>
        </w:rPr>
        <w:t xml:space="preserve"> العالم</w:t>
      </w:r>
      <w:r w:rsidR="006B7FDE" w:rsidRPr="00DC6C6D">
        <w:rPr>
          <w:rFonts w:hint="cs"/>
          <w:sz w:val="24"/>
          <w:szCs w:val="24"/>
          <w:rtl/>
        </w:rPr>
        <w:t xml:space="preserve"> الخارج </w:t>
      </w:r>
      <w:r w:rsidRPr="00DC6C6D">
        <w:rPr>
          <w:rFonts w:hint="cs"/>
          <w:sz w:val="24"/>
          <w:szCs w:val="24"/>
          <w:rtl/>
        </w:rPr>
        <w:t xml:space="preserve">مثلا </w:t>
      </w:r>
      <w:r w:rsidR="006B7FDE" w:rsidRPr="00DC6C6D">
        <w:rPr>
          <w:rFonts w:hint="cs"/>
          <w:sz w:val="24"/>
          <w:szCs w:val="24"/>
          <w:rtl/>
        </w:rPr>
        <w:t>ت</w:t>
      </w:r>
      <w:r w:rsidRPr="00DC6C6D">
        <w:rPr>
          <w:rFonts w:hint="cs"/>
          <w:sz w:val="24"/>
          <w:szCs w:val="24"/>
          <w:rtl/>
        </w:rPr>
        <w:t xml:space="preserve">قييد الاتصال والتواصل مع الخارج </w:t>
      </w:r>
      <w:r w:rsidRPr="00DC6C6D">
        <w:rPr>
          <w:sz w:val="24"/>
          <w:szCs w:val="24"/>
          <w:rtl/>
        </w:rPr>
        <w:t>–</w:t>
      </w:r>
      <w:r w:rsidRPr="00DC6C6D">
        <w:rPr>
          <w:rFonts w:hint="cs"/>
          <w:sz w:val="24"/>
          <w:szCs w:val="24"/>
          <w:rtl/>
        </w:rPr>
        <w:t xml:space="preserve"> والمراقبة الشديدة. ازدياد سياسة التفتيت المكاني والاجتماعي، ايضا قرارات عنصرية لفصل الفلسطينيين عن بعضهم، منع دخول سكان 48 الى الضفة وبالعكس</w:t>
      </w:r>
      <w:r w:rsidR="006E609F" w:rsidRPr="00DC6C6D">
        <w:rPr>
          <w:rFonts w:hint="cs"/>
          <w:sz w:val="24"/>
          <w:szCs w:val="24"/>
          <w:rtl/>
        </w:rPr>
        <w:t>.</w:t>
      </w:r>
    </w:p>
    <w:p w:rsidR="00951CD7" w:rsidRPr="00DC6C6D" w:rsidRDefault="00D76132" w:rsidP="00D76132">
      <w:pPr>
        <w:pStyle w:val="ListParagraph"/>
        <w:numPr>
          <w:ilvl w:val="0"/>
          <w:numId w:val="1"/>
        </w:numPr>
        <w:bidi/>
        <w:spacing w:line="360" w:lineRule="auto"/>
        <w:rPr>
          <w:sz w:val="24"/>
          <w:szCs w:val="24"/>
        </w:rPr>
      </w:pPr>
      <w:r w:rsidRPr="00DC6C6D">
        <w:rPr>
          <w:rFonts w:hint="cs"/>
          <w:sz w:val="24"/>
          <w:szCs w:val="24"/>
          <w:rtl/>
        </w:rPr>
        <w:t xml:space="preserve">نجد ان اسرائيل طبقت </w:t>
      </w:r>
      <w:r w:rsidR="00951CD7" w:rsidRPr="00DC6C6D">
        <w:rPr>
          <w:rFonts w:hint="cs"/>
          <w:sz w:val="24"/>
          <w:szCs w:val="24"/>
          <w:rtl/>
        </w:rPr>
        <w:t>مبدأ استعماري يمزج بين (الدمج والفصل)</w:t>
      </w:r>
      <w:r w:rsidRPr="00DC6C6D">
        <w:rPr>
          <w:rFonts w:hint="cs"/>
          <w:sz w:val="24"/>
          <w:szCs w:val="24"/>
          <w:rtl/>
        </w:rPr>
        <w:t xml:space="preserve"> دمج الاقتصاد الفلسطيني مع الاسرائيلي وفي نفس الوقت فصل عنصري للفلسطينيين وحرمانهم من الحقوق</w:t>
      </w:r>
      <w:r w:rsidR="006E609F" w:rsidRPr="00DC6C6D">
        <w:rPr>
          <w:rFonts w:hint="cs"/>
          <w:sz w:val="24"/>
          <w:szCs w:val="24"/>
          <w:rtl/>
        </w:rPr>
        <w:t>.</w:t>
      </w:r>
    </w:p>
    <w:p w:rsidR="00D76132" w:rsidRPr="00D76132" w:rsidRDefault="00D76132" w:rsidP="001136A2">
      <w:pPr>
        <w:bidi/>
        <w:spacing w:line="240" w:lineRule="auto"/>
        <w:jc w:val="center"/>
        <w:rPr>
          <w:b/>
          <w:bCs/>
          <w:sz w:val="28"/>
          <w:szCs w:val="28"/>
          <w:rtl/>
        </w:rPr>
      </w:pPr>
      <w:r w:rsidRPr="00D76132">
        <w:rPr>
          <w:rFonts w:hint="cs"/>
          <w:b/>
          <w:bCs/>
          <w:sz w:val="28"/>
          <w:szCs w:val="28"/>
          <w:rtl/>
        </w:rPr>
        <w:t xml:space="preserve">المرحلة </w:t>
      </w:r>
      <w:r>
        <w:rPr>
          <w:rFonts w:hint="cs"/>
          <w:b/>
          <w:bCs/>
          <w:sz w:val="28"/>
          <w:szCs w:val="28"/>
          <w:rtl/>
        </w:rPr>
        <w:t>الثانية</w:t>
      </w:r>
    </w:p>
    <w:p w:rsidR="00D76132" w:rsidRDefault="007B3009" w:rsidP="00D76132">
      <w:pPr>
        <w:bidi/>
        <w:spacing w:line="240" w:lineRule="auto"/>
        <w:jc w:val="center"/>
        <w:rPr>
          <w:b/>
          <w:bCs/>
          <w:sz w:val="28"/>
          <w:szCs w:val="28"/>
          <w:rtl/>
        </w:rPr>
      </w:pPr>
      <w:r>
        <w:rPr>
          <w:rFonts w:hint="cs"/>
          <w:b/>
          <w:bCs/>
          <w:sz w:val="28"/>
          <w:szCs w:val="28"/>
          <w:rtl/>
        </w:rPr>
        <w:t xml:space="preserve">التحولات الاقتصادية والاجتماعية </w:t>
      </w:r>
      <w:r w:rsidR="00D76132">
        <w:rPr>
          <w:rFonts w:hint="cs"/>
          <w:b/>
          <w:bCs/>
          <w:sz w:val="28"/>
          <w:szCs w:val="28"/>
          <w:rtl/>
        </w:rPr>
        <w:t>بعد اوسلو 1993</w:t>
      </w:r>
    </w:p>
    <w:p w:rsidR="0020636D" w:rsidRPr="0020636D" w:rsidRDefault="0020636D" w:rsidP="0020636D">
      <w:pPr>
        <w:bidi/>
        <w:spacing w:line="240" w:lineRule="auto"/>
        <w:jc w:val="center"/>
        <w:rPr>
          <w:b/>
          <w:bCs/>
          <w:sz w:val="24"/>
          <w:szCs w:val="24"/>
          <w:rtl/>
        </w:rPr>
      </w:pPr>
    </w:p>
    <w:p w:rsidR="007B3009" w:rsidRPr="0020636D" w:rsidRDefault="007B3009" w:rsidP="003D5B97">
      <w:pPr>
        <w:pStyle w:val="ListParagraph"/>
        <w:numPr>
          <w:ilvl w:val="0"/>
          <w:numId w:val="3"/>
        </w:numPr>
        <w:bidi/>
        <w:spacing w:line="240" w:lineRule="auto"/>
        <w:rPr>
          <w:b/>
          <w:bCs/>
          <w:sz w:val="28"/>
          <w:szCs w:val="28"/>
          <w:u w:val="single"/>
        </w:rPr>
      </w:pPr>
      <w:r w:rsidRPr="0020636D">
        <w:rPr>
          <w:rFonts w:hint="cs"/>
          <w:b/>
          <w:bCs/>
          <w:sz w:val="28"/>
          <w:szCs w:val="28"/>
          <w:u w:val="single"/>
          <w:rtl/>
        </w:rPr>
        <w:t>اولا: تغير آليات السياسات الاستعمارية : الاقصاء والتحكم عن بعد</w:t>
      </w:r>
    </w:p>
    <w:p w:rsidR="003D5B97" w:rsidRPr="003D5B97" w:rsidRDefault="003D5B97" w:rsidP="003D5B97">
      <w:pPr>
        <w:pStyle w:val="ListParagraph"/>
        <w:bidi/>
        <w:spacing w:line="240" w:lineRule="auto"/>
        <w:ind w:left="360"/>
        <w:rPr>
          <w:b/>
          <w:bCs/>
          <w:sz w:val="32"/>
          <w:szCs w:val="32"/>
          <w:rtl/>
        </w:rPr>
      </w:pPr>
    </w:p>
    <w:p w:rsidR="007B3009" w:rsidRPr="00DC6C6D" w:rsidRDefault="007B3009" w:rsidP="001136A2">
      <w:pPr>
        <w:pStyle w:val="ListParagraph"/>
        <w:numPr>
          <w:ilvl w:val="0"/>
          <w:numId w:val="1"/>
        </w:numPr>
        <w:bidi/>
        <w:spacing w:line="360" w:lineRule="auto"/>
        <w:rPr>
          <w:sz w:val="24"/>
          <w:szCs w:val="24"/>
        </w:rPr>
      </w:pPr>
      <w:r w:rsidRPr="00DC6C6D">
        <w:rPr>
          <w:rFonts w:hint="cs"/>
          <w:b/>
          <w:bCs/>
          <w:sz w:val="24"/>
          <w:szCs w:val="24"/>
          <w:rtl/>
        </w:rPr>
        <w:t>انتقال من السيطرة المباشرة على السكان الى السيطرة بالوكالة</w:t>
      </w:r>
      <w:r w:rsidRPr="00DC6C6D">
        <w:rPr>
          <w:rFonts w:hint="cs"/>
          <w:sz w:val="24"/>
          <w:szCs w:val="24"/>
          <w:rtl/>
        </w:rPr>
        <w:t xml:space="preserve"> (عن طريق السلطة) ولكن مع سيطرة مباشرة على الارض والمياه والحدود. لماذا؟ لأن الاحتلال استنتج من الانتفاضة الاولى عدم الاستفادة من الحكم العسكري المباشر والقمع. </w:t>
      </w:r>
      <w:r w:rsidR="0010185F" w:rsidRPr="00DC6C6D">
        <w:rPr>
          <w:rFonts w:hint="cs"/>
          <w:sz w:val="24"/>
          <w:szCs w:val="24"/>
          <w:rtl/>
        </w:rPr>
        <w:t xml:space="preserve"> اتفاقية اوسلو بين المنظمة والاحتلال تمكن الاحتلال من نقل ادارة السكان الى المنظمة</w:t>
      </w:r>
      <w:r w:rsidR="006E609F" w:rsidRPr="00DC6C6D">
        <w:rPr>
          <w:rFonts w:hint="cs"/>
          <w:sz w:val="24"/>
          <w:szCs w:val="24"/>
          <w:rtl/>
        </w:rPr>
        <w:t>.</w:t>
      </w:r>
    </w:p>
    <w:p w:rsidR="0010185F" w:rsidRPr="00DC6C6D" w:rsidRDefault="0010185F" w:rsidP="00A403DF">
      <w:pPr>
        <w:pStyle w:val="ListParagraph"/>
        <w:numPr>
          <w:ilvl w:val="0"/>
          <w:numId w:val="1"/>
        </w:numPr>
        <w:bidi/>
        <w:spacing w:line="360" w:lineRule="auto"/>
        <w:rPr>
          <w:sz w:val="24"/>
          <w:szCs w:val="24"/>
        </w:rPr>
      </w:pPr>
      <w:r w:rsidRPr="00DC6C6D">
        <w:rPr>
          <w:rFonts w:hint="cs"/>
          <w:b/>
          <w:bCs/>
          <w:sz w:val="24"/>
          <w:szCs w:val="24"/>
          <w:rtl/>
        </w:rPr>
        <w:t xml:space="preserve">الإقصاء وفصل المدن الفلسطينية </w:t>
      </w:r>
      <w:r w:rsidR="00A403DF" w:rsidRPr="00DC6C6D">
        <w:rPr>
          <w:rFonts w:hint="cs"/>
          <w:b/>
          <w:bCs/>
          <w:sz w:val="24"/>
          <w:szCs w:val="24"/>
          <w:rtl/>
        </w:rPr>
        <w:t xml:space="preserve">عن بعضها </w:t>
      </w:r>
      <w:r w:rsidRPr="00DC6C6D">
        <w:rPr>
          <w:rFonts w:hint="cs"/>
          <w:b/>
          <w:bCs/>
          <w:sz w:val="24"/>
          <w:szCs w:val="24"/>
          <w:rtl/>
        </w:rPr>
        <w:t>وشرذمة المجتمع الفلسطيني</w:t>
      </w:r>
      <w:r w:rsidRPr="00DC6C6D">
        <w:rPr>
          <w:rFonts w:hint="cs"/>
          <w:sz w:val="24"/>
          <w:szCs w:val="24"/>
          <w:rtl/>
        </w:rPr>
        <w:t xml:space="preserve"> عن طريق الحواجز بين المدن ونقاط التفتيش، ثم تطورت الى نقاط عبور حدودية</w:t>
      </w:r>
      <w:r w:rsidR="006E609F" w:rsidRPr="00DC6C6D">
        <w:rPr>
          <w:rFonts w:hint="cs"/>
          <w:sz w:val="24"/>
          <w:szCs w:val="24"/>
          <w:rtl/>
        </w:rPr>
        <w:t>.</w:t>
      </w:r>
    </w:p>
    <w:p w:rsidR="001136A2" w:rsidRPr="00DC6C6D" w:rsidRDefault="0010185F" w:rsidP="00A403DF">
      <w:pPr>
        <w:pStyle w:val="ListParagraph"/>
        <w:numPr>
          <w:ilvl w:val="0"/>
          <w:numId w:val="1"/>
        </w:numPr>
        <w:bidi/>
        <w:spacing w:line="360" w:lineRule="auto"/>
        <w:rPr>
          <w:sz w:val="24"/>
          <w:szCs w:val="24"/>
          <w:rtl/>
        </w:rPr>
      </w:pPr>
      <w:r w:rsidRPr="00DC6C6D">
        <w:rPr>
          <w:rFonts w:hint="cs"/>
          <w:b/>
          <w:bCs/>
          <w:sz w:val="24"/>
          <w:szCs w:val="24"/>
          <w:rtl/>
        </w:rPr>
        <w:t>توسع الاستيطان وتغيير الخارطة</w:t>
      </w:r>
      <w:r w:rsidR="001136A2" w:rsidRPr="00DC6C6D">
        <w:rPr>
          <w:rFonts w:hint="cs"/>
          <w:b/>
          <w:bCs/>
          <w:sz w:val="24"/>
          <w:szCs w:val="24"/>
          <w:rtl/>
        </w:rPr>
        <w:t xml:space="preserve"> </w:t>
      </w:r>
      <w:r w:rsidR="00A403DF" w:rsidRPr="00DC6C6D">
        <w:rPr>
          <w:rFonts w:hint="cs"/>
          <w:b/>
          <w:bCs/>
          <w:sz w:val="24"/>
          <w:szCs w:val="24"/>
          <w:rtl/>
        </w:rPr>
        <w:t>المكانية</w:t>
      </w:r>
      <w:r w:rsidR="001136A2" w:rsidRPr="00DC6C6D">
        <w:rPr>
          <w:rFonts w:hint="cs"/>
          <w:b/>
          <w:bCs/>
          <w:sz w:val="24"/>
          <w:szCs w:val="24"/>
          <w:rtl/>
        </w:rPr>
        <w:t>:</w:t>
      </w:r>
      <w:r w:rsidR="001136A2" w:rsidRPr="00DC6C6D">
        <w:rPr>
          <w:rFonts w:hint="cs"/>
          <w:sz w:val="24"/>
          <w:szCs w:val="24"/>
          <w:rtl/>
        </w:rPr>
        <w:t xml:space="preserve"> </w:t>
      </w:r>
      <w:r w:rsidR="00A403DF" w:rsidRPr="00DC6C6D">
        <w:rPr>
          <w:rFonts w:hint="cs"/>
          <w:sz w:val="24"/>
          <w:szCs w:val="24"/>
          <w:rtl/>
        </w:rPr>
        <w:t>زيادة استيلاء</w:t>
      </w:r>
      <w:r w:rsidR="001136A2" w:rsidRPr="00DC6C6D">
        <w:rPr>
          <w:rFonts w:hint="cs"/>
          <w:sz w:val="24"/>
          <w:szCs w:val="24"/>
          <w:rtl/>
        </w:rPr>
        <w:t xml:space="preserve"> على الاراضي وتضاعفت المستوطنات 40 مرة وكثرت الطرق الالتفافية الواسعة للمستوطنين، بينما يتنقل الفلسطينيين على طرق مترهلة وضيقة، وزادت اعم</w:t>
      </w:r>
      <w:r w:rsidR="00A403DF" w:rsidRPr="00DC6C6D">
        <w:rPr>
          <w:rFonts w:hint="cs"/>
          <w:sz w:val="24"/>
          <w:szCs w:val="24"/>
          <w:rtl/>
        </w:rPr>
        <w:t>ال العنف من المستوطنين</w:t>
      </w:r>
      <w:r w:rsidR="001136A2" w:rsidRPr="00DC6C6D">
        <w:rPr>
          <w:rFonts w:hint="cs"/>
          <w:sz w:val="24"/>
          <w:szCs w:val="24"/>
          <w:rtl/>
        </w:rPr>
        <w:t xml:space="preserve">. تتوزع المستوطنات على 150 مستوطنة في الضفة، </w:t>
      </w:r>
      <w:r w:rsidR="00FE6270" w:rsidRPr="00DC6C6D">
        <w:rPr>
          <w:rFonts w:hint="cs"/>
          <w:sz w:val="24"/>
          <w:szCs w:val="24"/>
          <w:rtl/>
        </w:rPr>
        <w:t>خريطة 7 في الكتاب</w:t>
      </w:r>
      <w:r w:rsidR="006E609F" w:rsidRPr="00DC6C6D">
        <w:rPr>
          <w:rFonts w:hint="cs"/>
          <w:sz w:val="24"/>
          <w:szCs w:val="24"/>
          <w:rtl/>
        </w:rPr>
        <w:t>.</w:t>
      </w:r>
    </w:p>
    <w:tbl>
      <w:tblPr>
        <w:tblStyle w:val="TableGrid"/>
        <w:bidiVisual/>
        <w:tblW w:w="0" w:type="auto"/>
        <w:tblInd w:w="3130" w:type="dxa"/>
        <w:tblLook w:val="04A0" w:firstRow="1" w:lastRow="0" w:firstColumn="1" w:lastColumn="0" w:noHBand="0" w:noVBand="1"/>
      </w:tblPr>
      <w:tblGrid>
        <w:gridCol w:w="2820"/>
        <w:gridCol w:w="500"/>
      </w:tblGrid>
      <w:tr w:rsidR="001136A2" w:rsidRPr="0020636D" w:rsidTr="00FE6270">
        <w:tc>
          <w:tcPr>
            <w:tcW w:w="2820" w:type="dxa"/>
          </w:tcPr>
          <w:p w:rsidR="001136A2" w:rsidRPr="0020636D" w:rsidRDefault="001136A2" w:rsidP="00FE6270">
            <w:pPr>
              <w:bidi/>
              <w:rPr>
                <w:sz w:val="20"/>
                <w:szCs w:val="20"/>
                <w:rtl/>
              </w:rPr>
            </w:pPr>
            <w:r w:rsidRPr="0020636D">
              <w:rPr>
                <w:rFonts w:hint="cs"/>
                <w:sz w:val="20"/>
                <w:szCs w:val="20"/>
                <w:rtl/>
              </w:rPr>
              <w:t>القدس</w:t>
            </w:r>
          </w:p>
        </w:tc>
        <w:tc>
          <w:tcPr>
            <w:tcW w:w="500" w:type="dxa"/>
          </w:tcPr>
          <w:p w:rsidR="001136A2" w:rsidRPr="0020636D" w:rsidRDefault="001136A2" w:rsidP="00FE6270">
            <w:pPr>
              <w:bidi/>
              <w:rPr>
                <w:sz w:val="20"/>
                <w:szCs w:val="20"/>
                <w:rtl/>
              </w:rPr>
            </w:pPr>
            <w:r w:rsidRPr="0020636D">
              <w:rPr>
                <w:rFonts w:hint="cs"/>
                <w:sz w:val="20"/>
                <w:szCs w:val="20"/>
                <w:rtl/>
              </w:rPr>
              <w:t>26</w:t>
            </w:r>
          </w:p>
        </w:tc>
      </w:tr>
      <w:tr w:rsidR="00FE6270" w:rsidRPr="0020636D" w:rsidTr="00FE6270">
        <w:tc>
          <w:tcPr>
            <w:tcW w:w="2820" w:type="dxa"/>
          </w:tcPr>
          <w:p w:rsidR="00FE6270" w:rsidRPr="0020636D" w:rsidRDefault="00FE6270" w:rsidP="00FE6270">
            <w:pPr>
              <w:bidi/>
              <w:rPr>
                <w:sz w:val="20"/>
                <w:szCs w:val="20"/>
                <w:rtl/>
              </w:rPr>
            </w:pPr>
            <w:r w:rsidRPr="0020636D">
              <w:rPr>
                <w:rFonts w:hint="cs"/>
                <w:sz w:val="20"/>
                <w:szCs w:val="20"/>
                <w:rtl/>
              </w:rPr>
              <w:t>القدس ثم ضمت لاسرائيل</w:t>
            </w:r>
          </w:p>
        </w:tc>
        <w:tc>
          <w:tcPr>
            <w:tcW w:w="500" w:type="dxa"/>
          </w:tcPr>
          <w:p w:rsidR="00FE6270" w:rsidRPr="0020636D" w:rsidRDefault="00FE6270" w:rsidP="00FE6270">
            <w:pPr>
              <w:bidi/>
              <w:rPr>
                <w:sz w:val="20"/>
                <w:szCs w:val="20"/>
                <w:rtl/>
              </w:rPr>
            </w:pPr>
            <w:r w:rsidRPr="0020636D">
              <w:rPr>
                <w:rFonts w:hint="cs"/>
                <w:sz w:val="20"/>
                <w:szCs w:val="20"/>
                <w:rtl/>
              </w:rPr>
              <w:t>16</w:t>
            </w:r>
          </w:p>
        </w:tc>
      </w:tr>
      <w:tr w:rsidR="001136A2" w:rsidRPr="0020636D" w:rsidTr="00FE6270">
        <w:tc>
          <w:tcPr>
            <w:tcW w:w="2820" w:type="dxa"/>
          </w:tcPr>
          <w:p w:rsidR="001136A2" w:rsidRPr="0020636D" w:rsidRDefault="001136A2" w:rsidP="00FE6270">
            <w:pPr>
              <w:bidi/>
              <w:rPr>
                <w:sz w:val="20"/>
                <w:szCs w:val="20"/>
                <w:rtl/>
              </w:rPr>
            </w:pPr>
            <w:r w:rsidRPr="0020636D">
              <w:rPr>
                <w:rFonts w:hint="cs"/>
                <w:sz w:val="20"/>
                <w:szCs w:val="20"/>
                <w:rtl/>
              </w:rPr>
              <w:t>رام الله والبيرة</w:t>
            </w:r>
          </w:p>
        </w:tc>
        <w:tc>
          <w:tcPr>
            <w:tcW w:w="500" w:type="dxa"/>
          </w:tcPr>
          <w:p w:rsidR="001136A2" w:rsidRPr="0020636D" w:rsidRDefault="001136A2" w:rsidP="00FE6270">
            <w:pPr>
              <w:bidi/>
              <w:rPr>
                <w:sz w:val="20"/>
                <w:szCs w:val="20"/>
                <w:rtl/>
              </w:rPr>
            </w:pPr>
            <w:r w:rsidRPr="0020636D">
              <w:rPr>
                <w:rFonts w:hint="cs"/>
                <w:sz w:val="20"/>
                <w:szCs w:val="20"/>
                <w:rtl/>
              </w:rPr>
              <w:t>26</w:t>
            </w:r>
          </w:p>
        </w:tc>
      </w:tr>
      <w:tr w:rsidR="001136A2" w:rsidRPr="0020636D" w:rsidTr="00FE6270">
        <w:tc>
          <w:tcPr>
            <w:tcW w:w="2820" w:type="dxa"/>
          </w:tcPr>
          <w:p w:rsidR="001136A2" w:rsidRPr="0020636D" w:rsidRDefault="001136A2" w:rsidP="00FE6270">
            <w:pPr>
              <w:bidi/>
              <w:rPr>
                <w:sz w:val="20"/>
                <w:szCs w:val="20"/>
                <w:rtl/>
              </w:rPr>
            </w:pPr>
            <w:r w:rsidRPr="0020636D">
              <w:rPr>
                <w:rFonts w:hint="cs"/>
                <w:sz w:val="20"/>
                <w:szCs w:val="20"/>
                <w:rtl/>
              </w:rPr>
              <w:t>الخليل</w:t>
            </w:r>
          </w:p>
        </w:tc>
        <w:tc>
          <w:tcPr>
            <w:tcW w:w="500" w:type="dxa"/>
          </w:tcPr>
          <w:p w:rsidR="001136A2" w:rsidRPr="0020636D" w:rsidRDefault="001136A2" w:rsidP="00FE6270">
            <w:pPr>
              <w:bidi/>
              <w:rPr>
                <w:sz w:val="20"/>
                <w:szCs w:val="20"/>
                <w:rtl/>
              </w:rPr>
            </w:pPr>
            <w:r w:rsidRPr="0020636D">
              <w:rPr>
                <w:rFonts w:hint="cs"/>
                <w:sz w:val="20"/>
                <w:szCs w:val="20"/>
                <w:rtl/>
              </w:rPr>
              <w:t>20</w:t>
            </w:r>
          </w:p>
        </w:tc>
      </w:tr>
      <w:tr w:rsidR="001136A2" w:rsidRPr="0020636D" w:rsidTr="00FE6270">
        <w:tc>
          <w:tcPr>
            <w:tcW w:w="2820" w:type="dxa"/>
          </w:tcPr>
          <w:p w:rsidR="001136A2" w:rsidRPr="0020636D" w:rsidRDefault="001136A2" w:rsidP="00FE6270">
            <w:pPr>
              <w:bidi/>
              <w:rPr>
                <w:sz w:val="20"/>
                <w:szCs w:val="20"/>
                <w:rtl/>
              </w:rPr>
            </w:pPr>
            <w:r w:rsidRPr="0020636D">
              <w:rPr>
                <w:rFonts w:hint="cs"/>
                <w:sz w:val="20"/>
                <w:szCs w:val="20"/>
                <w:rtl/>
              </w:rPr>
              <w:t>اريحا والاغوار</w:t>
            </w:r>
          </w:p>
        </w:tc>
        <w:tc>
          <w:tcPr>
            <w:tcW w:w="500" w:type="dxa"/>
          </w:tcPr>
          <w:p w:rsidR="001136A2" w:rsidRPr="0020636D" w:rsidRDefault="001136A2" w:rsidP="00FE6270">
            <w:pPr>
              <w:bidi/>
              <w:rPr>
                <w:sz w:val="20"/>
                <w:szCs w:val="20"/>
                <w:rtl/>
              </w:rPr>
            </w:pPr>
            <w:r w:rsidRPr="0020636D">
              <w:rPr>
                <w:rFonts w:hint="cs"/>
                <w:sz w:val="20"/>
                <w:szCs w:val="20"/>
                <w:rtl/>
              </w:rPr>
              <w:t>1</w:t>
            </w:r>
            <w:r w:rsidR="00FE6270" w:rsidRPr="0020636D">
              <w:rPr>
                <w:rFonts w:hint="cs"/>
                <w:sz w:val="20"/>
                <w:szCs w:val="20"/>
                <w:rtl/>
              </w:rPr>
              <w:t>7</w:t>
            </w:r>
          </w:p>
        </w:tc>
      </w:tr>
      <w:tr w:rsidR="001136A2" w:rsidRPr="0020636D" w:rsidTr="00FE6270">
        <w:tc>
          <w:tcPr>
            <w:tcW w:w="2820" w:type="dxa"/>
          </w:tcPr>
          <w:p w:rsidR="001136A2" w:rsidRPr="0020636D" w:rsidRDefault="001136A2" w:rsidP="00FE6270">
            <w:pPr>
              <w:bidi/>
              <w:rPr>
                <w:sz w:val="20"/>
                <w:szCs w:val="20"/>
                <w:rtl/>
              </w:rPr>
            </w:pPr>
            <w:r w:rsidRPr="0020636D">
              <w:rPr>
                <w:rFonts w:hint="cs"/>
                <w:sz w:val="20"/>
                <w:szCs w:val="20"/>
                <w:rtl/>
              </w:rPr>
              <w:t>بيت لحم وسلفيت</w:t>
            </w:r>
          </w:p>
        </w:tc>
        <w:tc>
          <w:tcPr>
            <w:tcW w:w="500" w:type="dxa"/>
          </w:tcPr>
          <w:p w:rsidR="001136A2" w:rsidRPr="0020636D" w:rsidRDefault="001136A2" w:rsidP="00FE6270">
            <w:pPr>
              <w:bidi/>
              <w:rPr>
                <w:sz w:val="20"/>
                <w:szCs w:val="20"/>
                <w:rtl/>
              </w:rPr>
            </w:pPr>
            <w:r w:rsidRPr="0020636D">
              <w:rPr>
                <w:rFonts w:hint="cs"/>
                <w:sz w:val="20"/>
                <w:szCs w:val="20"/>
                <w:rtl/>
              </w:rPr>
              <w:t>13</w:t>
            </w:r>
          </w:p>
        </w:tc>
      </w:tr>
      <w:tr w:rsidR="001136A2" w:rsidRPr="0020636D" w:rsidTr="00FE6270">
        <w:tc>
          <w:tcPr>
            <w:tcW w:w="2820" w:type="dxa"/>
          </w:tcPr>
          <w:p w:rsidR="001136A2" w:rsidRPr="0020636D" w:rsidRDefault="001136A2" w:rsidP="00FE6270">
            <w:pPr>
              <w:bidi/>
              <w:rPr>
                <w:sz w:val="20"/>
                <w:szCs w:val="20"/>
                <w:rtl/>
              </w:rPr>
            </w:pPr>
            <w:r w:rsidRPr="0020636D">
              <w:rPr>
                <w:rFonts w:hint="cs"/>
                <w:sz w:val="20"/>
                <w:szCs w:val="20"/>
                <w:rtl/>
              </w:rPr>
              <w:t>نابلس</w:t>
            </w:r>
          </w:p>
        </w:tc>
        <w:tc>
          <w:tcPr>
            <w:tcW w:w="500" w:type="dxa"/>
          </w:tcPr>
          <w:p w:rsidR="001136A2" w:rsidRPr="0020636D" w:rsidRDefault="001136A2" w:rsidP="00FE6270">
            <w:pPr>
              <w:bidi/>
              <w:rPr>
                <w:sz w:val="20"/>
                <w:szCs w:val="20"/>
                <w:rtl/>
              </w:rPr>
            </w:pPr>
            <w:r w:rsidRPr="0020636D">
              <w:rPr>
                <w:rFonts w:hint="cs"/>
                <w:sz w:val="20"/>
                <w:szCs w:val="20"/>
                <w:rtl/>
              </w:rPr>
              <w:t>12</w:t>
            </w:r>
          </w:p>
        </w:tc>
      </w:tr>
      <w:tr w:rsidR="001136A2" w:rsidRPr="0020636D" w:rsidTr="00FE6270">
        <w:tc>
          <w:tcPr>
            <w:tcW w:w="2820" w:type="dxa"/>
          </w:tcPr>
          <w:p w:rsidR="001136A2" w:rsidRPr="0020636D" w:rsidRDefault="001136A2" w:rsidP="00FE6270">
            <w:pPr>
              <w:bidi/>
              <w:rPr>
                <w:sz w:val="20"/>
                <w:szCs w:val="20"/>
                <w:rtl/>
              </w:rPr>
            </w:pPr>
            <w:r w:rsidRPr="0020636D">
              <w:rPr>
                <w:rFonts w:hint="cs"/>
                <w:sz w:val="20"/>
                <w:szCs w:val="20"/>
                <w:rtl/>
              </w:rPr>
              <w:t>قلقيلية</w:t>
            </w:r>
          </w:p>
        </w:tc>
        <w:tc>
          <w:tcPr>
            <w:tcW w:w="500" w:type="dxa"/>
          </w:tcPr>
          <w:p w:rsidR="001136A2" w:rsidRPr="0020636D" w:rsidRDefault="001136A2" w:rsidP="00FE6270">
            <w:pPr>
              <w:bidi/>
              <w:rPr>
                <w:sz w:val="20"/>
                <w:szCs w:val="20"/>
                <w:rtl/>
              </w:rPr>
            </w:pPr>
            <w:r w:rsidRPr="0020636D">
              <w:rPr>
                <w:rFonts w:hint="cs"/>
                <w:sz w:val="20"/>
                <w:szCs w:val="20"/>
                <w:rtl/>
              </w:rPr>
              <w:t>8</w:t>
            </w:r>
          </w:p>
        </w:tc>
      </w:tr>
      <w:tr w:rsidR="001136A2" w:rsidRPr="0020636D" w:rsidTr="00FE6270">
        <w:tc>
          <w:tcPr>
            <w:tcW w:w="2820" w:type="dxa"/>
          </w:tcPr>
          <w:p w:rsidR="001136A2" w:rsidRPr="0020636D" w:rsidRDefault="001136A2" w:rsidP="00FE6270">
            <w:pPr>
              <w:bidi/>
              <w:rPr>
                <w:sz w:val="20"/>
                <w:szCs w:val="20"/>
                <w:rtl/>
              </w:rPr>
            </w:pPr>
            <w:r w:rsidRPr="0020636D">
              <w:rPr>
                <w:rFonts w:hint="cs"/>
                <w:sz w:val="20"/>
                <w:szCs w:val="20"/>
                <w:rtl/>
              </w:rPr>
              <w:t>طوباس</w:t>
            </w:r>
          </w:p>
        </w:tc>
        <w:tc>
          <w:tcPr>
            <w:tcW w:w="500" w:type="dxa"/>
          </w:tcPr>
          <w:p w:rsidR="001136A2" w:rsidRPr="0020636D" w:rsidRDefault="001136A2" w:rsidP="00FE6270">
            <w:pPr>
              <w:bidi/>
              <w:rPr>
                <w:sz w:val="20"/>
                <w:szCs w:val="20"/>
                <w:rtl/>
              </w:rPr>
            </w:pPr>
            <w:r w:rsidRPr="0020636D">
              <w:rPr>
                <w:rFonts w:hint="cs"/>
                <w:sz w:val="20"/>
                <w:szCs w:val="20"/>
                <w:rtl/>
              </w:rPr>
              <w:t>7</w:t>
            </w:r>
          </w:p>
        </w:tc>
      </w:tr>
      <w:tr w:rsidR="001136A2" w:rsidRPr="0020636D" w:rsidTr="00FE6270">
        <w:tc>
          <w:tcPr>
            <w:tcW w:w="2820" w:type="dxa"/>
          </w:tcPr>
          <w:p w:rsidR="001136A2" w:rsidRPr="0020636D" w:rsidRDefault="001136A2" w:rsidP="00FE6270">
            <w:pPr>
              <w:bidi/>
              <w:rPr>
                <w:sz w:val="20"/>
                <w:szCs w:val="20"/>
                <w:rtl/>
              </w:rPr>
            </w:pPr>
            <w:r w:rsidRPr="0020636D">
              <w:rPr>
                <w:rFonts w:hint="cs"/>
                <w:sz w:val="20"/>
                <w:szCs w:val="20"/>
                <w:rtl/>
              </w:rPr>
              <w:t>جنين</w:t>
            </w:r>
          </w:p>
        </w:tc>
        <w:tc>
          <w:tcPr>
            <w:tcW w:w="500" w:type="dxa"/>
          </w:tcPr>
          <w:p w:rsidR="001136A2" w:rsidRPr="0020636D" w:rsidRDefault="001136A2" w:rsidP="00FE6270">
            <w:pPr>
              <w:bidi/>
              <w:rPr>
                <w:sz w:val="20"/>
                <w:szCs w:val="20"/>
                <w:rtl/>
              </w:rPr>
            </w:pPr>
            <w:r w:rsidRPr="0020636D">
              <w:rPr>
                <w:rFonts w:hint="cs"/>
                <w:sz w:val="20"/>
                <w:szCs w:val="20"/>
                <w:rtl/>
              </w:rPr>
              <w:t>5</w:t>
            </w:r>
          </w:p>
        </w:tc>
      </w:tr>
      <w:tr w:rsidR="001136A2" w:rsidRPr="0020636D" w:rsidTr="00FE6270">
        <w:tc>
          <w:tcPr>
            <w:tcW w:w="2820" w:type="dxa"/>
          </w:tcPr>
          <w:p w:rsidR="001136A2" w:rsidRPr="0020636D" w:rsidRDefault="001136A2" w:rsidP="00FE6270">
            <w:pPr>
              <w:bidi/>
              <w:rPr>
                <w:sz w:val="20"/>
                <w:szCs w:val="20"/>
                <w:rtl/>
              </w:rPr>
            </w:pPr>
            <w:r w:rsidRPr="0020636D">
              <w:rPr>
                <w:rFonts w:hint="cs"/>
                <w:sz w:val="20"/>
                <w:szCs w:val="20"/>
                <w:rtl/>
              </w:rPr>
              <w:t>طولكرم</w:t>
            </w:r>
          </w:p>
        </w:tc>
        <w:tc>
          <w:tcPr>
            <w:tcW w:w="500" w:type="dxa"/>
          </w:tcPr>
          <w:p w:rsidR="001136A2" w:rsidRPr="0020636D" w:rsidRDefault="001136A2" w:rsidP="00FE6270">
            <w:pPr>
              <w:bidi/>
              <w:rPr>
                <w:sz w:val="20"/>
                <w:szCs w:val="20"/>
                <w:rtl/>
              </w:rPr>
            </w:pPr>
            <w:r w:rsidRPr="0020636D">
              <w:rPr>
                <w:rFonts w:hint="cs"/>
                <w:sz w:val="20"/>
                <w:szCs w:val="20"/>
                <w:rtl/>
              </w:rPr>
              <w:t>3</w:t>
            </w:r>
          </w:p>
        </w:tc>
      </w:tr>
    </w:tbl>
    <w:p w:rsidR="00DC6C6D" w:rsidRDefault="00DC6C6D" w:rsidP="00DC6C6D">
      <w:pPr>
        <w:pStyle w:val="ListParagraph"/>
        <w:bidi/>
        <w:spacing w:line="240" w:lineRule="auto"/>
        <w:ind w:left="360"/>
        <w:rPr>
          <w:b/>
          <w:bCs/>
          <w:sz w:val="28"/>
          <w:szCs w:val="28"/>
        </w:rPr>
      </w:pPr>
    </w:p>
    <w:p w:rsidR="00A403DF" w:rsidRPr="0020636D" w:rsidRDefault="00A403DF" w:rsidP="00DC6C6D">
      <w:pPr>
        <w:pStyle w:val="ListParagraph"/>
        <w:numPr>
          <w:ilvl w:val="0"/>
          <w:numId w:val="3"/>
        </w:numPr>
        <w:bidi/>
        <w:spacing w:line="240" w:lineRule="auto"/>
        <w:rPr>
          <w:b/>
          <w:bCs/>
          <w:sz w:val="28"/>
          <w:szCs w:val="28"/>
          <w:u w:val="single"/>
        </w:rPr>
      </w:pPr>
      <w:r w:rsidRPr="0020636D">
        <w:rPr>
          <w:rFonts w:hint="cs"/>
          <w:b/>
          <w:bCs/>
          <w:sz w:val="28"/>
          <w:szCs w:val="28"/>
          <w:u w:val="single"/>
          <w:rtl/>
        </w:rPr>
        <w:lastRenderedPageBreak/>
        <w:t>ثانيا: التحولات الاقتصادية: تعمق الاختلال الاقتصادي الفلسطيني بسبب تراجع قطاع الانتاج، والتوجه لقطاع الخدمات، وزيادة القطاع الريعي (التبرعات)</w:t>
      </w:r>
    </w:p>
    <w:p w:rsidR="003D5B97" w:rsidRPr="003D5B97" w:rsidRDefault="003D5B97" w:rsidP="003D5B97">
      <w:pPr>
        <w:pStyle w:val="ListParagraph"/>
        <w:bidi/>
        <w:spacing w:line="240" w:lineRule="auto"/>
        <w:ind w:left="360"/>
        <w:rPr>
          <w:b/>
          <w:bCs/>
          <w:sz w:val="32"/>
          <w:szCs w:val="32"/>
          <w:rtl/>
        </w:rPr>
      </w:pPr>
    </w:p>
    <w:p w:rsidR="00FE6270" w:rsidRPr="00DC6C6D" w:rsidRDefault="00A403DF" w:rsidP="00A2149D">
      <w:pPr>
        <w:pStyle w:val="ListParagraph"/>
        <w:numPr>
          <w:ilvl w:val="0"/>
          <w:numId w:val="1"/>
        </w:numPr>
        <w:bidi/>
        <w:spacing w:line="360" w:lineRule="auto"/>
        <w:rPr>
          <w:sz w:val="24"/>
          <w:szCs w:val="24"/>
        </w:rPr>
      </w:pPr>
      <w:r w:rsidRPr="00DC6C6D">
        <w:rPr>
          <w:rFonts w:hint="cs"/>
          <w:b/>
          <w:bCs/>
          <w:sz w:val="24"/>
          <w:szCs w:val="24"/>
          <w:rtl/>
        </w:rPr>
        <w:t>نتيجة اتفاق اوسلو ضعفت البنية التحتية الاقتصادية للفلسطينيين</w:t>
      </w:r>
      <w:r w:rsidRPr="00DC6C6D">
        <w:rPr>
          <w:rFonts w:hint="cs"/>
          <w:sz w:val="24"/>
          <w:szCs w:val="24"/>
          <w:rtl/>
        </w:rPr>
        <w:t>،</w:t>
      </w:r>
      <w:r w:rsidR="00A2149D" w:rsidRPr="00DC6C6D">
        <w:rPr>
          <w:rFonts w:hint="cs"/>
          <w:sz w:val="24"/>
          <w:szCs w:val="24"/>
          <w:rtl/>
        </w:rPr>
        <w:t xml:space="preserve"> 1) </w:t>
      </w:r>
      <w:r w:rsidRPr="00DC6C6D">
        <w:rPr>
          <w:rFonts w:hint="cs"/>
          <w:sz w:val="24"/>
          <w:szCs w:val="24"/>
          <w:rtl/>
        </w:rPr>
        <w:t xml:space="preserve"> زادت نسبة العمال ال</w:t>
      </w:r>
      <w:r w:rsidR="00A2149D" w:rsidRPr="00DC6C6D">
        <w:rPr>
          <w:rFonts w:hint="cs"/>
          <w:sz w:val="24"/>
          <w:szCs w:val="24"/>
          <w:rtl/>
        </w:rPr>
        <w:t>ى اسرائيل وخضعت لمزاج الاحتلال والتسهيلات التي يقدمها، 2) ضعف الانتاج المحلي الصناعي والزراعي، 3) ضعف التنوع الصناعي 4) وضعف البحث والتطوير، باستثناء الطابع الحرفي (يعني شغل تقني خالي من التطوير)</w:t>
      </w:r>
      <w:r w:rsidR="006E609F" w:rsidRPr="00DC6C6D">
        <w:rPr>
          <w:rFonts w:hint="cs"/>
          <w:sz w:val="24"/>
          <w:szCs w:val="24"/>
          <w:rtl/>
        </w:rPr>
        <w:t>.</w:t>
      </w:r>
    </w:p>
    <w:p w:rsidR="003109FA" w:rsidRPr="00DC6C6D" w:rsidRDefault="00A2149D" w:rsidP="002A7588">
      <w:pPr>
        <w:pStyle w:val="ListParagraph"/>
        <w:numPr>
          <w:ilvl w:val="0"/>
          <w:numId w:val="1"/>
        </w:numPr>
        <w:bidi/>
        <w:spacing w:line="360" w:lineRule="auto"/>
        <w:rPr>
          <w:sz w:val="24"/>
          <w:szCs w:val="24"/>
          <w:rtl/>
        </w:rPr>
      </w:pPr>
      <w:r w:rsidRPr="00DC6C6D">
        <w:rPr>
          <w:rFonts w:hint="cs"/>
          <w:b/>
          <w:bCs/>
          <w:sz w:val="24"/>
          <w:szCs w:val="24"/>
          <w:rtl/>
        </w:rPr>
        <w:t xml:space="preserve">الاقتصاد الفلسطيني </w:t>
      </w:r>
      <w:r w:rsidR="003D5B97" w:rsidRPr="00DC6C6D">
        <w:rPr>
          <w:rFonts w:hint="cs"/>
          <w:b/>
          <w:bCs/>
          <w:sz w:val="24"/>
          <w:szCs w:val="24"/>
          <w:rtl/>
        </w:rPr>
        <w:t xml:space="preserve">توجه </w:t>
      </w:r>
      <w:r w:rsidRPr="00DC6C6D">
        <w:rPr>
          <w:rFonts w:hint="cs"/>
          <w:b/>
          <w:bCs/>
          <w:sz w:val="24"/>
          <w:szCs w:val="24"/>
          <w:rtl/>
        </w:rPr>
        <w:t>نحو الخدمات والانشاءات على حساب القطاعات الانتاجية</w:t>
      </w:r>
      <w:r w:rsidRPr="00DC6C6D">
        <w:rPr>
          <w:rFonts w:hint="cs"/>
          <w:sz w:val="24"/>
          <w:szCs w:val="24"/>
          <w:rtl/>
        </w:rPr>
        <w:t xml:space="preserve"> التي تساهم في الناتج المحلي</w:t>
      </w:r>
      <w:r w:rsidR="003D5B97" w:rsidRPr="00DC6C6D">
        <w:rPr>
          <w:rFonts w:hint="cs"/>
          <w:sz w:val="24"/>
          <w:szCs w:val="24"/>
          <w:rtl/>
        </w:rPr>
        <w:t>.</w:t>
      </w:r>
      <w:r w:rsidRPr="00DC6C6D">
        <w:rPr>
          <w:rFonts w:hint="cs"/>
          <w:sz w:val="24"/>
          <w:szCs w:val="24"/>
          <w:rtl/>
        </w:rPr>
        <w:t xml:space="preserve"> (يعني </w:t>
      </w:r>
      <w:r w:rsidR="003D5B97" w:rsidRPr="00DC6C6D">
        <w:rPr>
          <w:rFonts w:hint="cs"/>
          <w:sz w:val="24"/>
          <w:szCs w:val="24"/>
          <w:rtl/>
        </w:rPr>
        <w:t xml:space="preserve">فقط بيع </w:t>
      </w:r>
      <w:r w:rsidRPr="00DC6C6D">
        <w:rPr>
          <w:rFonts w:hint="cs"/>
          <w:sz w:val="24"/>
          <w:szCs w:val="24"/>
          <w:rtl/>
        </w:rPr>
        <w:t>خدمات الناس مثل الاكل والشرب والكهربا والانترنت والمباني ولكن لا يوجد انتاج صناعي وتصدير للانتا</w:t>
      </w:r>
      <w:r w:rsidR="005B43F0" w:rsidRPr="00DC6C6D">
        <w:rPr>
          <w:rFonts w:hint="cs"/>
          <w:sz w:val="24"/>
          <w:szCs w:val="24"/>
          <w:rtl/>
        </w:rPr>
        <w:t>ج الصناعي</w:t>
      </w:r>
      <w:r w:rsidR="006E609F" w:rsidRPr="00DC6C6D">
        <w:rPr>
          <w:rFonts w:hint="cs"/>
          <w:sz w:val="24"/>
          <w:szCs w:val="24"/>
          <w:rtl/>
        </w:rPr>
        <w:t>).</w:t>
      </w:r>
    </w:p>
    <w:p w:rsidR="00A2149D" w:rsidRPr="00DC6C6D" w:rsidRDefault="005B43F0" w:rsidP="003D5B97">
      <w:pPr>
        <w:pStyle w:val="ListParagraph"/>
        <w:numPr>
          <w:ilvl w:val="0"/>
          <w:numId w:val="1"/>
        </w:numPr>
        <w:bidi/>
        <w:spacing w:line="360" w:lineRule="auto"/>
        <w:rPr>
          <w:sz w:val="24"/>
          <w:szCs w:val="24"/>
        </w:rPr>
      </w:pPr>
      <w:r w:rsidRPr="00DC6C6D">
        <w:rPr>
          <w:rFonts w:hint="cs"/>
          <w:b/>
          <w:bCs/>
          <w:sz w:val="24"/>
          <w:szCs w:val="24"/>
          <w:rtl/>
        </w:rPr>
        <w:t>اعتماد الاقتصاد الفلسطيني على التحويلات الخارجية بشكل كبير جد</w:t>
      </w:r>
      <w:r w:rsidRPr="00DC6C6D">
        <w:rPr>
          <w:rFonts w:hint="cs"/>
          <w:sz w:val="24"/>
          <w:szCs w:val="24"/>
          <w:rtl/>
        </w:rPr>
        <w:t xml:space="preserve">ا مثل </w:t>
      </w:r>
      <w:r w:rsidR="003D5B97" w:rsidRPr="00DC6C6D">
        <w:rPr>
          <w:rFonts w:hint="cs"/>
          <w:sz w:val="24"/>
          <w:szCs w:val="24"/>
          <w:rtl/>
        </w:rPr>
        <w:t xml:space="preserve">1) </w:t>
      </w:r>
      <w:r w:rsidRPr="00DC6C6D">
        <w:rPr>
          <w:rFonts w:hint="cs"/>
          <w:sz w:val="24"/>
          <w:szCs w:val="24"/>
          <w:rtl/>
        </w:rPr>
        <w:t xml:space="preserve">تحويلات العمال في اسرائيل </w:t>
      </w:r>
      <w:r w:rsidR="003D5B97" w:rsidRPr="00DC6C6D">
        <w:rPr>
          <w:rFonts w:hint="cs"/>
          <w:sz w:val="24"/>
          <w:szCs w:val="24"/>
          <w:rtl/>
        </w:rPr>
        <w:t xml:space="preserve">2) </w:t>
      </w:r>
      <w:r w:rsidRPr="00DC6C6D">
        <w:rPr>
          <w:rFonts w:hint="cs"/>
          <w:sz w:val="24"/>
          <w:szCs w:val="24"/>
          <w:rtl/>
        </w:rPr>
        <w:t xml:space="preserve">تحويلات الفلسطينيين المغتربين، </w:t>
      </w:r>
      <w:r w:rsidR="003D5B97" w:rsidRPr="00DC6C6D">
        <w:rPr>
          <w:rFonts w:hint="cs"/>
          <w:sz w:val="24"/>
          <w:szCs w:val="24"/>
          <w:rtl/>
        </w:rPr>
        <w:t xml:space="preserve">3) </w:t>
      </w:r>
      <w:r w:rsidRPr="00DC6C6D">
        <w:rPr>
          <w:rFonts w:hint="cs"/>
          <w:sz w:val="24"/>
          <w:szCs w:val="24"/>
          <w:rtl/>
        </w:rPr>
        <w:t>المساعدات الخارجية. مما خفف صعوبة الوضع الاقتصادي.</w:t>
      </w:r>
    </w:p>
    <w:p w:rsidR="005B43F0" w:rsidRPr="00DC6C6D" w:rsidRDefault="005B43F0" w:rsidP="005B43F0">
      <w:pPr>
        <w:pStyle w:val="ListParagraph"/>
        <w:numPr>
          <w:ilvl w:val="0"/>
          <w:numId w:val="1"/>
        </w:numPr>
        <w:bidi/>
        <w:spacing w:line="360" w:lineRule="auto"/>
        <w:rPr>
          <w:b/>
          <w:bCs/>
          <w:sz w:val="24"/>
          <w:szCs w:val="24"/>
        </w:rPr>
      </w:pPr>
      <w:r w:rsidRPr="00DC6C6D">
        <w:rPr>
          <w:rFonts w:hint="cs"/>
          <w:b/>
          <w:bCs/>
          <w:sz w:val="24"/>
          <w:szCs w:val="24"/>
          <w:rtl/>
        </w:rPr>
        <w:t>المساعدات الاجنبية الى السلطة والمؤسسات غير الحكومية كبير جدا ولكن تكمن خطورتها في شروط الدعم الاجنبي حيث يخدم أجندات سياسية خارجية</w:t>
      </w:r>
      <w:r w:rsidR="006E609F" w:rsidRPr="00DC6C6D">
        <w:rPr>
          <w:rFonts w:hint="cs"/>
          <w:b/>
          <w:bCs/>
          <w:sz w:val="24"/>
          <w:szCs w:val="24"/>
          <w:rtl/>
        </w:rPr>
        <w:t>.</w:t>
      </w:r>
    </w:p>
    <w:p w:rsidR="005B43F0" w:rsidRPr="00DC6C6D" w:rsidRDefault="005B43F0" w:rsidP="005B43F0">
      <w:pPr>
        <w:pStyle w:val="ListParagraph"/>
        <w:numPr>
          <w:ilvl w:val="0"/>
          <w:numId w:val="1"/>
        </w:numPr>
        <w:bidi/>
        <w:spacing w:line="360" w:lineRule="auto"/>
        <w:rPr>
          <w:b/>
          <w:bCs/>
          <w:sz w:val="24"/>
          <w:szCs w:val="24"/>
        </w:rPr>
      </w:pPr>
      <w:r w:rsidRPr="00DC6C6D">
        <w:rPr>
          <w:rFonts w:hint="cs"/>
          <w:b/>
          <w:bCs/>
          <w:sz w:val="24"/>
          <w:szCs w:val="24"/>
          <w:rtl/>
        </w:rPr>
        <w:t xml:space="preserve">هذه المساعدات الدولية لم تلغي الاقتصاد الفلسطيني ولكن أعادت تشكيله كإقتصاد تابع </w:t>
      </w:r>
      <w:r w:rsidR="003D5B97" w:rsidRPr="00DC6C6D">
        <w:rPr>
          <w:rFonts w:hint="cs"/>
          <w:b/>
          <w:bCs/>
          <w:sz w:val="24"/>
          <w:szCs w:val="24"/>
          <w:rtl/>
        </w:rPr>
        <w:t>للاجانب وملتزم بأمن اسرائيل بدلا من تحدي السيطرة الاقتصادية للاحتلال</w:t>
      </w:r>
      <w:r w:rsidR="006E609F" w:rsidRPr="00DC6C6D">
        <w:rPr>
          <w:rFonts w:hint="cs"/>
          <w:b/>
          <w:bCs/>
          <w:sz w:val="24"/>
          <w:szCs w:val="24"/>
          <w:rtl/>
        </w:rPr>
        <w:t>.</w:t>
      </w:r>
    </w:p>
    <w:p w:rsidR="00A71AFC" w:rsidRDefault="003D5B97" w:rsidP="00DC6C6D">
      <w:pPr>
        <w:pStyle w:val="ListParagraph"/>
        <w:numPr>
          <w:ilvl w:val="0"/>
          <w:numId w:val="1"/>
        </w:numPr>
        <w:bidi/>
        <w:spacing w:line="360" w:lineRule="auto"/>
        <w:rPr>
          <w:sz w:val="24"/>
          <w:szCs w:val="24"/>
        </w:rPr>
      </w:pPr>
      <w:r w:rsidRPr="00DC6C6D">
        <w:rPr>
          <w:rFonts w:hint="cs"/>
          <w:b/>
          <w:bCs/>
          <w:sz w:val="24"/>
          <w:szCs w:val="24"/>
          <w:rtl/>
        </w:rPr>
        <w:t xml:space="preserve">ارتفاع الفقر والبطالة وهذا طبيعي بالنسبة لاقتصاد تابع </w:t>
      </w:r>
      <w:r w:rsidRPr="00DC6C6D">
        <w:rPr>
          <w:rFonts w:hint="cs"/>
          <w:sz w:val="24"/>
          <w:szCs w:val="24"/>
          <w:rtl/>
        </w:rPr>
        <w:t>حيث لم يتمكن من توفير فرص عمل خاصة للشباب المتعلمين والنساء الخريجات، الاكثر بين النساء وايضا في غزة</w:t>
      </w:r>
      <w:r w:rsidR="006E609F" w:rsidRPr="00DC6C6D">
        <w:rPr>
          <w:rFonts w:hint="cs"/>
          <w:sz w:val="24"/>
          <w:szCs w:val="24"/>
          <w:rtl/>
        </w:rPr>
        <w:t>.</w:t>
      </w:r>
    </w:p>
    <w:p w:rsidR="00DC6C6D" w:rsidRPr="00DC6C6D" w:rsidRDefault="00DC6C6D" w:rsidP="00DC6C6D">
      <w:pPr>
        <w:pStyle w:val="ListParagraph"/>
        <w:bidi/>
        <w:spacing w:line="360" w:lineRule="auto"/>
        <w:ind w:left="360"/>
        <w:rPr>
          <w:sz w:val="24"/>
          <w:szCs w:val="24"/>
          <w:rtl/>
        </w:rPr>
      </w:pPr>
    </w:p>
    <w:p w:rsidR="00D76132" w:rsidRPr="0020636D" w:rsidRDefault="003D5B97" w:rsidP="003D5B97">
      <w:pPr>
        <w:pStyle w:val="ListParagraph"/>
        <w:numPr>
          <w:ilvl w:val="0"/>
          <w:numId w:val="3"/>
        </w:numPr>
        <w:bidi/>
        <w:spacing w:line="240" w:lineRule="auto"/>
        <w:rPr>
          <w:b/>
          <w:bCs/>
          <w:sz w:val="28"/>
          <w:szCs w:val="28"/>
          <w:u w:val="single"/>
        </w:rPr>
      </w:pPr>
      <w:r w:rsidRPr="0020636D">
        <w:rPr>
          <w:rFonts w:hint="cs"/>
          <w:b/>
          <w:bCs/>
          <w:sz w:val="28"/>
          <w:szCs w:val="28"/>
          <w:u w:val="single"/>
          <w:rtl/>
        </w:rPr>
        <w:t>ثالثا: التحولات الاجتماعية بعد اوسلو</w:t>
      </w:r>
    </w:p>
    <w:p w:rsidR="003D5B97" w:rsidRDefault="003D5B97" w:rsidP="003D5B97">
      <w:pPr>
        <w:pStyle w:val="ListParagraph"/>
        <w:bidi/>
        <w:spacing w:line="240" w:lineRule="auto"/>
        <w:ind w:left="360"/>
        <w:rPr>
          <w:b/>
          <w:bCs/>
          <w:sz w:val="28"/>
          <w:szCs w:val="28"/>
        </w:rPr>
      </w:pPr>
    </w:p>
    <w:p w:rsidR="003D5B97" w:rsidRPr="00DC6C6D" w:rsidRDefault="003D5B97" w:rsidP="00AA195B">
      <w:pPr>
        <w:pStyle w:val="ListParagraph"/>
        <w:numPr>
          <w:ilvl w:val="0"/>
          <w:numId w:val="1"/>
        </w:numPr>
        <w:bidi/>
        <w:spacing w:line="360" w:lineRule="auto"/>
        <w:rPr>
          <w:sz w:val="24"/>
          <w:szCs w:val="24"/>
        </w:rPr>
      </w:pPr>
      <w:r w:rsidRPr="00DC6C6D">
        <w:rPr>
          <w:rFonts w:hint="cs"/>
          <w:b/>
          <w:bCs/>
          <w:sz w:val="24"/>
          <w:szCs w:val="24"/>
          <w:rtl/>
        </w:rPr>
        <w:t>ازدياد الهجرة الخارجية</w:t>
      </w:r>
      <w:r w:rsidRPr="00DC6C6D">
        <w:rPr>
          <w:rFonts w:hint="cs"/>
          <w:sz w:val="24"/>
          <w:szCs w:val="24"/>
          <w:rtl/>
        </w:rPr>
        <w:t xml:space="preserve">، بسبب </w:t>
      </w:r>
      <w:r w:rsidR="00AA195B" w:rsidRPr="00DC6C6D">
        <w:rPr>
          <w:rFonts w:hint="cs"/>
          <w:sz w:val="24"/>
          <w:szCs w:val="24"/>
          <w:rtl/>
        </w:rPr>
        <w:t>صعوبة الوضع الاجتماعي والاقتصادي و</w:t>
      </w:r>
      <w:r w:rsidRPr="00DC6C6D">
        <w:rPr>
          <w:rFonts w:hint="cs"/>
          <w:sz w:val="24"/>
          <w:szCs w:val="24"/>
          <w:rtl/>
        </w:rPr>
        <w:t xml:space="preserve">انعدام الاستقرار </w:t>
      </w:r>
      <w:r w:rsidR="00AA195B" w:rsidRPr="00DC6C6D">
        <w:rPr>
          <w:rFonts w:hint="cs"/>
          <w:sz w:val="24"/>
          <w:szCs w:val="24"/>
          <w:rtl/>
        </w:rPr>
        <w:t xml:space="preserve">السياسي وقلة فرص العمل، وخاصة لدى الشباب في مقتبل العمر </w:t>
      </w:r>
      <w:r w:rsidR="00AA195B" w:rsidRPr="00DC6C6D">
        <w:rPr>
          <w:sz w:val="24"/>
          <w:szCs w:val="24"/>
          <w:rtl/>
        </w:rPr>
        <w:t>–</w:t>
      </w:r>
      <w:r w:rsidR="00AA195B" w:rsidRPr="00DC6C6D">
        <w:rPr>
          <w:rFonts w:hint="cs"/>
          <w:sz w:val="24"/>
          <w:szCs w:val="24"/>
          <w:rtl/>
        </w:rPr>
        <w:t xml:space="preserve"> فوق 18 عام</w:t>
      </w:r>
      <w:r w:rsidR="006E609F" w:rsidRPr="00DC6C6D">
        <w:rPr>
          <w:rFonts w:hint="cs"/>
          <w:sz w:val="24"/>
          <w:szCs w:val="24"/>
          <w:rtl/>
        </w:rPr>
        <w:t>.</w:t>
      </w:r>
    </w:p>
    <w:p w:rsidR="00AA195B" w:rsidRPr="00DC6C6D" w:rsidRDefault="00AA195B" w:rsidP="006E609F">
      <w:pPr>
        <w:pStyle w:val="ListParagraph"/>
        <w:numPr>
          <w:ilvl w:val="0"/>
          <w:numId w:val="1"/>
        </w:numPr>
        <w:bidi/>
        <w:spacing w:line="360" w:lineRule="auto"/>
        <w:rPr>
          <w:sz w:val="24"/>
          <w:szCs w:val="24"/>
        </w:rPr>
      </w:pPr>
      <w:r w:rsidRPr="00DC6C6D">
        <w:rPr>
          <w:rFonts w:hint="cs"/>
          <w:b/>
          <w:bCs/>
          <w:sz w:val="24"/>
          <w:szCs w:val="24"/>
          <w:rtl/>
        </w:rPr>
        <w:t xml:space="preserve">ترسيخ الشرذمة الاجتماعية والطبقية والتراتبية الاجتماعية (يعني التفضيلات الاجتماعية). </w:t>
      </w:r>
      <w:r w:rsidRPr="00DC6C6D">
        <w:rPr>
          <w:rFonts w:hint="cs"/>
          <w:sz w:val="24"/>
          <w:szCs w:val="24"/>
          <w:rtl/>
        </w:rPr>
        <w:t xml:space="preserve">تعمد الاحتلال الى تصنيف </w:t>
      </w:r>
      <w:r w:rsidR="00C737DE" w:rsidRPr="00DC6C6D">
        <w:rPr>
          <w:rFonts w:hint="cs"/>
          <w:sz w:val="24"/>
          <w:szCs w:val="24"/>
          <w:rtl/>
        </w:rPr>
        <w:t xml:space="preserve">الفلسطينيين وتقديم امتيازات او عقوبات وذلك حسب 1) الولاء والتواطؤ مع الاحتلال  2) موقعهم الجغرافي </w:t>
      </w:r>
      <w:r w:rsidR="00C737DE" w:rsidRPr="00DC6C6D">
        <w:rPr>
          <w:sz w:val="24"/>
          <w:szCs w:val="24"/>
          <w:rtl/>
        </w:rPr>
        <w:t>–</w:t>
      </w:r>
      <w:r w:rsidR="00C737DE" w:rsidRPr="00DC6C6D">
        <w:rPr>
          <w:rFonts w:hint="cs"/>
          <w:sz w:val="24"/>
          <w:szCs w:val="24"/>
          <w:rtl/>
        </w:rPr>
        <w:t xml:space="preserve"> بلد متواطئة مع الاحتلال أم فيها مقاومة  3) وظيفية </w:t>
      </w:r>
      <w:r w:rsidR="006E609F" w:rsidRPr="00DC6C6D">
        <w:rPr>
          <w:rFonts w:hint="cs"/>
          <w:sz w:val="24"/>
          <w:szCs w:val="24"/>
          <w:rtl/>
        </w:rPr>
        <w:t>-</w:t>
      </w:r>
      <w:r w:rsidR="00F069E0" w:rsidRPr="00DC6C6D">
        <w:rPr>
          <w:rFonts w:hint="cs"/>
          <w:sz w:val="24"/>
          <w:szCs w:val="24"/>
          <w:rtl/>
        </w:rPr>
        <w:t>منصب في السلطة ا</w:t>
      </w:r>
      <w:r w:rsidR="006E609F" w:rsidRPr="00DC6C6D">
        <w:rPr>
          <w:rFonts w:hint="cs"/>
          <w:sz w:val="24"/>
          <w:szCs w:val="24"/>
          <w:rtl/>
        </w:rPr>
        <w:t>و منظمة دولية</w:t>
      </w:r>
      <w:r w:rsidR="00F069E0" w:rsidRPr="00DC6C6D">
        <w:rPr>
          <w:rFonts w:hint="cs"/>
          <w:sz w:val="24"/>
          <w:szCs w:val="24"/>
          <w:rtl/>
        </w:rPr>
        <w:t xml:space="preserve"> </w:t>
      </w:r>
      <w:r w:rsidR="006E609F" w:rsidRPr="00DC6C6D">
        <w:rPr>
          <w:rFonts w:hint="cs"/>
          <w:sz w:val="24"/>
          <w:szCs w:val="24"/>
          <w:rtl/>
        </w:rPr>
        <w:t xml:space="preserve"> </w:t>
      </w:r>
      <w:r w:rsidR="00F069E0" w:rsidRPr="00DC6C6D">
        <w:rPr>
          <w:rFonts w:hint="cs"/>
          <w:sz w:val="24"/>
          <w:szCs w:val="24"/>
          <w:rtl/>
        </w:rPr>
        <w:t xml:space="preserve">4) طبقية </w:t>
      </w:r>
      <w:r w:rsidR="006E609F" w:rsidRPr="00DC6C6D">
        <w:rPr>
          <w:rFonts w:hint="cs"/>
          <w:sz w:val="24"/>
          <w:szCs w:val="24"/>
          <w:rtl/>
        </w:rPr>
        <w:t>-رجال اعمال وتجار</w:t>
      </w:r>
      <w:r w:rsidR="00F069E0" w:rsidRPr="00DC6C6D">
        <w:rPr>
          <w:rFonts w:hint="cs"/>
          <w:sz w:val="24"/>
          <w:szCs w:val="24"/>
          <w:rtl/>
        </w:rPr>
        <w:t xml:space="preserve">. وتشمل الامتيازات تسهيل المرور على الحواجز او الى اسرائيل </w:t>
      </w:r>
      <w:r w:rsidR="006E609F" w:rsidRPr="00DC6C6D">
        <w:rPr>
          <w:rFonts w:hint="cs"/>
          <w:sz w:val="24"/>
          <w:szCs w:val="24"/>
          <w:rtl/>
        </w:rPr>
        <w:t>واخرى</w:t>
      </w:r>
      <w:r w:rsidR="00F069E0" w:rsidRPr="00DC6C6D">
        <w:rPr>
          <w:rFonts w:hint="cs"/>
          <w:sz w:val="24"/>
          <w:szCs w:val="24"/>
          <w:rtl/>
        </w:rPr>
        <w:t>، وبالعكس منعها عن الفئات الأقل. وهذا خلق تنافس سلبي بين الفلسطينيين على المناصب والمصالح الفردية والولاءات على حساب الصالح العام.</w:t>
      </w:r>
    </w:p>
    <w:p w:rsidR="003109FA" w:rsidRPr="00DC6C6D" w:rsidRDefault="00F069E0" w:rsidP="002A7588">
      <w:pPr>
        <w:pStyle w:val="ListParagraph"/>
        <w:numPr>
          <w:ilvl w:val="0"/>
          <w:numId w:val="1"/>
        </w:numPr>
        <w:bidi/>
        <w:spacing w:line="360" w:lineRule="auto"/>
        <w:rPr>
          <w:sz w:val="24"/>
          <w:szCs w:val="24"/>
          <w:rtl/>
        </w:rPr>
      </w:pPr>
      <w:r w:rsidRPr="00DC6C6D">
        <w:rPr>
          <w:rFonts w:hint="cs"/>
          <w:b/>
          <w:bCs/>
          <w:sz w:val="24"/>
          <w:szCs w:val="24"/>
          <w:rtl/>
        </w:rPr>
        <w:t xml:space="preserve">تقسيم المناطق الى مناطق امتيازات اقتصادية واجتماعية مختلفة ، مثلا حقوق التنقل والحركة والضمان الاجتماعي واخرى، </w:t>
      </w:r>
      <w:r w:rsidRPr="00DC6C6D">
        <w:rPr>
          <w:rFonts w:hint="cs"/>
          <w:sz w:val="24"/>
          <w:szCs w:val="24"/>
          <w:rtl/>
        </w:rPr>
        <w:t>مثلا الفلسطينيين سكان  48 هم الاكثر امتيازا يتبعهم سكان القدس ثم الضفة واخيرا غزة لا حقوق لهم</w:t>
      </w:r>
      <w:r w:rsidR="006E609F" w:rsidRPr="00DC6C6D">
        <w:rPr>
          <w:rFonts w:hint="cs"/>
          <w:sz w:val="24"/>
          <w:szCs w:val="24"/>
          <w:rtl/>
        </w:rPr>
        <w:t>.</w:t>
      </w:r>
    </w:p>
    <w:p w:rsidR="00F069E0" w:rsidRPr="00DC6C6D" w:rsidRDefault="00F069E0" w:rsidP="00D72980">
      <w:pPr>
        <w:pStyle w:val="ListParagraph"/>
        <w:numPr>
          <w:ilvl w:val="0"/>
          <w:numId w:val="1"/>
        </w:numPr>
        <w:bidi/>
        <w:spacing w:line="360" w:lineRule="auto"/>
        <w:rPr>
          <w:sz w:val="24"/>
          <w:szCs w:val="24"/>
        </w:rPr>
      </w:pPr>
      <w:r w:rsidRPr="00DC6C6D">
        <w:rPr>
          <w:rFonts w:hint="cs"/>
          <w:b/>
          <w:bCs/>
          <w:sz w:val="24"/>
          <w:szCs w:val="24"/>
          <w:rtl/>
        </w:rPr>
        <w:t xml:space="preserve">تعزيز العلاقات الأسرية والروابط التقليدية، </w:t>
      </w:r>
      <w:r w:rsidRPr="00DC6C6D">
        <w:rPr>
          <w:rFonts w:hint="cs"/>
          <w:sz w:val="24"/>
          <w:szCs w:val="24"/>
          <w:rtl/>
        </w:rPr>
        <w:t>حيث ان صعوبة الوضع السياسي والاجتماعي والاقتصادي دفع الفلسطيني للجوء للعائلة و</w:t>
      </w:r>
      <w:r w:rsidR="00BC4BD3" w:rsidRPr="00DC6C6D">
        <w:rPr>
          <w:rFonts w:hint="cs"/>
          <w:sz w:val="24"/>
          <w:szCs w:val="24"/>
          <w:rtl/>
        </w:rPr>
        <w:t>الحمولة لتوفير الحماية والاحتياجات له بدلا من لجوئه للدولة في توفير هذه الاحتياجات خاصة مع ضعف السلطة ومؤسساتها وشعور الاحباط منها، على الرغم من الايجابية للعائلة الا ان ذلك ساهم في الشرذمة الاجتماعية واللامبالاة تجاه القضايا العامة</w:t>
      </w:r>
      <w:r w:rsidR="006E609F" w:rsidRPr="00DC6C6D">
        <w:rPr>
          <w:rFonts w:hint="cs"/>
          <w:sz w:val="24"/>
          <w:szCs w:val="24"/>
          <w:rtl/>
        </w:rPr>
        <w:t>.</w:t>
      </w:r>
      <w:r w:rsidR="000311AC" w:rsidRPr="00DC6C6D">
        <w:rPr>
          <w:rFonts w:hint="cs"/>
          <w:sz w:val="24"/>
          <w:szCs w:val="24"/>
          <w:rtl/>
        </w:rPr>
        <w:t xml:space="preserve"> </w:t>
      </w:r>
      <w:r w:rsidR="00AE5576" w:rsidRPr="00DC6C6D">
        <w:rPr>
          <w:rFonts w:hint="cs"/>
          <w:b/>
          <w:bCs/>
          <w:sz w:val="24"/>
          <w:szCs w:val="24"/>
          <w:rtl/>
        </w:rPr>
        <w:t>بالمجمل</w:t>
      </w:r>
      <w:r w:rsidR="00AE5576" w:rsidRPr="00DC6C6D">
        <w:rPr>
          <w:rFonts w:hint="cs"/>
          <w:sz w:val="24"/>
          <w:szCs w:val="24"/>
          <w:rtl/>
        </w:rPr>
        <w:t xml:space="preserve">، </w:t>
      </w:r>
      <w:r w:rsidR="00AE5576" w:rsidRPr="00DC6C6D">
        <w:rPr>
          <w:rFonts w:hint="cs"/>
          <w:b/>
          <w:bCs/>
          <w:sz w:val="24"/>
          <w:szCs w:val="24"/>
          <w:rtl/>
        </w:rPr>
        <w:t>تعزيز التض</w:t>
      </w:r>
      <w:r w:rsidR="00782A56" w:rsidRPr="00DC6C6D">
        <w:rPr>
          <w:rFonts w:hint="cs"/>
          <w:b/>
          <w:bCs/>
          <w:sz w:val="24"/>
          <w:szCs w:val="24"/>
          <w:rtl/>
        </w:rPr>
        <w:t>ا</w:t>
      </w:r>
      <w:r w:rsidR="00AE5576" w:rsidRPr="00DC6C6D">
        <w:rPr>
          <w:rFonts w:hint="cs"/>
          <w:b/>
          <w:bCs/>
          <w:sz w:val="24"/>
          <w:szCs w:val="24"/>
          <w:rtl/>
        </w:rPr>
        <w:t xml:space="preserve">من </w:t>
      </w:r>
      <w:r w:rsidR="00F81134" w:rsidRPr="00DC6C6D">
        <w:rPr>
          <w:rFonts w:hint="cs"/>
          <w:b/>
          <w:bCs/>
          <w:sz w:val="24"/>
          <w:szCs w:val="24"/>
          <w:rtl/>
        </w:rPr>
        <w:t>العائلي و</w:t>
      </w:r>
      <w:r w:rsidR="00AE5576" w:rsidRPr="00DC6C6D">
        <w:rPr>
          <w:rFonts w:hint="cs"/>
          <w:b/>
          <w:bCs/>
          <w:sz w:val="24"/>
          <w:szCs w:val="24"/>
          <w:rtl/>
        </w:rPr>
        <w:t xml:space="preserve">المحلي </w:t>
      </w:r>
      <w:r w:rsidR="00F81134" w:rsidRPr="00DC6C6D">
        <w:rPr>
          <w:rFonts w:hint="cs"/>
          <w:b/>
          <w:bCs/>
          <w:sz w:val="24"/>
          <w:szCs w:val="24"/>
          <w:rtl/>
        </w:rPr>
        <w:t>(قرية حي مخيم) و</w:t>
      </w:r>
      <w:r w:rsidR="00D119FF" w:rsidRPr="00DC6C6D">
        <w:rPr>
          <w:rFonts w:hint="cs"/>
          <w:b/>
          <w:bCs/>
          <w:sz w:val="24"/>
          <w:szCs w:val="24"/>
          <w:rtl/>
        </w:rPr>
        <w:t xml:space="preserve">وانتشار </w:t>
      </w:r>
      <w:r w:rsidR="00F81134" w:rsidRPr="00DC6C6D">
        <w:rPr>
          <w:rFonts w:hint="cs"/>
          <w:b/>
          <w:bCs/>
          <w:sz w:val="24"/>
          <w:szCs w:val="24"/>
          <w:rtl/>
        </w:rPr>
        <w:t>مؤسسات جهوية وايضا زيادة النزعة الفردية مما حد</w:t>
      </w:r>
      <w:r w:rsidR="00D119FF" w:rsidRPr="00DC6C6D">
        <w:rPr>
          <w:rFonts w:hint="cs"/>
          <w:b/>
          <w:bCs/>
          <w:sz w:val="24"/>
          <w:szCs w:val="24"/>
          <w:rtl/>
        </w:rPr>
        <w:t>ّ</w:t>
      </w:r>
      <w:r w:rsidR="00F81134" w:rsidRPr="00DC6C6D">
        <w:rPr>
          <w:rFonts w:hint="cs"/>
          <w:b/>
          <w:bCs/>
          <w:sz w:val="24"/>
          <w:szCs w:val="24"/>
          <w:rtl/>
        </w:rPr>
        <w:t xml:space="preserve"> من تعزيز الهوية الوطنية ومجتمع فلسطيني موحد</w:t>
      </w:r>
      <w:r w:rsidR="00992F16" w:rsidRPr="00DC6C6D">
        <w:rPr>
          <w:rFonts w:hint="cs"/>
          <w:b/>
          <w:bCs/>
          <w:sz w:val="24"/>
          <w:szCs w:val="24"/>
          <w:rtl/>
        </w:rPr>
        <w:t>.</w:t>
      </w:r>
    </w:p>
    <w:p w:rsidR="002A7588" w:rsidRDefault="002A7588" w:rsidP="002A7588">
      <w:pPr>
        <w:pStyle w:val="ListParagraph"/>
        <w:bidi/>
        <w:spacing w:line="360" w:lineRule="auto"/>
        <w:ind w:left="360"/>
        <w:rPr>
          <w:sz w:val="24"/>
          <w:szCs w:val="24"/>
          <w:rtl/>
        </w:rPr>
      </w:pPr>
    </w:p>
    <w:p w:rsidR="008C35B7" w:rsidRPr="00DC6C6D" w:rsidRDefault="008C35B7" w:rsidP="008C35B7">
      <w:pPr>
        <w:pStyle w:val="ListParagraph"/>
        <w:bidi/>
        <w:spacing w:line="360" w:lineRule="auto"/>
        <w:ind w:left="360"/>
        <w:rPr>
          <w:sz w:val="24"/>
          <w:szCs w:val="24"/>
        </w:rPr>
      </w:pPr>
    </w:p>
    <w:p w:rsidR="009411B1" w:rsidRPr="0020636D" w:rsidRDefault="000311AC" w:rsidP="009411B1">
      <w:pPr>
        <w:pStyle w:val="ListParagraph"/>
        <w:numPr>
          <w:ilvl w:val="0"/>
          <w:numId w:val="1"/>
        </w:numPr>
        <w:bidi/>
        <w:spacing w:line="360" w:lineRule="auto"/>
        <w:rPr>
          <w:sz w:val="28"/>
          <w:szCs w:val="28"/>
          <w:highlight w:val="lightGray"/>
        </w:rPr>
      </w:pPr>
      <w:r w:rsidRPr="0020636D">
        <w:rPr>
          <w:rFonts w:hint="cs"/>
          <w:b/>
          <w:bCs/>
          <w:sz w:val="28"/>
          <w:szCs w:val="28"/>
          <w:highlight w:val="lightGray"/>
          <w:rtl/>
        </w:rPr>
        <w:lastRenderedPageBreak/>
        <w:t xml:space="preserve">تحولات الاسرة الفلسطينية: </w:t>
      </w:r>
    </w:p>
    <w:p w:rsidR="00D119FF" w:rsidRPr="00813D67" w:rsidRDefault="000311AC" w:rsidP="00530EBB">
      <w:pPr>
        <w:pStyle w:val="ListParagraph"/>
        <w:numPr>
          <w:ilvl w:val="0"/>
          <w:numId w:val="4"/>
        </w:numPr>
        <w:bidi/>
        <w:spacing w:line="276" w:lineRule="auto"/>
        <w:rPr>
          <w:sz w:val="24"/>
          <w:szCs w:val="24"/>
        </w:rPr>
      </w:pPr>
      <w:r w:rsidRPr="00813D67">
        <w:rPr>
          <w:rFonts w:hint="cs"/>
          <w:b/>
          <w:bCs/>
          <w:sz w:val="24"/>
          <w:szCs w:val="24"/>
          <w:rtl/>
        </w:rPr>
        <w:t xml:space="preserve">التوجه نحو الاسرة النووية (الصغيرة)، </w:t>
      </w:r>
      <w:r w:rsidRPr="00813D67">
        <w:rPr>
          <w:rFonts w:hint="cs"/>
          <w:sz w:val="24"/>
          <w:szCs w:val="24"/>
          <w:rtl/>
        </w:rPr>
        <w:t xml:space="preserve">بسبب 1) انخفاض معدل الخصوبة، 2) انخفاض نسبة الزواج المبكر، 3) ارتفاع عمر الزواج للجنسين، وايضا لوحظ </w:t>
      </w:r>
      <w:r w:rsidRPr="00813D67">
        <w:rPr>
          <w:rFonts w:hint="cs"/>
          <w:b/>
          <w:bCs/>
          <w:sz w:val="24"/>
          <w:szCs w:val="24"/>
          <w:rtl/>
        </w:rPr>
        <w:t>انخفاض زواج الاقارب والميل نحو معايير التدين والتعليم</w:t>
      </w:r>
      <w:r w:rsidR="002A7588" w:rsidRPr="00813D67">
        <w:rPr>
          <w:rFonts w:hint="cs"/>
          <w:b/>
          <w:bCs/>
          <w:sz w:val="24"/>
          <w:szCs w:val="24"/>
          <w:rtl/>
        </w:rPr>
        <w:t>.</w:t>
      </w:r>
    </w:p>
    <w:p w:rsidR="002A7588" w:rsidRPr="00813D67" w:rsidRDefault="002A7588" w:rsidP="002A7588">
      <w:pPr>
        <w:pStyle w:val="ListParagraph"/>
        <w:bidi/>
        <w:spacing w:line="360" w:lineRule="auto"/>
        <w:ind w:left="1080"/>
        <w:rPr>
          <w:sz w:val="24"/>
          <w:szCs w:val="24"/>
        </w:rPr>
      </w:pPr>
    </w:p>
    <w:p w:rsidR="000311AC" w:rsidRPr="00813D67" w:rsidRDefault="000311AC" w:rsidP="00530EBB">
      <w:pPr>
        <w:pStyle w:val="ListParagraph"/>
        <w:numPr>
          <w:ilvl w:val="1"/>
          <w:numId w:val="1"/>
        </w:numPr>
        <w:bidi/>
        <w:spacing w:line="276" w:lineRule="auto"/>
        <w:rPr>
          <w:b/>
          <w:bCs/>
          <w:sz w:val="24"/>
          <w:szCs w:val="24"/>
        </w:rPr>
      </w:pPr>
      <w:r w:rsidRPr="00813D67">
        <w:rPr>
          <w:rFonts w:hint="cs"/>
          <w:b/>
          <w:bCs/>
          <w:sz w:val="24"/>
          <w:szCs w:val="24"/>
          <w:rtl/>
        </w:rPr>
        <w:t xml:space="preserve">تعتبر العائلة </w:t>
      </w:r>
      <w:r w:rsidR="002604A7" w:rsidRPr="00813D67">
        <w:rPr>
          <w:rFonts w:hint="cs"/>
          <w:b/>
          <w:bCs/>
          <w:sz w:val="24"/>
          <w:szCs w:val="24"/>
          <w:rtl/>
        </w:rPr>
        <w:t xml:space="preserve">آلية تفاعلية للمقاومة والتكيف مع ممارسات الاحتلال. </w:t>
      </w:r>
      <w:r w:rsidR="002604A7" w:rsidRPr="00813D67">
        <w:rPr>
          <w:rFonts w:hint="cs"/>
          <w:sz w:val="24"/>
          <w:szCs w:val="24"/>
          <w:rtl/>
        </w:rPr>
        <w:t>مثلا قرارات الفرد في اطار العائلة سواء الزواج او الانجاب او التعليم او توزيع الادوار في الاسرة هي جميعها رد فعل على ممارسات الاحتلال، نتيجة حالات الاعتقال او فقدان الدخل او تقييد الحركة، فلا يمكن ضمان حياة طبيعية</w:t>
      </w:r>
      <w:r w:rsidR="002604A7" w:rsidRPr="00813D67">
        <w:rPr>
          <w:rFonts w:hint="cs"/>
          <w:b/>
          <w:bCs/>
          <w:sz w:val="24"/>
          <w:szCs w:val="24"/>
          <w:rtl/>
        </w:rPr>
        <w:t xml:space="preserve"> </w:t>
      </w:r>
      <w:r w:rsidR="002604A7" w:rsidRPr="00813D67">
        <w:rPr>
          <w:rFonts w:hint="cs"/>
          <w:sz w:val="24"/>
          <w:szCs w:val="24"/>
          <w:rtl/>
        </w:rPr>
        <w:t>ووضع</w:t>
      </w:r>
      <w:r w:rsidR="002604A7" w:rsidRPr="00813D67">
        <w:rPr>
          <w:rFonts w:hint="cs"/>
          <w:b/>
          <w:bCs/>
          <w:sz w:val="24"/>
          <w:szCs w:val="24"/>
          <w:rtl/>
        </w:rPr>
        <w:t xml:space="preserve"> </w:t>
      </w:r>
      <w:r w:rsidR="002604A7" w:rsidRPr="00813D67">
        <w:rPr>
          <w:rFonts w:hint="cs"/>
          <w:sz w:val="24"/>
          <w:szCs w:val="24"/>
          <w:rtl/>
        </w:rPr>
        <w:t>الاسرة في تقلب مستمر</w:t>
      </w:r>
      <w:r w:rsidR="00992F16" w:rsidRPr="00813D67">
        <w:rPr>
          <w:rFonts w:hint="cs"/>
          <w:sz w:val="24"/>
          <w:szCs w:val="24"/>
          <w:rtl/>
        </w:rPr>
        <w:t>.</w:t>
      </w:r>
    </w:p>
    <w:p w:rsidR="002A7588" w:rsidRPr="00813D67" w:rsidRDefault="002A7588" w:rsidP="002A7588">
      <w:pPr>
        <w:pStyle w:val="ListParagraph"/>
        <w:bidi/>
        <w:spacing w:line="360" w:lineRule="auto"/>
        <w:ind w:left="1080"/>
        <w:rPr>
          <w:b/>
          <w:bCs/>
          <w:sz w:val="24"/>
          <w:szCs w:val="24"/>
        </w:rPr>
      </w:pPr>
    </w:p>
    <w:p w:rsidR="003109FA" w:rsidRPr="00813D67" w:rsidRDefault="00992F16" w:rsidP="00530EBB">
      <w:pPr>
        <w:pStyle w:val="ListParagraph"/>
        <w:numPr>
          <w:ilvl w:val="1"/>
          <w:numId w:val="1"/>
        </w:numPr>
        <w:bidi/>
        <w:spacing w:line="276" w:lineRule="auto"/>
        <w:rPr>
          <w:sz w:val="24"/>
          <w:szCs w:val="24"/>
        </w:rPr>
      </w:pPr>
      <w:r w:rsidRPr="00813D67">
        <w:rPr>
          <w:rFonts w:hint="cs"/>
          <w:b/>
          <w:bCs/>
          <w:sz w:val="24"/>
          <w:szCs w:val="24"/>
          <w:rtl/>
        </w:rPr>
        <w:t xml:space="preserve">تزيد اهمية العائلة والقرابة حسب دورها الذي تؤديه للفرد، فهي مرجعية لضمان حقوق الفرد وامتيازاته وذلك عن طريق علاقات الاسرة بالمناصب في السلطة الفلسطينية، </w:t>
      </w:r>
      <w:r w:rsidRPr="00813D67">
        <w:rPr>
          <w:rFonts w:hint="cs"/>
          <w:sz w:val="24"/>
          <w:szCs w:val="24"/>
          <w:rtl/>
        </w:rPr>
        <w:t>وخاصة في حالات الاعتقال او فقدان الدخل او الوفاة او المرض، تعيد الاسرة والاقارب تشكيل الادوار في مواجهة الصعوبات الاقتصادية في وضع غير مستقر شديد التقلب</w:t>
      </w:r>
      <w:r w:rsidRPr="00813D67">
        <w:rPr>
          <w:rFonts w:hint="cs"/>
          <w:b/>
          <w:bCs/>
          <w:sz w:val="24"/>
          <w:szCs w:val="24"/>
          <w:rtl/>
        </w:rPr>
        <w:t xml:space="preserve"> (أظهرت الابحاث ظهور رأس المال الترابطي أي روابط العائلة والاقارب والجيران </w:t>
      </w:r>
      <w:r w:rsidRPr="00813D67">
        <w:rPr>
          <w:rFonts w:hint="cs"/>
          <w:sz w:val="24"/>
          <w:szCs w:val="24"/>
          <w:rtl/>
        </w:rPr>
        <w:t>للاعتماد عليها في الاحتياجات اكثر بكثير من الاعتماد على المؤسسة الرسمية).</w:t>
      </w:r>
    </w:p>
    <w:p w:rsidR="002A7588" w:rsidRPr="00813D67" w:rsidRDefault="002A7588" w:rsidP="002A7588">
      <w:pPr>
        <w:pStyle w:val="ListParagraph"/>
        <w:bidi/>
        <w:spacing w:line="360" w:lineRule="auto"/>
        <w:ind w:left="1080"/>
        <w:rPr>
          <w:sz w:val="24"/>
          <w:szCs w:val="24"/>
        </w:rPr>
      </w:pPr>
    </w:p>
    <w:p w:rsidR="00992F16" w:rsidRPr="00813D67" w:rsidRDefault="00992F16" w:rsidP="002A7588">
      <w:pPr>
        <w:pStyle w:val="ListParagraph"/>
        <w:numPr>
          <w:ilvl w:val="1"/>
          <w:numId w:val="1"/>
        </w:numPr>
        <w:bidi/>
        <w:spacing w:line="360" w:lineRule="auto"/>
        <w:rPr>
          <w:sz w:val="24"/>
          <w:szCs w:val="24"/>
        </w:rPr>
      </w:pPr>
      <w:r w:rsidRPr="00813D67">
        <w:rPr>
          <w:rFonts w:hint="cs"/>
          <w:sz w:val="24"/>
          <w:szCs w:val="24"/>
          <w:rtl/>
        </w:rPr>
        <w:t>هناك آثار سلبية في تعزيز مكانة العائلة:</w:t>
      </w:r>
      <w:r w:rsidR="003F3116" w:rsidRPr="00813D67">
        <w:rPr>
          <w:rFonts w:hint="cs"/>
          <w:sz w:val="24"/>
          <w:szCs w:val="24"/>
          <w:rtl/>
        </w:rPr>
        <w:t xml:space="preserve"> آثار اجتماعية خطرة على التماسك الاجتماعي:</w:t>
      </w:r>
    </w:p>
    <w:p w:rsidR="00992F16" w:rsidRPr="00813D67" w:rsidRDefault="003F3116" w:rsidP="002A7588">
      <w:pPr>
        <w:pStyle w:val="ListParagraph"/>
        <w:numPr>
          <w:ilvl w:val="1"/>
          <w:numId w:val="6"/>
        </w:numPr>
        <w:bidi/>
        <w:spacing w:line="360" w:lineRule="auto"/>
        <w:rPr>
          <w:b/>
          <w:bCs/>
          <w:sz w:val="24"/>
          <w:szCs w:val="24"/>
        </w:rPr>
      </w:pPr>
      <w:r w:rsidRPr="00813D67">
        <w:rPr>
          <w:rFonts w:hint="cs"/>
          <w:b/>
          <w:bCs/>
          <w:sz w:val="24"/>
          <w:szCs w:val="24"/>
          <w:rtl/>
        </w:rPr>
        <w:t xml:space="preserve">غياب العدالة في توزيع الموارد وعدم فرض القانون: </w:t>
      </w:r>
      <w:r w:rsidRPr="00813D67">
        <w:rPr>
          <w:rFonts w:hint="cs"/>
          <w:sz w:val="24"/>
          <w:szCs w:val="24"/>
          <w:rtl/>
        </w:rPr>
        <w:t>تختلف العدالة حسب ولاء العائلة للسلطة</w:t>
      </w:r>
      <w:r w:rsidR="001A15D8" w:rsidRPr="00813D67">
        <w:rPr>
          <w:rFonts w:hint="cs"/>
          <w:sz w:val="24"/>
          <w:szCs w:val="24"/>
          <w:rtl/>
        </w:rPr>
        <w:t>.</w:t>
      </w:r>
    </w:p>
    <w:p w:rsidR="003F3116" w:rsidRPr="00813D67" w:rsidRDefault="003F3116" w:rsidP="002A7588">
      <w:pPr>
        <w:pStyle w:val="ListParagraph"/>
        <w:numPr>
          <w:ilvl w:val="1"/>
          <w:numId w:val="6"/>
        </w:numPr>
        <w:bidi/>
        <w:spacing w:line="360" w:lineRule="auto"/>
        <w:rPr>
          <w:b/>
          <w:bCs/>
          <w:sz w:val="24"/>
          <w:szCs w:val="24"/>
        </w:rPr>
      </w:pPr>
      <w:r w:rsidRPr="00813D67">
        <w:rPr>
          <w:rFonts w:hint="cs"/>
          <w:b/>
          <w:bCs/>
          <w:sz w:val="24"/>
          <w:szCs w:val="24"/>
          <w:rtl/>
        </w:rPr>
        <w:t>زيادة التمييز ضد المرأة والمستضعفين</w:t>
      </w:r>
      <w:r w:rsidR="001A15D8" w:rsidRPr="00813D67">
        <w:rPr>
          <w:rFonts w:hint="cs"/>
          <w:b/>
          <w:bCs/>
          <w:sz w:val="24"/>
          <w:szCs w:val="24"/>
          <w:rtl/>
        </w:rPr>
        <w:t>.</w:t>
      </w:r>
    </w:p>
    <w:p w:rsidR="003F3116" w:rsidRPr="00813D67" w:rsidRDefault="003F3116" w:rsidP="002A7588">
      <w:pPr>
        <w:pStyle w:val="ListParagraph"/>
        <w:numPr>
          <w:ilvl w:val="1"/>
          <w:numId w:val="6"/>
        </w:numPr>
        <w:bidi/>
        <w:spacing w:line="360" w:lineRule="auto"/>
        <w:rPr>
          <w:sz w:val="24"/>
          <w:szCs w:val="24"/>
        </w:rPr>
      </w:pPr>
      <w:r w:rsidRPr="00813D67">
        <w:rPr>
          <w:rFonts w:hint="cs"/>
          <w:b/>
          <w:bCs/>
          <w:sz w:val="24"/>
          <w:szCs w:val="24"/>
          <w:rtl/>
        </w:rPr>
        <w:t xml:space="preserve">قلة الدوافع لإعادة بناء المؤسسات مثل الجهاز القضائي، </w:t>
      </w:r>
      <w:r w:rsidRPr="00813D67">
        <w:rPr>
          <w:rFonts w:hint="cs"/>
          <w:sz w:val="24"/>
          <w:szCs w:val="24"/>
          <w:rtl/>
        </w:rPr>
        <w:t>وعليه يستمر تحصيل الحقوق بالاعتماد على العلاقات العائلية</w:t>
      </w:r>
      <w:r w:rsidR="001A15D8" w:rsidRPr="00813D67">
        <w:rPr>
          <w:rFonts w:hint="cs"/>
          <w:sz w:val="24"/>
          <w:szCs w:val="24"/>
          <w:rtl/>
        </w:rPr>
        <w:t>.</w:t>
      </w:r>
    </w:p>
    <w:p w:rsidR="003F3116" w:rsidRPr="00813D67" w:rsidRDefault="003F3116" w:rsidP="002A7588">
      <w:pPr>
        <w:pStyle w:val="ListParagraph"/>
        <w:numPr>
          <w:ilvl w:val="1"/>
          <w:numId w:val="6"/>
        </w:numPr>
        <w:bidi/>
        <w:spacing w:line="360" w:lineRule="auto"/>
        <w:rPr>
          <w:sz w:val="24"/>
          <w:szCs w:val="24"/>
        </w:rPr>
      </w:pPr>
      <w:r w:rsidRPr="00813D67">
        <w:rPr>
          <w:rFonts w:hint="cs"/>
          <w:b/>
          <w:bCs/>
          <w:sz w:val="24"/>
          <w:szCs w:val="24"/>
          <w:rtl/>
        </w:rPr>
        <w:t xml:space="preserve">تعزيز الفردانية: </w:t>
      </w:r>
      <w:r w:rsidRPr="00813D67">
        <w:rPr>
          <w:rFonts w:hint="cs"/>
          <w:sz w:val="24"/>
          <w:szCs w:val="24"/>
          <w:rtl/>
        </w:rPr>
        <w:t xml:space="preserve">يسعى الفرد الى أنشطة وعلاقات تحقق مصلحته الفردية </w:t>
      </w:r>
      <w:r w:rsidR="001A15D8" w:rsidRPr="00813D67">
        <w:rPr>
          <w:rFonts w:hint="cs"/>
          <w:sz w:val="24"/>
          <w:szCs w:val="24"/>
          <w:rtl/>
        </w:rPr>
        <w:t>مع انتشار "النيوليبرال" أي الحرية الفردية، بذلك تتغير القيم والاولوية لديه من اجل انتفاعه (براغمتي) بغض النظر من تأثير هذه الممارسات على المجتمع.</w:t>
      </w:r>
    </w:p>
    <w:p w:rsidR="003109FA" w:rsidRPr="00813D67" w:rsidRDefault="003109FA" w:rsidP="003109FA">
      <w:pPr>
        <w:pStyle w:val="ListParagraph"/>
        <w:bidi/>
        <w:spacing w:line="360" w:lineRule="auto"/>
        <w:ind w:left="1800"/>
        <w:rPr>
          <w:sz w:val="24"/>
          <w:szCs w:val="24"/>
        </w:rPr>
      </w:pPr>
    </w:p>
    <w:p w:rsidR="001A15D8" w:rsidRPr="00DC6C6D" w:rsidRDefault="001A15D8" w:rsidP="00F5639F">
      <w:pPr>
        <w:pStyle w:val="ListParagraph"/>
        <w:numPr>
          <w:ilvl w:val="0"/>
          <w:numId w:val="1"/>
        </w:numPr>
        <w:bidi/>
        <w:spacing w:line="360" w:lineRule="auto"/>
        <w:rPr>
          <w:b/>
          <w:bCs/>
          <w:sz w:val="28"/>
          <w:szCs w:val="28"/>
        </w:rPr>
      </w:pPr>
      <w:r w:rsidRPr="0020636D">
        <w:rPr>
          <w:rFonts w:hint="cs"/>
          <w:b/>
          <w:bCs/>
          <w:sz w:val="28"/>
          <w:szCs w:val="28"/>
          <w:highlight w:val="lightGray"/>
          <w:rtl/>
        </w:rPr>
        <w:t>تغييرات هامشية في مكانة المرأة الفلسطينية</w:t>
      </w:r>
      <w:r w:rsidR="00F5639F" w:rsidRPr="00DC6C6D">
        <w:rPr>
          <w:rFonts w:hint="cs"/>
          <w:b/>
          <w:bCs/>
          <w:sz w:val="28"/>
          <w:szCs w:val="28"/>
          <w:rtl/>
        </w:rPr>
        <w:t xml:space="preserve">: </w:t>
      </w:r>
      <w:r w:rsidR="00F5639F" w:rsidRPr="00DC6C6D">
        <w:rPr>
          <w:rFonts w:hint="cs"/>
          <w:sz w:val="28"/>
          <w:szCs w:val="28"/>
          <w:rtl/>
        </w:rPr>
        <w:t>رغم دورها المميز في النضال الوطني ولكن هناك تمييز ضدها:</w:t>
      </w:r>
    </w:p>
    <w:p w:rsidR="00F5639F" w:rsidRPr="00813D67" w:rsidRDefault="00F5639F" w:rsidP="002A7588">
      <w:pPr>
        <w:pStyle w:val="ListParagraph"/>
        <w:bidi/>
        <w:spacing w:line="360" w:lineRule="auto"/>
        <w:rPr>
          <w:b/>
          <w:bCs/>
          <w:sz w:val="24"/>
          <w:szCs w:val="24"/>
          <w:rtl/>
        </w:rPr>
      </w:pPr>
      <w:r w:rsidRPr="00813D67">
        <w:rPr>
          <w:rFonts w:hint="cs"/>
          <w:b/>
          <w:bCs/>
          <w:sz w:val="24"/>
          <w:szCs w:val="24"/>
          <w:rtl/>
        </w:rPr>
        <w:t>1- تدني مشاركتها في سوق العمل</w:t>
      </w:r>
      <w:r w:rsidR="009604EE" w:rsidRPr="00813D67">
        <w:rPr>
          <w:rFonts w:hint="cs"/>
          <w:b/>
          <w:bCs/>
          <w:sz w:val="24"/>
          <w:szCs w:val="24"/>
          <w:rtl/>
        </w:rPr>
        <w:t>.</w:t>
      </w:r>
    </w:p>
    <w:p w:rsidR="00F5639F" w:rsidRPr="00813D67" w:rsidRDefault="00F5639F" w:rsidP="002A7588">
      <w:pPr>
        <w:pStyle w:val="ListParagraph"/>
        <w:bidi/>
        <w:spacing w:line="360" w:lineRule="auto"/>
        <w:rPr>
          <w:b/>
          <w:bCs/>
          <w:sz w:val="24"/>
          <w:szCs w:val="24"/>
          <w:rtl/>
        </w:rPr>
      </w:pPr>
      <w:r w:rsidRPr="00813D67">
        <w:rPr>
          <w:rFonts w:hint="cs"/>
          <w:b/>
          <w:bCs/>
          <w:sz w:val="24"/>
          <w:szCs w:val="24"/>
          <w:rtl/>
        </w:rPr>
        <w:t>2- ارتفاع البطالة بين النساء مقارنة بالذكور</w:t>
      </w:r>
      <w:r w:rsidR="009604EE" w:rsidRPr="00813D67">
        <w:rPr>
          <w:rFonts w:hint="cs"/>
          <w:b/>
          <w:bCs/>
          <w:sz w:val="24"/>
          <w:szCs w:val="24"/>
          <w:rtl/>
        </w:rPr>
        <w:t>.</w:t>
      </w:r>
    </w:p>
    <w:p w:rsidR="00F5639F" w:rsidRPr="00813D67" w:rsidRDefault="00F5639F" w:rsidP="002A7588">
      <w:pPr>
        <w:pStyle w:val="ListParagraph"/>
        <w:bidi/>
        <w:spacing w:line="360" w:lineRule="auto"/>
        <w:rPr>
          <w:b/>
          <w:bCs/>
          <w:sz w:val="24"/>
          <w:szCs w:val="24"/>
          <w:rtl/>
        </w:rPr>
      </w:pPr>
      <w:r w:rsidRPr="00813D67">
        <w:rPr>
          <w:rFonts w:hint="cs"/>
          <w:b/>
          <w:bCs/>
          <w:sz w:val="24"/>
          <w:szCs w:val="24"/>
          <w:rtl/>
        </w:rPr>
        <w:t>3- انخفاض متوسط الاجر بالنسبة للرجل بسبب المنصب الوظيفي المتدني لها (سكرتيرة،...)</w:t>
      </w:r>
      <w:r w:rsidR="009604EE" w:rsidRPr="00813D67">
        <w:rPr>
          <w:rFonts w:hint="cs"/>
          <w:b/>
          <w:bCs/>
          <w:sz w:val="24"/>
          <w:szCs w:val="24"/>
          <w:rtl/>
        </w:rPr>
        <w:t>.</w:t>
      </w:r>
    </w:p>
    <w:p w:rsidR="00F5639F" w:rsidRPr="00813D67" w:rsidRDefault="00F5639F" w:rsidP="002A7588">
      <w:pPr>
        <w:pStyle w:val="ListParagraph"/>
        <w:bidi/>
        <w:spacing w:line="360" w:lineRule="auto"/>
        <w:rPr>
          <w:b/>
          <w:bCs/>
          <w:sz w:val="24"/>
          <w:szCs w:val="24"/>
          <w:rtl/>
        </w:rPr>
      </w:pPr>
      <w:r w:rsidRPr="00813D67">
        <w:rPr>
          <w:rFonts w:hint="cs"/>
          <w:b/>
          <w:bCs/>
          <w:sz w:val="24"/>
          <w:szCs w:val="24"/>
          <w:rtl/>
        </w:rPr>
        <w:t xml:space="preserve">4- عدم وجود أمان وضمان وظيفي نظرا لنوع الوظيفة </w:t>
      </w:r>
      <w:r w:rsidR="009604EE" w:rsidRPr="00813D67">
        <w:rPr>
          <w:rFonts w:hint="cs"/>
          <w:b/>
          <w:bCs/>
          <w:sz w:val="24"/>
          <w:szCs w:val="24"/>
          <w:rtl/>
        </w:rPr>
        <w:t xml:space="preserve">والمؤسسة العاملة بها </w:t>
      </w:r>
      <w:r w:rsidRPr="00813D67">
        <w:rPr>
          <w:rFonts w:hint="cs"/>
          <w:b/>
          <w:bCs/>
          <w:sz w:val="24"/>
          <w:szCs w:val="24"/>
          <w:rtl/>
        </w:rPr>
        <w:t>(حضانة،.....)</w:t>
      </w:r>
      <w:r w:rsidR="009604EE" w:rsidRPr="00813D67">
        <w:rPr>
          <w:rFonts w:hint="cs"/>
          <w:b/>
          <w:bCs/>
          <w:sz w:val="24"/>
          <w:szCs w:val="24"/>
          <w:rtl/>
        </w:rPr>
        <w:t>.</w:t>
      </w:r>
    </w:p>
    <w:p w:rsidR="006B4322" w:rsidRPr="00813D67" w:rsidRDefault="00F5639F" w:rsidP="002A7588">
      <w:pPr>
        <w:pStyle w:val="ListParagraph"/>
        <w:bidi/>
        <w:spacing w:line="360" w:lineRule="auto"/>
        <w:rPr>
          <w:b/>
          <w:bCs/>
          <w:sz w:val="24"/>
          <w:szCs w:val="24"/>
          <w:rtl/>
        </w:rPr>
      </w:pPr>
      <w:r w:rsidRPr="00813D67">
        <w:rPr>
          <w:rFonts w:hint="cs"/>
          <w:b/>
          <w:bCs/>
          <w:sz w:val="24"/>
          <w:szCs w:val="24"/>
          <w:rtl/>
        </w:rPr>
        <w:t xml:space="preserve">5- الثقافة الذكورة السائدة </w:t>
      </w:r>
      <w:r w:rsidR="006B4322" w:rsidRPr="00813D67">
        <w:rPr>
          <w:rFonts w:hint="cs"/>
          <w:b/>
          <w:bCs/>
          <w:sz w:val="24"/>
          <w:szCs w:val="24"/>
          <w:rtl/>
        </w:rPr>
        <w:t>التي تنظر الى دونية مكانة المرأة</w:t>
      </w:r>
      <w:r w:rsidR="009604EE" w:rsidRPr="00813D67">
        <w:rPr>
          <w:rFonts w:hint="cs"/>
          <w:b/>
          <w:bCs/>
          <w:sz w:val="24"/>
          <w:szCs w:val="24"/>
          <w:rtl/>
        </w:rPr>
        <w:t>.</w:t>
      </w:r>
    </w:p>
    <w:p w:rsidR="00F5639F" w:rsidRPr="00813D67" w:rsidRDefault="006B4322" w:rsidP="002A7588">
      <w:pPr>
        <w:pStyle w:val="ListParagraph"/>
        <w:bidi/>
        <w:spacing w:line="360" w:lineRule="auto"/>
        <w:rPr>
          <w:sz w:val="24"/>
          <w:szCs w:val="24"/>
          <w:rtl/>
        </w:rPr>
      </w:pPr>
      <w:r w:rsidRPr="00813D67">
        <w:rPr>
          <w:rFonts w:hint="cs"/>
          <w:b/>
          <w:bCs/>
          <w:sz w:val="24"/>
          <w:szCs w:val="24"/>
          <w:rtl/>
        </w:rPr>
        <w:t>6- تغير أدوار المرأة في الاسرة</w:t>
      </w:r>
      <w:r w:rsidRPr="00813D67">
        <w:rPr>
          <w:rFonts w:hint="cs"/>
          <w:sz w:val="24"/>
          <w:szCs w:val="24"/>
          <w:rtl/>
        </w:rPr>
        <w:t xml:space="preserve">، على الرغم من تمكن المرأة من العمل خارج المنزل وتحمل المسؤولية مما أكسبها قوة في اتخاذ القرار، ولكن زادت الاعباء المنزلية ايضا عليها، الا ان هذه القوة هي ليست دائمة ولا مستقرة لانها تأتي تكيفا مع الظروف المعيشية الصعبة جراء الاحتلال، ولا تعتبر تغير في الثقافة الذكورية السائدة </w:t>
      </w:r>
      <w:r w:rsidR="009604EE" w:rsidRPr="00813D67">
        <w:rPr>
          <w:rFonts w:hint="cs"/>
          <w:sz w:val="24"/>
          <w:szCs w:val="24"/>
          <w:rtl/>
        </w:rPr>
        <w:t>.</w:t>
      </w:r>
    </w:p>
    <w:p w:rsidR="00F5639F" w:rsidRPr="00813D67" w:rsidRDefault="006B4322" w:rsidP="002A7588">
      <w:pPr>
        <w:pStyle w:val="ListParagraph"/>
        <w:bidi/>
        <w:spacing w:line="360" w:lineRule="auto"/>
        <w:rPr>
          <w:sz w:val="24"/>
          <w:szCs w:val="24"/>
          <w:rtl/>
        </w:rPr>
      </w:pPr>
      <w:r w:rsidRPr="00813D67">
        <w:rPr>
          <w:rFonts w:hint="cs"/>
          <w:b/>
          <w:bCs/>
          <w:sz w:val="24"/>
          <w:szCs w:val="24"/>
          <w:rtl/>
        </w:rPr>
        <w:t>7</w:t>
      </w:r>
      <w:r w:rsidR="00F5639F" w:rsidRPr="00813D67">
        <w:rPr>
          <w:rFonts w:hint="cs"/>
          <w:b/>
          <w:bCs/>
          <w:sz w:val="24"/>
          <w:szCs w:val="24"/>
          <w:rtl/>
        </w:rPr>
        <w:t>- ضعف القوانين وتطبيقها والتي تحد من المساواة بين الجنسين</w:t>
      </w:r>
      <w:r w:rsidRPr="00813D67">
        <w:rPr>
          <w:rFonts w:hint="cs"/>
          <w:b/>
          <w:bCs/>
          <w:sz w:val="24"/>
          <w:szCs w:val="24"/>
          <w:rtl/>
        </w:rPr>
        <w:t xml:space="preserve">، </w:t>
      </w:r>
      <w:r w:rsidRPr="00813D67">
        <w:rPr>
          <w:rFonts w:hint="cs"/>
          <w:sz w:val="24"/>
          <w:szCs w:val="24"/>
          <w:rtl/>
        </w:rPr>
        <w:t xml:space="preserve">على الرغم من ضغط الحركات النسوية </w:t>
      </w:r>
      <w:r w:rsidR="009604EE" w:rsidRPr="00813D67">
        <w:rPr>
          <w:rFonts w:hint="cs"/>
          <w:sz w:val="24"/>
          <w:szCs w:val="24"/>
          <w:rtl/>
        </w:rPr>
        <w:t>من اجل</w:t>
      </w:r>
      <w:r w:rsidRPr="00813D67">
        <w:rPr>
          <w:rFonts w:hint="cs"/>
          <w:sz w:val="24"/>
          <w:szCs w:val="24"/>
          <w:rtl/>
        </w:rPr>
        <w:t xml:space="preserve"> تغيير القوانين لإنصاف المرأة، الا ان الجدل كبير حسب مصلحة</w:t>
      </w:r>
      <w:r w:rsidR="009604EE" w:rsidRPr="00813D67">
        <w:rPr>
          <w:rFonts w:hint="cs"/>
          <w:sz w:val="24"/>
          <w:szCs w:val="24"/>
          <w:rtl/>
        </w:rPr>
        <w:t xml:space="preserve"> وأجندة</w:t>
      </w:r>
      <w:r w:rsidRPr="00813D67">
        <w:rPr>
          <w:rFonts w:hint="cs"/>
          <w:sz w:val="24"/>
          <w:szCs w:val="24"/>
          <w:rtl/>
        </w:rPr>
        <w:t xml:space="preserve"> كل فئة (المانحين الدوليين، السلطة، مؤسسات </w:t>
      </w:r>
      <w:r w:rsidR="009604EE" w:rsidRPr="00813D67">
        <w:rPr>
          <w:rFonts w:hint="cs"/>
          <w:sz w:val="24"/>
          <w:szCs w:val="24"/>
          <w:rtl/>
        </w:rPr>
        <w:t>مجتمعية، رجال اعمال، قوى سياسية). ومع ذلك فإن السلطة الوطنية أقرت وعدّلت قوانين لصالح المرأة وتحقيق المساواة (مثل قوانين العمل) الا ان القوانين متضاربة، فهناك قوانين مجحفة للمرأة (الأسرة، والعقوبات) التي فيها ظلم ونظرة سلبية للمرأة .</w:t>
      </w:r>
    </w:p>
    <w:p w:rsidR="009604EE" w:rsidRPr="00813D67" w:rsidRDefault="009604EE" w:rsidP="002A7588">
      <w:pPr>
        <w:pStyle w:val="ListParagraph"/>
        <w:bidi/>
        <w:spacing w:line="360" w:lineRule="auto"/>
        <w:rPr>
          <w:sz w:val="24"/>
          <w:szCs w:val="24"/>
          <w:rtl/>
        </w:rPr>
      </w:pPr>
      <w:r w:rsidRPr="00813D67">
        <w:rPr>
          <w:rFonts w:hint="cs"/>
          <w:b/>
          <w:bCs/>
          <w:sz w:val="24"/>
          <w:szCs w:val="24"/>
          <w:rtl/>
        </w:rPr>
        <w:t>بالاضافة الى ذلك هناك فرق بين القانون وتطبيقه</w:t>
      </w:r>
      <w:r w:rsidRPr="00813D67">
        <w:rPr>
          <w:rFonts w:hint="cs"/>
          <w:sz w:val="24"/>
          <w:szCs w:val="24"/>
          <w:rtl/>
        </w:rPr>
        <w:t>،</w:t>
      </w:r>
      <w:r w:rsidR="00D20CEF" w:rsidRPr="00813D67">
        <w:rPr>
          <w:rFonts w:hint="cs"/>
          <w:sz w:val="24"/>
          <w:szCs w:val="24"/>
          <w:rtl/>
        </w:rPr>
        <w:t xml:space="preserve"> على الرغم من اقرار قانون الحد الادنى للاجور ولكن تطبيقه لم يتم</w:t>
      </w:r>
      <w:r w:rsidRPr="00813D67">
        <w:rPr>
          <w:rFonts w:hint="cs"/>
          <w:sz w:val="24"/>
          <w:szCs w:val="24"/>
          <w:rtl/>
        </w:rPr>
        <w:t xml:space="preserve"> (خاصة للعاملات في الروضات والحضانات</w:t>
      </w:r>
      <w:r w:rsidR="00D20CEF" w:rsidRPr="00813D67">
        <w:rPr>
          <w:rFonts w:hint="cs"/>
          <w:sz w:val="24"/>
          <w:szCs w:val="24"/>
          <w:rtl/>
        </w:rPr>
        <w:t>).</w:t>
      </w:r>
    </w:p>
    <w:p w:rsidR="00D20CEF" w:rsidRPr="00813D67" w:rsidRDefault="00D20CEF" w:rsidP="002A7588">
      <w:pPr>
        <w:pStyle w:val="ListParagraph"/>
        <w:bidi/>
        <w:spacing w:line="360" w:lineRule="auto"/>
        <w:rPr>
          <w:sz w:val="24"/>
          <w:szCs w:val="24"/>
          <w:rtl/>
        </w:rPr>
      </w:pPr>
      <w:r w:rsidRPr="00813D67">
        <w:rPr>
          <w:rFonts w:hint="cs"/>
          <w:b/>
          <w:bCs/>
          <w:sz w:val="24"/>
          <w:szCs w:val="24"/>
          <w:rtl/>
        </w:rPr>
        <w:lastRenderedPageBreak/>
        <w:t xml:space="preserve">وأيضا وقعت فلسطين على اتفاقية مكافحة التمييز بين الجنسين (سيداو) </w:t>
      </w:r>
      <w:r w:rsidRPr="00813D67">
        <w:rPr>
          <w:rFonts w:hint="cs"/>
          <w:sz w:val="24"/>
          <w:szCs w:val="24"/>
          <w:rtl/>
        </w:rPr>
        <w:t>وهذه فرصة جيدة للبناء عليها لإنصاف المرأ</w:t>
      </w:r>
      <w:r w:rsidR="003109FA" w:rsidRPr="00813D67">
        <w:rPr>
          <w:rFonts w:hint="cs"/>
          <w:sz w:val="24"/>
          <w:szCs w:val="24"/>
          <w:rtl/>
        </w:rPr>
        <w:t>ة</w:t>
      </w:r>
      <w:r w:rsidRPr="00813D67">
        <w:rPr>
          <w:rFonts w:hint="cs"/>
          <w:sz w:val="24"/>
          <w:szCs w:val="24"/>
          <w:rtl/>
        </w:rPr>
        <w:t xml:space="preserve">، ولكن هناك فئات مجتمعية وسياسية تعارض ذلك وتعارض تعديل قانون الاحوال الشخصية (الزواج، الطلاق، الحضانة، الأملاك المشتركة) والقوانين الجزائية مثل (العقوبات) وهي القوانين التي فيها تمييز كبير ضد المرأة، فعلى الرغم من جهود عملية مؤسسية قامت بدراسة التعديلات واقتراحها الا ان تحفظات مجتمعية متمسكة بالعادات والتقاليد، </w:t>
      </w:r>
      <w:r w:rsidR="003109FA" w:rsidRPr="00813D67">
        <w:rPr>
          <w:rFonts w:hint="cs"/>
          <w:sz w:val="24"/>
          <w:szCs w:val="24"/>
          <w:rtl/>
        </w:rPr>
        <w:t>والفهم الخاطئ للشريعة الاسلامية يحول دون الإصلاح القانوني وعليه فقد بقيت القوانين قديمة جدا من أيام العثمانيين هي مازالت سائدة لدينا. يجب ايضا التركيز على كيفية تطبيق القانون والقراءة الصحيحة لنص القانون وتوفير الموارد للازمة لتحقيق العدالة.</w:t>
      </w:r>
    </w:p>
    <w:p w:rsidR="003109FA" w:rsidRDefault="003109FA" w:rsidP="002A7588">
      <w:pPr>
        <w:pStyle w:val="ListParagraph"/>
        <w:bidi/>
        <w:spacing w:line="360" w:lineRule="auto"/>
        <w:rPr>
          <w:sz w:val="28"/>
          <w:szCs w:val="28"/>
          <w:rtl/>
        </w:rPr>
      </w:pPr>
      <w:r w:rsidRPr="00813D67">
        <w:rPr>
          <w:rFonts w:hint="cs"/>
          <w:b/>
          <w:bCs/>
          <w:sz w:val="24"/>
          <w:szCs w:val="24"/>
          <w:rtl/>
        </w:rPr>
        <w:t>8</w:t>
      </w:r>
      <w:r w:rsidRPr="00813D67">
        <w:rPr>
          <w:rFonts w:hint="cs"/>
          <w:sz w:val="24"/>
          <w:szCs w:val="24"/>
          <w:rtl/>
        </w:rPr>
        <w:t xml:space="preserve">- </w:t>
      </w:r>
      <w:r w:rsidRPr="00813D67">
        <w:rPr>
          <w:rFonts w:hint="cs"/>
          <w:b/>
          <w:bCs/>
          <w:sz w:val="24"/>
          <w:szCs w:val="24"/>
          <w:rtl/>
        </w:rPr>
        <w:t xml:space="preserve">هناك تغير في دور المرأة نعم ولكن لازالت هناك فجوات كبيرة في سوق العمل والمشاركة في الحياة العامة </w:t>
      </w:r>
      <w:r w:rsidRPr="00813D67">
        <w:rPr>
          <w:rFonts w:hint="cs"/>
          <w:sz w:val="24"/>
          <w:szCs w:val="24"/>
          <w:rtl/>
        </w:rPr>
        <w:t>(ترشيح للانتخابات، مناصب عليا، رؤساء بلدية و....). ولكن تميزت المرأة في قطاع التعليم وانخفضت الفجوة في هذا القطاع والذي من الممكن ان يؤثر على باقي القطاعات</w:t>
      </w:r>
      <w:r>
        <w:rPr>
          <w:rFonts w:hint="cs"/>
          <w:sz w:val="28"/>
          <w:szCs w:val="28"/>
          <w:rtl/>
        </w:rPr>
        <w:t>.</w:t>
      </w:r>
    </w:p>
    <w:p w:rsidR="006B4322" w:rsidRDefault="006B4322" w:rsidP="006B4322">
      <w:pPr>
        <w:pStyle w:val="ListParagraph"/>
        <w:bidi/>
        <w:spacing w:line="360" w:lineRule="auto"/>
        <w:ind w:left="1440"/>
        <w:rPr>
          <w:b/>
          <w:bCs/>
          <w:sz w:val="28"/>
          <w:szCs w:val="28"/>
          <w:rtl/>
        </w:rPr>
      </w:pPr>
    </w:p>
    <w:p w:rsidR="009411B1" w:rsidRPr="0020636D" w:rsidRDefault="009411B1" w:rsidP="009411B1">
      <w:pPr>
        <w:pStyle w:val="ListParagraph"/>
        <w:numPr>
          <w:ilvl w:val="0"/>
          <w:numId w:val="1"/>
        </w:numPr>
        <w:bidi/>
        <w:spacing w:line="360" w:lineRule="auto"/>
        <w:rPr>
          <w:b/>
          <w:bCs/>
          <w:sz w:val="28"/>
          <w:szCs w:val="28"/>
          <w:highlight w:val="lightGray"/>
        </w:rPr>
      </w:pPr>
      <w:r w:rsidRPr="0020636D">
        <w:rPr>
          <w:rFonts w:hint="cs"/>
          <w:b/>
          <w:bCs/>
          <w:sz w:val="28"/>
          <w:szCs w:val="28"/>
          <w:highlight w:val="lightGray"/>
          <w:rtl/>
        </w:rPr>
        <w:t>نشوء نخبة اقتصادية واجتماعية جديدة</w:t>
      </w:r>
    </w:p>
    <w:p w:rsidR="00F5639F" w:rsidRPr="00530EBB" w:rsidRDefault="009411B1" w:rsidP="00B46D5F">
      <w:pPr>
        <w:pStyle w:val="ListParagraph"/>
        <w:bidi/>
        <w:spacing w:line="360" w:lineRule="auto"/>
        <w:ind w:left="360"/>
        <w:rPr>
          <w:sz w:val="24"/>
          <w:szCs w:val="24"/>
          <w:rtl/>
        </w:rPr>
      </w:pPr>
      <w:r w:rsidRPr="00530EBB">
        <w:rPr>
          <w:rFonts w:hint="cs"/>
          <w:sz w:val="24"/>
          <w:szCs w:val="24"/>
          <w:rtl/>
        </w:rPr>
        <w:t xml:space="preserve">نشأت نخب اقتصادية اجتماعية سياسية جديدة نتيجة احتكارها المناصب </w:t>
      </w:r>
      <w:r w:rsidR="00B46D5F" w:rsidRPr="00530EBB">
        <w:rPr>
          <w:rFonts w:hint="cs"/>
          <w:sz w:val="24"/>
          <w:szCs w:val="24"/>
          <w:rtl/>
        </w:rPr>
        <w:t>العالية</w:t>
      </w:r>
      <w:r w:rsidRPr="00530EBB">
        <w:rPr>
          <w:rFonts w:hint="cs"/>
          <w:sz w:val="24"/>
          <w:szCs w:val="24"/>
          <w:rtl/>
        </w:rPr>
        <w:t xml:space="preserve"> في السلطة، وكانت ايضا لها مناصب في المنظمة والتنظيمات قبل نشوء السلطة، مما اتاح لهم احتكار الاموال والانتفاع من المشاريع واقامة شبكة علاقات دولية وعربية واسرائيلية بحكم مناصبهم، واستغلال المنح الدولية والاستثمار </w:t>
      </w:r>
      <w:r w:rsidR="00B46D5F" w:rsidRPr="00530EBB">
        <w:rPr>
          <w:rFonts w:hint="cs"/>
          <w:sz w:val="24"/>
          <w:szCs w:val="24"/>
          <w:rtl/>
        </w:rPr>
        <w:t xml:space="preserve">في المشاريع </w:t>
      </w:r>
      <w:r w:rsidRPr="00530EBB">
        <w:rPr>
          <w:rFonts w:hint="cs"/>
          <w:sz w:val="24"/>
          <w:szCs w:val="24"/>
          <w:rtl/>
        </w:rPr>
        <w:t xml:space="preserve">لصالحهم، مما زاد الفساد الاداري في ظل غياب نزاهة </w:t>
      </w:r>
      <w:r w:rsidR="00B46D5F" w:rsidRPr="00530EBB">
        <w:rPr>
          <w:rFonts w:hint="cs"/>
          <w:sz w:val="24"/>
          <w:szCs w:val="24"/>
          <w:rtl/>
        </w:rPr>
        <w:t>مؤسسات السلطة، تحولت هذه النخبة الى طبقة غنية وتطورت علاقتها مع النخبة الحاكمة والبورجوازيين واصحاب الاملاك والعقارات ورجال الاعمال الداخليين والخارجيين الذين سارعوا للمشاركة والاستثمار والاستفادة من الفرصة الممنوحة لهم باتفاق أوسلو.</w:t>
      </w:r>
    </w:p>
    <w:p w:rsidR="00B46D5F" w:rsidRPr="00B46D5F" w:rsidRDefault="00B46D5F" w:rsidP="00B46D5F">
      <w:pPr>
        <w:pStyle w:val="ListParagraph"/>
        <w:bidi/>
        <w:spacing w:line="360" w:lineRule="auto"/>
        <w:ind w:left="360"/>
        <w:rPr>
          <w:sz w:val="28"/>
          <w:szCs w:val="28"/>
          <w:rtl/>
        </w:rPr>
      </w:pPr>
    </w:p>
    <w:p w:rsidR="00B46D5F" w:rsidRPr="0020636D" w:rsidRDefault="00B46D5F" w:rsidP="00B46D5F">
      <w:pPr>
        <w:pStyle w:val="ListParagraph"/>
        <w:numPr>
          <w:ilvl w:val="0"/>
          <w:numId w:val="1"/>
        </w:numPr>
        <w:bidi/>
        <w:spacing w:line="360" w:lineRule="auto"/>
        <w:rPr>
          <w:b/>
          <w:bCs/>
          <w:sz w:val="28"/>
          <w:szCs w:val="28"/>
          <w:highlight w:val="lightGray"/>
        </w:rPr>
      </w:pPr>
      <w:r w:rsidRPr="0020636D">
        <w:rPr>
          <w:rFonts w:hint="cs"/>
          <w:b/>
          <w:bCs/>
          <w:sz w:val="28"/>
          <w:szCs w:val="28"/>
          <w:highlight w:val="lightGray"/>
          <w:rtl/>
        </w:rPr>
        <w:t>تحولات ملامح المدينة الفلسطينية : رام الله مثال</w:t>
      </w:r>
    </w:p>
    <w:p w:rsidR="00B46D5F" w:rsidRPr="004E7D64" w:rsidRDefault="004E7D64" w:rsidP="004E7D64">
      <w:pPr>
        <w:pStyle w:val="ListParagraph"/>
        <w:bidi/>
        <w:spacing w:line="360" w:lineRule="auto"/>
        <w:ind w:left="360"/>
        <w:rPr>
          <w:sz w:val="28"/>
          <w:szCs w:val="28"/>
          <w:rtl/>
        </w:rPr>
      </w:pPr>
      <w:r w:rsidRPr="004E7D64">
        <w:rPr>
          <w:rFonts w:hint="cs"/>
          <w:sz w:val="28"/>
          <w:szCs w:val="28"/>
          <w:rtl/>
        </w:rPr>
        <w:t>بعد اتفاق اوسلو برزت في الضفة وغزة مظاهر مدنية حضارية منها:</w:t>
      </w:r>
    </w:p>
    <w:p w:rsidR="004E7D64" w:rsidRPr="002A7588" w:rsidRDefault="004E7D64" w:rsidP="00813D67">
      <w:pPr>
        <w:pStyle w:val="ListParagraph"/>
        <w:bidi/>
        <w:spacing w:line="276" w:lineRule="auto"/>
        <w:rPr>
          <w:sz w:val="24"/>
          <w:szCs w:val="24"/>
          <w:rtl/>
        </w:rPr>
      </w:pPr>
      <w:r w:rsidRPr="002A7588">
        <w:rPr>
          <w:rFonts w:hint="cs"/>
          <w:sz w:val="24"/>
          <w:szCs w:val="24"/>
          <w:rtl/>
        </w:rPr>
        <w:t>1) توسع ديمغرافي حضري متسارع</w:t>
      </w:r>
    </w:p>
    <w:p w:rsidR="004E7D64" w:rsidRPr="002A7588" w:rsidRDefault="004E7D64" w:rsidP="00813D67">
      <w:pPr>
        <w:pStyle w:val="ListParagraph"/>
        <w:bidi/>
        <w:spacing w:line="276" w:lineRule="auto"/>
        <w:rPr>
          <w:sz w:val="24"/>
          <w:szCs w:val="24"/>
          <w:rtl/>
        </w:rPr>
      </w:pPr>
      <w:r w:rsidRPr="002A7588">
        <w:rPr>
          <w:rFonts w:hint="cs"/>
          <w:sz w:val="24"/>
          <w:szCs w:val="24"/>
          <w:rtl/>
        </w:rPr>
        <w:t>2) انفتاح على الآخر واختلاط وتنوع ثقافي (بيئات وجنسيات)</w:t>
      </w:r>
    </w:p>
    <w:p w:rsidR="004E7D64" w:rsidRPr="002A7588" w:rsidRDefault="004E7D64" w:rsidP="00813D67">
      <w:pPr>
        <w:pStyle w:val="ListParagraph"/>
        <w:bidi/>
        <w:spacing w:line="276" w:lineRule="auto"/>
        <w:rPr>
          <w:sz w:val="24"/>
          <w:szCs w:val="24"/>
          <w:rtl/>
        </w:rPr>
      </w:pPr>
      <w:r w:rsidRPr="002A7588">
        <w:rPr>
          <w:rFonts w:hint="cs"/>
          <w:sz w:val="24"/>
          <w:szCs w:val="24"/>
          <w:rtl/>
        </w:rPr>
        <w:t>3) تزايد رأس المال الاقتصادي وتصاعد الاستثمارات التجارية والعقارية</w:t>
      </w:r>
    </w:p>
    <w:p w:rsidR="004E7D64" w:rsidRPr="002A7588" w:rsidRDefault="004E7D64" w:rsidP="00813D67">
      <w:pPr>
        <w:pStyle w:val="ListParagraph"/>
        <w:bidi/>
        <w:spacing w:line="276" w:lineRule="auto"/>
        <w:rPr>
          <w:sz w:val="24"/>
          <w:szCs w:val="24"/>
          <w:rtl/>
        </w:rPr>
      </w:pPr>
      <w:r w:rsidRPr="002A7588">
        <w:rPr>
          <w:rFonts w:hint="cs"/>
          <w:sz w:val="24"/>
          <w:szCs w:val="24"/>
          <w:rtl/>
        </w:rPr>
        <w:t>4) تزايد رأس المال الثقافي مثل المراكز الثقافية</w:t>
      </w:r>
    </w:p>
    <w:p w:rsidR="004E7D64" w:rsidRPr="002A7588" w:rsidRDefault="004E7D64" w:rsidP="00813D67">
      <w:pPr>
        <w:pStyle w:val="ListParagraph"/>
        <w:bidi/>
        <w:spacing w:line="276" w:lineRule="auto"/>
        <w:rPr>
          <w:sz w:val="24"/>
          <w:szCs w:val="24"/>
          <w:rtl/>
        </w:rPr>
      </w:pPr>
      <w:r w:rsidRPr="002A7588">
        <w:rPr>
          <w:rFonts w:hint="cs"/>
          <w:sz w:val="24"/>
          <w:szCs w:val="24"/>
          <w:rtl/>
        </w:rPr>
        <w:t>5) تزايد اماكن الترفيه مثل المطاعم والكافيهات والاماكن الليلية والفنادق والمنتزهات</w:t>
      </w:r>
    </w:p>
    <w:p w:rsidR="004D38B3" w:rsidRPr="00813D67" w:rsidRDefault="004D38B3" w:rsidP="004D38B3">
      <w:pPr>
        <w:pStyle w:val="ListParagraph"/>
        <w:bidi/>
        <w:spacing w:line="360" w:lineRule="auto"/>
        <w:rPr>
          <w:sz w:val="24"/>
          <w:szCs w:val="24"/>
          <w:rtl/>
        </w:rPr>
      </w:pPr>
    </w:p>
    <w:p w:rsidR="00FC176A" w:rsidRPr="00DC6C6D" w:rsidRDefault="004D38B3" w:rsidP="00F35BDA">
      <w:pPr>
        <w:pStyle w:val="ListParagraph"/>
        <w:bidi/>
        <w:spacing w:line="360" w:lineRule="auto"/>
        <w:ind w:left="360" w:firstLine="360"/>
        <w:rPr>
          <w:b/>
          <w:bCs/>
          <w:sz w:val="28"/>
          <w:szCs w:val="28"/>
          <w:u w:val="single"/>
          <w:rtl/>
        </w:rPr>
      </w:pPr>
      <w:r w:rsidRPr="00DC6C6D">
        <w:rPr>
          <w:rFonts w:hint="cs"/>
          <w:b/>
          <w:bCs/>
          <w:sz w:val="28"/>
          <w:szCs w:val="28"/>
          <w:u w:val="single"/>
          <w:rtl/>
        </w:rPr>
        <w:t>رام الله</w:t>
      </w:r>
    </w:p>
    <w:p w:rsidR="004D38B3" w:rsidRDefault="004D38B3" w:rsidP="00F35BDA">
      <w:pPr>
        <w:pStyle w:val="ListParagraph"/>
        <w:bidi/>
        <w:spacing w:line="360" w:lineRule="auto"/>
        <w:rPr>
          <w:sz w:val="28"/>
          <w:szCs w:val="28"/>
          <w:rtl/>
        </w:rPr>
      </w:pPr>
      <w:r>
        <w:rPr>
          <w:rFonts w:hint="cs"/>
          <w:sz w:val="28"/>
          <w:szCs w:val="28"/>
          <w:rtl/>
        </w:rPr>
        <w:t xml:space="preserve">هناك جدل وانقسام في وجهات النظر: لماذا </w:t>
      </w:r>
      <w:r w:rsidR="00977C4D">
        <w:rPr>
          <w:rFonts w:hint="cs"/>
          <w:sz w:val="28"/>
          <w:szCs w:val="28"/>
          <w:rtl/>
        </w:rPr>
        <w:t xml:space="preserve">برزت هذه المظاهر بشكل متسارع وكبير </w:t>
      </w:r>
      <w:r w:rsidR="00977C4D" w:rsidRPr="00F35BDA">
        <w:rPr>
          <w:rFonts w:hint="cs"/>
          <w:sz w:val="28"/>
          <w:szCs w:val="28"/>
          <w:rtl/>
        </w:rPr>
        <w:t>في مدينة رام الله أكثر من غيرها</w:t>
      </w:r>
      <w:r w:rsidR="00723A35" w:rsidRPr="00F35BDA">
        <w:rPr>
          <w:rFonts w:hint="cs"/>
          <w:sz w:val="28"/>
          <w:szCs w:val="28"/>
          <w:rtl/>
        </w:rPr>
        <w:t>،</w:t>
      </w:r>
      <w:r w:rsidR="00723A35">
        <w:rPr>
          <w:rFonts w:hint="cs"/>
          <w:sz w:val="28"/>
          <w:szCs w:val="28"/>
          <w:rtl/>
        </w:rPr>
        <w:t xml:space="preserve"> </w:t>
      </w:r>
      <w:r>
        <w:rPr>
          <w:rFonts w:hint="cs"/>
          <w:sz w:val="28"/>
          <w:szCs w:val="28"/>
          <w:rtl/>
        </w:rPr>
        <w:t>مع ان نابلس والخليل أقدم منها؟</w:t>
      </w:r>
    </w:p>
    <w:p w:rsidR="004D38B3" w:rsidRPr="00F35BDA" w:rsidRDefault="00F35BDA" w:rsidP="00F35BDA">
      <w:pPr>
        <w:pStyle w:val="ListParagraph"/>
        <w:bidi/>
        <w:spacing w:line="360" w:lineRule="auto"/>
        <w:ind w:left="360" w:firstLine="360"/>
        <w:rPr>
          <w:b/>
          <w:bCs/>
          <w:sz w:val="28"/>
          <w:szCs w:val="28"/>
          <w:u w:val="single"/>
          <w:rtl/>
        </w:rPr>
      </w:pPr>
      <w:r w:rsidRPr="00F35BDA">
        <w:rPr>
          <w:rFonts w:hint="cs"/>
          <w:b/>
          <w:bCs/>
          <w:sz w:val="28"/>
          <w:szCs w:val="28"/>
          <w:u w:val="single"/>
          <w:rtl/>
        </w:rPr>
        <w:t>قبل أوسلو</w:t>
      </w:r>
    </w:p>
    <w:p w:rsidR="00977C4D" w:rsidRDefault="00723A35" w:rsidP="00F35BDA">
      <w:pPr>
        <w:pStyle w:val="ListParagraph"/>
        <w:bidi/>
        <w:spacing w:line="360" w:lineRule="auto"/>
        <w:ind w:left="360" w:firstLine="360"/>
        <w:rPr>
          <w:sz w:val="28"/>
          <w:szCs w:val="28"/>
          <w:rtl/>
        </w:rPr>
      </w:pPr>
      <w:r>
        <w:rPr>
          <w:rFonts w:hint="cs"/>
          <w:sz w:val="28"/>
          <w:szCs w:val="28"/>
          <w:rtl/>
        </w:rPr>
        <w:t>ليس فقط</w:t>
      </w:r>
      <w:r w:rsidR="00FC176A">
        <w:rPr>
          <w:rFonts w:hint="cs"/>
          <w:sz w:val="28"/>
          <w:szCs w:val="28"/>
          <w:rtl/>
        </w:rPr>
        <w:t xml:space="preserve"> بسبب</w:t>
      </w:r>
      <w:r>
        <w:rPr>
          <w:rFonts w:hint="cs"/>
          <w:sz w:val="28"/>
          <w:szCs w:val="28"/>
          <w:rtl/>
        </w:rPr>
        <w:t xml:space="preserve"> اوسلو بل هناك </w:t>
      </w:r>
      <w:r w:rsidRPr="00410125">
        <w:rPr>
          <w:rFonts w:hint="cs"/>
          <w:b/>
          <w:bCs/>
          <w:sz w:val="28"/>
          <w:szCs w:val="28"/>
          <w:u w:val="single"/>
          <w:rtl/>
        </w:rPr>
        <w:t>عوامل تاريخية واجتماعية وسياسية تختص بها مدينة رام الله</w:t>
      </w:r>
      <w:r>
        <w:rPr>
          <w:rFonts w:hint="cs"/>
          <w:sz w:val="28"/>
          <w:szCs w:val="28"/>
          <w:rtl/>
        </w:rPr>
        <w:t xml:space="preserve"> هي :</w:t>
      </w:r>
    </w:p>
    <w:p w:rsidR="00723A35" w:rsidRPr="002A7588" w:rsidRDefault="00723A35" w:rsidP="007E48FB">
      <w:pPr>
        <w:bidi/>
        <w:rPr>
          <w:sz w:val="24"/>
          <w:szCs w:val="24"/>
          <w:rtl/>
        </w:rPr>
      </w:pPr>
      <w:r w:rsidRPr="007E48FB">
        <w:rPr>
          <w:rtl/>
        </w:rPr>
        <w:tab/>
      </w:r>
      <w:r w:rsidRPr="002A7588">
        <w:rPr>
          <w:rFonts w:hint="cs"/>
          <w:sz w:val="24"/>
          <w:szCs w:val="24"/>
          <w:rtl/>
        </w:rPr>
        <w:t>1) استقبلت رام الله اعداد كبيرة من اللاجئين جراء النكبة أكثر من المدن الاخرى</w:t>
      </w:r>
      <w:r w:rsidR="00FF64BE" w:rsidRPr="002A7588">
        <w:rPr>
          <w:rFonts w:hint="cs"/>
          <w:sz w:val="24"/>
          <w:szCs w:val="24"/>
          <w:rtl/>
        </w:rPr>
        <w:t>.</w:t>
      </w:r>
    </w:p>
    <w:p w:rsidR="00EB32B3" w:rsidRPr="002A7588" w:rsidRDefault="00723A35" w:rsidP="007E48FB">
      <w:pPr>
        <w:pStyle w:val="ListParagraph"/>
        <w:bidi/>
        <w:spacing w:line="360" w:lineRule="auto"/>
        <w:rPr>
          <w:sz w:val="24"/>
          <w:szCs w:val="24"/>
          <w:rtl/>
        </w:rPr>
      </w:pPr>
      <w:r w:rsidRPr="002A7588">
        <w:rPr>
          <w:rFonts w:hint="cs"/>
          <w:sz w:val="24"/>
          <w:szCs w:val="24"/>
          <w:rtl/>
        </w:rPr>
        <w:t xml:space="preserve">2) </w:t>
      </w:r>
      <w:r w:rsidR="00473F9E" w:rsidRPr="002A7588">
        <w:rPr>
          <w:rFonts w:hint="cs"/>
          <w:sz w:val="24"/>
          <w:szCs w:val="24"/>
          <w:rtl/>
        </w:rPr>
        <w:t>نسبة كبيرة</w:t>
      </w:r>
      <w:r w:rsidR="00EB32B3" w:rsidRPr="002A7588">
        <w:rPr>
          <w:rFonts w:hint="cs"/>
          <w:sz w:val="24"/>
          <w:szCs w:val="24"/>
          <w:rtl/>
        </w:rPr>
        <w:t xml:space="preserve"> </w:t>
      </w:r>
      <w:r w:rsidRPr="002A7588">
        <w:rPr>
          <w:rFonts w:hint="cs"/>
          <w:sz w:val="24"/>
          <w:szCs w:val="24"/>
          <w:rtl/>
        </w:rPr>
        <w:t>من</w:t>
      </w:r>
      <w:r w:rsidR="00EB32B3" w:rsidRPr="002A7588">
        <w:rPr>
          <w:rFonts w:hint="cs"/>
          <w:sz w:val="24"/>
          <w:szCs w:val="24"/>
          <w:rtl/>
        </w:rPr>
        <w:t>هم</w:t>
      </w:r>
      <w:r w:rsidRPr="002A7588">
        <w:rPr>
          <w:rFonts w:hint="cs"/>
          <w:sz w:val="24"/>
          <w:szCs w:val="24"/>
          <w:rtl/>
        </w:rPr>
        <w:t xml:space="preserve"> مسيحيين من مدن ساحلية يافا واللد</w:t>
      </w:r>
      <w:r w:rsidR="00EB32B3" w:rsidRPr="002A7588">
        <w:rPr>
          <w:rFonts w:hint="cs"/>
          <w:sz w:val="24"/>
          <w:szCs w:val="24"/>
          <w:rtl/>
        </w:rPr>
        <w:t xml:space="preserve"> والرملة</w:t>
      </w:r>
      <w:r w:rsidRPr="002A7588">
        <w:rPr>
          <w:rFonts w:hint="cs"/>
          <w:sz w:val="24"/>
          <w:szCs w:val="24"/>
          <w:rtl/>
        </w:rPr>
        <w:t xml:space="preserve"> </w:t>
      </w:r>
      <w:r w:rsidR="00473F9E" w:rsidRPr="002A7588">
        <w:rPr>
          <w:rFonts w:hint="cs"/>
          <w:sz w:val="24"/>
          <w:szCs w:val="24"/>
          <w:rtl/>
        </w:rPr>
        <w:t xml:space="preserve">وهم </w:t>
      </w:r>
      <w:r w:rsidR="00EB32B3" w:rsidRPr="002A7588">
        <w:rPr>
          <w:rFonts w:hint="cs"/>
          <w:sz w:val="24"/>
          <w:szCs w:val="24"/>
          <w:rtl/>
        </w:rPr>
        <w:t>ال</w:t>
      </w:r>
      <w:r w:rsidRPr="002A7588">
        <w:rPr>
          <w:rFonts w:hint="cs"/>
          <w:sz w:val="24"/>
          <w:szCs w:val="24"/>
          <w:rtl/>
        </w:rPr>
        <w:t xml:space="preserve">اكثر انفتاحا </w:t>
      </w:r>
      <w:r w:rsidR="00EB32B3" w:rsidRPr="002A7588">
        <w:rPr>
          <w:rFonts w:hint="cs"/>
          <w:sz w:val="24"/>
          <w:szCs w:val="24"/>
          <w:rtl/>
        </w:rPr>
        <w:t xml:space="preserve">وتطورا </w:t>
      </w:r>
      <w:r w:rsidR="00FF64BE" w:rsidRPr="002A7588">
        <w:rPr>
          <w:rFonts w:hint="cs"/>
          <w:sz w:val="24"/>
          <w:szCs w:val="24"/>
          <w:rtl/>
        </w:rPr>
        <w:t>.</w:t>
      </w:r>
    </w:p>
    <w:p w:rsidR="00723A35" w:rsidRPr="002A7588" w:rsidRDefault="00EB32B3" w:rsidP="007E48FB">
      <w:pPr>
        <w:pStyle w:val="ListParagraph"/>
        <w:bidi/>
        <w:spacing w:line="360" w:lineRule="auto"/>
        <w:rPr>
          <w:sz w:val="24"/>
          <w:szCs w:val="24"/>
          <w:rtl/>
        </w:rPr>
      </w:pPr>
      <w:r w:rsidRPr="002A7588">
        <w:rPr>
          <w:rFonts w:hint="cs"/>
          <w:sz w:val="24"/>
          <w:szCs w:val="24"/>
          <w:rtl/>
        </w:rPr>
        <w:t>3) هذا بالاضافة لأهل رام الله الأصليين المسيحيين</w:t>
      </w:r>
      <w:r w:rsidR="00473F9E" w:rsidRPr="002A7588">
        <w:rPr>
          <w:rFonts w:hint="cs"/>
          <w:sz w:val="24"/>
          <w:szCs w:val="24"/>
          <w:rtl/>
        </w:rPr>
        <w:t xml:space="preserve"> الذين كانوا أقلاء نتيجة هجرتهم الى أميركا وغيرها</w:t>
      </w:r>
      <w:r w:rsidR="00FF64BE" w:rsidRPr="002A7588">
        <w:rPr>
          <w:rFonts w:hint="cs"/>
          <w:sz w:val="24"/>
          <w:szCs w:val="24"/>
          <w:rtl/>
        </w:rPr>
        <w:t>.</w:t>
      </w:r>
    </w:p>
    <w:p w:rsidR="00EB32B3" w:rsidRPr="002A7588" w:rsidRDefault="00D2220A" w:rsidP="007E48FB">
      <w:pPr>
        <w:pStyle w:val="ListParagraph"/>
        <w:bidi/>
        <w:spacing w:line="360" w:lineRule="auto"/>
        <w:rPr>
          <w:sz w:val="24"/>
          <w:szCs w:val="24"/>
          <w:rtl/>
        </w:rPr>
      </w:pPr>
      <w:r w:rsidRPr="002A7588">
        <w:rPr>
          <w:rFonts w:hint="cs"/>
          <w:sz w:val="24"/>
          <w:szCs w:val="24"/>
          <w:rtl/>
        </w:rPr>
        <w:lastRenderedPageBreak/>
        <w:t>4</w:t>
      </w:r>
      <w:r w:rsidR="00EB32B3" w:rsidRPr="002A7588">
        <w:rPr>
          <w:rFonts w:hint="cs"/>
          <w:sz w:val="24"/>
          <w:szCs w:val="24"/>
          <w:rtl/>
        </w:rPr>
        <w:t xml:space="preserve">) شكل </w:t>
      </w:r>
      <w:r w:rsidR="00473F9E" w:rsidRPr="002A7588">
        <w:rPr>
          <w:rFonts w:hint="cs"/>
          <w:sz w:val="24"/>
          <w:szCs w:val="24"/>
          <w:rtl/>
        </w:rPr>
        <w:t xml:space="preserve">اللاجئين </w:t>
      </w:r>
      <w:r w:rsidR="00EB32B3" w:rsidRPr="002A7588">
        <w:rPr>
          <w:rFonts w:hint="cs"/>
          <w:sz w:val="24"/>
          <w:szCs w:val="24"/>
          <w:rtl/>
        </w:rPr>
        <w:t>في رام الله الطبقة الوسطى الجديدة وهم تجار واصحاب الحوانيت وموظفين ومدرسين</w:t>
      </w:r>
      <w:r w:rsidR="00FF64BE" w:rsidRPr="002A7588">
        <w:rPr>
          <w:rFonts w:hint="cs"/>
          <w:sz w:val="24"/>
          <w:szCs w:val="24"/>
          <w:rtl/>
        </w:rPr>
        <w:t>.</w:t>
      </w:r>
    </w:p>
    <w:p w:rsidR="00D2220A" w:rsidRPr="002A7588" w:rsidRDefault="00D2220A" w:rsidP="007E48FB">
      <w:pPr>
        <w:pStyle w:val="ListParagraph"/>
        <w:bidi/>
        <w:spacing w:line="360" w:lineRule="auto"/>
        <w:rPr>
          <w:sz w:val="24"/>
          <w:szCs w:val="24"/>
          <w:rtl/>
        </w:rPr>
      </w:pPr>
      <w:r w:rsidRPr="002A7588">
        <w:rPr>
          <w:rFonts w:hint="cs"/>
          <w:sz w:val="24"/>
          <w:szCs w:val="24"/>
          <w:rtl/>
        </w:rPr>
        <w:t xml:space="preserve">5) </w:t>
      </w:r>
      <w:r w:rsidR="00473F9E" w:rsidRPr="002A7588">
        <w:rPr>
          <w:rFonts w:hint="cs"/>
          <w:sz w:val="24"/>
          <w:szCs w:val="24"/>
          <w:rtl/>
        </w:rPr>
        <w:t xml:space="preserve">لم ينعزل اللاجئين في رام الله في المخيمات على غرار باقي اللاجئين القرويين بل اندمجوا مع السكان في المدينة </w:t>
      </w:r>
    </w:p>
    <w:p w:rsidR="00473F9E" w:rsidRPr="002A7588" w:rsidRDefault="00473F9E" w:rsidP="007E48FB">
      <w:pPr>
        <w:pStyle w:val="ListParagraph"/>
        <w:bidi/>
        <w:spacing w:line="360" w:lineRule="auto"/>
        <w:rPr>
          <w:sz w:val="24"/>
          <w:szCs w:val="24"/>
          <w:rtl/>
        </w:rPr>
      </w:pPr>
      <w:r w:rsidRPr="002A7588">
        <w:rPr>
          <w:rFonts w:hint="cs"/>
          <w:sz w:val="24"/>
          <w:szCs w:val="24"/>
          <w:rtl/>
        </w:rPr>
        <w:t xml:space="preserve">6) وبذلك تم الحفاظ على الطابع المسيحي وانفتاحها على الهيئات التبشيرية وتأسيس مدارس خاصة مثل الفرندز والانجيلية و...... </w:t>
      </w:r>
      <w:r w:rsidR="00FC176A" w:rsidRPr="002A7588">
        <w:rPr>
          <w:rFonts w:hint="cs"/>
          <w:sz w:val="24"/>
          <w:szCs w:val="24"/>
          <w:rtl/>
        </w:rPr>
        <w:t xml:space="preserve">وأثر الطابع المسيحي على </w:t>
      </w:r>
      <w:r w:rsidRPr="002A7588">
        <w:rPr>
          <w:rFonts w:hint="cs"/>
          <w:sz w:val="24"/>
          <w:szCs w:val="24"/>
          <w:rtl/>
        </w:rPr>
        <w:t>مجمل الحياة الثقافية والاجتماعية في رام الله</w:t>
      </w:r>
      <w:r w:rsidR="004C7D7C" w:rsidRPr="002A7588">
        <w:rPr>
          <w:rFonts w:hint="cs"/>
          <w:sz w:val="24"/>
          <w:szCs w:val="24"/>
          <w:rtl/>
        </w:rPr>
        <w:t>.</w:t>
      </w:r>
    </w:p>
    <w:p w:rsidR="00FC176A" w:rsidRPr="002A7588" w:rsidRDefault="00FC176A" w:rsidP="00813D67">
      <w:pPr>
        <w:pStyle w:val="ListParagraph"/>
        <w:bidi/>
        <w:spacing w:line="360" w:lineRule="auto"/>
        <w:rPr>
          <w:sz w:val="24"/>
          <w:szCs w:val="24"/>
          <w:rtl/>
        </w:rPr>
      </w:pPr>
      <w:r w:rsidRPr="002A7588">
        <w:rPr>
          <w:rFonts w:hint="cs"/>
          <w:sz w:val="24"/>
          <w:szCs w:val="24"/>
          <w:rtl/>
        </w:rPr>
        <w:t xml:space="preserve">7) ساهمت هجرة اهل رام الله </w:t>
      </w:r>
      <w:r w:rsidR="004C7D7C" w:rsidRPr="002A7588">
        <w:rPr>
          <w:rFonts w:hint="cs"/>
          <w:sz w:val="24"/>
          <w:szCs w:val="24"/>
          <w:rtl/>
        </w:rPr>
        <w:t xml:space="preserve">المبكرة </w:t>
      </w:r>
      <w:r w:rsidR="00E23426" w:rsidRPr="002A7588">
        <w:rPr>
          <w:rFonts w:hint="cs"/>
          <w:sz w:val="24"/>
          <w:szCs w:val="24"/>
          <w:rtl/>
        </w:rPr>
        <w:t>الى</w:t>
      </w:r>
      <w:r w:rsidR="005461BF" w:rsidRPr="002A7588">
        <w:rPr>
          <w:sz w:val="24"/>
          <w:szCs w:val="24"/>
        </w:rPr>
        <w:t xml:space="preserve"> </w:t>
      </w:r>
      <w:r w:rsidR="005461BF" w:rsidRPr="002A7588">
        <w:rPr>
          <w:rFonts w:hint="cs"/>
          <w:sz w:val="24"/>
          <w:szCs w:val="24"/>
          <w:rtl/>
        </w:rPr>
        <w:t xml:space="preserve"> الولايات المتحدة و</w:t>
      </w:r>
      <w:r w:rsidR="00E23426" w:rsidRPr="002A7588">
        <w:rPr>
          <w:rFonts w:hint="cs"/>
          <w:sz w:val="24"/>
          <w:szCs w:val="24"/>
          <w:rtl/>
        </w:rPr>
        <w:t xml:space="preserve">اميركا </w:t>
      </w:r>
      <w:r w:rsidR="005461BF" w:rsidRPr="002A7588">
        <w:rPr>
          <w:rFonts w:hint="cs"/>
          <w:sz w:val="24"/>
          <w:szCs w:val="24"/>
          <w:rtl/>
        </w:rPr>
        <w:t xml:space="preserve">اللاتينية </w:t>
      </w:r>
      <w:r w:rsidR="004C7D7C" w:rsidRPr="002A7588">
        <w:rPr>
          <w:rFonts w:hint="cs"/>
          <w:sz w:val="24"/>
          <w:szCs w:val="24"/>
          <w:rtl/>
        </w:rPr>
        <w:t xml:space="preserve">في الخمسينات والستينات </w:t>
      </w:r>
      <w:r w:rsidR="005461BF" w:rsidRPr="002A7588">
        <w:rPr>
          <w:rFonts w:hint="cs"/>
          <w:sz w:val="24"/>
          <w:szCs w:val="24"/>
          <w:rtl/>
        </w:rPr>
        <w:t xml:space="preserve">في </w:t>
      </w:r>
      <w:r w:rsidR="004C7D7C" w:rsidRPr="002A7588">
        <w:rPr>
          <w:rFonts w:hint="cs"/>
          <w:sz w:val="24"/>
          <w:szCs w:val="24"/>
          <w:rtl/>
        </w:rPr>
        <w:t xml:space="preserve">التنوع الاجتماعي، التطور العمراني، الانفتاح على الأنماط الغربية مثل الاختلاط </w:t>
      </w:r>
      <w:r w:rsidR="00813D67">
        <w:rPr>
          <w:rFonts w:hint="cs"/>
          <w:sz w:val="24"/>
          <w:szCs w:val="24"/>
          <w:rtl/>
        </w:rPr>
        <w:t>و</w:t>
      </w:r>
      <w:r w:rsidR="004C7D7C" w:rsidRPr="002A7588">
        <w:rPr>
          <w:rFonts w:hint="cs"/>
          <w:sz w:val="24"/>
          <w:szCs w:val="24"/>
          <w:rtl/>
        </w:rPr>
        <w:t>الكحول، والمنتزهات والسينما والمطاعم والفنادق مما جعلها مركز سياحي ومصيف للعرب من الخليج والعراق آنذاك.</w:t>
      </w:r>
    </w:p>
    <w:p w:rsidR="004C7D7C" w:rsidRPr="002A7588" w:rsidRDefault="004C7D7C" w:rsidP="007E48FB">
      <w:pPr>
        <w:pStyle w:val="ListParagraph"/>
        <w:bidi/>
        <w:spacing w:line="360" w:lineRule="auto"/>
        <w:rPr>
          <w:sz w:val="24"/>
          <w:szCs w:val="24"/>
          <w:rtl/>
        </w:rPr>
      </w:pPr>
      <w:r w:rsidRPr="002A7588">
        <w:rPr>
          <w:rFonts w:hint="cs"/>
          <w:sz w:val="24"/>
          <w:szCs w:val="24"/>
          <w:rtl/>
        </w:rPr>
        <w:t xml:space="preserve">8) هذا جذب </w:t>
      </w:r>
      <w:r w:rsidR="00BB041C" w:rsidRPr="002A7588">
        <w:rPr>
          <w:rFonts w:hint="cs"/>
          <w:sz w:val="24"/>
          <w:szCs w:val="24"/>
          <w:rtl/>
        </w:rPr>
        <w:t>الايدي العاملة والمثقفين والسياسين والشباب القادمين من بيئة محافظة بحثا عن الحرية والرفاهية، مما زاد من نموها الديمغرافي والعمراني، وبذلك تميزها عن باقي المدن الفلسطينية</w:t>
      </w:r>
      <w:r w:rsidR="00FF64BE" w:rsidRPr="002A7588">
        <w:rPr>
          <w:rFonts w:hint="cs"/>
          <w:sz w:val="24"/>
          <w:szCs w:val="24"/>
          <w:rtl/>
        </w:rPr>
        <w:t>.</w:t>
      </w:r>
    </w:p>
    <w:p w:rsidR="00BB041C" w:rsidRPr="002A7588" w:rsidRDefault="00BB041C" w:rsidP="00530EBB">
      <w:pPr>
        <w:pStyle w:val="ListParagraph"/>
        <w:bidi/>
        <w:spacing w:line="360" w:lineRule="auto"/>
        <w:rPr>
          <w:sz w:val="24"/>
          <w:szCs w:val="24"/>
          <w:rtl/>
        </w:rPr>
      </w:pPr>
      <w:r w:rsidRPr="002A7588">
        <w:rPr>
          <w:rFonts w:hint="cs"/>
          <w:sz w:val="24"/>
          <w:szCs w:val="24"/>
          <w:rtl/>
        </w:rPr>
        <w:t xml:space="preserve">9) غياب نخبة اجتماعية متجانسة متجذرة وعائلات متأصلة تاريخيا في رام الله (مثل </w:t>
      </w:r>
      <w:r w:rsidR="00530EBB">
        <w:rPr>
          <w:rFonts w:hint="cs"/>
          <w:sz w:val="24"/>
          <w:szCs w:val="24"/>
          <w:rtl/>
        </w:rPr>
        <w:t>نابلس و</w:t>
      </w:r>
      <w:r w:rsidRPr="002A7588">
        <w:rPr>
          <w:rFonts w:hint="cs"/>
          <w:sz w:val="24"/>
          <w:szCs w:val="24"/>
          <w:rtl/>
        </w:rPr>
        <w:t>الخليل)، ساعد في انفتاحها ونزع الطابع المحافظ فيها، مما سمح للاجئين والمهاجرين والمستثمرين بتشكيل نفوذ اقتصادي فأصبحت مركز اداري وسوق نشط ومركز للمؤسسات التربوية والمسيحية</w:t>
      </w:r>
      <w:r w:rsidR="00FF64BE" w:rsidRPr="002A7588">
        <w:rPr>
          <w:rFonts w:hint="cs"/>
          <w:sz w:val="24"/>
          <w:szCs w:val="24"/>
          <w:rtl/>
        </w:rPr>
        <w:t>.</w:t>
      </w:r>
    </w:p>
    <w:p w:rsidR="00410125" w:rsidRPr="002A7588" w:rsidRDefault="00410125" w:rsidP="007E48FB">
      <w:pPr>
        <w:pStyle w:val="ListParagraph"/>
        <w:bidi/>
        <w:spacing w:line="360" w:lineRule="auto"/>
        <w:rPr>
          <w:rFonts w:hint="cs"/>
          <w:sz w:val="24"/>
          <w:szCs w:val="24"/>
          <w:rtl/>
        </w:rPr>
      </w:pPr>
      <w:r w:rsidRPr="002A7588">
        <w:rPr>
          <w:rFonts w:hint="cs"/>
          <w:sz w:val="24"/>
          <w:szCs w:val="24"/>
          <w:rtl/>
        </w:rPr>
        <w:t>10) زاد في نفوذها انشاء جامعة بيرزيت وعدة كليات متوسطة</w:t>
      </w:r>
      <w:r w:rsidR="00FF64BE" w:rsidRPr="002A7588">
        <w:rPr>
          <w:rFonts w:hint="cs"/>
          <w:sz w:val="24"/>
          <w:szCs w:val="24"/>
          <w:rtl/>
        </w:rPr>
        <w:t>.</w:t>
      </w:r>
    </w:p>
    <w:p w:rsidR="00410125" w:rsidRPr="002A7588" w:rsidRDefault="00410125" w:rsidP="007E48FB">
      <w:pPr>
        <w:pStyle w:val="ListParagraph"/>
        <w:bidi/>
        <w:spacing w:line="360" w:lineRule="auto"/>
        <w:rPr>
          <w:sz w:val="24"/>
          <w:szCs w:val="24"/>
          <w:rtl/>
        </w:rPr>
      </w:pPr>
      <w:r w:rsidRPr="002A7588">
        <w:rPr>
          <w:rFonts w:hint="cs"/>
          <w:sz w:val="24"/>
          <w:szCs w:val="24"/>
          <w:rtl/>
        </w:rPr>
        <w:t xml:space="preserve">11) بعد 1967 منع الاحتلال التطور الانتاجي في مدن نابلس والخليل مما ساهم في تراجع الحداثة والتنوع فيها </w:t>
      </w:r>
    </w:p>
    <w:p w:rsidR="00410125" w:rsidRPr="002A7588" w:rsidRDefault="00410125" w:rsidP="007E48FB">
      <w:pPr>
        <w:pStyle w:val="ListParagraph"/>
        <w:bidi/>
        <w:spacing w:line="360" w:lineRule="auto"/>
        <w:rPr>
          <w:rFonts w:hint="cs"/>
          <w:sz w:val="24"/>
          <w:szCs w:val="24"/>
          <w:rtl/>
        </w:rPr>
      </w:pPr>
      <w:r w:rsidRPr="002A7588">
        <w:rPr>
          <w:rFonts w:hint="cs"/>
          <w:sz w:val="24"/>
          <w:szCs w:val="24"/>
          <w:rtl/>
        </w:rPr>
        <w:t xml:space="preserve">12) بعد 1967 بعد ضم القدس الشرقية للاحتلال تمركزت قيادة الاحتلال العسكرية في القدس </w:t>
      </w:r>
      <w:r w:rsidR="007E48FB" w:rsidRPr="002A7588">
        <w:rPr>
          <w:rFonts w:hint="cs"/>
          <w:sz w:val="24"/>
          <w:szCs w:val="24"/>
          <w:rtl/>
        </w:rPr>
        <w:t>وعزلها.</w:t>
      </w:r>
    </w:p>
    <w:p w:rsidR="00410125" w:rsidRPr="002A7588" w:rsidRDefault="00410125" w:rsidP="007E48FB">
      <w:pPr>
        <w:pStyle w:val="ListParagraph"/>
        <w:bidi/>
        <w:spacing w:line="360" w:lineRule="auto"/>
        <w:rPr>
          <w:sz w:val="24"/>
          <w:szCs w:val="24"/>
          <w:rtl/>
        </w:rPr>
      </w:pPr>
      <w:r w:rsidRPr="002A7588">
        <w:rPr>
          <w:rFonts w:hint="cs"/>
          <w:sz w:val="24"/>
          <w:szCs w:val="24"/>
          <w:rtl/>
        </w:rPr>
        <w:t>13) وبسبب موقع رام الله الجغرافي وسط الضفة الغربية وقربها من القدس، فقد زادت انشطتها ومركزها الثقافي والاداري والسياسي وتجمع الفصائل الفلسطينية والطلاب والمستثمرين والصحفيين فيها</w:t>
      </w:r>
      <w:r w:rsidR="00FF64BE" w:rsidRPr="002A7588">
        <w:rPr>
          <w:rFonts w:hint="cs"/>
          <w:sz w:val="24"/>
          <w:szCs w:val="24"/>
          <w:rtl/>
        </w:rPr>
        <w:t>.</w:t>
      </w:r>
    </w:p>
    <w:p w:rsidR="00410125" w:rsidRPr="002A7588" w:rsidRDefault="00410125" w:rsidP="007E48FB">
      <w:pPr>
        <w:pStyle w:val="ListParagraph"/>
        <w:bidi/>
        <w:spacing w:line="360" w:lineRule="auto"/>
        <w:rPr>
          <w:rFonts w:hint="cs"/>
          <w:sz w:val="24"/>
          <w:szCs w:val="24"/>
          <w:rtl/>
        </w:rPr>
      </w:pPr>
      <w:r w:rsidRPr="002A7588">
        <w:rPr>
          <w:rFonts w:hint="cs"/>
          <w:sz w:val="24"/>
          <w:szCs w:val="24"/>
          <w:rtl/>
        </w:rPr>
        <w:t>14) بسبب هذا السياق التاريخي أصبحت رام الله هي المدينة المؤهلة لتصبح مقر السلطة الفلسطينية فيما بعد</w:t>
      </w:r>
      <w:r w:rsidR="007E48FB" w:rsidRPr="002A7588">
        <w:rPr>
          <w:rFonts w:hint="cs"/>
          <w:sz w:val="24"/>
          <w:szCs w:val="24"/>
          <w:rtl/>
        </w:rPr>
        <w:t>.</w:t>
      </w:r>
    </w:p>
    <w:p w:rsidR="00813D67" w:rsidRDefault="004D38B3" w:rsidP="00813D67">
      <w:pPr>
        <w:bidi/>
        <w:spacing w:line="360" w:lineRule="auto"/>
        <w:ind w:left="720"/>
        <w:rPr>
          <w:b/>
          <w:bCs/>
          <w:sz w:val="24"/>
          <w:szCs w:val="24"/>
          <w:rtl/>
        </w:rPr>
      </w:pPr>
      <w:r w:rsidRPr="00813D67">
        <w:rPr>
          <w:rFonts w:hint="cs"/>
          <w:b/>
          <w:bCs/>
          <w:sz w:val="24"/>
          <w:szCs w:val="24"/>
          <w:rtl/>
        </w:rPr>
        <w:t xml:space="preserve">وبذلك يمكن حسم الجدل وفهم السياق </w:t>
      </w:r>
      <w:r w:rsidR="00813D67">
        <w:rPr>
          <w:rFonts w:hint="cs"/>
          <w:b/>
          <w:bCs/>
          <w:sz w:val="24"/>
          <w:szCs w:val="24"/>
          <w:rtl/>
        </w:rPr>
        <w:t xml:space="preserve">التاريخي الاجتماعي </w:t>
      </w:r>
      <w:r w:rsidRPr="00813D67">
        <w:rPr>
          <w:rFonts w:hint="cs"/>
          <w:b/>
          <w:bCs/>
          <w:sz w:val="24"/>
          <w:szCs w:val="24"/>
          <w:rtl/>
        </w:rPr>
        <w:t>الذي جعل مدينة رام الله مركز للسلطة الفلسطينية بعد اتفاق أوسلو، وخاصة بعد عزل مدينة الق</w:t>
      </w:r>
      <w:r w:rsidR="00813D67" w:rsidRPr="00813D67">
        <w:rPr>
          <w:rFonts w:hint="cs"/>
          <w:b/>
          <w:bCs/>
          <w:sz w:val="24"/>
          <w:szCs w:val="24"/>
          <w:rtl/>
        </w:rPr>
        <w:t xml:space="preserve">دس وتهميشها، </w:t>
      </w:r>
      <w:r w:rsidR="00813D67" w:rsidRPr="00813D67">
        <w:rPr>
          <w:rFonts w:hint="cs"/>
          <w:b/>
          <w:bCs/>
          <w:sz w:val="24"/>
          <w:szCs w:val="24"/>
          <w:rtl/>
        </w:rPr>
        <w:t xml:space="preserve">يرفض بعض الباحثون اعتبار هذا السياق التاريخي سببا للتحول الكبير في رام الله، ويعتقدون ان السبب هو تمركز السلطة الفلسطينية فيها، ولكن الحقيقة </w:t>
      </w:r>
      <w:r w:rsidR="00813D67">
        <w:rPr>
          <w:rFonts w:hint="cs"/>
          <w:b/>
          <w:bCs/>
          <w:sz w:val="24"/>
          <w:szCs w:val="24"/>
          <w:rtl/>
        </w:rPr>
        <w:t>غير ذلك.</w:t>
      </w:r>
    </w:p>
    <w:p w:rsidR="00F35BDA" w:rsidRPr="00F35BDA" w:rsidRDefault="00813D67" w:rsidP="00813D67">
      <w:pPr>
        <w:bidi/>
        <w:spacing w:line="360" w:lineRule="auto"/>
        <w:ind w:left="720"/>
        <w:rPr>
          <w:b/>
          <w:bCs/>
          <w:sz w:val="28"/>
          <w:szCs w:val="28"/>
          <w:u w:val="single"/>
          <w:rtl/>
        </w:rPr>
      </w:pPr>
      <w:r w:rsidRPr="00F35BDA">
        <w:rPr>
          <w:rFonts w:hint="cs"/>
          <w:b/>
          <w:bCs/>
          <w:sz w:val="28"/>
          <w:szCs w:val="28"/>
          <w:u w:val="single"/>
          <w:rtl/>
        </w:rPr>
        <w:t xml:space="preserve"> </w:t>
      </w:r>
      <w:r w:rsidR="00F35BDA" w:rsidRPr="00F35BDA">
        <w:rPr>
          <w:rFonts w:hint="cs"/>
          <w:b/>
          <w:bCs/>
          <w:sz w:val="28"/>
          <w:szCs w:val="28"/>
          <w:u w:val="single"/>
          <w:rtl/>
        </w:rPr>
        <w:t>بعد اوسلو</w:t>
      </w:r>
    </w:p>
    <w:p w:rsidR="004D38B3" w:rsidRPr="00A73CA6" w:rsidRDefault="004D38B3" w:rsidP="002A7588">
      <w:pPr>
        <w:pStyle w:val="ListParagraph"/>
        <w:bidi/>
        <w:spacing w:line="360" w:lineRule="auto"/>
        <w:rPr>
          <w:sz w:val="24"/>
          <w:szCs w:val="24"/>
          <w:rtl/>
        </w:rPr>
      </w:pPr>
      <w:r w:rsidRPr="00A73CA6">
        <w:rPr>
          <w:rFonts w:hint="cs"/>
          <w:sz w:val="24"/>
          <w:szCs w:val="24"/>
          <w:rtl/>
        </w:rPr>
        <w:t>1) المركز الرئيسي للسلطة الفلسطينية ومؤسساتها ووزاراتها</w:t>
      </w:r>
      <w:r w:rsidR="00BF164C" w:rsidRPr="00A73CA6">
        <w:rPr>
          <w:rFonts w:hint="cs"/>
          <w:sz w:val="24"/>
          <w:szCs w:val="24"/>
          <w:rtl/>
        </w:rPr>
        <w:t xml:space="preserve"> مما جذب الموظفين اليها</w:t>
      </w:r>
    </w:p>
    <w:p w:rsidR="004D38B3" w:rsidRPr="00A73CA6" w:rsidRDefault="004D38B3" w:rsidP="002A7588">
      <w:pPr>
        <w:pStyle w:val="ListParagraph"/>
        <w:bidi/>
        <w:spacing w:line="360" w:lineRule="auto"/>
        <w:rPr>
          <w:rFonts w:hint="cs"/>
          <w:sz w:val="24"/>
          <w:szCs w:val="24"/>
          <w:rtl/>
        </w:rPr>
      </w:pPr>
      <w:r w:rsidRPr="00A73CA6">
        <w:rPr>
          <w:rFonts w:hint="cs"/>
          <w:sz w:val="24"/>
          <w:szCs w:val="24"/>
          <w:rtl/>
        </w:rPr>
        <w:t>2) المنظمات الأهلية والدولية</w:t>
      </w:r>
    </w:p>
    <w:p w:rsidR="004D38B3" w:rsidRPr="00A73CA6" w:rsidRDefault="004D38B3" w:rsidP="002A7588">
      <w:pPr>
        <w:pStyle w:val="ListParagraph"/>
        <w:bidi/>
        <w:spacing w:line="360" w:lineRule="auto"/>
        <w:rPr>
          <w:rFonts w:hint="cs"/>
          <w:sz w:val="24"/>
          <w:szCs w:val="24"/>
          <w:rtl/>
        </w:rPr>
      </w:pPr>
      <w:r w:rsidRPr="00A73CA6">
        <w:rPr>
          <w:rFonts w:hint="cs"/>
          <w:sz w:val="24"/>
          <w:szCs w:val="24"/>
          <w:rtl/>
        </w:rPr>
        <w:t>3</w:t>
      </w:r>
      <w:bookmarkStart w:id="0" w:name="_GoBack"/>
      <w:bookmarkEnd w:id="0"/>
      <w:r w:rsidRPr="00A73CA6">
        <w:rPr>
          <w:rFonts w:hint="cs"/>
          <w:sz w:val="24"/>
          <w:szCs w:val="24"/>
          <w:rtl/>
        </w:rPr>
        <w:t>) البعثات الدبلوماسية العربية والاجنبية</w:t>
      </w:r>
    </w:p>
    <w:p w:rsidR="004D38B3" w:rsidRPr="00A73CA6" w:rsidRDefault="004D38B3" w:rsidP="002A7588">
      <w:pPr>
        <w:pStyle w:val="ListParagraph"/>
        <w:bidi/>
        <w:spacing w:line="360" w:lineRule="auto"/>
        <w:rPr>
          <w:sz w:val="24"/>
          <w:szCs w:val="24"/>
          <w:rtl/>
        </w:rPr>
      </w:pPr>
      <w:r w:rsidRPr="00A73CA6">
        <w:rPr>
          <w:rFonts w:hint="cs"/>
          <w:sz w:val="24"/>
          <w:szCs w:val="24"/>
          <w:rtl/>
        </w:rPr>
        <w:t>4) كبرى الشركات الخاصة</w:t>
      </w:r>
      <w:r w:rsidR="00BF164C" w:rsidRPr="00A73CA6">
        <w:rPr>
          <w:rFonts w:hint="cs"/>
          <w:sz w:val="24"/>
          <w:szCs w:val="24"/>
          <w:rtl/>
        </w:rPr>
        <w:t xml:space="preserve"> </w:t>
      </w:r>
      <w:r w:rsidR="00964202" w:rsidRPr="00A73CA6">
        <w:rPr>
          <w:rFonts w:hint="cs"/>
          <w:sz w:val="24"/>
          <w:szCs w:val="24"/>
          <w:rtl/>
        </w:rPr>
        <w:t>والاتصالات والبنوك والتجارة والعقارات</w:t>
      </w:r>
    </w:p>
    <w:p w:rsidR="00964202" w:rsidRPr="00A73CA6" w:rsidRDefault="00964202" w:rsidP="002A7588">
      <w:pPr>
        <w:pStyle w:val="ListParagraph"/>
        <w:bidi/>
        <w:spacing w:line="360" w:lineRule="auto"/>
        <w:rPr>
          <w:sz w:val="24"/>
          <w:szCs w:val="24"/>
          <w:rtl/>
        </w:rPr>
      </w:pPr>
      <w:r w:rsidRPr="00A73CA6">
        <w:rPr>
          <w:rFonts w:hint="cs"/>
          <w:sz w:val="24"/>
          <w:szCs w:val="24"/>
          <w:rtl/>
        </w:rPr>
        <w:t>5) المؤسسات الاعلامية</w:t>
      </w:r>
    </w:p>
    <w:p w:rsidR="00964202" w:rsidRPr="00A73CA6" w:rsidRDefault="00964202" w:rsidP="002A7588">
      <w:pPr>
        <w:pStyle w:val="ListParagraph"/>
        <w:bidi/>
        <w:spacing w:line="360" w:lineRule="auto"/>
        <w:rPr>
          <w:rFonts w:hint="cs"/>
          <w:sz w:val="24"/>
          <w:szCs w:val="24"/>
          <w:rtl/>
        </w:rPr>
      </w:pPr>
      <w:r w:rsidRPr="00A73CA6">
        <w:rPr>
          <w:rFonts w:hint="cs"/>
          <w:sz w:val="24"/>
          <w:szCs w:val="24"/>
          <w:rtl/>
        </w:rPr>
        <w:t xml:space="preserve">6) </w:t>
      </w:r>
      <w:r w:rsidRPr="00A73CA6">
        <w:rPr>
          <w:rFonts w:hint="cs"/>
          <w:sz w:val="24"/>
          <w:szCs w:val="24"/>
          <w:rtl/>
        </w:rPr>
        <w:t xml:space="preserve">مما زاد فرص العمل </w:t>
      </w:r>
      <w:r w:rsidRPr="00A73CA6">
        <w:rPr>
          <w:rFonts w:hint="cs"/>
          <w:sz w:val="24"/>
          <w:szCs w:val="24"/>
          <w:rtl/>
        </w:rPr>
        <w:t xml:space="preserve">في المؤسسات المذكورة </w:t>
      </w:r>
      <w:r w:rsidRPr="00A73CA6">
        <w:rPr>
          <w:rFonts w:hint="cs"/>
          <w:sz w:val="24"/>
          <w:szCs w:val="24"/>
          <w:rtl/>
        </w:rPr>
        <w:t>و</w:t>
      </w:r>
      <w:r w:rsidRPr="00A73CA6">
        <w:rPr>
          <w:rFonts w:hint="cs"/>
          <w:sz w:val="24"/>
          <w:szCs w:val="24"/>
          <w:rtl/>
        </w:rPr>
        <w:t xml:space="preserve">زيادة </w:t>
      </w:r>
      <w:r w:rsidRPr="00A73CA6">
        <w:rPr>
          <w:rFonts w:hint="cs"/>
          <w:sz w:val="24"/>
          <w:szCs w:val="24"/>
          <w:rtl/>
        </w:rPr>
        <w:t xml:space="preserve">الايدي العاملة </w:t>
      </w:r>
      <w:r w:rsidRPr="00A73CA6">
        <w:rPr>
          <w:rFonts w:hint="cs"/>
          <w:sz w:val="24"/>
          <w:szCs w:val="24"/>
          <w:rtl/>
        </w:rPr>
        <w:t>وانتقلوا للعيش في رام الله</w:t>
      </w:r>
    </w:p>
    <w:p w:rsidR="00A73CA6" w:rsidRPr="00A73CA6" w:rsidRDefault="00964202" w:rsidP="002A7588">
      <w:pPr>
        <w:pStyle w:val="ListParagraph"/>
        <w:bidi/>
        <w:spacing w:line="360" w:lineRule="auto"/>
        <w:rPr>
          <w:sz w:val="24"/>
          <w:szCs w:val="24"/>
          <w:rtl/>
        </w:rPr>
      </w:pPr>
      <w:r w:rsidRPr="00A73CA6">
        <w:rPr>
          <w:rFonts w:hint="cs"/>
          <w:sz w:val="24"/>
          <w:szCs w:val="24"/>
          <w:rtl/>
        </w:rPr>
        <w:t>7</w:t>
      </w:r>
      <w:r w:rsidR="00BF164C" w:rsidRPr="00A73CA6">
        <w:rPr>
          <w:rFonts w:hint="cs"/>
          <w:sz w:val="24"/>
          <w:szCs w:val="24"/>
          <w:rtl/>
        </w:rPr>
        <w:t>) اتساع الطبقة الوسطى المعولمة فيها</w:t>
      </w:r>
      <w:r w:rsidRPr="00A73CA6">
        <w:rPr>
          <w:rFonts w:hint="cs"/>
          <w:sz w:val="24"/>
          <w:szCs w:val="24"/>
          <w:rtl/>
        </w:rPr>
        <w:t xml:space="preserve"> </w:t>
      </w:r>
      <w:r w:rsidR="00A73CA6" w:rsidRPr="00A73CA6">
        <w:rPr>
          <w:rFonts w:hint="cs"/>
          <w:sz w:val="24"/>
          <w:szCs w:val="24"/>
          <w:rtl/>
        </w:rPr>
        <w:t>و</w:t>
      </w:r>
      <w:r w:rsidRPr="00A73CA6">
        <w:rPr>
          <w:rFonts w:hint="cs"/>
          <w:sz w:val="24"/>
          <w:szCs w:val="24"/>
          <w:rtl/>
        </w:rPr>
        <w:t xml:space="preserve">المظاهر الاجتماعية مثل التعليم و"الثقافة الرفيعة" مثل الفنون(الموسيقى، المسرح، السينما، الفن التشكيلي، الرقص المعاصر، الشعر...) </w:t>
      </w:r>
      <w:r w:rsidR="00FF64BE" w:rsidRPr="00A73CA6">
        <w:rPr>
          <w:rFonts w:hint="cs"/>
          <w:sz w:val="24"/>
          <w:szCs w:val="24"/>
          <w:rtl/>
        </w:rPr>
        <w:t>و</w:t>
      </w:r>
      <w:r w:rsidR="00BF164C" w:rsidRPr="00A73CA6">
        <w:rPr>
          <w:rFonts w:hint="cs"/>
          <w:sz w:val="24"/>
          <w:szCs w:val="24"/>
          <w:rtl/>
        </w:rPr>
        <w:t>ت</w:t>
      </w:r>
      <w:r w:rsidR="00FF64BE" w:rsidRPr="00A73CA6">
        <w:rPr>
          <w:rFonts w:hint="cs"/>
          <w:sz w:val="24"/>
          <w:szCs w:val="24"/>
          <w:rtl/>
        </w:rPr>
        <w:t xml:space="preserve">حول أنماط الحياة </w:t>
      </w:r>
      <w:r w:rsidR="00A73CA6" w:rsidRPr="00A73CA6">
        <w:rPr>
          <w:rFonts w:hint="cs"/>
          <w:sz w:val="24"/>
          <w:szCs w:val="24"/>
          <w:rtl/>
        </w:rPr>
        <w:t>.</w:t>
      </w:r>
    </w:p>
    <w:p w:rsidR="00BF164C" w:rsidRPr="00A73CA6" w:rsidRDefault="00FF64BE" w:rsidP="002A7588">
      <w:pPr>
        <w:pStyle w:val="ListParagraph"/>
        <w:bidi/>
        <w:spacing w:line="360" w:lineRule="auto"/>
        <w:rPr>
          <w:sz w:val="24"/>
          <w:szCs w:val="24"/>
          <w:rtl/>
        </w:rPr>
      </w:pPr>
      <w:r w:rsidRPr="00A73CA6">
        <w:rPr>
          <w:rFonts w:hint="cs"/>
          <w:sz w:val="24"/>
          <w:szCs w:val="24"/>
          <w:rtl/>
        </w:rPr>
        <w:t>8</w:t>
      </w:r>
      <w:r w:rsidR="00BF164C" w:rsidRPr="00A73CA6">
        <w:rPr>
          <w:rFonts w:hint="cs"/>
          <w:sz w:val="24"/>
          <w:szCs w:val="24"/>
          <w:rtl/>
        </w:rPr>
        <w:t xml:space="preserve">) بروز أحياء </w:t>
      </w:r>
      <w:r w:rsidR="00A73CA6" w:rsidRPr="00A73CA6">
        <w:rPr>
          <w:rFonts w:hint="cs"/>
          <w:sz w:val="24"/>
          <w:szCs w:val="24"/>
          <w:rtl/>
        </w:rPr>
        <w:t>سكنية راقية وأخرى شعبية مما أبرز</w:t>
      </w:r>
      <w:r w:rsidR="00BF164C" w:rsidRPr="00A73CA6">
        <w:rPr>
          <w:rFonts w:hint="cs"/>
          <w:sz w:val="24"/>
          <w:szCs w:val="24"/>
          <w:rtl/>
        </w:rPr>
        <w:t xml:space="preserve"> الطبقية ونتج عنها اختلاف الامتيازات </w:t>
      </w:r>
      <w:r w:rsidR="00A73CA6" w:rsidRPr="00A73CA6">
        <w:rPr>
          <w:rFonts w:hint="cs"/>
          <w:sz w:val="24"/>
          <w:szCs w:val="24"/>
          <w:rtl/>
        </w:rPr>
        <w:t>والاهتمامات الاجتماعية</w:t>
      </w:r>
    </w:p>
    <w:p w:rsidR="00BF164C" w:rsidRPr="00A73CA6" w:rsidRDefault="00FF64BE" w:rsidP="002A7588">
      <w:pPr>
        <w:pStyle w:val="ListParagraph"/>
        <w:bidi/>
        <w:spacing w:line="360" w:lineRule="auto"/>
        <w:rPr>
          <w:sz w:val="24"/>
          <w:szCs w:val="24"/>
          <w:rtl/>
        </w:rPr>
      </w:pPr>
      <w:r w:rsidRPr="00A73CA6">
        <w:rPr>
          <w:rFonts w:hint="cs"/>
          <w:sz w:val="24"/>
          <w:szCs w:val="24"/>
          <w:rtl/>
        </w:rPr>
        <w:t>9</w:t>
      </w:r>
      <w:r w:rsidR="00BF164C" w:rsidRPr="00A73CA6">
        <w:rPr>
          <w:rFonts w:hint="cs"/>
          <w:sz w:val="24"/>
          <w:szCs w:val="24"/>
          <w:rtl/>
        </w:rPr>
        <w:t>) تمركز القيادات والكوادر السياسية التي حملت خبرتها النضالية من تونس ولبنان وغيرها</w:t>
      </w:r>
    </w:p>
    <w:p w:rsidR="00BF164C" w:rsidRPr="00A73CA6" w:rsidRDefault="00FF64BE" w:rsidP="002A7588">
      <w:pPr>
        <w:pStyle w:val="ListParagraph"/>
        <w:bidi/>
        <w:spacing w:line="360" w:lineRule="auto"/>
        <w:rPr>
          <w:sz w:val="24"/>
          <w:szCs w:val="24"/>
          <w:rtl/>
        </w:rPr>
      </w:pPr>
      <w:r w:rsidRPr="00A73CA6">
        <w:rPr>
          <w:rFonts w:hint="cs"/>
          <w:sz w:val="24"/>
          <w:szCs w:val="24"/>
          <w:rtl/>
        </w:rPr>
        <w:lastRenderedPageBreak/>
        <w:t>10</w:t>
      </w:r>
      <w:r w:rsidR="00BF164C" w:rsidRPr="00A73CA6">
        <w:rPr>
          <w:rFonts w:hint="cs"/>
          <w:sz w:val="24"/>
          <w:szCs w:val="24"/>
          <w:rtl/>
        </w:rPr>
        <w:t>) تمركز الكوادر التي تلقت تعليمها الجامعي في اوروبا واميركا</w:t>
      </w:r>
      <w:r w:rsidR="009A12C2" w:rsidRPr="00A73CA6">
        <w:rPr>
          <w:rFonts w:hint="cs"/>
          <w:sz w:val="24"/>
          <w:szCs w:val="24"/>
          <w:rtl/>
        </w:rPr>
        <w:t>.</w:t>
      </w:r>
    </w:p>
    <w:p w:rsidR="009A12C2" w:rsidRPr="00A73CA6" w:rsidRDefault="00FF64BE" w:rsidP="002A7588">
      <w:pPr>
        <w:pStyle w:val="ListParagraph"/>
        <w:bidi/>
        <w:spacing w:line="360" w:lineRule="auto"/>
        <w:rPr>
          <w:sz w:val="24"/>
          <w:szCs w:val="24"/>
          <w:rtl/>
        </w:rPr>
      </w:pPr>
      <w:r w:rsidRPr="00A73CA6">
        <w:rPr>
          <w:rFonts w:hint="cs"/>
          <w:sz w:val="24"/>
          <w:szCs w:val="24"/>
          <w:rtl/>
        </w:rPr>
        <w:t>11</w:t>
      </w:r>
      <w:r w:rsidR="00BF164C" w:rsidRPr="00A73CA6">
        <w:rPr>
          <w:rFonts w:hint="cs"/>
          <w:sz w:val="24"/>
          <w:szCs w:val="24"/>
          <w:rtl/>
        </w:rPr>
        <w:t xml:space="preserve">) </w:t>
      </w:r>
      <w:r w:rsidR="00F865D0" w:rsidRPr="00A73CA6">
        <w:rPr>
          <w:rFonts w:hint="cs"/>
          <w:sz w:val="24"/>
          <w:szCs w:val="24"/>
          <w:rtl/>
        </w:rPr>
        <w:t xml:space="preserve">الطفرة المعمارية </w:t>
      </w:r>
      <w:r w:rsidRPr="00A73CA6">
        <w:rPr>
          <w:rFonts w:hint="cs"/>
          <w:sz w:val="24"/>
          <w:szCs w:val="24"/>
          <w:rtl/>
        </w:rPr>
        <w:t xml:space="preserve">بسبب </w:t>
      </w:r>
      <w:r w:rsidR="00F865D0" w:rsidRPr="00A73CA6">
        <w:rPr>
          <w:rFonts w:hint="cs"/>
          <w:sz w:val="24"/>
          <w:szCs w:val="24"/>
          <w:rtl/>
        </w:rPr>
        <w:t>3 فاعلين أساسيين: 1) السلطة بمؤسساتها</w:t>
      </w:r>
      <w:r w:rsidR="009A12C2" w:rsidRPr="00A73CA6">
        <w:rPr>
          <w:rFonts w:hint="cs"/>
          <w:sz w:val="24"/>
          <w:szCs w:val="24"/>
          <w:rtl/>
        </w:rPr>
        <w:t xml:space="preserve"> </w:t>
      </w:r>
      <w:r w:rsidR="00F865D0" w:rsidRPr="00A73CA6">
        <w:rPr>
          <w:rFonts w:hint="cs"/>
          <w:sz w:val="24"/>
          <w:szCs w:val="24"/>
          <w:rtl/>
        </w:rPr>
        <w:t xml:space="preserve"> 2) الاحتلال والقيود على التوسع والحركة واغلاق القدس  3) رأس المال المحلي والوافد واستثماره في العقارات والخدمات مثل المولات </w:t>
      </w:r>
      <w:r w:rsidRPr="00A73CA6">
        <w:rPr>
          <w:rFonts w:hint="cs"/>
          <w:sz w:val="24"/>
          <w:szCs w:val="24"/>
          <w:rtl/>
        </w:rPr>
        <w:t>والمطاعم ...</w:t>
      </w:r>
    </w:p>
    <w:p w:rsidR="00FF64BE" w:rsidRDefault="00B30AD3" w:rsidP="00E619E1">
      <w:pPr>
        <w:pStyle w:val="ListParagraph"/>
        <w:bidi/>
        <w:spacing w:line="360" w:lineRule="auto"/>
        <w:rPr>
          <w:b/>
          <w:bCs/>
          <w:sz w:val="24"/>
          <w:szCs w:val="24"/>
          <w:rtl/>
        </w:rPr>
      </w:pPr>
      <w:r w:rsidRPr="00B30AD3">
        <w:rPr>
          <w:rFonts w:hint="cs"/>
          <w:b/>
          <w:bCs/>
          <w:sz w:val="24"/>
          <w:szCs w:val="24"/>
          <w:rtl/>
        </w:rPr>
        <w:t>ولكن أهمل الباحثون عامل التضامن الاجتماعي و</w:t>
      </w:r>
      <w:r w:rsidR="00E619E1">
        <w:rPr>
          <w:rFonts w:hint="cs"/>
          <w:b/>
          <w:bCs/>
          <w:sz w:val="24"/>
          <w:szCs w:val="24"/>
          <w:rtl/>
        </w:rPr>
        <w:t xml:space="preserve">العمل العام للمصلحة العامة </w:t>
      </w:r>
      <w:r w:rsidRPr="00B30AD3">
        <w:rPr>
          <w:rFonts w:hint="cs"/>
          <w:b/>
          <w:bCs/>
          <w:sz w:val="24"/>
          <w:szCs w:val="24"/>
          <w:rtl/>
        </w:rPr>
        <w:t>استثمارات اهالي رام الله في البنى التحتية مثل انشاء مستشفى رام الله والجمعيات الخيرية والمؤسسات التعليمية التي لم تتوقف خلال الحقب التاريخية المختلفة</w:t>
      </w:r>
    </w:p>
    <w:p w:rsidR="00B30AD3" w:rsidRPr="00B30AD3" w:rsidRDefault="00B30AD3" w:rsidP="00B30AD3">
      <w:pPr>
        <w:pStyle w:val="ListParagraph"/>
        <w:bidi/>
        <w:spacing w:line="360" w:lineRule="auto"/>
        <w:rPr>
          <w:b/>
          <w:bCs/>
          <w:sz w:val="24"/>
          <w:szCs w:val="24"/>
          <w:rtl/>
        </w:rPr>
      </w:pPr>
    </w:p>
    <w:p w:rsidR="00964202" w:rsidRPr="0020636D" w:rsidRDefault="00964202" w:rsidP="00964202">
      <w:pPr>
        <w:pStyle w:val="ListParagraph"/>
        <w:numPr>
          <w:ilvl w:val="0"/>
          <w:numId w:val="1"/>
        </w:numPr>
        <w:bidi/>
        <w:spacing w:line="360" w:lineRule="auto"/>
        <w:rPr>
          <w:b/>
          <w:bCs/>
          <w:sz w:val="28"/>
          <w:szCs w:val="28"/>
          <w:highlight w:val="lightGray"/>
        </w:rPr>
      </w:pPr>
      <w:r w:rsidRPr="0020636D">
        <w:rPr>
          <w:rFonts w:hint="cs"/>
          <w:b/>
          <w:bCs/>
          <w:sz w:val="28"/>
          <w:szCs w:val="28"/>
          <w:highlight w:val="lightGray"/>
          <w:rtl/>
        </w:rPr>
        <w:t>مدينة القدس</w:t>
      </w:r>
      <w:r w:rsidRPr="0020636D">
        <w:rPr>
          <w:rFonts w:hint="cs"/>
          <w:b/>
          <w:bCs/>
          <w:sz w:val="28"/>
          <w:szCs w:val="28"/>
          <w:highlight w:val="lightGray"/>
          <w:rtl/>
        </w:rPr>
        <w:t xml:space="preserve"> : </w:t>
      </w:r>
      <w:r w:rsidRPr="0020636D">
        <w:rPr>
          <w:rFonts w:hint="cs"/>
          <w:b/>
          <w:bCs/>
          <w:sz w:val="28"/>
          <w:szCs w:val="28"/>
          <w:highlight w:val="lightGray"/>
          <w:rtl/>
        </w:rPr>
        <w:t>سيطرة استعمارية وتهويد</w:t>
      </w:r>
    </w:p>
    <w:p w:rsidR="00F35BDA" w:rsidRPr="00F35BDA" w:rsidRDefault="00F35BDA" w:rsidP="00F35BDA">
      <w:pPr>
        <w:pStyle w:val="ListParagraph"/>
        <w:bidi/>
        <w:spacing w:line="360" w:lineRule="auto"/>
        <w:ind w:left="360"/>
        <w:rPr>
          <w:sz w:val="28"/>
          <w:szCs w:val="28"/>
          <w:rtl/>
        </w:rPr>
      </w:pPr>
      <w:r w:rsidRPr="00F35BDA">
        <w:rPr>
          <w:rFonts w:hint="cs"/>
          <w:sz w:val="28"/>
          <w:szCs w:val="28"/>
          <w:rtl/>
        </w:rPr>
        <w:t xml:space="preserve">اتبع الاحتلال عدة سياسات  لـ"تهويد القدس" ومحو الطابع الفلسطيني عنها، </w:t>
      </w:r>
      <w:r>
        <w:rPr>
          <w:rFonts w:hint="cs"/>
          <w:sz w:val="28"/>
          <w:szCs w:val="28"/>
          <w:rtl/>
        </w:rPr>
        <w:t xml:space="preserve">بحيث تقلب الوضع الى غالبية يهودية مقابل قلة فلسطينية غير مؤثرة، </w:t>
      </w:r>
      <w:r w:rsidRPr="00F35BDA">
        <w:rPr>
          <w:rFonts w:hint="cs"/>
          <w:sz w:val="28"/>
          <w:szCs w:val="28"/>
          <w:rtl/>
        </w:rPr>
        <w:t>وذلك في 4 محاور:</w:t>
      </w:r>
    </w:p>
    <w:p w:rsidR="00F35BDA" w:rsidRPr="00DC6C6D" w:rsidRDefault="00F35BDA" w:rsidP="00FF64BE">
      <w:pPr>
        <w:pStyle w:val="ListParagraph"/>
        <w:bidi/>
        <w:spacing w:line="276" w:lineRule="auto"/>
        <w:ind w:left="360"/>
        <w:rPr>
          <w:rFonts w:hint="cs"/>
          <w:sz w:val="24"/>
          <w:szCs w:val="24"/>
          <w:rtl/>
        </w:rPr>
      </w:pPr>
      <w:r w:rsidRPr="00F35BDA">
        <w:rPr>
          <w:rFonts w:hint="cs"/>
          <w:sz w:val="28"/>
          <w:szCs w:val="28"/>
          <w:rtl/>
        </w:rPr>
        <w:t>1</w:t>
      </w:r>
      <w:r w:rsidRPr="00DC6C6D">
        <w:rPr>
          <w:rFonts w:hint="cs"/>
          <w:sz w:val="24"/>
          <w:szCs w:val="24"/>
          <w:rtl/>
        </w:rPr>
        <w:t xml:space="preserve">) المحور </w:t>
      </w:r>
      <w:r w:rsidRPr="00DC6C6D">
        <w:rPr>
          <w:rFonts w:hint="cs"/>
          <w:b/>
          <w:bCs/>
          <w:sz w:val="24"/>
          <w:szCs w:val="24"/>
          <w:rtl/>
        </w:rPr>
        <w:t>الديمغرافي</w:t>
      </w:r>
      <w:r w:rsidRPr="00DC6C6D">
        <w:rPr>
          <w:rFonts w:hint="cs"/>
          <w:sz w:val="24"/>
          <w:szCs w:val="24"/>
          <w:rtl/>
        </w:rPr>
        <w:t xml:space="preserve"> (السكان): عن طريق الاستيطان</w:t>
      </w:r>
      <w:r w:rsidR="00970483" w:rsidRPr="00DC6C6D">
        <w:rPr>
          <w:rFonts w:hint="cs"/>
          <w:sz w:val="24"/>
          <w:szCs w:val="24"/>
          <w:rtl/>
        </w:rPr>
        <w:t>، وتنفيذ مشاريع كبرى بهدف جلب اليهود للسكن في القدس</w:t>
      </w:r>
    </w:p>
    <w:p w:rsidR="00970483" w:rsidRPr="00DC6C6D" w:rsidRDefault="00970483" w:rsidP="00FF64BE">
      <w:pPr>
        <w:pStyle w:val="ListParagraph"/>
        <w:bidi/>
        <w:spacing w:line="276" w:lineRule="auto"/>
        <w:ind w:left="360"/>
        <w:rPr>
          <w:rFonts w:hint="cs"/>
          <w:sz w:val="24"/>
          <w:szCs w:val="24"/>
          <w:rtl/>
        </w:rPr>
      </w:pPr>
      <w:r w:rsidRPr="00DC6C6D">
        <w:rPr>
          <w:rFonts w:hint="cs"/>
          <w:sz w:val="24"/>
          <w:szCs w:val="24"/>
          <w:rtl/>
        </w:rPr>
        <w:t xml:space="preserve">2) المحور </w:t>
      </w:r>
      <w:r w:rsidRPr="00DC6C6D">
        <w:rPr>
          <w:rFonts w:hint="cs"/>
          <w:b/>
          <w:bCs/>
          <w:sz w:val="24"/>
          <w:szCs w:val="24"/>
          <w:rtl/>
        </w:rPr>
        <w:t>الرمزي</w:t>
      </w:r>
      <w:r w:rsidRPr="00DC6C6D">
        <w:rPr>
          <w:rFonts w:hint="cs"/>
          <w:sz w:val="24"/>
          <w:szCs w:val="24"/>
          <w:rtl/>
        </w:rPr>
        <w:t>: التظاهر بأن المكان فارغ والارض جرداء بحاجة لمن يحييها، والفلسطينيين غير فاعلين</w:t>
      </w:r>
    </w:p>
    <w:p w:rsidR="00970483" w:rsidRPr="00DC6C6D" w:rsidRDefault="00970483" w:rsidP="00FF64BE">
      <w:pPr>
        <w:pStyle w:val="ListParagraph"/>
        <w:bidi/>
        <w:spacing w:line="276" w:lineRule="auto"/>
        <w:ind w:left="360"/>
        <w:rPr>
          <w:rFonts w:hint="cs"/>
          <w:sz w:val="24"/>
          <w:szCs w:val="24"/>
          <w:rtl/>
        </w:rPr>
      </w:pPr>
      <w:r w:rsidRPr="00DC6C6D">
        <w:rPr>
          <w:rFonts w:hint="cs"/>
          <w:sz w:val="24"/>
          <w:szCs w:val="24"/>
          <w:rtl/>
        </w:rPr>
        <w:t xml:space="preserve">3) المحور </w:t>
      </w:r>
      <w:r w:rsidRPr="00DC6C6D">
        <w:rPr>
          <w:rFonts w:hint="cs"/>
          <w:b/>
          <w:bCs/>
          <w:sz w:val="24"/>
          <w:szCs w:val="24"/>
          <w:rtl/>
        </w:rPr>
        <w:t>القانوني</w:t>
      </w:r>
      <w:r w:rsidRPr="00DC6C6D">
        <w:rPr>
          <w:rFonts w:hint="cs"/>
          <w:sz w:val="24"/>
          <w:szCs w:val="24"/>
          <w:rtl/>
        </w:rPr>
        <w:t>: جعل الفلسطينيين مقيمين في القدس فقط وليسو مواطنين</w:t>
      </w:r>
    </w:p>
    <w:p w:rsidR="00970483" w:rsidRPr="00DC6C6D" w:rsidRDefault="00970483" w:rsidP="00FF64BE">
      <w:pPr>
        <w:pStyle w:val="ListParagraph"/>
        <w:bidi/>
        <w:spacing w:line="276" w:lineRule="auto"/>
        <w:ind w:left="360"/>
        <w:rPr>
          <w:sz w:val="24"/>
          <w:szCs w:val="24"/>
          <w:rtl/>
        </w:rPr>
      </w:pPr>
      <w:r w:rsidRPr="00DC6C6D">
        <w:rPr>
          <w:rFonts w:hint="cs"/>
          <w:sz w:val="24"/>
          <w:szCs w:val="24"/>
          <w:rtl/>
        </w:rPr>
        <w:t xml:space="preserve">4) المحور </w:t>
      </w:r>
      <w:r w:rsidRPr="00DC6C6D">
        <w:rPr>
          <w:rFonts w:hint="cs"/>
          <w:b/>
          <w:bCs/>
          <w:sz w:val="24"/>
          <w:szCs w:val="24"/>
          <w:rtl/>
        </w:rPr>
        <w:t>الأمني</w:t>
      </w:r>
      <w:r w:rsidRPr="00DC6C6D">
        <w:rPr>
          <w:rFonts w:hint="cs"/>
          <w:sz w:val="24"/>
          <w:szCs w:val="24"/>
          <w:rtl/>
        </w:rPr>
        <w:t xml:space="preserve"> </w:t>
      </w:r>
      <w:r w:rsidRPr="00DC6C6D">
        <w:rPr>
          <w:rFonts w:hint="cs"/>
          <w:b/>
          <w:bCs/>
          <w:sz w:val="24"/>
          <w:szCs w:val="24"/>
          <w:rtl/>
        </w:rPr>
        <w:t>الجسدي</w:t>
      </w:r>
      <w:r w:rsidRPr="00DC6C6D">
        <w:rPr>
          <w:rFonts w:hint="cs"/>
          <w:sz w:val="24"/>
          <w:szCs w:val="24"/>
          <w:rtl/>
        </w:rPr>
        <w:t>: الفلسطيني خَطِر ويجب إزالته</w:t>
      </w:r>
    </w:p>
    <w:p w:rsidR="00970483" w:rsidRPr="00DC6C6D" w:rsidRDefault="00970483" w:rsidP="00970483">
      <w:pPr>
        <w:pStyle w:val="ListParagraph"/>
        <w:bidi/>
        <w:spacing w:line="360" w:lineRule="auto"/>
        <w:ind w:left="360"/>
        <w:rPr>
          <w:sz w:val="24"/>
          <w:szCs w:val="24"/>
          <w:rtl/>
        </w:rPr>
      </w:pPr>
    </w:p>
    <w:p w:rsidR="00970483" w:rsidRPr="00FF64BE" w:rsidRDefault="000F1451" w:rsidP="00FF64BE">
      <w:pPr>
        <w:pStyle w:val="ListParagraph"/>
        <w:bidi/>
        <w:spacing w:line="360" w:lineRule="auto"/>
        <w:ind w:left="360" w:firstLine="360"/>
        <w:rPr>
          <w:b/>
          <w:bCs/>
          <w:sz w:val="28"/>
          <w:szCs w:val="28"/>
          <w:rtl/>
        </w:rPr>
      </w:pPr>
      <w:r w:rsidRPr="00FF64BE">
        <w:rPr>
          <w:rFonts w:hint="cs"/>
          <w:b/>
          <w:bCs/>
          <w:sz w:val="28"/>
          <w:szCs w:val="28"/>
          <w:rtl/>
        </w:rPr>
        <w:t>أصدرت اسرائيل قانون دخول الاجانب سنة 1952، مما نتج عنه:</w:t>
      </w:r>
    </w:p>
    <w:p w:rsidR="000F1451" w:rsidRPr="002A7588" w:rsidRDefault="000F1451" w:rsidP="00FF64BE">
      <w:pPr>
        <w:pStyle w:val="ListParagraph"/>
        <w:numPr>
          <w:ilvl w:val="0"/>
          <w:numId w:val="5"/>
        </w:numPr>
        <w:bidi/>
        <w:spacing w:line="276" w:lineRule="auto"/>
        <w:rPr>
          <w:rFonts w:hint="cs"/>
          <w:sz w:val="24"/>
          <w:szCs w:val="24"/>
        </w:rPr>
      </w:pPr>
      <w:r w:rsidRPr="002A7588">
        <w:rPr>
          <w:rFonts w:hint="cs"/>
          <w:sz w:val="24"/>
          <w:szCs w:val="24"/>
          <w:rtl/>
        </w:rPr>
        <w:t>أصبح الفلسطينيين المقدسيين مقيمين في دولة اسرائيل، بشكل مشروط ومهدد</w:t>
      </w:r>
    </w:p>
    <w:p w:rsidR="000F1451" w:rsidRPr="002A7588" w:rsidRDefault="000F1451" w:rsidP="00FF64BE">
      <w:pPr>
        <w:pStyle w:val="ListParagraph"/>
        <w:numPr>
          <w:ilvl w:val="0"/>
          <w:numId w:val="5"/>
        </w:numPr>
        <w:bidi/>
        <w:spacing w:line="276" w:lineRule="auto"/>
        <w:rPr>
          <w:sz w:val="24"/>
          <w:szCs w:val="24"/>
        </w:rPr>
      </w:pPr>
      <w:r w:rsidRPr="002A7588">
        <w:rPr>
          <w:rFonts w:hint="cs"/>
          <w:sz w:val="24"/>
          <w:szCs w:val="24"/>
          <w:rtl/>
        </w:rPr>
        <w:t>أصبحوا مجموعة مختلفة عن باقي الفلسطينيين سواء في 48 او الضفة</w:t>
      </w:r>
    </w:p>
    <w:p w:rsidR="00793566" w:rsidRPr="002A7588" w:rsidRDefault="00793566" w:rsidP="00FF64BE">
      <w:pPr>
        <w:pStyle w:val="ListParagraph"/>
        <w:numPr>
          <w:ilvl w:val="0"/>
          <w:numId w:val="5"/>
        </w:numPr>
        <w:bidi/>
        <w:spacing w:line="276" w:lineRule="auto"/>
        <w:rPr>
          <w:sz w:val="24"/>
          <w:szCs w:val="24"/>
        </w:rPr>
      </w:pPr>
      <w:r w:rsidRPr="002A7588">
        <w:rPr>
          <w:rFonts w:hint="cs"/>
          <w:sz w:val="24"/>
          <w:szCs w:val="24"/>
          <w:rtl/>
        </w:rPr>
        <w:t xml:space="preserve">وجودهم هش (اي لا تأثير)، غير مرئي، طارئ </w:t>
      </w:r>
    </w:p>
    <w:p w:rsidR="00793566" w:rsidRPr="002A7588" w:rsidRDefault="00793566" w:rsidP="00FF64BE">
      <w:pPr>
        <w:pStyle w:val="ListParagraph"/>
        <w:numPr>
          <w:ilvl w:val="0"/>
          <w:numId w:val="5"/>
        </w:numPr>
        <w:bidi/>
        <w:spacing w:line="276" w:lineRule="auto"/>
        <w:rPr>
          <w:rFonts w:hint="cs"/>
          <w:sz w:val="24"/>
          <w:szCs w:val="24"/>
        </w:rPr>
      </w:pPr>
      <w:r w:rsidRPr="002A7588">
        <w:rPr>
          <w:rFonts w:hint="cs"/>
          <w:sz w:val="24"/>
          <w:szCs w:val="24"/>
          <w:rtl/>
        </w:rPr>
        <w:t>يمكن الغاء حق الاقامة لأي فلسطيني وسحب الهوية المقدسية وطردهم</w:t>
      </w:r>
    </w:p>
    <w:p w:rsidR="00793566" w:rsidRPr="002A7588" w:rsidRDefault="00793566" w:rsidP="00FF64BE">
      <w:pPr>
        <w:pStyle w:val="ListParagraph"/>
        <w:numPr>
          <w:ilvl w:val="0"/>
          <w:numId w:val="5"/>
        </w:numPr>
        <w:bidi/>
        <w:spacing w:line="276" w:lineRule="auto"/>
        <w:rPr>
          <w:rFonts w:hint="cs"/>
          <w:sz w:val="24"/>
          <w:szCs w:val="24"/>
        </w:rPr>
      </w:pPr>
      <w:r w:rsidRPr="002A7588">
        <w:rPr>
          <w:rFonts w:hint="cs"/>
          <w:sz w:val="24"/>
          <w:szCs w:val="24"/>
          <w:rtl/>
        </w:rPr>
        <w:t>أسس هذا القانون لسياسة الإقصاء الشامل، وعدم تمكن الفلسطينيين من تخطيط المشهد المقدسي او اعادة تكوينه</w:t>
      </w:r>
    </w:p>
    <w:p w:rsidR="00793566" w:rsidRPr="002A7588" w:rsidRDefault="00793566" w:rsidP="00FF64BE">
      <w:pPr>
        <w:pStyle w:val="ListParagraph"/>
        <w:numPr>
          <w:ilvl w:val="0"/>
          <w:numId w:val="5"/>
        </w:numPr>
        <w:bidi/>
        <w:spacing w:line="276" w:lineRule="auto"/>
        <w:rPr>
          <w:sz w:val="24"/>
          <w:szCs w:val="24"/>
        </w:rPr>
      </w:pPr>
      <w:r w:rsidRPr="002A7588">
        <w:rPr>
          <w:rFonts w:hint="cs"/>
          <w:sz w:val="24"/>
          <w:szCs w:val="24"/>
          <w:rtl/>
        </w:rPr>
        <w:t xml:space="preserve">منع حقوقهم في السكن والملكية </w:t>
      </w:r>
    </w:p>
    <w:p w:rsidR="00793566" w:rsidRPr="002A7588" w:rsidRDefault="00793566" w:rsidP="00FF64BE">
      <w:pPr>
        <w:pStyle w:val="ListParagraph"/>
        <w:numPr>
          <w:ilvl w:val="0"/>
          <w:numId w:val="5"/>
        </w:numPr>
        <w:bidi/>
        <w:spacing w:line="276" w:lineRule="auto"/>
        <w:rPr>
          <w:sz w:val="24"/>
          <w:szCs w:val="24"/>
        </w:rPr>
      </w:pPr>
      <w:r w:rsidRPr="002A7588">
        <w:rPr>
          <w:rFonts w:hint="cs"/>
          <w:sz w:val="24"/>
          <w:szCs w:val="24"/>
          <w:rtl/>
        </w:rPr>
        <w:t>سلب أراضيهم في القدس</w:t>
      </w:r>
    </w:p>
    <w:p w:rsidR="000F1451" w:rsidRPr="00DC6C6D" w:rsidRDefault="000F1451" w:rsidP="000F1451">
      <w:pPr>
        <w:pStyle w:val="ListParagraph"/>
        <w:bidi/>
        <w:spacing w:line="360" w:lineRule="auto"/>
        <w:ind w:left="360"/>
        <w:rPr>
          <w:sz w:val="24"/>
          <w:szCs w:val="24"/>
          <w:rtl/>
        </w:rPr>
      </w:pPr>
    </w:p>
    <w:p w:rsidR="00FF64BE" w:rsidRDefault="00FF64BE" w:rsidP="00FF64BE">
      <w:pPr>
        <w:pStyle w:val="ListParagraph"/>
        <w:bidi/>
        <w:spacing w:line="360" w:lineRule="auto"/>
        <w:ind w:left="360" w:firstLine="360"/>
        <w:rPr>
          <w:b/>
          <w:bCs/>
          <w:sz w:val="28"/>
          <w:szCs w:val="28"/>
          <w:rtl/>
        </w:rPr>
      </w:pPr>
      <w:r w:rsidRPr="00FF64BE">
        <w:rPr>
          <w:rFonts w:hint="cs"/>
          <w:b/>
          <w:bCs/>
          <w:sz w:val="28"/>
          <w:szCs w:val="28"/>
          <w:rtl/>
        </w:rPr>
        <w:t>سياسة تخصيص الاراضي في القدس</w:t>
      </w:r>
      <w:r>
        <w:rPr>
          <w:rFonts w:hint="cs"/>
          <w:b/>
          <w:bCs/>
          <w:sz w:val="28"/>
          <w:szCs w:val="28"/>
          <w:rtl/>
        </w:rPr>
        <w:t>:</w:t>
      </w:r>
    </w:p>
    <w:p w:rsidR="00FF64BE" w:rsidRPr="002A7588" w:rsidRDefault="00FF64BE" w:rsidP="00FF64BE">
      <w:pPr>
        <w:pStyle w:val="ListParagraph"/>
        <w:numPr>
          <w:ilvl w:val="0"/>
          <w:numId w:val="5"/>
        </w:numPr>
        <w:bidi/>
        <w:spacing w:line="276" w:lineRule="auto"/>
        <w:rPr>
          <w:rFonts w:hint="cs"/>
          <w:sz w:val="24"/>
          <w:szCs w:val="24"/>
        </w:rPr>
      </w:pPr>
      <w:r w:rsidRPr="002A7588">
        <w:rPr>
          <w:rFonts w:hint="cs"/>
          <w:sz w:val="24"/>
          <w:szCs w:val="24"/>
          <w:rtl/>
        </w:rPr>
        <w:t>35% من القدس الشرقية للمستوطنات</w:t>
      </w:r>
    </w:p>
    <w:p w:rsidR="00FF64BE" w:rsidRPr="002A7588" w:rsidRDefault="00FF64BE" w:rsidP="00FF64BE">
      <w:pPr>
        <w:pStyle w:val="ListParagraph"/>
        <w:numPr>
          <w:ilvl w:val="0"/>
          <w:numId w:val="5"/>
        </w:numPr>
        <w:bidi/>
        <w:spacing w:line="276" w:lineRule="auto"/>
        <w:rPr>
          <w:rFonts w:hint="cs"/>
          <w:sz w:val="24"/>
          <w:szCs w:val="24"/>
        </w:rPr>
      </w:pPr>
      <w:r w:rsidRPr="002A7588">
        <w:rPr>
          <w:rFonts w:hint="cs"/>
          <w:sz w:val="24"/>
          <w:szCs w:val="24"/>
          <w:rtl/>
        </w:rPr>
        <w:t>22% مناطق خضراء</w:t>
      </w:r>
    </w:p>
    <w:p w:rsidR="00FF64BE" w:rsidRPr="002A7588" w:rsidRDefault="00FF64BE" w:rsidP="00FF64BE">
      <w:pPr>
        <w:pStyle w:val="ListParagraph"/>
        <w:numPr>
          <w:ilvl w:val="0"/>
          <w:numId w:val="5"/>
        </w:numPr>
        <w:bidi/>
        <w:spacing w:line="276" w:lineRule="auto"/>
        <w:rPr>
          <w:sz w:val="24"/>
          <w:szCs w:val="24"/>
        </w:rPr>
      </w:pPr>
      <w:r w:rsidRPr="002A7588">
        <w:rPr>
          <w:rFonts w:hint="cs"/>
          <w:sz w:val="24"/>
          <w:szCs w:val="24"/>
          <w:rtl/>
        </w:rPr>
        <w:t>30% مناطق تنظيمية لا يسمح البناء فيها</w:t>
      </w:r>
    </w:p>
    <w:p w:rsidR="00FF64BE" w:rsidRPr="002A7588" w:rsidRDefault="00FF64BE" w:rsidP="00FF64BE">
      <w:pPr>
        <w:pStyle w:val="ListParagraph"/>
        <w:numPr>
          <w:ilvl w:val="0"/>
          <w:numId w:val="5"/>
        </w:numPr>
        <w:bidi/>
        <w:spacing w:line="276" w:lineRule="auto"/>
        <w:rPr>
          <w:sz w:val="24"/>
          <w:szCs w:val="24"/>
        </w:rPr>
      </w:pPr>
      <w:r w:rsidRPr="002A7588">
        <w:rPr>
          <w:rFonts w:hint="cs"/>
          <w:sz w:val="24"/>
          <w:szCs w:val="24"/>
          <w:rtl/>
        </w:rPr>
        <w:t>13% من اراضي الفلسطينيين تحت تصرف الاحتلال المشروط</w:t>
      </w:r>
    </w:p>
    <w:p w:rsidR="002A7588" w:rsidRPr="00DC6C6D" w:rsidRDefault="002A7588" w:rsidP="007E48FB">
      <w:pPr>
        <w:pStyle w:val="ListParagraph"/>
        <w:bidi/>
        <w:spacing w:line="360" w:lineRule="auto"/>
        <w:ind w:left="360" w:firstLine="360"/>
        <w:rPr>
          <w:b/>
          <w:bCs/>
          <w:sz w:val="24"/>
          <w:szCs w:val="24"/>
          <w:rtl/>
        </w:rPr>
      </w:pPr>
    </w:p>
    <w:p w:rsidR="007E48FB" w:rsidRDefault="007E48FB" w:rsidP="002A7588">
      <w:pPr>
        <w:pStyle w:val="ListParagraph"/>
        <w:bidi/>
        <w:spacing w:line="360" w:lineRule="auto"/>
        <w:ind w:left="360" w:firstLine="360"/>
        <w:rPr>
          <w:b/>
          <w:bCs/>
          <w:sz w:val="28"/>
          <w:szCs w:val="28"/>
          <w:rtl/>
        </w:rPr>
      </w:pPr>
      <w:r w:rsidRPr="00FF64BE">
        <w:rPr>
          <w:rFonts w:hint="cs"/>
          <w:b/>
          <w:bCs/>
          <w:sz w:val="28"/>
          <w:szCs w:val="28"/>
          <w:rtl/>
        </w:rPr>
        <w:t xml:space="preserve">سياسة </w:t>
      </w:r>
      <w:r>
        <w:rPr>
          <w:rFonts w:hint="cs"/>
          <w:b/>
          <w:bCs/>
          <w:sz w:val="28"/>
          <w:szCs w:val="28"/>
          <w:rtl/>
        </w:rPr>
        <w:t>البناء</w:t>
      </w:r>
      <w:r w:rsidRPr="00FF64BE">
        <w:rPr>
          <w:rFonts w:hint="cs"/>
          <w:b/>
          <w:bCs/>
          <w:sz w:val="28"/>
          <w:szCs w:val="28"/>
          <w:rtl/>
        </w:rPr>
        <w:t xml:space="preserve"> القدس</w:t>
      </w:r>
      <w:r>
        <w:rPr>
          <w:rFonts w:hint="cs"/>
          <w:b/>
          <w:bCs/>
          <w:sz w:val="28"/>
          <w:szCs w:val="28"/>
          <w:rtl/>
        </w:rPr>
        <w:t>:</w:t>
      </w:r>
      <w:r>
        <w:rPr>
          <w:rFonts w:hint="cs"/>
          <w:b/>
          <w:bCs/>
          <w:sz w:val="28"/>
          <w:szCs w:val="28"/>
          <w:rtl/>
        </w:rPr>
        <w:t xml:space="preserve"> فرض الاحتلال قيود على ترخيص المباني</w:t>
      </w:r>
    </w:p>
    <w:p w:rsidR="007E48FB" w:rsidRPr="00B30AD3" w:rsidRDefault="007E48FB" w:rsidP="002325C4">
      <w:pPr>
        <w:pStyle w:val="ListParagraph"/>
        <w:numPr>
          <w:ilvl w:val="0"/>
          <w:numId w:val="5"/>
        </w:numPr>
        <w:bidi/>
        <w:spacing w:line="276" w:lineRule="auto"/>
        <w:rPr>
          <w:rFonts w:hint="cs"/>
          <w:sz w:val="24"/>
          <w:szCs w:val="24"/>
        </w:rPr>
      </w:pPr>
      <w:r w:rsidRPr="00B30AD3">
        <w:rPr>
          <w:rFonts w:hint="cs"/>
          <w:sz w:val="24"/>
          <w:szCs w:val="24"/>
          <w:rtl/>
        </w:rPr>
        <w:t>وضع سقف لعدد رخص المباني (3 رخص شهريا فقط)</w:t>
      </w:r>
      <w:r w:rsidR="00B30AD3" w:rsidRPr="00B30AD3">
        <w:rPr>
          <w:rFonts w:hint="cs"/>
          <w:sz w:val="24"/>
          <w:szCs w:val="24"/>
          <w:rtl/>
        </w:rPr>
        <w:t xml:space="preserve">،  </w:t>
      </w:r>
      <w:r w:rsidR="00B30AD3">
        <w:rPr>
          <w:rFonts w:hint="cs"/>
          <w:sz w:val="24"/>
          <w:szCs w:val="24"/>
          <w:rtl/>
        </w:rPr>
        <w:t>و</w:t>
      </w:r>
      <w:r w:rsidRPr="00B30AD3">
        <w:rPr>
          <w:rFonts w:hint="cs"/>
          <w:sz w:val="24"/>
          <w:szCs w:val="24"/>
          <w:rtl/>
        </w:rPr>
        <w:t>رسوم خيالية على الترخيص</w:t>
      </w:r>
    </w:p>
    <w:p w:rsidR="007E48FB" w:rsidRPr="00B30AD3" w:rsidRDefault="007E48FB" w:rsidP="00096CA3">
      <w:pPr>
        <w:pStyle w:val="ListParagraph"/>
        <w:numPr>
          <w:ilvl w:val="0"/>
          <w:numId w:val="5"/>
        </w:numPr>
        <w:bidi/>
        <w:spacing w:line="276" w:lineRule="auto"/>
        <w:rPr>
          <w:rFonts w:hint="cs"/>
          <w:sz w:val="24"/>
          <w:szCs w:val="24"/>
        </w:rPr>
      </w:pPr>
      <w:r w:rsidRPr="00B30AD3">
        <w:rPr>
          <w:rFonts w:hint="cs"/>
          <w:sz w:val="24"/>
          <w:szCs w:val="24"/>
          <w:rtl/>
        </w:rPr>
        <w:t>أزمة سكنية خانقة في الاحياء الفلسطينية</w:t>
      </w:r>
      <w:r w:rsidR="00B30AD3" w:rsidRPr="00B30AD3">
        <w:rPr>
          <w:rFonts w:hint="cs"/>
          <w:sz w:val="24"/>
          <w:szCs w:val="24"/>
          <w:rtl/>
        </w:rPr>
        <w:t>، و</w:t>
      </w:r>
      <w:r w:rsidRPr="00B30AD3">
        <w:rPr>
          <w:rFonts w:hint="cs"/>
          <w:sz w:val="24"/>
          <w:szCs w:val="24"/>
          <w:rtl/>
        </w:rPr>
        <w:t>ازدياد ظاهرة المباني غير المرخصة</w:t>
      </w:r>
    </w:p>
    <w:p w:rsidR="007E48FB" w:rsidRPr="002A7588" w:rsidRDefault="007E48FB" w:rsidP="00A73CA6">
      <w:pPr>
        <w:pStyle w:val="ListParagraph"/>
        <w:numPr>
          <w:ilvl w:val="0"/>
          <w:numId w:val="5"/>
        </w:numPr>
        <w:bidi/>
        <w:spacing w:line="276" w:lineRule="auto"/>
        <w:rPr>
          <w:sz w:val="24"/>
          <w:szCs w:val="24"/>
        </w:rPr>
      </w:pPr>
      <w:r w:rsidRPr="002A7588">
        <w:rPr>
          <w:rFonts w:hint="cs"/>
          <w:sz w:val="24"/>
          <w:szCs w:val="24"/>
          <w:rtl/>
        </w:rPr>
        <w:t xml:space="preserve">هدم المنازل سلوك معتاد لبلدية القدس (3400 منزل </w:t>
      </w:r>
      <w:r w:rsidR="00A73CA6" w:rsidRPr="002A7588">
        <w:rPr>
          <w:rFonts w:hint="cs"/>
          <w:sz w:val="24"/>
          <w:szCs w:val="24"/>
          <w:rtl/>
        </w:rPr>
        <w:t>1967-2013) مع تسارع الوتيرة في السنوات الاخيرة</w:t>
      </w:r>
    </w:p>
    <w:p w:rsidR="007E48FB" w:rsidRPr="002A7588" w:rsidRDefault="00A73CA6" w:rsidP="007E48FB">
      <w:pPr>
        <w:pStyle w:val="ListParagraph"/>
        <w:numPr>
          <w:ilvl w:val="0"/>
          <w:numId w:val="5"/>
        </w:numPr>
        <w:bidi/>
        <w:spacing w:line="276" w:lineRule="auto"/>
        <w:rPr>
          <w:rFonts w:hint="cs"/>
          <w:sz w:val="24"/>
          <w:szCs w:val="24"/>
        </w:rPr>
      </w:pPr>
      <w:r w:rsidRPr="002A7588">
        <w:rPr>
          <w:rFonts w:hint="cs"/>
          <w:sz w:val="24"/>
          <w:szCs w:val="24"/>
          <w:rtl/>
        </w:rPr>
        <w:t>ترافق مع الهدم سحب هويات 14500 مقدسي ومنعهم من حق الاقامة في القدس، تأثر منها 20% من الأسر</w:t>
      </w:r>
    </w:p>
    <w:p w:rsidR="00A73CA6" w:rsidRPr="002A7588" w:rsidRDefault="00A73CA6" w:rsidP="00A73CA6">
      <w:pPr>
        <w:pStyle w:val="ListParagraph"/>
        <w:numPr>
          <w:ilvl w:val="0"/>
          <w:numId w:val="5"/>
        </w:numPr>
        <w:bidi/>
        <w:spacing w:line="276" w:lineRule="auto"/>
        <w:rPr>
          <w:sz w:val="24"/>
          <w:szCs w:val="24"/>
        </w:rPr>
      </w:pPr>
      <w:r w:rsidRPr="002A7588">
        <w:rPr>
          <w:rFonts w:hint="cs"/>
          <w:sz w:val="24"/>
          <w:szCs w:val="24"/>
          <w:rtl/>
        </w:rPr>
        <w:t>اصدر الاحتلال قانون "مركز الحياة"، على الفلسطيني اثبات اقامته وحياته اليومية في القدس (ضرائب، عمل، صحة، تعليم،...) وإلا سحبت هويته المقدسية</w:t>
      </w:r>
    </w:p>
    <w:p w:rsidR="00A73CA6" w:rsidRPr="002A7588" w:rsidRDefault="00A73CA6" w:rsidP="00A73CA6">
      <w:pPr>
        <w:pStyle w:val="ListParagraph"/>
        <w:numPr>
          <w:ilvl w:val="0"/>
          <w:numId w:val="5"/>
        </w:numPr>
        <w:bidi/>
        <w:spacing w:line="276" w:lineRule="auto"/>
        <w:rPr>
          <w:sz w:val="24"/>
          <w:szCs w:val="24"/>
        </w:rPr>
      </w:pPr>
      <w:r w:rsidRPr="002A7588">
        <w:rPr>
          <w:rFonts w:hint="cs"/>
          <w:sz w:val="24"/>
          <w:szCs w:val="24"/>
          <w:rtl/>
        </w:rPr>
        <w:t>يحصل المقدسيين على خدمة التأمين الصحي والتأمين الوطني، إلا ان نسبة الفقر بينهم بلغت 79%</w:t>
      </w:r>
    </w:p>
    <w:p w:rsidR="00A73CA6" w:rsidRPr="00DC6C6D" w:rsidRDefault="00A73CA6" w:rsidP="00A73CA6">
      <w:pPr>
        <w:pStyle w:val="ListParagraph"/>
        <w:bidi/>
        <w:spacing w:line="360" w:lineRule="auto"/>
        <w:ind w:left="1080"/>
        <w:rPr>
          <w:b/>
          <w:bCs/>
          <w:sz w:val="24"/>
          <w:szCs w:val="24"/>
          <w:rtl/>
        </w:rPr>
      </w:pPr>
    </w:p>
    <w:p w:rsidR="00A73CA6" w:rsidRDefault="00A73CA6" w:rsidP="00A73CA6">
      <w:pPr>
        <w:pStyle w:val="ListParagraph"/>
        <w:bidi/>
        <w:spacing w:line="360" w:lineRule="auto"/>
        <w:ind w:left="360" w:firstLine="360"/>
        <w:rPr>
          <w:rFonts w:hint="cs"/>
          <w:b/>
          <w:bCs/>
          <w:sz w:val="28"/>
          <w:szCs w:val="28"/>
          <w:rtl/>
        </w:rPr>
      </w:pPr>
      <w:r>
        <w:rPr>
          <w:rFonts w:hint="cs"/>
          <w:b/>
          <w:bCs/>
          <w:sz w:val="28"/>
          <w:szCs w:val="28"/>
          <w:rtl/>
        </w:rPr>
        <w:lastRenderedPageBreak/>
        <w:t>تغيير المشهد الديموغرافي في القدس</w:t>
      </w:r>
    </w:p>
    <w:p w:rsidR="00A73CA6" w:rsidRPr="00A51700" w:rsidRDefault="00530EBB" w:rsidP="00530EBB">
      <w:pPr>
        <w:pStyle w:val="ListParagraph"/>
        <w:numPr>
          <w:ilvl w:val="0"/>
          <w:numId w:val="5"/>
        </w:numPr>
        <w:bidi/>
        <w:spacing w:line="276" w:lineRule="auto"/>
        <w:rPr>
          <w:sz w:val="24"/>
          <w:szCs w:val="24"/>
        </w:rPr>
      </w:pPr>
      <w:r w:rsidRPr="00A51700">
        <w:rPr>
          <w:rFonts w:hint="cs"/>
          <w:sz w:val="24"/>
          <w:szCs w:val="24"/>
          <w:rtl/>
        </w:rPr>
        <w:t>بدأ الاستيطان في القدس عقب 1967 : تدمير حي المغاربة، مصادرة حي الشرفا وإعادة بنائه بتصميم مختلف</w:t>
      </w:r>
    </w:p>
    <w:p w:rsidR="00530EBB" w:rsidRPr="00A51700" w:rsidRDefault="00530EBB" w:rsidP="00530EBB">
      <w:pPr>
        <w:pStyle w:val="ListParagraph"/>
        <w:numPr>
          <w:ilvl w:val="0"/>
          <w:numId w:val="5"/>
        </w:numPr>
        <w:bidi/>
        <w:spacing w:line="276" w:lineRule="auto"/>
        <w:rPr>
          <w:rFonts w:hint="cs"/>
          <w:sz w:val="24"/>
          <w:szCs w:val="24"/>
        </w:rPr>
      </w:pPr>
      <w:r w:rsidRPr="00A51700">
        <w:rPr>
          <w:rFonts w:hint="cs"/>
          <w:sz w:val="24"/>
          <w:szCs w:val="24"/>
          <w:rtl/>
        </w:rPr>
        <w:t>مصادرة حارة اليهود وتوسيع حدودها من 7 دونم الى 130 دونم وبناء حي يهودي في القدس القديمة</w:t>
      </w:r>
    </w:p>
    <w:p w:rsidR="00530EBB" w:rsidRPr="00A51700" w:rsidRDefault="00530EBB" w:rsidP="00530EBB">
      <w:pPr>
        <w:pStyle w:val="ListParagraph"/>
        <w:numPr>
          <w:ilvl w:val="0"/>
          <w:numId w:val="5"/>
        </w:numPr>
        <w:bidi/>
        <w:spacing w:line="276" w:lineRule="auto"/>
        <w:rPr>
          <w:sz w:val="24"/>
          <w:szCs w:val="24"/>
        </w:rPr>
      </w:pPr>
      <w:r w:rsidRPr="00A51700">
        <w:rPr>
          <w:rFonts w:hint="cs"/>
          <w:sz w:val="24"/>
          <w:szCs w:val="24"/>
          <w:rtl/>
        </w:rPr>
        <w:t>توسيع ساحة البراق (حائط المبكى)</w:t>
      </w:r>
    </w:p>
    <w:p w:rsidR="00530EBB" w:rsidRPr="00A51700" w:rsidRDefault="00530EBB" w:rsidP="00530EBB">
      <w:pPr>
        <w:pStyle w:val="ListParagraph"/>
        <w:numPr>
          <w:ilvl w:val="0"/>
          <w:numId w:val="5"/>
        </w:numPr>
        <w:bidi/>
        <w:spacing w:line="276" w:lineRule="auto"/>
        <w:rPr>
          <w:rFonts w:hint="cs"/>
          <w:sz w:val="24"/>
          <w:szCs w:val="24"/>
        </w:rPr>
      </w:pPr>
      <w:r w:rsidRPr="00A51700">
        <w:rPr>
          <w:rFonts w:hint="cs"/>
          <w:sz w:val="24"/>
          <w:szCs w:val="24"/>
          <w:rtl/>
        </w:rPr>
        <w:t>طرد الفلسطينيين من هذه الاحياء الى الضواحي المجاورة مثل عناتا</w:t>
      </w:r>
    </w:p>
    <w:p w:rsidR="00530EBB" w:rsidRPr="00A51700" w:rsidRDefault="006F51DC" w:rsidP="00A51700">
      <w:pPr>
        <w:pStyle w:val="ListParagraph"/>
        <w:numPr>
          <w:ilvl w:val="0"/>
          <w:numId w:val="5"/>
        </w:numPr>
        <w:bidi/>
        <w:spacing w:line="276" w:lineRule="auto"/>
        <w:rPr>
          <w:rFonts w:hint="cs"/>
          <w:sz w:val="24"/>
          <w:szCs w:val="24"/>
        </w:rPr>
      </w:pPr>
      <w:r w:rsidRPr="00A51700">
        <w:rPr>
          <w:rFonts w:hint="cs"/>
          <w:sz w:val="24"/>
          <w:szCs w:val="24"/>
          <w:rtl/>
        </w:rPr>
        <w:t xml:space="preserve">توسع للاستيطان في البلدة القديمة ومحيطها، تسيطر على 12% من البلدة القديمة، و90 مستوطنة في محيطها بين الفلسطينيين </w:t>
      </w:r>
    </w:p>
    <w:p w:rsidR="006F51DC" w:rsidRPr="00A51700" w:rsidRDefault="006F51DC" w:rsidP="006F51DC">
      <w:pPr>
        <w:pStyle w:val="ListParagraph"/>
        <w:numPr>
          <w:ilvl w:val="0"/>
          <w:numId w:val="5"/>
        </w:numPr>
        <w:bidi/>
        <w:spacing w:line="276" w:lineRule="auto"/>
        <w:rPr>
          <w:rFonts w:hint="cs"/>
          <w:sz w:val="24"/>
          <w:szCs w:val="24"/>
        </w:rPr>
      </w:pPr>
      <w:r w:rsidRPr="00A51700">
        <w:rPr>
          <w:rFonts w:hint="cs"/>
          <w:sz w:val="24"/>
          <w:szCs w:val="24"/>
          <w:rtl/>
        </w:rPr>
        <w:t>سيطرة على الاماكن التاريخية والأثرية، والأنفاق التي حفرتها تحت البلدة القديمة ولازالت تحفر</w:t>
      </w:r>
    </w:p>
    <w:p w:rsidR="006F51DC" w:rsidRPr="00A51700" w:rsidRDefault="006F51DC" w:rsidP="006F51DC">
      <w:pPr>
        <w:pStyle w:val="ListParagraph"/>
        <w:numPr>
          <w:ilvl w:val="0"/>
          <w:numId w:val="5"/>
        </w:numPr>
        <w:bidi/>
        <w:spacing w:line="276" w:lineRule="auto"/>
        <w:rPr>
          <w:rFonts w:hint="cs"/>
          <w:sz w:val="24"/>
          <w:szCs w:val="24"/>
        </w:rPr>
      </w:pPr>
      <w:r w:rsidRPr="00A51700">
        <w:rPr>
          <w:rFonts w:hint="cs"/>
          <w:sz w:val="24"/>
          <w:szCs w:val="24"/>
          <w:rtl/>
        </w:rPr>
        <w:t>نتج عن ذلك تغيير ديموغرافي كبير في القدس الشرقية</w:t>
      </w:r>
    </w:p>
    <w:p w:rsidR="006F51DC" w:rsidRPr="00A51700" w:rsidRDefault="006F51DC" w:rsidP="006F51DC">
      <w:pPr>
        <w:pStyle w:val="ListParagraph"/>
        <w:numPr>
          <w:ilvl w:val="0"/>
          <w:numId w:val="5"/>
        </w:numPr>
        <w:bidi/>
        <w:spacing w:line="276" w:lineRule="auto"/>
        <w:rPr>
          <w:sz w:val="24"/>
          <w:szCs w:val="24"/>
        </w:rPr>
      </w:pPr>
      <w:r w:rsidRPr="00A51700">
        <w:rPr>
          <w:rFonts w:hint="cs"/>
          <w:sz w:val="24"/>
          <w:szCs w:val="24"/>
          <w:rtl/>
        </w:rPr>
        <w:t>تضم المستعمرات اليهودية في القدس 200 الف مستعمر، حيث لم يكون صهيوني واحد قبل 1967</w:t>
      </w:r>
    </w:p>
    <w:p w:rsidR="006F51DC" w:rsidRPr="00813D67" w:rsidRDefault="006F51DC" w:rsidP="006F51DC">
      <w:pPr>
        <w:pStyle w:val="ListParagraph"/>
        <w:bidi/>
        <w:spacing w:line="360" w:lineRule="auto"/>
        <w:ind w:left="1080"/>
        <w:rPr>
          <w:b/>
          <w:bCs/>
          <w:sz w:val="24"/>
          <w:szCs w:val="24"/>
          <w:rtl/>
        </w:rPr>
      </w:pPr>
    </w:p>
    <w:p w:rsidR="006F51DC" w:rsidRDefault="006F51DC" w:rsidP="006F51DC">
      <w:pPr>
        <w:pStyle w:val="ListParagraph"/>
        <w:bidi/>
        <w:spacing w:line="360" w:lineRule="auto"/>
        <w:ind w:left="360" w:firstLine="360"/>
        <w:rPr>
          <w:b/>
          <w:bCs/>
          <w:sz w:val="28"/>
          <w:szCs w:val="28"/>
          <w:rtl/>
        </w:rPr>
      </w:pPr>
      <w:r>
        <w:rPr>
          <w:rFonts w:hint="cs"/>
          <w:b/>
          <w:bCs/>
          <w:sz w:val="28"/>
          <w:szCs w:val="28"/>
          <w:rtl/>
        </w:rPr>
        <w:t xml:space="preserve">تغيير المشهد </w:t>
      </w:r>
      <w:r>
        <w:rPr>
          <w:rFonts w:hint="cs"/>
          <w:b/>
          <w:bCs/>
          <w:sz w:val="28"/>
          <w:szCs w:val="28"/>
          <w:rtl/>
        </w:rPr>
        <w:t>الحضاري</w:t>
      </w:r>
      <w:r>
        <w:rPr>
          <w:rFonts w:hint="cs"/>
          <w:b/>
          <w:bCs/>
          <w:sz w:val="28"/>
          <w:szCs w:val="28"/>
          <w:rtl/>
        </w:rPr>
        <w:t xml:space="preserve"> في القدس</w:t>
      </w:r>
    </w:p>
    <w:p w:rsidR="006F51DC" w:rsidRDefault="006F51DC" w:rsidP="006F51DC">
      <w:pPr>
        <w:pStyle w:val="ListParagraph"/>
        <w:bidi/>
        <w:spacing w:line="360" w:lineRule="auto"/>
        <w:ind w:left="360" w:firstLine="360"/>
        <w:rPr>
          <w:sz w:val="28"/>
          <w:szCs w:val="28"/>
          <w:rtl/>
        </w:rPr>
      </w:pPr>
      <w:r w:rsidRPr="006F51DC">
        <w:rPr>
          <w:rFonts w:hint="cs"/>
          <w:sz w:val="28"/>
          <w:szCs w:val="28"/>
          <w:rtl/>
        </w:rPr>
        <w:t xml:space="preserve">تسعى اسرائيل </w:t>
      </w:r>
      <w:r>
        <w:rPr>
          <w:rFonts w:hint="cs"/>
          <w:sz w:val="28"/>
          <w:szCs w:val="28"/>
          <w:rtl/>
        </w:rPr>
        <w:t>لتغيير المشهد الحضاري ب</w:t>
      </w:r>
      <w:r w:rsidRPr="006F51DC">
        <w:rPr>
          <w:rFonts w:hint="cs"/>
          <w:sz w:val="28"/>
          <w:szCs w:val="28"/>
          <w:rtl/>
        </w:rPr>
        <w:t>ترسيخ صورة يهودية عن القدس بوصفها مدينة يهودية</w:t>
      </w:r>
      <w:r>
        <w:rPr>
          <w:rFonts w:hint="cs"/>
          <w:sz w:val="28"/>
          <w:szCs w:val="28"/>
          <w:rtl/>
        </w:rPr>
        <w:t>، من خلال:</w:t>
      </w:r>
    </w:p>
    <w:p w:rsidR="006F51DC" w:rsidRPr="00A51700" w:rsidRDefault="006F51DC" w:rsidP="006F51DC">
      <w:pPr>
        <w:pStyle w:val="ListParagraph"/>
        <w:numPr>
          <w:ilvl w:val="0"/>
          <w:numId w:val="5"/>
        </w:numPr>
        <w:bidi/>
        <w:spacing w:line="276" w:lineRule="auto"/>
        <w:rPr>
          <w:sz w:val="24"/>
          <w:szCs w:val="24"/>
        </w:rPr>
      </w:pPr>
      <w:r w:rsidRPr="00A51700">
        <w:rPr>
          <w:rFonts w:hint="cs"/>
          <w:sz w:val="24"/>
          <w:szCs w:val="24"/>
          <w:rtl/>
        </w:rPr>
        <w:t>تكثيف استخدام الرموز اليهودية مثل االأعلام والرموز الدينية</w:t>
      </w:r>
    </w:p>
    <w:p w:rsidR="006F51DC" w:rsidRPr="00A51700" w:rsidRDefault="00A51700" w:rsidP="006F51DC">
      <w:pPr>
        <w:pStyle w:val="ListParagraph"/>
        <w:numPr>
          <w:ilvl w:val="0"/>
          <w:numId w:val="5"/>
        </w:numPr>
        <w:bidi/>
        <w:spacing w:line="276" w:lineRule="auto"/>
        <w:rPr>
          <w:rFonts w:hint="cs"/>
          <w:sz w:val="24"/>
          <w:szCs w:val="24"/>
        </w:rPr>
      </w:pPr>
      <w:r w:rsidRPr="00A51700">
        <w:rPr>
          <w:rFonts w:hint="cs"/>
          <w:sz w:val="24"/>
          <w:szCs w:val="24"/>
          <w:rtl/>
        </w:rPr>
        <w:t>تغيير اسماء الاماكن واعطائها اسماء توراتية</w:t>
      </w:r>
    </w:p>
    <w:p w:rsidR="00A51700" w:rsidRPr="00A51700" w:rsidRDefault="00A51700" w:rsidP="00A51700">
      <w:pPr>
        <w:pStyle w:val="ListParagraph"/>
        <w:numPr>
          <w:ilvl w:val="0"/>
          <w:numId w:val="5"/>
        </w:numPr>
        <w:bidi/>
        <w:spacing w:line="276" w:lineRule="auto"/>
        <w:rPr>
          <w:rFonts w:hint="cs"/>
          <w:sz w:val="24"/>
          <w:szCs w:val="24"/>
        </w:rPr>
      </w:pPr>
      <w:r w:rsidRPr="00A51700">
        <w:rPr>
          <w:rFonts w:hint="cs"/>
          <w:sz w:val="24"/>
          <w:szCs w:val="24"/>
          <w:rtl/>
        </w:rPr>
        <w:t>شرذمة الأحياء الفلسطينية وربط المستعمرات اليهودية مما يعطي انطباع بأن الوجود اليهودي طبيعي وتتناثر بينه أحياء فلسطينية رغم ان غالبية السكان فلسطينيين</w:t>
      </w:r>
      <w:r>
        <w:rPr>
          <w:rFonts w:hint="cs"/>
          <w:sz w:val="24"/>
          <w:szCs w:val="24"/>
          <w:rtl/>
        </w:rPr>
        <w:t>.</w:t>
      </w:r>
    </w:p>
    <w:p w:rsidR="00A51700" w:rsidRPr="00A51700" w:rsidRDefault="00A51700" w:rsidP="00A51700">
      <w:pPr>
        <w:pStyle w:val="ListParagraph"/>
        <w:numPr>
          <w:ilvl w:val="0"/>
          <w:numId w:val="5"/>
        </w:numPr>
        <w:bidi/>
        <w:spacing w:line="276" w:lineRule="auto"/>
        <w:rPr>
          <w:sz w:val="24"/>
          <w:szCs w:val="24"/>
        </w:rPr>
      </w:pPr>
      <w:r w:rsidRPr="00A51700">
        <w:rPr>
          <w:rFonts w:hint="cs"/>
          <w:sz w:val="24"/>
          <w:szCs w:val="24"/>
          <w:rtl/>
        </w:rPr>
        <w:t>تحويل الآثار الاسلامية والمسيحية الى متاحف للمشاهدة، وبناء شبكة أنفاق</w:t>
      </w:r>
      <w:r>
        <w:rPr>
          <w:rFonts w:hint="cs"/>
          <w:sz w:val="24"/>
          <w:szCs w:val="24"/>
          <w:rtl/>
        </w:rPr>
        <w:t>، ومنشآت سياحية جديدة،</w:t>
      </w:r>
      <w:r w:rsidRPr="00A51700">
        <w:rPr>
          <w:rFonts w:hint="cs"/>
          <w:sz w:val="24"/>
          <w:szCs w:val="24"/>
          <w:rtl/>
        </w:rPr>
        <w:t xml:space="preserve"> يعطي صورة مضللة عن الطابع الحضاري التاريخي </w:t>
      </w:r>
      <w:r>
        <w:rPr>
          <w:rFonts w:hint="cs"/>
          <w:sz w:val="24"/>
          <w:szCs w:val="24"/>
          <w:rtl/>
        </w:rPr>
        <w:t>لإ</w:t>
      </w:r>
      <w:r w:rsidRPr="00A51700">
        <w:rPr>
          <w:rFonts w:hint="cs"/>
          <w:sz w:val="24"/>
          <w:szCs w:val="24"/>
          <w:rtl/>
        </w:rPr>
        <w:t>ضعاف الدلالة العربية الاسلامية للمعالم التاريخية خاصة في البلدة القديمة</w:t>
      </w:r>
      <w:r>
        <w:rPr>
          <w:rFonts w:hint="cs"/>
          <w:sz w:val="24"/>
          <w:szCs w:val="24"/>
          <w:rtl/>
        </w:rPr>
        <w:t>.</w:t>
      </w:r>
    </w:p>
    <w:p w:rsidR="006F51DC" w:rsidRPr="00813D67" w:rsidRDefault="006F51DC" w:rsidP="006F51DC">
      <w:pPr>
        <w:pStyle w:val="ListParagraph"/>
        <w:bidi/>
        <w:spacing w:line="360" w:lineRule="auto"/>
        <w:ind w:left="360" w:firstLine="360"/>
        <w:rPr>
          <w:sz w:val="24"/>
          <w:szCs w:val="24"/>
          <w:rtl/>
        </w:rPr>
      </w:pPr>
    </w:p>
    <w:p w:rsidR="006F51DC" w:rsidRDefault="00A51700" w:rsidP="00A51700">
      <w:pPr>
        <w:pStyle w:val="ListParagraph"/>
        <w:bidi/>
        <w:spacing w:line="360" w:lineRule="auto"/>
        <w:ind w:left="360" w:firstLine="360"/>
        <w:rPr>
          <w:rFonts w:hint="cs"/>
          <w:b/>
          <w:bCs/>
          <w:sz w:val="28"/>
          <w:szCs w:val="28"/>
          <w:rtl/>
        </w:rPr>
      </w:pPr>
      <w:r>
        <w:rPr>
          <w:rFonts w:hint="cs"/>
          <w:b/>
          <w:bCs/>
          <w:sz w:val="28"/>
          <w:szCs w:val="28"/>
          <w:rtl/>
        </w:rPr>
        <w:t>عزل ا</w:t>
      </w:r>
      <w:r>
        <w:rPr>
          <w:rFonts w:hint="cs"/>
          <w:b/>
          <w:bCs/>
          <w:sz w:val="28"/>
          <w:szCs w:val="28"/>
          <w:rtl/>
        </w:rPr>
        <w:t>لقدس</w:t>
      </w:r>
      <w:r>
        <w:rPr>
          <w:rFonts w:hint="cs"/>
          <w:b/>
          <w:bCs/>
          <w:sz w:val="28"/>
          <w:szCs w:val="28"/>
          <w:rtl/>
        </w:rPr>
        <w:t xml:space="preserve"> وتفريغها من المؤسسات والكوادر</w:t>
      </w:r>
    </w:p>
    <w:p w:rsidR="00A51700" w:rsidRPr="0097102D" w:rsidRDefault="00B30AD3" w:rsidP="0097102D">
      <w:pPr>
        <w:pStyle w:val="ListParagraph"/>
        <w:numPr>
          <w:ilvl w:val="0"/>
          <w:numId w:val="5"/>
        </w:numPr>
        <w:bidi/>
        <w:spacing w:line="276" w:lineRule="auto"/>
        <w:rPr>
          <w:sz w:val="24"/>
          <w:szCs w:val="24"/>
        </w:rPr>
      </w:pPr>
      <w:r w:rsidRPr="0097102D">
        <w:rPr>
          <w:rFonts w:hint="cs"/>
          <w:sz w:val="24"/>
          <w:szCs w:val="24"/>
          <w:rtl/>
        </w:rPr>
        <w:t>كانت القدس الشرقية قبل 1967 مركز سياسي وثقا</w:t>
      </w:r>
      <w:r w:rsidR="0097102D">
        <w:rPr>
          <w:rFonts w:hint="cs"/>
          <w:sz w:val="24"/>
          <w:szCs w:val="24"/>
          <w:rtl/>
        </w:rPr>
        <w:t>في واقتصادي</w:t>
      </w:r>
      <w:r w:rsidRPr="0097102D">
        <w:rPr>
          <w:rFonts w:hint="cs"/>
          <w:sz w:val="24"/>
          <w:szCs w:val="24"/>
          <w:rtl/>
        </w:rPr>
        <w:t>، تتجمع فيها المؤسسات والنقابات والخدمات والمستشفيات</w:t>
      </w:r>
    </w:p>
    <w:p w:rsidR="0097102D" w:rsidRPr="0097102D" w:rsidRDefault="0097102D" w:rsidP="0097102D">
      <w:pPr>
        <w:pStyle w:val="ListParagraph"/>
        <w:numPr>
          <w:ilvl w:val="0"/>
          <w:numId w:val="5"/>
        </w:numPr>
        <w:bidi/>
        <w:spacing w:line="276" w:lineRule="auto"/>
        <w:rPr>
          <w:rFonts w:hint="cs"/>
          <w:sz w:val="24"/>
          <w:szCs w:val="24"/>
        </w:rPr>
      </w:pPr>
      <w:r w:rsidRPr="0097102D">
        <w:rPr>
          <w:rFonts w:hint="cs"/>
          <w:sz w:val="24"/>
          <w:szCs w:val="24"/>
          <w:rtl/>
        </w:rPr>
        <w:t>طبق الاحتلال سياسات تعيق عمل هذه المؤسسات</w:t>
      </w:r>
      <w:r w:rsidRPr="0097102D">
        <w:rPr>
          <w:rFonts w:hint="cs"/>
          <w:sz w:val="24"/>
          <w:szCs w:val="24"/>
          <w:rtl/>
        </w:rPr>
        <w:t xml:space="preserve"> مثل:</w:t>
      </w:r>
    </w:p>
    <w:p w:rsidR="00B30AD3" w:rsidRPr="0097102D" w:rsidRDefault="0015230E" w:rsidP="0097102D">
      <w:pPr>
        <w:pStyle w:val="ListParagraph"/>
        <w:numPr>
          <w:ilvl w:val="0"/>
          <w:numId w:val="5"/>
        </w:numPr>
        <w:bidi/>
        <w:spacing w:line="276" w:lineRule="auto"/>
        <w:rPr>
          <w:rFonts w:hint="cs"/>
          <w:sz w:val="24"/>
          <w:szCs w:val="24"/>
        </w:rPr>
      </w:pPr>
      <w:r w:rsidRPr="0097102D">
        <w:rPr>
          <w:rFonts w:hint="cs"/>
          <w:sz w:val="24"/>
          <w:szCs w:val="24"/>
          <w:rtl/>
        </w:rPr>
        <w:t>عزل القدس عن الضفة</w:t>
      </w:r>
      <w:r w:rsidR="0097102D" w:rsidRPr="0097102D">
        <w:rPr>
          <w:rFonts w:hint="cs"/>
          <w:sz w:val="24"/>
          <w:szCs w:val="24"/>
          <w:rtl/>
        </w:rPr>
        <w:t xml:space="preserve"> </w:t>
      </w:r>
      <w:r w:rsidR="0097102D" w:rsidRPr="0097102D">
        <w:rPr>
          <w:rFonts w:hint="cs"/>
          <w:sz w:val="24"/>
          <w:szCs w:val="24"/>
          <w:rtl/>
        </w:rPr>
        <w:t>خاصة بعد الانتفاضة الاولى</w:t>
      </w:r>
      <w:r w:rsidR="0097102D">
        <w:rPr>
          <w:rFonts w:hint="cs"/>
          <w:sz w:val="24"/>
          <w:szCs w:val="24"/>
          <w:rtl/>
        </w:rPr>
        <w:t>.</w:t>
      </w:r>
    </w:p>
    <w:p w:rsidR="0015230E" w:rsidRPr="0097102D" w:rsidRDefault="0015230E" w:rsidP="0097102D">
      <w:pPr>
        <w:pStyle w:val="ListParagraph"/>
        <w:numPr>
          <w:ilvl w:val="0"/>
          <w:numId w:val="5"/>
        </w:numPr>
        <w:bidi/>
        <w:spacing w:line="276" w:lineRule="auto"/>
        <w:rPr>
          <w:sz w:val="24"/>
          <w:szCs w:val="24"/>
        </w:rPr>
      </w:pPr>
      <w:r w:rsidRPr="0097102D">
        <w:rPr>
          <w:rFonts w:hint="cs"/>
          <w:sz w:val="24"/>
          <w:szCs w:val="24"/>
          <w:rtl/>
        </w:rPr>
        <w:t>فرض قيود على دخول الفلسطينيين للقدس الا بتصريح أمني</w:t>
      </w:r>
      <w:r w:rsidR="0097102D">
        <w:rPr>
          <w:rFonts w:hint="cs"/>
          <w:sz w:val="24"/>
          <w:szCs w:val="24"/>
          <w:rtl/>
        </w:rPr>
        <w:t>.</w:t>
      </w:r>
    </w:p>
    <w:p w:rsidR="0097102D" w:rsidRPr="0097102D" w:rsidRDefault="0097102D" w:rsidP="0097102D">
      <w:pPr>
        <w:pStyle w:val="ListParagraph"/>
        <w:numPr>
          <w:ilvl w:val="0"/>
          <w:numId w:val="5"/>
        </w:numPr>
        <w:bidi/>
        <w:spacing w:line="276" w:lineRule="auto"/>
        <w:rPr>
          <w:sz w:val="24"/>
          <w:szCs w:val="24"/>
        </w:rPr>
      </w:pPr>
      <w:r w:rsidRPr="0097102D">
        <w:rPr>
          <w:rFonts w:hint="cs"/>
          <w:sz w:val="24"/>
          <w:szCs w:val="24"/>
          <w:rtl/>
        </w:rPr>
        <w:t>وعليه فقد جرى عزل هذه المؤسسات عن جمهورها، فانتقلت الى ضواحي القدس</w:t>
      </w:r>
      <w:r>
        <w:rPr>
          <w:rFonts w:hint="cs"/>
          <w:sz w:val="24"/>
          <w:szCs w:val="24"/>
          <w:rtl/>
        </w:rPr>
        <w:t>.</w:t>
      </w:r>
    </w:p>
    <w:p w:rsidR="0097102D" w:rsidRPr="0097102D" w:rsidRDefault="0097102D" w:rsidP="0097102D">
      <w:pPr>
        <w:pStyle w:val="ListParagraph"/>
        <w:numPr>
          <w:ilvl w:val="0"/>
          <w:numId w:val="5"/>
        </w:numPr>
        <w:bidi/>
        <w:spacing w:line="276" w:lineRule="auto"/>
        <w:rPr>
          <w:b/>
          <w:bCs/>
          <w:sz w:val="28"/>
          <w:szCs w:val="28"/>
        </w:rPr>
      </w:pPr>
      <w:r w:rsidRPr="0097102D">
        <w:rPr>
          <w:rFonts w:hint="cs"/>
          <w:sz w:val="24"/>
          <w:szCs w:val="24"/>
          <w:rtl/>
        </w:rPr>
        <w:t xml:space="preserve">تعمد الاحتلال اضعاف </w:t>
      </w:r>
      <w:r>
        <w:rPr>
          <w:rFonts w:hint="cs"/>
          <w:sz w:val="24"/>
          <w:szCs w:val="24"/>
          <w:rtl/>
        </w:rPr>
        <w:t xml:space="preserve">عمل </w:t>
      </w:r>
      <w:r w:rsidRPr="0097102D">
        <w:rPr>
          <w:rFonts w:hint="cs"/>
          <w:sz w:val="24"/>
          <w:szCs w:val="24"/>
          <w:rtl/>
        </w:rPr>
        <w:t>المؤسسات في القدس في مسعاها لتهويد القدس</w:t>
      </w:r>
      <w:r>
        <w:rPr>
          <w:rFonts w:hint="cs"/>
          <w:sz w:val="24"/>
          <w:szCs w:val="24"/>
          <w:rtl/>
        </w:rPr>
        <w:t>.</w:t>
      </w:r>
    </w:p>
    <w:p w:rsidR="0097102D" w:rsidRPr="00813D67" w:rsidRDefault="0097102D" w:rsidP="0097102D">
      <w:pPr>
        <w:pStyle w:val="ListParagraph"/>
        <w:bidi/>
        <w:spacing w:line="276" w:lineRule="auto"/>
        <w:ind w:left="1080"/>
        <w:rPr>
          <w:b/>
          <w:bCs/>
          <w:sz w:val="24"/>
          <w:szCs w:val="24"/>
        </w:rPr>
      </w:pPr>
    </w:p>
    <w:p w:rsidR="0097102D" w:rsidRPr="0097102D" w:rsidRDefault="0097102D" w:rsidP="0097102D">
      <w:pPr>
        <w:pStyle w:val="ListParagraph"/>
        <w:bidi/>
        <w:spacing w:line="360" w:lineRule="auto"/>
        <w:ind w:left="360" w:firstLine="360"/>
        <w:rPr>
          <w:b/>
          <w:bCs/>
          <w:sz w:val="28"/>
          <w:szCs w:val="28"/>
          <w:rtl/>
        </w:rPr>
      </w:pPr>
      <w:r w:rsidRPr="0097102D">
        <w:rPr>
          <w:rFonts w:hint="cs"/>
          <w:b/>
          <w:bCs/>
          <w:sz w:val="28"/>
          <w:szCs w:val="28"/>
          <w:rtl/>
        </w:rPr>
        <w:t>التضييق على النشاط الاقتصادي</w:t>
      </w:r>
    </w:p>
    <w:p w:rsidR="0097102D" w:rsidRPr="0097102D" w:rsidRDefault="0097102D" w:rsidP="0097102D">
      <w:pPr>
        <w:pStyle w:val="ListParagraph"/>
        <w:numPr>
          <w:ilvl w:val="0"/>
          <w:numId w:val="5"/>
        </w:numPr>
        <w:bidi/>
        <w:spacing w:line="276" w:lineRule="auto"/>
        <w:rPr>
          <w:sz w:val="24"/>
          <w:szCs w:val="24"/>
        </w:rPr>
      </w:pPr>
      <w:r>
        <w:rPr>
          <w:rFonts w:hint="cs"/>
          <w:sz w:val="24"/>
          <w:szCs w:val="24"/>
          <w:rtl/>
        </w:rPr>
        <w:t xml:space="preserve">تعقيد اجراءات تراخيص البناء </w:t>
      </w:r>
    </w:p>
    <w:p w:rsidR="0097102D" w:rsidRPr="0097102D" w:rsidRDefault="0097102D" w:rsidP="0097102D">
      <w:pPr>
        <w:pStyle w:val="ListParagraph"/>
        <w:numPr>
          <w:ilvl w:val="0"/>
          <w:numId w:val="5"/>
        </w:numPr>
        <w:bidi/>
        <w:spacing w:line="276" w:lineRule="auto"/>
        <w:rPr>
          <w:rFonts w:hint="cs"/>
          <w:sz w:val="24"/>
          <w:szCs w:val="24"/>
        </w:rPr>
      </w:pPr>
      <w:r>
        <w:rPr>
          <w:rFonts w:hint="cs"/>
          <w:sz w:val="24"/>
          <w:szCs w:val="24"/>
          <w:rtl/>
        </w:rPr>
        <w:t>فرض الرسوم والضرائب العالية</w:t>
      </w:r>
    </w:p>
    <w:p w:rsidR="0097102D" w:rsidRDefault="0097102D" w:rsidP="0097102D">
      <w:pPr>
        <w:pStyle w:val="ListParagraph"/>
        <w:numPr>
          <w:ilvl w:val="0"/>
          <w:numId w:val="5"/>
        </w:numPr>
        <w:bidi/>
        <w:spacing w:line="276" w:lineRule="auto"/>
        <w:rPr>
          <w:sz w:val="24"/>
          <w:szCs w:val="24"/>
        </w:rPr>
      </w:pPr>
      <w:r>
        <w:rPr>
          <w:rFonts w:hint="cs"/>
          <w:sz w:val="24"/>
          <w:szCs w:val="24"/>
          <w:rtl/>
        </w:rPr>
        <w:t>عزل المدينة عن ضواحيها ما أضعف نشاطها الاقتصادي</w:t>
      </w:r>
    </w:p>
    <w:p w:rsidR="0097102D" w:rsidRDefault="00813D67" w:rsidP="00813D67">
      <w:pPr>
        <w:pStyle w:val="ListParagraph"/>
        <w:numPr>
          <w:ilvl w:val="0"/>
          <w:numId w:val="5"/>
        </w:numPr>
        <w:bidi/>
        <w:spacing w:line="276" w:lineRule="auto"/>
        <w:rPr>
          <w:rFonts w:hint="cs"/>
          <w:sz w:val="24"/>
          <w:szCs w:val="24"/>
        </w:rPr>
      </w:pPr>
      <w:r>
        <w:rPr>
          <w:rFonts w:hint="cs"/>
          <w:sz w:val="24"/>
          <w:szCs w:val="24"/>
          <w:rtl/>
        </w:rPr>
        <w:t>شجع الاحتلال السكان للسكن خارج المدينة للاستثمار في الضواحي أدى ذلك لتفريغ القدس من سكانها وايضا هجرة الاستثمارات الى خارجها والى رام الله</w:t>
      </w:r>
    </w:p>
    <w:p w:rsidR="00813D67" w:rsidRDefault="00813D67" w:rsidP="008C35B7">
      <w:pPr>
        <w:bidi/>
        <w:spacing w:line="276" w:lineRule="auto"/>
        <w:ind w:left="720"/>
        <w:rPr>
          <w:b/>
          <w:bCs/>
          <w:sz w:val="28"/>
          <w:szCs w:val="28"/>
          <w:rtl/>
        </w:rPr>
      </w:pPr>
      <w:r w:rsidRPr="00813D67">
        <w:rPr>
          <w:rFonts w:hint="cs"/>
          <w:b/>
          <w:bCs/>
          <w:sz w:val="28"/>
          <w:szCs w:val="28"/>
          <w:rtl/>
        </w:rPr>
        <w:t>التأثير على النسيج الاجتماعي</w:t>
      </w:r>
    </w:p>
    <w:p w:rsidR="00DC6C6D" w:rsidRPr="00E619E1" w:rsidRDefault="00DC6C6D" w:rsidP="00E619E1">
      <w:pPr>
        <w:pStyle w:val="ListParagraph"/>
        <w:numPr>
          <w:ilvl w:val="0"/>
          <w:numId w:val="5"/>
        </w:numPr>
        <w:bidi/>
        <w:spacing w:line="276" w:lineRule="auto"/>
        <w:rPr>
          <w:sz w:val="24"/>
          <w:szCs w:val="24"/>
          <w:rtl/>
        </w:rPr>
      </w:pPr>
      <w:r w:rsidRPr="00E619E1">
        <w:rPr>
          <w:rFonts w:hint="cs"/>
          <w:sz w:val="24"/>
          <w:szCs w:val="24"/>
          <w:rtl/>
        </w:rPr>
        <w:t>عزل القدس أدى الى التمايز بين الفلسطينيين (حملة الهوية الزرقاء المقدسية عن باقي الفلسطينيين)</w:t>
      </w:r>
    </w:p>
    <w:p w:rsidR="00DC6C6D" w:rsidRPr="00E619E1" w:rsidRDefault="00DC6C6D" w:rsidP="00E619E1">
      <w:pPr>
        <w:pStyle w:val="ListParagraph"/>
        <w:numPr>
          <w:ilvl w:val="0"/>
          <w:numId w:val="5"/>
        </w:numPr>
        <w:bidi/>
        <w:spacing w:line="276" w:lineRule="auto"/>
        <w:rPr>
          <w:sz w:val="24"/>
          <w:szCs w:val="24"/>
          <w:rtl/>
        </w:rPr>
      </w:pPr>
      <w:r w:rsidRPr="00E619E1">
        <w:rPr>
          <w:rFonts w:hint="cs"/>
          <w:sz w:val="24"/>
          <w:szCs w:val="24"/>
          <w:rtl/>
        </w:rPr>
        <w:t>أدى ذلك الى تفتيت النسيج الاجتماعي والاقتصادي والاداري الذي كان منذ قرون</w:t>
      </w:r>
    </w:p>
    <w:p w:rsidR="00DC6C6D" w:rsidRPr="00E619E1" w:rsidRDefault="00E619E1" w:rsidP="00E619E1">
      <w:pPr>
        <w:pStyle w:val="ListParagraph"/>
        <w:numPr>
          <w:ilvl w:val="0"/>
          <w:numId w:val="5"/>
        </w:numPr>
        <w:bidi/>
        <w:spacing w:line="276" w:lineRule="auto"/>
        <w:rPr>
          <w:sz w:val="24"/>
          <w:szCs w:val="24"/>
          <w:rtl/>
        </w:rPr>
      </w:pPr>
      <w:r w:rsidRPr="00E619E1">
        <w:rPr>
          <w:rFonts w:hint="cs"/>
          <w:sz w:val="24"/>
          <w:szCs w:val="24"/>
          <w:rtl/>
        </w:rPr>
        <w:t xml:space="preserve"> </w:t>
      </w:r>
      <w:r w:rsidR="00DC6C6D" w:rsidRPr="00E619E1">
        <w:rPr>
          <w:rFonts w:hint="cs"/>
          <w:sz w:val="24"/>
          <w:szCs w:val="24"/>
          <w:rtl/>
        </w:rPr>
        <w:t xml:space="preserve">يعيش المقدسي تناقض ما بين </w:t>
      </w:r>
      <w:r w:rsidRPr="00E619E1">
        <w:rPr>
          <w:rFonts w:hint="cs"/>
          <w:sz w:val="24"/>
          <w:szCs w:val="24"/>
          <w:rtl/>
        </w:rPr>
        <w:t>تقليد سلوك المستعمر، وبين مقاومته كعدو</w:t>
      </w:r>
    </w:p>
    <w:p w:rsidR="00E619E1" w:rsidRPr="00E619E1" w:rsidRDefault="00E619E1" w:rsidP="00E619E1">
      <w:pPr>
        <w:pStyle w:val="ListParagraph"/>
        <w:numPr>
          <w:ilvl w:val="0"/>
          <w:numId w:val="5"/>
        </w:numPr>
        <w:bidi/>
        <w:spacing w:line="276" w:lineRule="auto"/>
        <w:rPr>
          <w:sz w:val="24"/>
          <w:szCs w:val="24"/>
          <w:rtl/>
        </w:rPr>
      </w:pPr>
      <w:r w:rsidRPr="00E619E1">
        <w:rPr>
          <w:rFonts w:hint="cs"/>
          <w:sz w:val="24"/>
          <w:szCs w:val="24"/>
          <w:rtl/>
        </w:rPr>
        <w:t xml:space="preserve"> يعيش المقدسي قلق دائم على فرصة البقاء في القدس والعيش في أحياء شرذمها الاحتلال</w:t>
      </w:r>
    </w:p>
    <w:p w:rsidR="00E619E1" w:rsidRDefault="00E619E1" w:rsidP="00E619E1">
      <w:pPr>
        <w:pStyle w:val="ListParagraph"/>
        <w:numPr>
          <w:ilvl w:val="0"/>
          <w:numId w:val="5"/>
        </w:numPr>
        <w:bidi/>
        <w:spacing w:line="276" w:lineRule="auto"/>
        <w:rPr>
          <w:sz w:val="24"/>
          <w:szCs w:val="24"/>
        </w:rPr>
      </w:pPr>
      <w:r w:rsidRPr="00E619E1">
        <w:rPr>
          <w:rFonts w:hint="cs"/>
          <w:sz w:val="24"/>
          <w:szCs w:val="24"/>
          <w:rtl/>
        </w:rPr>
        <w:t xml:space="preserve"> التشتت بين الهم الوطني العام، ومواجهة الحياة اليومية العنصرية مثل(التحدث بالعبري حتى يعمل، إخفاء الهوية القومية في التسوق او التنزه في القدس الغربية) في الوقت ذاته التمسك بوجوده في القدس وهويته القومية</w:t>
      </w:r>
    </w:p>
    <w:p w:rsidR="00E619E1" w:rsidRDefault="00E619E1" w:rsidP="00E619E1">
      <w:pPr>
        <w:bidi/>
        <w:spacing w:line="276" w:lineRule="auto"/>
        <w:rPr>
          <w:sz w:val="24"/>
          <w:szCs w:val="24"/>
          <w:rtl/>
        </w:rPr>
      </w:pPr>
    </w:p>
    <w:p w:rsidR="00E619E1" w:rsidRPr="0020636D" w:rsidRDefault="0020636D" w:rsidP="0020636D">
      <w:pPr>
        <w:bidi/>
        <w:spacing w:line="276" w:lineRule="auto"/>
        <w:rPr>
          <w:rFonts w:hint="cs"/>
          <w:b/>
          <w:bCs/>
          <w:sz w:val="28"/>
          <w:szCs w:val="28"/>
          <w:rtl/>
        </w:rPr>
      </w:pPr>
      <w:r w:rsidRPr="0020636D">
        <w:rPr>
          <w:rFonts w:hint="cs"/>
          <w:b/>
          <w:bCs/>
          <w:sz w:val="28"/>
          <w:szCs w:val="28"/>
          <w:rtl/>
        </w:rPr>
        <w:t xml:space="preserve">المجمل، </w:t>
      </w:r>
      <w:r w:rsidR="00E619E1" w:rsidRPr="0020636D">
        <w:rPr>
          <w:rFonts w:hint="cs"/>
          <w:b/>
          <w:bCs/>
          <w:sz w:val="28"/>
          <w:szCs w:val="28"/>
          <w:rtl/>
        </w:rPr>
        <w:t>تعتبر القدس قضية صراع ساخنة حيث يسعى الاحتلال لتهويدها</w:t>
      </w:r>
      <w:r>
        <w:rPr>
          <w:rFonts w:hint="cs"/>
          <w:b/>
          <w:bCs/>
          <w:sz w:val="28"/>
          <w:szCs w:val="28"/>
          <w:rtl/>
        </w:rPr>
        <w:t>،</w:t>
      </w:r>
      <w:r w:rsidR="00E619E1" w:rsidRPr="0020636D">
        <w:rPr>
          <w:rFonts w:hint="cs"/>
          <w:b/>
          <w:bCs/>
          <w:sz w:val="28"/>
          <w:szCs w:val="28"/>
          <w:rtl/>
        </w:rPr>
        <w:t xml:space="preserve"> واجبار الفلسطينيين على الاعتماد على </w:t>
      </w:r>
      <w:r>
        <w:rPr>
          <w:rFonts w:hint="cs"/>
          <w:b/>
          <w:bCs/>
          <w:sz w:val="28"/>
          <w:szCs w:val="28"/>
          <w:rtl/>
        </w:rPr>
        <w:t>الخدمات</w:t>
      </w:r>
      <w:r w:rsidR="00E619E1" w:rsidRPr="0020636D">
        <w:rPr>
          <w:rFonts w:hint="cs"/>
          <w:b/>
          <w:bCs/>
          <w:sz w:val="28"/>
          <w:szCs w:val="28"/>
          <w:rtl/>
        </w:rPr>
        <w:t xml:space="preserve"> </w:t>
      </w:r>
      <w:r>
        <w:rPr>
          <w:rFonts w:hint="cs"/>
          <w:b/>
          <w:bCs/>
          <w:sz w:val="28"/>
          <w:szCs w:val="28"/>
          <w:rtl/>
        </w:rPr>
        <w:t>الصهيونية، وتغيير طابع</w:t>
      </w:r>
      <w:r w:rsidR="00E619E1" w:rsidRPr="0020636D">
        <w:rPr>
          <w:rFonts w:hint="cs"/>
          <w:b/>
          <w:bCs/>
          <w:sz w:val="28"/>
          <w:szCs w:val="28"/>
          <w:rtl/>
        </w:rPr>
        <w:t xml:space="preserve"> المدينة، وتخفيض عدد الفلسطينيين بل وطردهم والاستيلاء على املاكهم، وعزل المدينة عن محيطها.  بينما يهتم الفلسطينييون </w:t>
      </w:r>
      <w:r w:rsidRPr="0020636D">
        <w:rPr>
          <w:rFonts w:hint="cs"/>
          <w:b/>
          <w:bCs/>
          <w:sz w:val="28"/>
          <w:szCs w:val="28"/>
          <w:rtl/>
        </w:rPr>
        <w:t xml:space="preserve">بأولوية عروبة القدس </w:t>
      </w:r>
      <w:r>
        <w:rPr>
          <w:rFonts w:hint="cs"/>
          <w:b/>
          <w:bCs/>
          <w:sz w:val="28"/>
          <w:szCs w:val="28"/>
          <w:rtl/>
        </w:rPr>
        <w:t xml:space="preserve">وصمود السكان </w:t>
      </w:r>
      <w:r w:rsidRPr="0020636D">
        <w:rPr>
          <w:rFonts w:hint="cs"/>
          <w:b/>
          <w:bCs/>
          <w:sz w:val="28"/>
          <w:szCs w:val="28"/>
          <w:rtl/>
        </w:rPr>
        <w:t>وكسر سيطرة الاحتلال عليها.</w:t>
      </w:r>
    </w:p>
    <w:p w:rsidR="00E619E1" w:rsidRDefault="00E619E1" w:rsidP="00E619E1">
      <w:pPr>
        <w:bidi/>
        <w:spacing w:line="276" w:lineRule="auto"/>
        <w:ind w:left="720"/>
        <w:rPr>
          <w:b/>
          <w:bCs/>
          <w:sz w:val="28"/>
          <w:szCs w:val="28"/>
          <w:rtl/>
        </w:rPr>
      </w:pPr>
    </w:p>
    <w:p w:rsidR="00E619E1" w:rsidRPr="00813D67" w:rsidRDefault="00E619E1" w:rsidP="00E619E1">
      <w:pPr>
        <w:bidi/>
        <w:spacing w:line="276" w:lineRule="auto"/>
        <w:ind w:left="720"/>
        <w:rPr>
          <w:b/>
          <w:bCs/>
          <w:sz w:val="28"/>
          <w:szCs w:val="28"/>
        </w:rPr>
      </w:pPr>
    </w:p>
    <w:p w:rsidR="0015230E" w:rsidRPr="0097102D" w:rsidRDefault="0015230E" w:rsidP="0097102D">
      <w:pPr>
        <w:bidi/>
        <w:spacing w:line="360" w:lineRule="auto"/>
        <w:rPr>
          <w:rFonts w:hint="cs"/>
          <w:b/>
          <w:bCs/>
          <w:sz w:val="28"/>
          <w:szCs w:val="28"/>
          <w:rtl/>
        </w:rPr>
      </w:pPr>
    </w:p>
    <w:p w:rsidR="006F51DC" w:rsidRPr="006F51DC" w:rsidRDefault="006F51DC" w:rsidP="006F51DC">
      <w:pPr>
        <w:bidi/>
        <w:spacing w:line="276" w:lineRule="auto"/>
        <w:rPr>
          <w:sz w:val="28"/>
          <w:szCs w:val="28"/>
          <w:rtl/>
        </w:rPr>
      </w:pPr>
    </w:p>
    <w:p w:rsidR="00A73CA6" w:rsidRPr="00A73CA6" w:rsidRDefault="00A73CA6" w:rsidP="00A73CA6">
      <w:pPr>
        <w:bidi/>
        <w:spacing w:line="276" w:lineRule="auto"/>
        <w:rPr>
          <w:rFonts w:hint="cs"/>
          <w:sz w:val="28"/>
          <w:szCs w:val="28"/>
        </w:rPr>
      </w:pPr>
    </w:p>
    <w:p w:rsidR="00473F9E" w:rsidRDefault="00473F9E" w:rsidP="00473F9E">
      <w:pPr>
        <w:pStyle w:val="ListParagraph"/>
        <w:bidi/>
        <w:spacing w:line="360" w:lineRule="auto"/>
        <w:ind w:left="360" w:firstLine="360"/>
        <w:rPr>
          <w:sz w:val="28"/>
          <w:szCs w:val="28"/>
          <w:rtl/>
        </w:rPr>
      </w:pPr>
    </w:p>
    <w:p w:rsidR="00473F9E" w:rsidRDefault="00473F9E" w:rsidP="00473F9E">
      <w:pPr>
        <w:pStyle w:val="ListParagraph"/>
        <w:bidi/>
        <w:spacing w:line="360" w:lineRule="auto"/>
        <w:ind w:left="360" w:firstLine="360"/>
        <w:rPr>
          <w:sz w:val="28"/>
          <w:szCs w:val="28"/>
          <w:rtl/>
        </w:rPr>
      </w:pPr>
    </w:p>
    <w:p w:rsidR="00D2220A" w:rsidRDefault="00D2220A" w:rsidP="00D2220A">
      <w:pPr>
        <w:pStyle w:val="ListParagraph"/>
        <w:bidi/>
        <w:spacing w:line="360" w:lineRule="auto"/>
        <w:ind w:left="360"/>
        <w:rPr>
          <w:sz w:val="28"/>
          <w:szCs w:val="28"/>
          <w:rtl/>
        </w:rPr>
      </w:pPr>
    </w:p>
    <w:p w:rsidR="00EB32B3" w:rsidRDefault="00EB32B3" w:rsidP="00EB32B3">
      <w:pPr>
        <w:pStyle w:val="ListParagraph"/>
        <w:bidi/>
        <w:spacing w:line="360" w:lineRule="auto"/>
        <w:ind w:left="360"/>
        <w:rPr>
          <w:sz w:val="28"/>
          <w:szCs w:val="28"/>
          <w:rtl/>
        </w:rPr>
      </w:pPr>
      <w:r>
        <w:rPr>
          <w:sz w:val="28"/>
          <w:szCs w:val="28"/>
          <w:rtl/>
        </w:rPr>
        <w:tab/>
      </w:r>
    </w:p>
    <w:p w:rsidR="00EB32B3" w:rsidRDefault="00EB32B3" w:rsidP="00EB32B3">
      <w:pPr>
        <w:pStyle w:val="ListParagraph"/>
        <w:bidi/>
        <w:spacing w:line="360" w:lineRule="auto"/>
        <w:ind w:left="360"/>
        <w:rPr>
          <w:sz w:val="28"/>
          <w:szCs w:val="28"/>
          <w:rtl/>
        </w:rPr>
      </w:pPr>
      <w:r>
        <w:rPr>
          <w:rFonts w:hint="cs"/>
          <w:sz w:val="28"/>
          <w:szCs w:val="28"/>
          <w:rtl/>
        </w:rPr>
        <w:t xml:space="preserve"> </w:t>
      </w:r>
    </w:p>
    <w:p w:rsidR="00723A35" w:rsidRPr="004E7D64" w:rsidRDefault="00723A35" w:rsidP="00723A35">
      <w:pPr>
        <w:pStyle w:val="ListParagraph"/>
        <w:bidi/>
        <w:spacing w:line="360" w:lineRule="auto"/>
        <w:ind w:left="360"/>
        <w:rPr>
          <w:sz w:val="28"/>
          <w:szCs w:val="28"/>
        </w:rPr>
      </w:pPr>
    </w:p>
    <w:p w:rsidR="00F5639F" w:rsidRPr="00B46D5F" w:rsidRDefault="00F5639F" w:rsidP="00B46D5F">
      <w:pPr>
        <w:bidi/>
        <w:spacing w:line="360" w:lineRule="auto"/>
        <w:rPr>
          <w:b/>
          <w:bCs/>
          <w:sz w:val="28"/>
          <w:szCs w:val="28"/>
        </w:rPr>
      </w:pPr>
    </w:p>
    <w:p w:rsidR="001A15D8" w:rsidRPr="001A15D8" w:rsidRDefault="001A15D8" w:rsidP="001A15D8">
      <w:pPr>
        <w:pStyle w:val="ListParagraph"/>
        <w:bidi/>
        <w:spacing w:line="360" w:lineRule="auto"/>
        <w:ind w:left="360"/>
        <w:rPr>
          <w:b/>
          <w:bCs/>
          <w:sz w:val="28"/>
          <w:szCs w:val="28"/>
          <w:rtl/>
        </w:rPr>
      </w:pPr>
    </w:p>
    <w:p w:rsidR="00D76132" w:rsidRPr="00AA195B" w:rsidRDefault="00D76132" w:rsidP="00AA195B">
      <w:pPr>
        <w:bidi/>
        <w:spacing w:line="360" w:lineRule="auto"/>
        <w:jc w:val="center"/>
        <w:rPr>
          <w:sz w:val="28"/>
          <w:szCs w:val="28"/>
          <w:rtl/>
        </w:rPr>
      </w:pPr>
    </w:p>
    <w:p w:rsidR="00D76132" w:rsidRDefault="00D76132" w:rsidP="00AA195B">
      <w:pPr>
        <w:pStyle w:val="ListParagraph"/>
        <w:bidi/>
        <w:spacing w:line="360" w:lineRule="auto"/>
        <w:ind w:left="360"/>
        <w:rPr>
          <w:sz w:val="28"/>
          <w:szCs w:val="28"/>
          <w:rtl/>
        </w:rPr>
      </w:pPr>
    </w:p>
    <w:p w:rsidR="009C297F" w:rsidRPr="00AB56FC" w:rsidRDefault="009C297F" w:rsidP="009C297F">
      <w:pPr>
        <w:bidi/>
        <w:spacing w:line="240" w:lineRule="auto"/>
        <w:rPr>
          <w:b/>
          <w:bCs/>
          <w:sz w:val="28"/>
          <w:szCs w:val="28"/>
        </w:rPr>
      </w:pPr>
    </w:p>
    <w:p w:rsidR="00414E76" w:rsidRPr="00B96BA4" w:rsidRDefault="00414E76" w:rsidP="00414E76">
      <w:pPr>
        <w:pStyle w:val="ListParagraph"/>
        <w:bidi/>
        <w:ind w:left="360"/>
        <w:rPr>
          <w:sz w:val="36"/>
          <w:szCs w:val="36"/>
          <w:rtl/>
        </w:rPr>
      </w:pPr>
    </w:p>
    <w:p w:rsidR="00D9257C" w:rsidRDefault="00D9257C" w:rsidP="00D9257C">
      <w:pPr>
        <w:bidi/>
        <w:jc w:val="center"/>
        <w:rPr>
          <w:sz w:val="36"/>
          <w:szCs w:val="36"/>
          <w:u w:val="single"/>
          <w:rtl/>
        </w:rPr>
      </w:pPr>
    </w:p>
    <w:p w:rsidR="00D9257C" w:rsidRPr="00D9257C" w:rsidRDefault="00D9257C" w:rsidP="00D9257C">
      <w:pPr>
        <w:bidi/>
        <w:jc w:val="center"/>
        <w:rPr>
          <w:sz w:val="36"/>
          <w:szCs w:val="36"/>
          <w:u w:val="single"/>
          <w:rtl/>
        </w:rPr>
      </w:pPr>
    </w:p>
    <w:sectPr w:rsidR="00D9257C" w:rsidRPr="00D9257C" w:rsidSect="00414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49A3"/>
    <w:multiLevelType w:val="hybridMultilevel"/>
    <w:tmpl w:val="5896015A"/>
    <w:lvl w:ilvl="0" w:tplc="F308FDAA">
      <w:numFmt w:val="bullet"/>
      <w:lvlText w:val="-"/>
      <w:lvlJc w:val="left"/>
      <w:pPr>
        <w:ind w:left="360" w:hanging="360"/>
      </w:pPr>
      <w:rPr>
        <w:rFonts w:ascii="Arial" w:eastAsiaTheme="minorHAnsi" w:hAnsi="Arial" w:cs="Arial" w:hint="default"/>
        <w:b/>
        <w:bCs/>
      </w:rPr>
    </w:lvl>
    <w:lvl w:ilvl="1" w:tplc="48F2E88C">
      <w:start w:val="1"/>
      <w:numFmt w:val="decimal"/>
      <w:lvlText w:val="%2."/>
      <w:lvlJc w:val="left"/>
      <w:pPr>
        <w:ind w:left="1080" w:hanging="360"/>
      </w:pPr>
      <w:rPr>
        <w:rFonts w:hint="default"/>
        <w:b/>
        <w:bCs/>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4956AD"/>
    <w:multiLevelType w:val="hybridMultilevel"/>
    <w:tmpl w:val="70DC2258"/>
    <w:lvl w:ilvl="0" w:tplc="F308FDAA">
      <w:numFmt w:val="bullet"/>
      <w:lvlText w:val="-"/>
      <w:lvlJc w:val="left"/>
      <w:pPr>
        <w:ind w:left="360" w:hanging="360"/>
      </w:pPr>
      <w:rPr>
        <w:rFonts w:ascii="Arial" w:eastAsiaTheme="minorHAnsi" w:hAnsi="Arial" w:cs="Arial" w:hint="default"/>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674742"/>
    <w:multiLevelType w:val="hybridMultilevel"/>
    <w:tmpl w:val="DA268D3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14157D"/>
    <w:multiLevelType w:val="hybridMultilevel"/>
    <w:tmpl w:val="151889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E87F5C"/>
    <w:multiLevelType w:val="hybridMultilevel"/>
    <w:tmpl w:val="63507D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D105C4"/>
    <w:multiLevelType w:val="hybridMultilevel"/>
    <w:tmpl w:val="700CDFAE"/>
    <w:lvl w:ilvl="0" w:tplc="F308FDAA">
      <w:numFmt w:val="bullet"/>
      <w:lvlText w:val="-"/>
      <w:lvlJc w:val="left"/>
      <w:pPr>
        <w:ind w:left="1080" w:hanging="36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7C"/>
    <w:rsid w:val="000311AC"/>
    <w:rsid w:val="000D197E"/>
    <w:rsid w:val="000F1451"/>
    <w:rsid w:val="0010185F"/>
    <w:rsid w:val="001136A2"/>
    <w:rsid w:val="0015230E"/>
    <w:rsid w:val="001A15D8"/>
    <w:rsid w:val="001E6501"/>
    <w:rsid w:val="0020636D"/>
    <w:rsid w:val="002604A7"/>
    <w:rsid w:val="002A7588"/>
    <w:rsid w:val="003109FA"/>
    <w:rsid w:val="003D5B97"/>
    <w:rsid w:val="003F3116"/>
    <w:rsid w:val="00410125"/>
    <w:rsid w:val="00414E76"/>
    <w:rsid w:val="00473F9E"/>
    <w:rsid w:val="004C7D7C"/>
    <w:rsid w:val="004D38B3"/>
    <w:rsid w:val="004E7D64"/>
    <w:rsid w:val="00530EBB"/>
    <w:rsid w:val="005461BF"/>
    <w:rsid w:val="00556317"/>
    <w:rsid w:val="005B43F0"/>
    <w:rsid w:val="006B4322"/>
    <w:rsid w:val="006B7FDE"/>
    <w:rsid w:val="006E609F"/>
    <w:rsid w:val="006F51DC"/>
    <w:rsid w:val="00723A35"/>
    <w:rsid w:val="00782A56"/>
    <w:rsid w:val="00793566"/>
    <w:rsid w:val="007B3009"/>
    <w:rsid w:val="007E48FB"/>
    <w:rsid w:val="00813D67"/>
    <w:rsid w:val="008C35B7"/>
    <w:rsid w:val="009411B1"/>
    <w:rsid w:val="00951CD7"/>
    <w:rsid w:val="009604EE"/>
    <w:rsid w:val="00964202"/>
    <w:rsid w:val="00970483"/>
    <w:rsid w:val="0097102D"/>
    <w:rsid w:val="00977C4D"/>
    <w:rsid w:val="00992F16"/>
    <w:rsid w:val="009A12C2"/>
    <w:rsid w:val="009C297F"/>
    <w:rsid w:val="00A2149D"/>
    <w:rsid w:val="00A403DF"/>
    <w:rsid w:val="00A51700"/>
    <w:rsid w:val="00A71AFC"/>
    <w:rsid w:val="00A73CA6"/>
    <w:rsid w:val="00AA195B"/>
    <w:rsid w:val="00AB56FC"/>
    <w:rsid w:val="00AE5576"/>
    <w:rsid w:val="00B30AD3"/>
    <w:rsid w:val="00B33500"/>
    <w:rsid w:val="00B46D5F"/>
    <w:rsid w:val="00B96BA4"/>
    <w:rsid w:val="00BB041C"/>
    <w:rsid w:val="00BC4BD3"/>
    <w:rsid w:val="00BF164C"/>
    <w:rsid w:val="00C737DE"/>
    <w:rsid w:val="00D119FF"/>
    <w:rsid w:val="00D20CEF"/>
    <w:rsid w:val="00D2220A"/>
    <w:rsid w:val="00D76132"/>
    <w:rsid w:val="00D9257C"/>
    <w:rsid w:val="00DC6C6D"/>
    <w:rsid w:val="00E23426"/>
    <w:rsid w:val="00E61170"/>
    <w:rsid w:val="00E619E1"/>
    <w:rsid w:val="00EB32B3"/>
    <w:rsid w:val="00F069E0"/>
    <w:rsid w:val="00F35BDA"/>
    <w:rsid w:val="00F5639F"/>
    <w:rsid w:val="00F71EB7"/>
    <w:rsid w:val="00F81134"/>
    <w:rsid w:val="00F865D0"/>
    <w:rsid w:val="00FC176A"/>
    <w:rsid w:val="00FE6270"/>
    <w:rsid w:val="00FF64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2E46"/>
  <w15:chartTrackingRefBased/>
  <w15:docId w15:val="{C5FCD841-5045-4E38-A9BC-348CA7FD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BA4"/>
    <w:pPr>
      <w:ind w:left="720"/>
      <w:contextualSpacing/>
    </w:pPr>
  </w:style>
  <w:style w:type="table" w:styleId="TableGrid">
    <w:name w:val="Table Grid"/>
    <w:basedOn w:val="TableNormal"/>
    <w:uiPriority w:val="39"/>
    <w:rsid w:val="0011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47918-4C34-48F6-AF05-E8CCF69E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9</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Yaghi</dc:creator>
  <cp:keywords/>
  <dc:description/>
  <cp:lastModifiedBy>Hanan Yaghi</cp:lastModifiedBy>
  <cp:revision>11</cp:revision>
  <cp:lastPrinted>2025-06-10T11:48:00Z</cp:lastPrinted>
  <dcterms:created xsi:type="dcterms:W3CDTF">2025-06-07T17:10:00Z</dcterms:created>
  <dcterms:modified xsi:type="dcterms:W3CDTF">2025-06-10T11:48:00Z</dcterms:modified>
</cp:coreProperties>
</file>