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1D" w:rsidRPr="003E376A" w:rsidRDefault="003E376A" w:rsidP="003E376A">
      <w:pPr>
        <w:spacing w:before="240" w:after="240" w:line="360" w:lineRule="auto"/>
        <w:rPr>
          <w:sz w:val="28"/>
          <w:szCs w:val="28"/>
        </w:rPr>
      </w:pPr>
      <w:bookmarkStart w:id="0" w:name="_GoBack"/>
      <w:r w:rsidRPr="003E376A">
        <w:rPr>
          <w:sz w:val="28"/>
          <w:szCs w:val="28"/>
          <w:rtl/>
        </w:rPr>
        <w:t>محاضرة القضية (محاضرة النقاش</w:t>
      </w:r>
      <w:r w:rsidR="00A61C1D" w:rsidRPr="003E376A">
        <w:rPr>
          <w:sz w:val="28"/>
          <w:szCs w:val="28"/>
          <w:rtl/>
        </w:rPr>
        <w:t>)</w:t>
      </w:r>
    </w:p>
    <w:p w:rsidR="00A61C1D" w:rsidRPr="003E376A" w:rsidRDefault="00A61C1D" w:rsidP="003E376A">
      <w:pPr>
        <w:spacing w:before="240" w:after="240" w:line="360" w:lineRule="auto"/>
        <w:rPr>
          <w:sz w:val="28"/>
          <w:szCs w:val="28"/>
        </w:rPr>
      </w:pPr>
      <w:r w:rsidRPr="003E376A">
        <w:rPr>
          <w:sz w:val="28"/>
          <w:szCs w:val="28"/>
          <w:rtl/>
        </w:rPr>
        <w:t>التاريخ: 29-10-2024</w:t>
      </w:r>
    </w:p>
    <w:p w:rsidR="00A61C1D" w:rsidRPr="003E376A" w:rsidRDefault="00A61C1D" w:rsidP="003E376A">
      <w:pPr>
        <w:spacing w:before="240" w:after="240" w:line="360" w:lineRule="auto"/>
        <w:rPr>
          <w:sz w:val="28"/>
          <w:szCs w:val="28"/>
        </w:rPr>
      </w:pPr>
      <w:proofErr w:type="spellStart"/>
      <w:r w:rsidRPr="003E376A">
        <w:rPr>
          <w:sz w:val="28"/>
          <w:szCs w:val="28"/>
          <w:rtl/>
        </w:rPr>
        <w:t>المخيال</w:t>
      </w:r>
      <w:proofErr w:type="spellEnd"/>
      <w:r w:rsidRPr="003E376A">
        <w:rPr>
          <w:sz w:val="28"/>
          <w:szCs w:val="28"/>
          <w:rtl/>
        </w:rPr>
        <w:t xml:space="preserve"> الديني المسيحي</w:t>
      </w:r>
    </w:p>
    <w:p w:rsidR="00A61C1D" w:rsidRPr="003E376A" w:rsidRDefault="00A61C1D" w:rsidP="003E376A">
      <w:pPr>
        <w:spacing w:before="240" w:after="240" w:line="360" w:lineRule="auto"/>
        <w:rPr>
          <w:sz w:val="28"/>
          <w:szCs w:val="28"/>
        </w:rPr>
      </w:pPr>
      <w:r w:rsidRPr="003E376A">
        <w:rPr>
          <w:sz w:val="28"/>
          <w:szCs w:val="28"/>
          <w:rtl/>
        </w:rPr>
        <w:t xml:space="preserve">ما الفرق بين المسيحية والعالم المسيحي؟ هذا فرق </w:t>
      </w:r>
      <w:proofErr w:type="gramStart"/>
      <w:r w:rsidRPr="003E376A">
        <w:rPr>
          <w:sz w:val="28"/>
          <w:szCs w:val="28"/>
          <w:rtl/>
        </w:rPr>
        <w:t>مهم</w:t>
      </w:r>
      <w:proofErr w:type="gramEnd"/>
      <w:r w:rsidRPr="003E376A">
        <w:rPr>
          <w:sz w:val="28"/>
          <w:szCs w:val="28"/>
          <w:rtl/>
        </w:rPr>
        <w:t>.</w:t>
      </w:r>
    </w:p>
    <w:p w:rsidR="00A61C1D" w:rsidRPr="003E376A" w:rsidRDefault="00A61C1D" w:rsidP="003E376A">
      <w:pPr>
        <w:spacing w:before="240" w:after="240" w:line="360" w:lineRule="auto"/>
        <w:rPr>
          <w:sz w:val="28"/>
          <w:szCs w:val="28"/>
        </w:rPr>
      </w:pPr>
      <w:r w:rsidRPr="003E376A">
        <w:rPr>
          <w:sz w:val="28"/>
          <w:szCs w:val="28"/>
          <w:rtl/>
        </w:rPr>
        <w:t xml:space="preserve">العالم المسيحي هو العالم الغربي </w:t>
      </w:r>
      <w:proofErr w:type="gramStart"/>
      <w:r w:rsidRPr="003E376A">
        <w:rPr>
          <w:sz w:val="28"/>
          <w:szCs w:val="28"/>
          <w:rtl/>
        </w:rPr>
        <w:t>والخطاب</w:t>
      </w:r>
      <w:proofErr w:type="gramEnd"/>
      <w:r w:rsidRPr="003E376A">
        <w:rPr>
          <w:sz w:val="28"/>
          <w:szCs w:val="28"/>
          <w:rtl/>
        </w:rPr>
        <w:t xml:space="preserve"> السياسي الذي يرتبط به. العالم المسيحي اليوم يشمل </w:t>
      </w:r>
      <w:proofErr w:type="gramStart"/>
      <w:r w:rsidRPr="003E376A">
        <w:rPr>
          <w:sz w:val="28"/>
          <w:szCs w:val="28"/>
          <w:rtl/>
        </w:rPr>
        <w:t>العالم</w:t>
      </w:r>
      <w:proofErr w:type="gramEnd"/>
      <w:r w:rsidRPr="003E376A">
        <w:rPr>
          <w:sz w:val="28"/>
          <w:szCs w:val="28"/>
          <w:rtl/>
        </w:rPr>
        <w:t xml:space="preserve"> الغربي الذي يمتلك خطابًا سياسيًا دينيًا. </w:t>
      </w:r>
      <w:proofErr w:type="gramStart"/>
      <w:r w:rsidRPr="003E376A">
        <w:rPr>
          <w:sz w:val="28"/>
          <w:szCs w:val="28"/>
          <w:rtl/>
        </w:rPr>
        <w:t>ولا</w:t>
      </w:r>
      <w:proofErr w:type="gramEnd"/>
      <w:r w:rsidRPr="003E376A">
        <w:rPr>
          <w:sz w:val="28"/>
          <w:szCs w:val="28"/>
          <w:rtl/>
        </w:rPr>
        <w:t xml:space="preserve"> يهم إن كان الدين أو الثقافة، لكن يُسمى العالم المسيحي لأنه يتبنى أسطورة عن المسيحية وخطابًا سياسيًا دينيًا.</w:t>
      </w:r>
    </w:p>
    <w:p w:rsidR="00A61C1D" w:rsidRPr="003E376A" w:rsidRDefault="00A61C1D" w:rsidP="003E376A">
      <w:pPr>
        <w:spacing w:before="240" w:after="240" w:line="360" w:lineRule="auto"/>
        <w:rPr>
          <w:sz w:val="28"/>
          <w:szCs w:val="28"/>
        </w:rPr>
      </w:pPr>
      <w:r w:rsidRPr="003E376A">
        <w:rPr>
          <w:sz w:val="28"/>
          <w:szCs w:val="28"/>
          <w:rtl/>
        </w:rPr>
        <w:t xml:space="preserve">المسيح هو ابن السيدة مريم من الناصرة وُلد في بيت لحم. وطريق الآلام </w:t>
      </w:r>
      <w:proofErr w:type="gramStart"/>
      <w:r w:rsidRPr="003E376A">
        <w:rPr>
          <w:sz w:val="28"/>
          <w:szCs w:val="28"/>
          <w:rtl/>
        </w:rPr>
        <w:t>هو</w:t>
      </w:r>
      <w:proofErr w:type="gramEnd"/>
      <w:r w:rsidRPr="003E376A">
        <w:rPr>
          <w:sz w:val="28"/>
          <w:szCs w:val="28"/>
          <w:rtl/>
        </w:rPr>
        <w:t xml:space="preserve"> في القدس. </w:t>
      </w:r>
      <w:proofErr w:type="gramStart"/>
      <w:r w:rsidRPr="003E376A">
        <w:rPr>
          <w:sz w:val="28"/>
          <w:szCs w:val="28"/>
          <w:rtl/>
        </w:rPr>
        <w:t>ما</w:t>
      </w:r>
      <w:proofErr w:type="gramEnd"/>
      <w:r w:rsidRPr="003E376A">
        <w:rPr>
          <w:sz w:val="28"/>
          <w:szCs w:val="28"/>
          <w:rtl/>
        </w:rPr>
        <w:t xml:space="preserve"> علاقة أوروبا بالمسيحية رغم أن المسيحية أساسها من هذه الأراضي، من فلسطين؟ وكيف تبنت أوروبا المسيحية؟</w:t>
      </w:r>
    </w:p>
    <w:p w:rsidR="00A61C1D" w:rsidRPr="003E376A" w:rsidRDefault="00A61C1D" w:rsidP="003E376A">
      <w:pPr>
        <w:spacing w:before="240" w:after="240" w:line="360" w:lineRule="auto"/>
        <w:rPr>
          <w:sz w:val="28"/>
          <w:szCs w:val="28"/>
        </w:rPr>
      </w:pPr>
      <w:proofErr w:type="gramStart"/>
      <w:r w:rsidRPr="003E376A">
        <w:rPr>
          <w:sz w:val="28"/>
          <w:szCs w:val="28"/>
          <w:rtl/>
        </w:rPr>
        <w:t>يوجد</w:t>
      </w:r>
      <w:proofErr w:type="gramEnd"/>
      <w:r w:rsidRPr="003E376A">
        <w:rPr>
          <w:sz w:val="28"/>
          <w:szCs w:val="28"/>
          <w:rtl/>
        </w:rPr>
        <w:t xml:space="preserve"> تيار في العالم يُسمى الصهيونية المسيحية، لكن هذا لا يعني أن الصهاينة هم مسيحيون غرباء. </w:t>
      </w:r>
      <w:proofErr w:type="gramStart"/>
      <w:r w:rsidRPr="003E376A">
        <w:rPr>
          <w:sz w:val="28"/>
          <w:szCs w:val="28"/>
          <w:rtl/>
        </w:rPr>
        <w:t>مسيحيو</w:t>
      </w:r>
      <w:proofErr w:type="gramEnd"/>
      <w:r w:rsidRPr="003E376A">
        <w:rPr>
          <w:sz w:val="28"/>
          <w:szCs w:val="28"/>
          <w:rtl/>
        </w:rPr>
        <w:t xml:space="preserve"> فلسطين ليسوا صهاينة.</w:t>
      </w:r>
    </w:p>
    <w:p w:rsidR="00A61C1D" w:rsidRPr="003E376A" w:rsidRDefault="00A61C1D" w:rsidP="003E376A">
      <w:pPr>
        <w:spacing w:before="240" w:after="240" w:line="360" w:lineRule="auto"/>
        <w:rPr>
          <w:sz w:val="28"/>
          <w:szCs w:val="28"/>
        </w:rPr>
      </w:pPr>
      <w:r w:rsidRPr="003E376A">
        <w:rPr>
          <w:sz w:val="28"/>
          <w:szCs w:val="28"/>
          <w:rtl/>
        </w:rPr>
        <w:t>النبوءة المركزية في التوراة</w:t>
      </w:r>
    </w:p>
    <w:p w:rsidR="00A61C1D" w:rsidRPr="003E376A" w:rsidRDefault="00A61C1D" w:rsidP="003E376A">
      <w:pPr>
        <w:spacing w:before="240" w:after="240" w:line="360" w:lineRule="auto"/>
        <w:rPr>
          <w:sz w:val="28"/>
          <w:szCs w:val="28"/>
        </w:rPr>
      </w:pPr>
      <w:proofErr w:type="gramStart"/>
      <w:r w:rsidRPr="003E376A">
        <w:rPr>
          <w:sz w:val="28"/>
          <w:szCs w:val="28"/>
          <w:rtl/>
        </w:rPr>
        <w:t>الخطاب</w:t>
      </w:r>
      <w:proofErr w:type="gramEnd"/>
      <w:r w:rsidRPr="003E376A">
        <w:rPr>
          <w:sz w:val="28"/>
          <w:szCs w:val="28"/>
          <w:rtl/>
        </w:rPr>
        <w:t xml:space="preserve"> السياسي في التوراة لا يُذكر فيه فلسطين أبدًا.</w:t>
      </w:r>
    </w:p>
    <w:p w:rsidR="00A61C1D" w:rsidRPr="003E376A" w:rsidRDefault="00A61C1D" w:rsidP="003E376A">
      <w:pPr>
        <w:spacing w:before="240" w:after="240" w:line="360" w:lineRule="auto"/>
        <w:rPr>
          <w:sz w:val="28"/>
          <w:szCs w:val="28"/>
        </w:rPr>
      </w:pPr>
      <w:r w:rsidRPr="003E376A">
        <w:rPr>
          <w:sz w:val="28"/>
          <w:szCs w:val="28"/>
          <w:rtl/>
        </w:rPr>
        <w:t>عظة الجبل</w:t>
      </w:r>
    </w:p>
    <w:p w:rsidR="00A61C1D" w:rsidRPr="003E376A" w:rsidRDefault="00A61C1D" w:rsidP="003E376A">
      <w:pPr>
        <w:spacing w:before="240" w:after="240" w:line="360" w:lineRule="auto"/>
        <w:rPr>
          <w:sz w:val="28"/>
          <w:szCs w:val="28"/>
        </w:rPr>
      </w:pPr>
      <w:proofErr w:type="gramStart"/>
      <w:r w:rsidRPr="003E376A">
        <w:rPr>
          <w:sz w:val="28"/>
          <w:szCs w:val="28"/>
          <w:rtl/>
        </w:rPr>
        <w:t>من</w:t>
      </w:r>
      <w:proofErr w:type="gramEnd"/>
      <w:r w:rsidRPr="003E376A">
        <w:rPr>
          <w:sz w:val="28"/>
          <w:szCs w:val="28"/>
          <w:rtl/>
        </w:rPr>
        <w:t xml:space="preserve"> المهم قراءة إنجيل متى وفهم عظة الجبل. هذه العظة تُمثل </w:t>
      </w:r>
      <w:proofErr w:type="gramStart"/>
      <w:r w:rsidRPr="003E376A">
        <w:rPr>
          <w:sz w:val="28"/>
          <w:szCs w:val="28"/>
          <w:rtl/>
        </w:rPr>
        <w:t>تحديًا</w:t>
      </w:r>
      <w:proofErr w:type="gramEnd"/>
      <w:r w:rsidRPr="003E376A">
        <w:rPr>
          <w:sz w:val="28"/>
          <w:szCs w:val="28"/>
          <w:rtl/>
        </w:rPr>
        <w:t xml:space="preserve"> ثوريًا. لأول مرة، صعد السيد المسيح على جبل </w:t>
      </w:r>
      <w:proofErr w:type="spellStart"/>
      <w:r w:rsidRPr="003E376A">
        <w:rPr>
          <w:sz w:val="28"/>
          <w:szCs w:val="28"/>
          <w:rtl/>
        </w:rPr>
        <w:t>التطويبات</w:t>
      </w:r>
      <w:proofErr w:type="spellEnd"/>
      <w:r w:rsidRPr="003E376A">
        <w:rPr>
          <w:sz w:val="28"/>
          <w:szCs w:val="28"/>
          <w:rtl/>
        </w:rPr>
        <w:t xml:space="preserve"> بالقرب من طبرية، وكان هذا تحديًا ثوريًا.</w:t>
      </w:r>
    </w:p>
    <w:p w:rsidR="00A61C1D" w:rsidRPr="003E376A" w:rsidRDefault="00A61C1D" w:rsidP="003E376A">
      <w:pPr>
        <w:spacing w:before="240" w:after="240" w:line="360" w:lineRule="auto"/>
        <w:rPr>
          <w:sz w:val="28"/>
          <w:szCs w:val="28"/>
        </w:rPr>
      </w:pPr>
      <w:r w:rsidRPr="003E376A">
        <w:rPr>
          <w:sz w:val="28"/>
          <w:szCs w:val="28"/>
          <w:rtl/>
        </w:rPr>
        <w:t xml:space="preserve">تم قراءة </w:t>
      </w:r>
      <w:proofErr w:type="gramStart"/>
      <w:r w:rsidRPr="003E376A">
        <w:rPr>
          <w:sz w:val="28"/>
          <w:szCs w:val="28"/>
          <w:rtl/>
        </w:rPr>
        <w:t>نص</w:t>
      </w:r>
      <w:proofErr w:type="gramEnd"/>
      <w:r w:rsidRPr="003E376A">
        <w:rPr>
          <w:sz w:val="28"/>
          <w:szCs w:val="28"/>
          <w:rtl/>
        </w:rPr>
        <w:t xml:space="preserve"> من عظة الجبل ومناقشته في المحاضرة.</w:t>
      </w:r>
    </w:p>
    <w:p w:rsidR="00A61C1D" w:rsidRPr="003E376A" w:rsidRDefault="00A61C1D" w:rsidP="003E376A">
      <w:pPr>
        <w:spacing w:before="240" w:after="240" w:line="360" w:lineRule="auto"/>
        <w:rPr>
          <w:sz w:val="28"/>
          <w:szCs w:val="28"/>
        </w:rPr>
      </w:pPr>
      <w:r w:rsidRPr="003E376A">
        <w:rPr>
          <w:sz w:val="28"/>
          <w:szCs w:val="28"/>
          <w:rtl/>
        </w:rPr>
        <w:t xml:space="preserve">حذر في استخدام </w:t>
      </w:r>
      <w:proofErr w:type="gramStart"/>
      <w:r w:rsidRPr="003E376A">
        <w:rPr>
          <w:sz w:val="28"/>
          <w:szCs w:val="28"/>
          <w:rtl/>
        </w:rPr>
        <w:t>المصطلحات</w:t>
      </w:r>
      <w:proofErr w:type="gramEnd"/>
    </w:p>
    <w:p w:rsidR="00A61C1D" w:rsidRPr="003E376A" w:rsidRDefault="00A61C1D" w:rsidP="003E376A">
      <w:pPr>
        <w:spacing w:before="240" w:after="240" w:line="360" w:lineRule="auto"/>
        <w:rPr>
          <w:sz w:val="28"/>
          <w:szCs w:val="28"/>
        </w:rPr>
      </w:pPr>
      <w:proofErr w:type="gramStart"/>
      <w:r w:rsidRPr="003E376A">
        <w:rPr>
          <w:sz w:val="28"/>
          <w:szCs w:val="28"/>
          <w:rtl/>
        </w:rPr>
        <w:lastRenderedPageBreak/>
        <w:t>يجب</w:t>
      </w:r>
      <w:proofErr w:type="gramEnd"/>
      <w:r w:rsidRPr="003E376A">
        <w:rPr>
          <w:sz w:val="28"/>
          <w:szCs w:val="28"/>
          <w:rtl/>
        </w:rPr>
        <w:t xml:space="preserve"> أن نكون حذرين عندما نستخدم مصطلحات مثل “نحن” </w:t>
      </w:r>
      <w:proofErr w:type="spellStart"/>
      <w:r w:rsidRPr="003E376A">
        <w:rPr>
          <w:sz w:val="28"/>
          <w:szCs w:val="28"/>
          <w:rtl/>
        </w:rPr>
        <w:t>و”هم</w:t>
      </w:r>
      <w:proofErr w:type="spellEnd"/>
      <w:r w:rsidRPr="003E376A">
        <w:rPr>
          <w:sz w:val="28"/>
          <w:szCs w:val="28"/>
          <w:rtl/>
        </w:rPr>
        <w:t xml:space="preserve">”. </w:t>
      </w:r>
      <w:proofErr w:type="gramStart"/>
      <w:r w:rsidRPr="003E376A">
        <w:rPr>
          <w:sz w:val="28"/>
          <w:szCs w:val="28"/>
          <w:rtl/>
        </w:rPr>
        <w:t>فمثلاً</w:t>
      </w:r>
      <w:proofErr w:type="gramEnd"/>
      <w:r w:rsidRPr="003E376A">
        <w:rPr>
          <w:sz w:val="28"/>
          <w:szCs w:val="28"/>
          <w:rtl/>
        </w:rPr>
        <w:t xml:space="preserve">، عندما أقول “نحن”، قد أعمم القول على الجميع، مثل “كلهم مسلمون”، وهو ما قد يسبب حساسيات. يجب </w:t>
      </w:r>
      <w:proofErr w:type="gramStart"/>
      <w:r w:rsidRPr="003E376A">
        <w:rPr>
          <w:sz w:val="28"/>
          <w:szCs w:val="28"/>
          <w:rtl/>
        </w:rPr>
        <w:t>تجنب</w:t>
      </w:r>
      <w:proofErr w:type="gramEnd"/>
      <w:r w:rsidRPr="003E376A">
        <w:rPr>
          <w:sz w:val="28"/>
          <w:szCs w:val="28"/>
          <w:rtl/>
        </w:rPr>
        <w:t xml:space="preserve"> هذه التجاوزات حتى لا تُثير الخلافات.</w:t>
      </w:r>
    </w:p>
    <w:p w:rsidR="00A61C1D" w:rsidRPr="003E376A" w:rsidRDefault="00A61C1D" w:rsidP="003E376A">
      <w:pPr>
        <w:spacing w:before="240" w:after="240" w:line="360" w:lineRule="auto"/>
        <w:rPr>
          <w:sz w:val="28"/>
          <w:szCs w:val="28"/>
        </w:rPr>
      </w:pPr>
      <w:r w:rsidRPr="003E376A">
        <w:rPr>
          <w:sz w:val="28"/>
          <w:szCs w:val="28"/>
          <w:rtl/>
        </w:rPr>
        <w:t xml:space="preserve">السلام في المسيحية </w:t>
      </w:r>
      <w:proofErr w:type="gramStart"/>
      <w:r w:rsidRPr="003E376A">
        <w:rPr>
          <w:sz w:val="28"/>
          <w:szCs w:val="28"/>
          <w:rtl/>
        </w:rPr>
        <w:t>والإسلام</w:t>
      </w:r>
      <w:proofErr w:type="gramEnd"/>
    </w:p>
    <w:p w:rsidR="00A61C1D" w:rsidRPr="003E376A" w:rsidRDefault="00A61C1D" w:rsidP="003E376A">
      <w:pPr>
        <w:spacing w:before="240" w:after="240" w:line="360" w:lineRule="auto"/>
        <w:rPr>
          <w:sz w:val="28"/>
          <w:szCs w:val="28"/>
        </w:rPr>
      </w:pPr>
      <w:r w:rsidRPr="003E376A">
        <w:rPr>
          <w:sz w:val="28"/>
          <w:szCs w:val="28"/>
          <w:rtl/>
        </w:rPr>
        <w:t xml:space="preserve">النصوص المقدسة قد تعطيك محبة </w:t>
      </w:r>
      <w:proofErr w:type="gramStart"/>
      <w:r w:rsidRPr="003E376A">
        <w:rPr>
          <w:sz w:val="28"/>
          <w:szCs w:val="28"/>
          <w:rtl/>
        </w:rPr>
        <w:t>وسلامًا</w:t>
      </w:r>
      <w:proofErr w:type="gramEnd"/>
      <w:r w:rsidRPr="003E376A">
        <w:rPr>
          <w:sz w:val="28"/>
          <w:szCs w:val="28"/>
          <w:rtl/>
        </w:rPr>
        <w:t xml:space="preserve">. </w:t>
      </w:r>
      <w:proofErr w:type="gramStart"/>
      <w:r w:rsidRPr="003E376A">
        <w:rPr>
          <w:sz w:val="28"/>
          <w:szCs w:val="28"/>
          <w:rtl/>
        </w:rPr>
        <w:t>الإسلام</w:t>
      </w:r>
      <w:proofErr w:type="gramEnd"/>
      <w:r w:rsidRPr="003E376A">
        <w:rPr>
          <w:sz w:val="28"/>
          <w:szCs w:val="28"/>
          <w:rtl/>
        </w:rPr>
        <w:t xml:space="preserve">، بالإضافة لذلك، يدعو إلى مقاومة الأعداء بشكل علني، بينما المسيحية تظهر المقاومة بشكل رمزي أو عنف رمزي. </w:t>
      </w:r>
      <w:proofErr w:type="gramStart"/>
      <w:r w:rsidRPr="003E376A">
        <w:rPr>
          <w:sz w:val="28"/>
          <w:szCs w:val="28"/>
          <w:rtl/>
        </w:rPr>
        <w:t>في</w:t>
      </w:r>
      <w:proofErr w:type="gramEnd"/>
      <w:r w:rsidRPr="003E376A">
        <w:rPr>
          <w:sz w:val="28"/>
          <w:szCs w:val="28"/>
          <w:rtl/>
        </w:rPr>
        <w:t xml:space="preserve"> المسيحية، لا يوجد كلام مباشر عن الدم أو القتال؛ الرمزية هنا ليست بالضرورة أن تكون مباشرة، لكنها تعطينا نموذجًا رمزيًا.</w:t>
      </w:r>
    </w:p>
    <w:p w:rsidR="00A61C1D" w:rsidRPr="003E376A" w:rsidRDefault="00A61C1D" w:rsidP="003E376A">
      <w:pPr>
        <w:spacing w:before="240" w:after="240" w:line="360" w:lineRule="auto"/>
        <w:rPr>
          <w:sz w:val="28"/>
          <w:szCs w:val="28"/>
        </w:rPr>
      </w:pPr>
      <w:proofErr w:type="gramStart"/>
      <w:r w:rsidRPr="003E376A">
        <w:rPr>
          <w:sz w:val="28"/>
          <w:szCs w:val="28"/>
          <w:rtl/>
        </w:rPr>
        <w:t>قصة</w:t>
      </w:r>
      <w:proofErr w:type="gramEnd"/>
      <w:r w:rsidRPr="003E376A">
        <w:rPr>
          <w:sz w:val="28"/>
          <w:szCs w:val="28"/>
          <w:rtl/>
        </w:rPr>
        <w:t xml:space="preserve"> صلب المسيح</w:t>
      </w:r>
    </w:p>
    <w:p w:rsidR="00A61C1D" w:rsidRPr="003E376A" w:rsidRDefault="00A61C1D" w:rsidP="003E376A">
      <w:pPr>
        <w:spacing w:before="240" w:after="240" w:line="360" w:lineRule="auto"/>
        <w:rPr>
          <w:sz w:val="28"/>
          <w:szCs w:val="28"/>
        </w:rPr>
      </w:pPr>
      <w:proofErr w:type="gramStart"/>
      <w:r w:rsidRPr="003E376A">
        <w:rPr>
          <w:sz w:val="28"/>
          <w:szCs w:val="28"/>
          <w:rtl/>
        </w:rPr>
        <w:t>تم</w:t>
      </w:r>
      <w:proofErr w:type="gramEnd"/>
      <w:r w:rsidRPr="003E376A">
        <w:rPr>
          <w:sz w:val="28"/>
          <w:szCs w:val="28"/>
          <w:rtl/>
        </w:rPr>
        <w:t xml:space="preserve"> اعتقال السيد المسيح من قبل أحد تلاميذه، ثم أسره الروم واليهود، وعذبوه على طريق الآلام. رفض التراجع عن رسالته، فلبسوا </w:t>
      </w:r>
      <w:proofErr w:type="gramStart"/>
      <w:r w:rsidRPr="003E376A">
        <w:rPr>
          <w:sz w:val="28"/>
          <w:szCs w:val="28"/>
          <w:rtl/>
        </w:rPr>
        <w:t>تاج</w:t>
      </w:r>
      <w:proofErr w:type="gramEnd"/>
      <w:r w:rsidRPr="003E376A">
        <w:rPr>
          <w:sz w:val="28"/>
          <w:szCs w:val="28"/>
          <w:rtl/>
        </w:rPr>
        <w:t xml:space="preserve"> الشوك كنوع من الإذلال. جاء المسيح ليتمم </w:t>
      </w:r>
      <w:proofErr w:type="gramStart"/>
      <w:r w:rsidRPr="003E376A">
        <w:rPr>
          <w:sz w:val="28"/>
          <w:szCs w:val="28"/>
          <w:rtl/>
        </w:rPr>
        <w:t>جوهر</w:t>
      </w:r>
      <w:proofErr w:type="gramEnd"/>
      <w:r w:rsidRPr="003E376A">
        <w:rPr>
          <w:sz w:val="28"/>
          <w:szCs w:val="28"/>
          <w:rtl/>
        </w:rPr>
        <w:t xml:space="preserve"> الرسالة اليهودية، وكذلك الإسلام جاء ليتمم مكارم الأخلاق. حمل المسيح الصليب وصُلب على طريق الجلجلة، وهذا كان يُعتبر العقوبة المعتادة في روما. لكن الكلمة هي التي جعلت السلطات تهاجمه، فقاوم بالقول </w:t>
      </w:r>
      <w:proofErr w:type="gramStart"/>
      <w:r w:rsidRPr="003E376A">
        <w:rPr>
          <w:sz w:val="28"/>
          <w:szCs w:val="28"/>
          <w:rtl/>
        </w:rPr>
        <w:t>والفعل</w:t>
      </w:r>
      <w:proofErr w:type="gramEnd"/>
      <w:r w:rsidRPr="003E376A">
        <w:rPr>
          <w:sz w:val="28"/>
          <w:szCs w:val="28"/>
          <w:rtl/>
        </w:rPr>
        <w:t xml:space="preserve">، وصُلب على الطريق. </w:t>
      </w:r>
      <w:proofErr w:type="gramStart"/>
      <w:r w:rsidRPr="003E376A">
        <w:rPr>
          <w:sz w:val="28"/>
          <w:szCs w:val="28"/>
          <w:rtl/>
        </w:rPr>
        <w:t>بعد</w:t>
      </w:r>
      <w:proofErr w:type="gramEnd"/>
      <w:r w:rsidRPr="003E376A">
        <w:rPr>
          <w:sz w:val="28"/>
          <w:szCs w:val="28"/>
          <w:rtl/>
        </w:rPr>
        <w:t xml:space="preserve"> أربعة أيام، صعد إلى السماء.</w:t>
      </w:r>
    </w:p>
    <w:p w:rsidR="00A61C1D" w:rsidRPr="003E376A" w:rsidRDefault="00A61C1D" w:rsidP="003E376A">
      <w:pPr>
        <w:spacing w:before="240" w:after="240" w:line="360" w:lineRule="auto"/>
        <w:rPr>
          <w:sz w:val="28"/>
          <w:szCs w:val="28"/>
        </w:rPr>
      </w:pPr>
      <w:r w:rsidRPr="003E376A">
        <w:rPr>
          <w:sz w:val="28"/>
          <w:szCs w:val="28"/>
          <w:rtl/>
        </w:rPr>
        <w:t>المفهوم الأوروبي للسلام</w:t>
      </w:r>
    </w:p>
    <w:p w:rsidR="00A61C1D" w:rsidRPr="003E376A" w:rsidRDefault="00A61C1D" w:rsidP="003E376A">
      <w:pPr>
        <w:spacing w:before="240" w:after="240" w:line="360" w:lineRule="auto"/>
        <w:rPr>
          <w:sz w:val="28"/>
          <w:szCs w:val="28"/>
        </w:rPr>
      </w:pPr>
      <w:r w:rsidRPr="003E376A">
        <w:rPr>
          <w:sz w:val="28"/>
          <w:szCs w:val="28"/>
          <w:rtl/>
        </w:rPr>
        <w:t xml:space="preserve">هناك فرق بين العدو </w:t>
      </w:r>
      <w:proofErr w:type="gramStart"/>
      <w:r w:rsidRPr="003E376A">
        <w:rPr>
          <w:sz w:val="28"/>
          <w:szCs w:val="28"/>
          <w:rtl/>
        </w:rPr>
        <w:t>والخصم</w:t>
      </w:r>
      <w:proofErr w:type="gramEnd"/>
      <w:r w:rsidRPr="003E376A">
        <w:rPr>
          <w:sz w:val="28"/>
          <w:szCs w:val="28"/>
          <w:rtl/>
        </w:rPr>
        <w:t xml:space="preserve">. </w:t>
      </w:r>
      <w:proofErr w:type="gramStart"/>
      <w:r w:rsidRPr="003E376A">
        <w:rPr>
          <w:sz w:val="28"/>
          <w:szCs w:val="28"/>
          <w:rtl/>
        </w:rPr>
        <w:t>العدو</w:t>
      </w:r>
      <w:proofErr w:type="gramEnd"/>
      <w:r w:rsidRPr="003E376A">
        <w:rPr>
          <w:sz w:val="28"/>
          <w:szCs w:val="28"/>
          <w:rtl/>
        </w:rPr>
        <w:t xml:space="preserve"> هو من ينافسني في الموارد أو يريد أرضي، أما الخصم في مفاهيم المسيح، فهو من ينافسني روحيًا. المسيح قال “أحبوا أعداءكم”، </w:t>
      </w:r>
      <w:proofErr w:type="gramStart"/>
      <w:r w:rsidRPr="003E376A">
        <w:rPr>
          <w:sz w:val="28"/>
          <w:szCs w:val="28"/>
          <w:rtl/>
        </w:rPr>
        <w:t>لكنه</w:t>
      </w:r>
      <w:proofErr w:type="gramEnd"/>
      <w:r w:rsidRPr="003E376A">
        <w:rPr>
          <w:sz w:val="28"/>
          <w:szCs w:val="28"/>
          <w:rtl/>
        </w:rPr>
        <w:t xml:space="preserve"> عندما تحدث عن الخصم، كان الحديث يختلف. </w:t>
      </w:r>
      <w:proofErr w:type="gramStart"/>
      <w:r w:rsidRPr="003E376A">
        <w:rPr>
          <w:sz w:val="28"/>
          <w:szCs w:val="28"/>
          <w:rtl/>
        </w:rPr>
        <w:t>يجب</w:t>
      </w:r>
      <w:proofErr w:type="gramEnd"/>
      <w:r w:rsidRPr="003E376A">
        <w:rPr>
          <w:sz w:val="28"/>
          <w:szCs w:val="28"/>
          <w:rtl/>
        </w:rPr>
        <w:t xml:space="preserve"> أن نكون متحدين داخليًا عندما يكون هناك تهديد أكبر.</w:t>
      </w:r>
    </w:p>
    <w:p w:rsidR="00A61C1D" w:rsidRPr="003E376A" w:rsidRDefault="00A61C1D" w:rsidP="003E376A">
      <w:pPr>
        <w:spacing w:before="240" w:after="240" w:line="360" w:lineRule="auto"/>
        <w:rPr>
          <w:sz w:val="28"/>
          <w:szCs w:val="28"/>
        </w:rPr>
      </w:pPr>
      <w:proofErr w:type="gramStart"/>
      <w:r w:rsidRPr="003E376A">
        <w:rPr>
          <w:sz w:val="28"/>
          <w:szCs w:val="28"/>
          <w:rtl/>
        </w:rPr>
        <w:t>المسيح</w:t>
      </w:r>
      <w:proofErr w:type="gramEnd"/>
      <w:r w:rsidRPr="003E376A">
        <w:rPr>
          <w:sz w:val="28"/>
          <w:szCs w:val="28"/>
          <w:rtl/>
        </w:rPr>
        <w:t xml:space="preserve"> جاء ليصلح الدين، لكن رسالته لم تكن تسامحًا سياسيًا أو خضوعًا سياسيًا، بل تسامحًا اجتماعيًا.</w:t>
      </w:r>
    </w:p>
    <w:p w:rsidR="00A61C1D" w:rsidRPr="003E376A" w:rsidRDefault="00A61C1D" w:rsidP="003E376A">
      <w:pPr>
        <w:spacing w:before="240" w:after="240" w:line="360" w:lineRule="auto"/>
        <w:rPr>
          <w:sz w:val="28"/>
          <w:szCs w:val="28"/>
        </w:rPr>
      </w:pPr>
      <w:r w:rsidRPr="003E376A">
        <w:rPr>
          <w:sz w:val="28"/>
          <w:szCs w:val="28"/>
          <w:rtl/>
        </w:rPr>
        <w:t>التناقض بين المسيحية والصهيونية المسيحية</w:t>
      </w:r>
    </w:p>
    <w:p w:rsidR="00A61C1D" w:rsidRPr="003E376A" w:rsidRDefault="00A61C1D" w:rsidP="003E376A">
      <w:pPr>
        <w:spacing w:before="240" w:after="240" w:line="360" w:lineRule="auto"/>
        <w:rPr>
          <w:sz w:val="28"/>
          <w:szCs w:val="28"/>
        </w:rPr>
      </w:pPr>
      <w:proofErr w:type="gramStart"/>
      <w:r w:rsidRPr="003E376A">
        <w:rPr>
          <w:sz w:val="28"/>
          <w:szCs w:val="28"/>
          <w:rtl/>
        </w:rPr>
        <w:t>نحن</w:t>
      </w:r>
      <w:proofErr w:type="gramEnd"/>
      <w:r w:rsidRPr="003E376A">
        <w:rPr>
          <w:sz w:val="28"/>
          <w:szCs w:val="28"/>
          <w:rtl/>
        </w:rPr>
        <w:t xml:space="preserve"> اليوم يجب أن نقرأ النص المقدس كما هو، وليس كما تروج له الصهيونية المسيحية، التي تروج لفكرة أن الصراع هو بين اليهود والمسيحيين والمسلمين. </w:t>
      </w:r>
      <w:proofErr w:type="gramStart"/>
      <w:r w:rsidRPr="003E376A">
        <w:rPr>
          <w:sz w:val="28"/>
          <w:szCs w:val="28"/>
          <w:rtl/>
        </w:rPr>
        <w:t>أيضًا</w:t>
      </w:r>
      <w:proofErr w:type="gramEnd"/>
      <w:r w:rsidRPr="003E376A">
        <w:rPr>
          <w:sz w:val="28"/>
          <w:szCs w:val="28"/>
          <w:rtl/>
        </w:rPr>
        <w:t>، تعتقد أوروبا أنها راعية السيد المسيح، ولكنها لا تعترف بوجود مسيحيين في فلسطين أو في المشرق.</w:t>
      </w:r>
    </w:p>
    <w:p w:rsidR="00055CB4" w:rsidRPr="003E376A" w:rsidRDefault="00A61C1D" w:rsidP="003E376A">
      <w:pPr>
        <w:spacing w:before="240" w:after="240" w:line="360" w:lineRule="auto"/>
        <w:rPr>
          <w:sz w:val="28"/>
          <w:szCs w:val="28"/>
          <w:rtl/>
          <w:lang w:bidi="ar-AE"/>
        </w:rPr>
      </w:pPr>
      <w:proofErr w:type="gramStart"/>
      <w:r w:rsidRPr="003E376A">
        <w:rPr>
          <w:sz w:val="28"/>
          <w:szCs w:val="28"/>
          <w:rtl/>
        </w:rPr>
        <w:lastRenderedPageBreak/>
        <w:t>عندما</w:t>
      </w:r>
      <w:proofErr w:type="gramEnd"/>
      <w:r w:rsidRPr="003E376A">
        <w:rPr>
          <w:sz w:val="28"/>
          <w:szCs w:val="28"/>
          <w:rtl/>
        </w:rPr>
        <w:t xml:space="preserve"> استعمرت أوروبا أمريكا، استعمرتها باسم الصليب، وهنا يظهر تناقض كبير بين المسيحية وما تطبقه أوروبا. هذا التناقض بين تعاليم المسيح وتطبيقات الصهيونية المسيحية في الغرب يثير الكثير من الأسئلة حول الطريقة التي يُفهم فيها النص المقدس ويُستخدم في الخطاب السياسي.</w:t>
      </w:r>
      <w:bookmarkStart w:id="1" w:name="_heading=h.90j4m3elsxzw" w:colFirst="0" w:colLast="0"/>
      <w:bookmarkEnd w:id="1"/>
      <w:bookmarkEnd w:id="0"/>
    </w:p>
    <w:sectPr w:rsidR="00055CB4" w:rsidRPr="003E376A" w:rsidSect="007E1A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7A"/>
    <w:rsid w:val="00055CB4"/>
    <w:rsid w:val="003E376A"/>
    <w:rsid w:val="004A767A"/>
    <w:rsid w:val="007E1A89"/>
    <w:rsid w:val="00A61C1D"/>
    <w:rsid w:val="00A90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1D"/>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1D"/>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Shaham</dc:creator>
  <cp:keywords/>
  <dc:description/>
  <cp:lastModifiedBy>Ahmad Shaham</cp:lastModifiedBy>
  <cp:revision>5</cp:revision>
  <dcterms:created xsi:type="dcterms:W3CDTF">2025-01-12T13:55:00Z</dcterms:created>
  <dcterms:modified xsi:type="dcterms:W3CDTF">2025-01-12T16:32:00Z</dcterms:modified>
</cp:coreProperties>
</file>