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BE53E" w14:textId="77777777" w:rsidR="00DA5B52" w:rsidRDefault="00DA5B52" w:rsidP="00DA5B52">
      <w:pPr>
        <w:bidi w:val="0"/>
        <w:jc w:val="center"/>
      </w:pPr>
      <w:bookmarkStart w:id="0" w:name="_Hlk142351989"/>
    </w:p>
    <w:p w14:paraId="05767AC1" w14:textId="600610D3" w:rsidR="00DA5B52" w:rsidRDefault="00DA5B52" w:rsidP="00DA5B52">
      <w:pPr>
        <w:pStyle w:val="NormalWeb"/>
        <w:spacing w:before="240" w:beforeAutospacing="0" w:after="240" w:afterAutospacing="0"/>
        <w:jc w:val="center"/>
      </w:pPr>
      <w:r>
        <w:rPr>
          <w:rFonts w:ascii="Arial" w:hAnsi="Arial" w:cs="Arial"/>
          <w:noProof/>
          <w:color w:val="000000"/>
          <w:sz w:val="22"/>
          <w:szCs w:val="22"/>
          <w:bdr w:val="none" w:sz="0" w:space="0" w:color="auto" w:frame="1"/>
        </w:rPr>
        <w:drawing>
          <wp:inline distT="0" distB="0" distL="0" distR="0" wp14:anchorId="1CA10C27" wp14:editId="4FE6B04B">
            <wp:extent cx="3813810" cy="1226820"/>
            <wp:effectExtent l="0" t="0" r="0" b="0"/>
            <wp:docPr id="75164817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tree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810" cy="1226820"/>
                    </a:xfrm>
                    <a:prstGeom prst="rect">
                      <a:avLst/>
                    </a:prstGeom>
                    <a:noFill/>
                    <a:ln>
                      <a:noFill/>
                    </a:ln>
                  </pic:spPr>
                </pic:pic>
              </a:graphicData>
            </a:graphic>
          </wp:inline>
        </w:drawing>
      </w:r>
    </w:p>
    <w:p w14:paraId="2D5001ED" w14:textId="77777777" w:rsidR="00DA5B52" w:rsidRDefault="00DA5B52" w:rsidP="00DA5B52">
      <w:pPr>
        <w:pStyle w:val="NormalWeb"/>
        <w:spacing w:before="240" w:beforeAutospacing="0" w:after="240" w:afterAutospacing="0"/>
        <w:jc w:val="center"/>
      </w:pPr>
    </w:p>
    <w:p w14:paraId="7166A355" w14:textId="77777777" w:rsidR="00DA5B52" w:rsidRDefault="00DA5B52" w:rsidP="00DA5B52">
      <w:pPr>
        <w:pStyle w:val="NormalWeb"/>
        <w:spacing w:before="240" w:beforeAutospacing="0" w:after="240" w:afterAutospacing="0"/>
        <w:jc w:val="center"/>
        <w:rPr>
          <w:rtl/>
        </w:rPr>
      </w:pPr>
      <w:r>
        <w:rPr>
          <w:color w:val="000000"/>
        </w:rPr>
        <w:t>Birzeit university– faculty of engineering and technology</w:t>
      </w:r>
    </w:p>
    <w:p w14:paraId="0994E39A" w14:textId="77777777" w:rsidR="00DA5B52" w:rsidRDefault="00DA5B52" w:rsidP="00DA5B52">
      <w:pPr>
        <w:pStyle w:val="NormalWeb"/>
        <w:spacing w:before="240" w:beforeAutospacing="0" w:after="240" w:afterAutospacing="0"/>
        <w:jc w:val="center"/>
        <w:rPr>
          <w:rtl/>
        </w:rPr>
      </w:pPr>
      <w:r>
        <w:rPr>
          <w:color w:val="000000"/>
        </w:rPr>
        <w:t>Department of mechanical engineering</w:t>
      </w:r>
    </w:p>
    <w:p w14:paraId="2FEC37D4" w14:textId="77777777" w:rsidR="00DA5B52" w:rsidRDefault="00DA5B52" w:rsidP="00DA5B52">
      <w:pPr>
        <w:pStyle w:val="NormalWeb"/>
        <w:spacing w:before="240" w:beforeAutospacing="0" w:after="240" w:afterAutospacing="0"/>
        <w:jc w:val="center"/>
        <w:rPr>
          <w:rtl/>
        </w:rPr>
      </w:pPr>
      <w:r>
        <w:rPr>
          <w:color w:val="000000"/>
        </w:rPr>
        <w:t>Fluid Mechanic Laboratory</w:t>
      </w:r>
    </w:p>
    <w:p w14:paraId="1426924A" w14:textId="77777777" w:rsidR="00DA5B52" w:rsidRDefault="00DA5B52" w:rsidP="00DA5B52">
      <w:pPr>
        <w:pStyle w:val="NormalWeb"/>
        <w:spacing w:before="240" w:beforeAutospacing="0" w:after="240" w:afterAutospacing="0"/>
        <w:jc w:val="center"/>
        <w:rPr>
          <w:rtl/>
        </w:rPr>
      </w:pPr>
      <w:r>
        <w:rPr>
          <w:color w:val="000000"/>
        </w:rPr>
        <w:t>ENME312</w:t>
      </w:r>
    </w:p>
    <w:p w14:paraId="26C6E54B" w14:textId="77777777" w:rsidR="00DA5B52" w:rsidRDefault="00DA5B52" w:rsidP="00DA5B52">
      <w:pPr>
        <w:pStyle w:val="NormalWeb"/>
        <w:spacing w:before="240" w:beforeAutospacing="0" w:after="240" w:afterAutospacing="0"/>
        <w:jc w:val="center"/>
        <w:rPr>
          <w:rtl/>
        </w:rPr>
      </w:pPr>
      <w:r>
        <w:rPr>
          <w:color w:val="000000"/>
        </w:rPr>
        <w:t>Section 1</w:t>
      </w:r>
    </w:p>
    <w:p w14:paraId="5EF870F4" w14:textId="77777777" w:rsidR="00DA5B52" w:rsidRPr="00F7610B" w:rsidRDefault="00DA5B52" w:rsidP="00DA5B52">
      <w:pPr>
        <w:bidi w:val="0"/>
        <w:spacing w:line="276" w:lineRule="auto"/>
        <w:jc w:val="center"/>
        <w:rPr>
          <w:rFonts w:ascii="Times New Roman" w:hAnsi="Times New Roman" w:cs="Times New Roman"/>
          <w:b/>
          <w:bCs/>
          <w:sz w:val="24"/>
          <w:szCs w:val="24"/>
        </w:rPr>
      </w:pPr>
      <w:r w:rsidRPr="00F7610B">
        <w:rPr>
          <w:rFonts w:ascii="Times New Roman" w:hAnsi="Times New Roman" w:cs="Times New Roman"/>
          <w:b/>
          <w:bCs/>
          <w:sz w:val="24"/>
          <w:szCs w:val="24"/>
        </w:rPr>
        <w:t>Experiment No.</w:t>
      </w:r>
      <w:r>
        <w:rPr>
          <w:rFonts w:ascii="Times New Roman" w:hAnsi="Times New Roman" w:cs="Times New Roman"/>
          <w:b/>
          <w:bCs/>
          <w:sz w:val="24"/>
          <w:szCs w:val="24"/>
        </w:rPr>
        <w:t>6</w:t>
      </w:r>
    </w:p>
    <w:p w14:paraId="7C121D06" w14:textId="0590D024" w:rsidR="00DA5B52" w:rsidRPr="00F7610B" w:rsidRDefault="00DA5B52" w:rsidP="00DA5B52">
      <w:pPr>
        <w:bidi w:val="0"/>
        <w:spacing w:line="276" w:lineRule="auto"/>
        <w:jc w:val="center"/>
        <w:rPr>
          <w:rFonts w:ascii="Times New Roman" w:hAnsi="Times New Roman" w:cs="Times New Roman"/>
          <w:b/>
          <w:bCs/>
          <w:sz w:val="24"/>
          <w:szCs w:val="24"/>
        </w:rPr>
      </w:pPr>
      <w:r w:rsidRPr="00F7610B">
        <w:rPr>
          <w:rFonts w:ascii="Times New Roman" w:hAnsi="Times New Roman" w:cs="Times New Roman"/>
          <w:b/>
          <w:bCs/>
          <w:sz w:val="24"/>
          <w:szCs w:val="24"/>
        </w:rPr>
        <w:t>“</w:t>
      </w:r>
      <w:r>
        <w:rPr>
          <w:rFonts w:ascii="Times New Roman" w:hAnsi="Times New Roman" w:cs="Times New Roman"/>
          <w:b/>
          <w:bCs/>
          <w:sz w:val="24"/>
          <w:szCs w:val="24"/>
        </w:rPr>
        <w:t xml:space="preserve">Flow measuring </w:t>
      </w:r>
      <w:r w:rsidR="00161E7A">
        <w:rPr>
          <w:rFonts w:ascii="Times New Roman" w:hAnsi="Times New Roman" w:cs="Times New Roman"/>
          <w:b/>
          <w:bCs/>
          <w:sz w:val="24"/>
          <w:szCs w:val="24"/>
        </w:rPr>
        <w:t>apparatus.</w:t>
      </w:r>
      <w:r w:rsidRPr="00F7610B">
        <w:rPr>
          <w:rFonts w:ascii="Times New Roman" w:hAnsi="Times New Roman" w:cs="Times New Roman"/>
          <w:b/>
          <w:bCs/>
          <w:sz w:val="24"/>
          <w:szCs w:val="24"/>
        </w:rPr>
        <w:t>”</w:t>
      </w:r>
    </w:p>
    <w:p w14:paraId="2F2A0F39" w14:textId="77777777" w:rsidR="00DA5B52" w:rsidRDefault="00DA5B52" w:rsidP="00DA5B52">
      <w:pPr>
        <w:pStyle w:val="NormalWeb"/>
        <w:spacing w:before="240" w:beforeAutospacing="0" w:after="240" w:afterAutospacing="0"/>
        <w:jc w:val="center"/>
        <w:rPr>
          <w:rtl/>
        </w:rPr>
      </w:pPr>
    </w:p>
    <w:p w14:paraId="7B96D332" w14:textId="77777777" w:rsidR="00DA5B52" w:rsidRDefault="00DA5B52" w:rsidP="00DA5B52">
      <w:pPr>
        <w:pStyle w:val="NormalWeb"/>
        <w:spacing w:before="240" w:beforeAutospacing="0" w:after="240" w:afterAutospacing="0"/>
        <w:jc w:val="center"/>
        <w:rPr>
          <w:rtl/>
        </w:rPr>
      </w:pPr>
      <w:r>
        <w:rPr>
          <w:color w:val="000000"/>
        </w:rPr>
        <w:t>Instructors</w:t>
      </w:r>
      <w:r>
        <w:rPr>
          <w:rFonts w:hint="cs"/>
          <w:color w:val="000000"/>
          <w:rtl/>
        </w:rPr>
        <w:t>:</w:t>
      </w:r>
    </w:p>
    <w:p w14:paraId="64312F08" w14:textId="1FB8C22B" w:rsidR="00DA5B52" w:rsidRDefault="00DA5B52" w:rsidP="00DA5B52">
      <w:pPr>
        <w:pStyle w:val="NormalWeb"/>
        <w:spacing w:before="240" w:beforeAutospacing="0" w:after="240" w:afterAutospacing="0"/>
        <w:jc w:val="center"/>
        <w:rPr>
          <w:color w:val="000000"/>
          <w:rtl/>
        </w:rPr>
      </w:pPr>
      <w:r>
        <w:rPr>
          <w:color w:val="000000"/>
        </w:rPr>
        <w:t xml:space="preserve">    Dr. Adel Dweik</w:t>
      </w:r>
      <w:r>
        <w:rPr>
          <w:color w:val="000000"/>
        </w:rPr>
        <w:tab/>
      </w:r>
    </w:p>
    <w:p w14:paraId="4DE62823" w14:textId="77777777" w:rsidR="00DA5B52" w:rsidRDefault="00DA5B52" w:rsidP="00DA5B52">
      <w:pPr>
        <w:pStyle w:val="NormalWeb"/>
        <w:spacing w:before="240" w:beforeAutospacing="0" w:after="240" w:afterAutospacing="0"/>
        <w:jc w:val="center"/>
      </w:pPr>
      <w:r>
        <w:t>Eng. Alanoud Muadi</w:t>
      </w:r>
    </w:p>
    <w:p w14:paraId="119EA594" w14:textId="77777777" w:rsidR="00DA5B52" w:rsidRDefault="00DA5B52" w:rsidP="00DA5B52">
      <w:pPr>
        <w:pStyle w:val="NormalWeb"/>
        <w:spacing w:before="240" w:beforeAutospacing="0" w:after="240" w:afterAutospacing="0"/>
        <w:jc w:val="center"/>
      </w:pPr>
    </w:p>
    <w:p w14:paraId="0E42D099" w14:textId="77777777" w:rsidR="00DA5B52" w:rsidRDefault="00DA5B52" w:rsidP="00DA5B52">
      <w:pPr>
        <w:pStyle w:val="NormalWeb"/>
        <w:spacing w:before="240" w:beforeAutospacing="0" w:after="240" w:afterAutospacing="0"/>
        <w:jc w:val="center"/>
      </w:pPr>
      <w:r>
        <w:t xml:space="preserve">Group 5: </w:t>
      </w:r>
    </w:p>
    <w:p w14:paraId="3449290B" w14:textId="77777777" w:rsidR="00DA5B52" w:rsidRDefault="00DA5B52" w:rsidP="00DA5B52">
      <w:pPr>
        <w:pStyle w:val="NormalWeb"/>
        <w:spacing w:before="240" w:beforeAutospacing="0" w:after="240" w:afterAutospacing="0"/>
        <w:jc w:val="center"/>
      </w:pPr>
      <w:r>
        <w:t xml:space="preserve">Majd Raddad 1201196 </w:t>
      </w:r>
    </w:p>
    <w:p w14:paraId="75B84BF5" w14:textId="77777777" w:rsidR="00DA5B52" w:rsidRDefault="00DA5B52" w:rsidP="00DA5B52">
      <w:pPr>
        <w:pStyle w:val="NormalWeb"/>
        <w:spacing w:before="240" w:beforeAutospacing="0" w:after="240" w:afterAutospacing="0"/>
        <w:jc w:val="center"/>
      </w:pPr>
      <w:r>
        <w:t>Qais Samara 1202956</w:t>
      </w:r>
    </w:p>
    <w:p w14:paraId="3A46E25A" w14:textId="77777777" w:rsidR="00DA5B52" w:rsidRDefault="00DA5B52" w:rsidP="00DA5B52">
      <w:pPr>
        <w:pStyle w:val="NormalWeb"/>
        <w:spacing w:before="240" w:beforeAutospacing="0" w:after="240" w:afterAutospacing="0"/>
        <w:jc w:val="center"/>
      </w:pPr>
      <w:r>
        <w:t>Mohammad Abu Ayyash 1182690</w:t>
      </w:r>
    </w:p>
    <w:p w14:paraId="4C666359" w14:textId="77777777" w:rsidR="00DA5B52" w:rsidRDefault="00DA5B52" w:rsidP="00DA5B52">
      <w:pPr>
        <w:pStyle w:val="NormalWeb"/>
        <w:spacing w:before="240" w:beforeAutospacing="0" w:after="240" w:afterAutospacing="0"/>
        <w:jc w:val="center"/>
      </w:pPr>
    </w:p>
    <w:p w14:paraId="0EFE2035" w14:textId="0DFDB3A1" w:rsidR="00DA5B52" w:rsidRDefault="00DA5B52" w:rsidP="00DA5B52">
      <w:pPr>
        <w:pStyle w:val="NormalWeb"/>
        <w:spacing w:before="240" w:beforeAutospacing="0" w:after="240" w:afterAutospacing="0"/>
        <w:jc w:val="center"/>
        <w:rPr>
          <w:b/>
          <w:bCs/>
        </w:rPr>
      </w:pPr>
      <w:r>
        <w:rPr>
          <w:b/>
          <w:bCs/>
          <w:color w:val="000000"/>
        </w:rPr>
        <w:t>Prepared by</w:t>
      </w:r>
      <w:r>
        <w:rPr>
          <w:b/>
          <w:bCs/>
        </w:rPr>
        <w:t xml:space="preserve">: </w:t>
      </w:r>
      <w:r>
        <w:rPr>
          <w:b/>
          <w:bCs/>
          <w:color w:val="000000"/>
        </w:rPr>
        <w:t>Majd Raddad - 1201196</w:t>
      </w:r>
    </w:p>
    <w:p w14:paraId="462640AF" w14:textId="77777777" w:rsidR="00DA5B52" w:rsidRDefault="00DA5B52" w:rsidP="00DA5B52">
      <w:pPr>
        <w:pStyle w:val="NormalWeb"/>
        <w:spacing w:before="240" w:beforeAutospacing="0" w:after="240" w:afterAutospacing="0"/>
        <w:jc w:val="center"/>
      </w:pPr>
    </w:p>
    <w:p w14:paraId="448C5297" w14:textId="5DC56F82" w:rsidR="00DA5B52" w:rsidRDefault="00DA5B52" w:rsidP="00DA5B52">
      <w:pPr>
        <w:pStyle w:val="NormalWeb"/>
        <w:spacing w:before="240" w:beforeAutospacing="0" w:after="240" w:afterAutospacing="0"/>
        <w:jc w:val="center"/>
        <w:rPr>
          <w:color w:val="000000"/>
          <w:rtl/>
        </w:rPr>
      </w:pPr>
      <w:r>
        <w:rPr>
          <w:color w:val="000000"/>
        </w:rPr>
        <w:t>Date of performance: 11/03/2024</w:t>
      </w:r>
    </w:p>
    <w:p w14:paraId="3AC132F5" w14:textId="7A53C728" w:rsidR="00D1450B" w:rsidRPr="00F7610B" w:rsidRDefault="00DA5B52" w:rsidP="00DA5B52">
      <w:pPr>
        <w:pStyle w:val="NormalWeb"/>
        <w:spacing w:before="240" w:beforeAutospacing="0" w:after="240" w:afterAutospacing="0"/>
        <w:jc w:val="center"/>
      </w:pPr>
      <w:r>
        <w:rPr>
          <w:color w:val="000000"/>
        </w:rPr>
        <w:t>Date of performance: 18/03/2024</w:t>
      </w:r>
    </w:p>
    <w:bookmarkEnd w:id="0" w:displacedByCustomXml="next"/>
    <w:sdt>
      <w:sdtPr>
        <w:rPr>
          <w:rFonts w:asciiTheme="majorBidi" w:hAnsiTheme="majorBidi"/>
          <w:sz w:val="48"/>
          <w:szCs w:val="48"/>
        </w:rPr>
        <w:id w:val="-628174335"/>
        <w:docPartObj>
          <w:docPartGallery w:val="Table of Contents"/>
          <w:docPartUnique/>
        </w:docPartObj>
      </w:sdtPr>
      <w:sdtEndPr>
        <w:rPr>
          <w:rFonts w:eastAsiaTheme="minorEastAsia"/>
          <w:color w:val="auto"/>
          <w:sz w:val="32"/>
          <w:szCs w:val="32"/>
        </w:rPr>
      </w:sdtEndPr>
      <w:sdtContent>
        <w:p w14:paraId="1ED5237E" w14:textId="10F28B85" w:rsidR="007521B7" w:rsidRPr="007521B7" w:rsidRDefault="007521B7">
          <w:pPr>
            <w:pStyle w:val="TOCHeading"/>
            <w:rPr>
              <w:rFonts w:asciiTheme="majorBidi" w:hAnsiTheme="majorBidi"/>
              <w:sz w:val="48"/>
              <w:szCs w:val="48"/>
            </w:rPr>
          </w:pPr>
          <w:r w:rsidRPr="007521B7">
            <w:rPr>
              <w:rFonts w:asciiTheme="majorBidi" w:hAnsiTheme="majorBidi"/>
              <w:sz w:val="48"/>
              <w:szCs w:val="48"/>
            </w:rPr>
            <w:t>Table of Contents</w:t>
          </w:r>
        </w:p>
        <w:p w14:paraId="71BF64D3" w14:textId="661C5633" w:rsidR="007521B7" w:rsidRPr="007521B7" w:rsidRDefault="007521B7">
          <w:pPr>
            <w:pStyle w:val="TOC1"/>
            <w:rPr>
              <w:rFonts w:asciiTheme="majorBidi" w:hAnsiTheme="majorBidi" w:cstheme="majorBidi"/>
              <w:sz w:val="32"/>
              <w:szCs w:val="32"/>
            </w:rPr>
          </w:pPr>
          <w:r w:rsidRPr="007521B7">
            <w:rPr>
              <w:rFonts w:asciiTheme="majorBidi" w:hAnsiTheme="majorBidi" w:cstheme="majorBidi"/>
              <w:sz w:val="32"/>
              <w:szCs w:val="32"/>
            </w:rPr>
            <w:t>Abstract</w:t>
          </w:r>
          <w:r w:rsidRPr="007521B7">
            <w:rPr>
              <w:rFonts w:asciiTheme="majorBidi" w:hAnsiTheme="majorBidi" w:cstheme="majorBidi"/>
              <w:sz w:val="32"/>
              <w:szCs w:val="32"/>
            </w:rPr>
            <w:ptab w:relativeTo="margin" w:alignment="right" w:leader="dot"/>
          </w:r>
          <w:r w:rsidR="00EC63FF">
            <w:rPr>
              <w:rFonts w:asciiTheme="majorBidi" w:hAnsiTheme="majorBidi" w:cstheme="majorBidi"/>
              <w:sz w:val="32"/>
              <w:szCs w:val="32"/>
            </w:rPr>
            <w:t>3</w:t>
          </w:r>
        </w:p>
        <w:p w14:paraId="15083B1A" w14:textId="09BB078C" w:rsidR="007521B7" w:rsidRPr="007521B7" w:rsidRDefault="007521B7">
          <w:pPr>
            <w:pStyle w:val="TOC1"/>
            <w:rPr>
              <w:rFonts w:asciiTheme="majorBidi" w:hAnsiTheme="majorBidi" w:cstheme="majorBidi"/>
              <w:sz w:val="32"/>
              <w:szCs w:val="32"/>
            </w:rPr>
          </w:pPr>
          <w:r w:rsidRPr="007521B7">
            <w:rPr>
              <w:rFonts w:asciiTheme="majorBidi" w:hAnsiTheme="majorBidi" w:cstheme="majorBidi"/>
              <w:sz w:val="32"/>
              <w:szCs w:val="32"/>
            </w:rPr>
            <w:t>Objectives</w:t>
          </w:r>
          <w:r w:rsidRPr="007521B7">
            <w:rPr>
              <w:rFonts w:asciiTheme="majorBidi" w:hAnsiTheme="majorBidi" w:cstheme="majorBidi"/>
              <w:sz w:val="32"/>
              <w:szCs w:val="32"/>
            </w:rPr>
            <w:ptab w:relativeTo="margin" w:alignment="right" w:leader="dot"/>
          </w:r>
          <w:r w:rsidR="00EC63FF">
            <w:rPr>
              <w:rFonts w:asciiTheme="majorBidi" w:hAnsiTheme="majorBidi" w:cstheme="majorBidi"/>
              <w:sz w:val="32"/>
              <w:szCs w:val="32"/>
            </w:rPr>
            <w:t>3</w:t>
          </w:r>
        </w:p>
        <w:p w14:paraId="4E271878" w14:textId="14948B06" w:rsidR="007521B7" w:rsidRPr="007521B7" w:rsidRDefault="007521B7" w:rsidP="007521B7">
          <w:pPr>
            <w:pStyle w:val="TOC1"/>
            <w:rPr>
              <w:rFonts w:asciiTheme="majorBidi" w:hAnsiTheme="majorBidi" w:cstheme="majorBidi"/>
              <w:sz w:val="32"/>
              <w:szCs w:val="32"/>
            </w:rPr>
          </w:pPr>
          <w:r w:rsidRPr="007521B7">
            <w:rPr>
              <w:rFonts w:asciiTheme="majorBidi" w:hAnsiTheme="majorBidi" w:cstheme="majorBidi"/>
              <w:sz w:val="32"/>
              <w:szCs w:val="32"/>
            </w:rPr>
            <w:t>Sample calculation.</w:t>
          </w:r>
          <w:r w:rsidRPr="007521B7">
            <w:rPr>
              <w:rFonts w:asciiTheme="majorBidi" w:hAnsiTheme="majorBidi" w:cstheme="majorBidi"/>
              <w:sz w:val="32"/>
              <w:szCs w:val="32"/>
            </w:rPr>
            <w:ptab w:relativeTo="margin" w:alignment="right" w:leader="dot"/>
          </w:r>
          <w:r w:rsidRPr="007521B7">
            <w:rPr>
              <w:rFonts w:asciiTheme="majorBidi" w:hAnsiTheme="majorBidi" w:cstheme="majorBidi"/>
              <w:sz w:val="32"/>
              <w:szCs w:val="32"/>
            </w:rPr>
            <w:t>4</w:t>
          </w:r>
        </w:p>
        <w:p w14:paraId="4CE28BDC" w14:textId="778ED599" w:rsidR="007521B7" w:rsidRPr="007521B7" w:rsidRDefault="007521B7" w:rsidP="007521B7">
          <w:pPr>
            <w:pStyle w:val="TOC1"/>
            <w:rPr>
              <w:rFonts w:asciiTheme="majorBidi" w:hAnsiTheme="majorBidi" w:cstheme="majorBidi"/>
              <w:sz w:val="32"/>
              <w:szCs w:val="32"/>
            </w:rPr>
          </w:pPr>
          <w:r w:rsidRPr="007521B7">
            <w:rPr>
              <w:rFonts w:asciiTheme="majorBidi" w:hAnsiTheme="majorBidi" w:cstheme="majorBidi"/>
              <w:sz w:val="32"/>
              <w:szCs w:val="32"/>
            </w:rPr>
            <w:t>Results</w:t>
          </w:r>
          <w:r w:rsidRPr="007521B7">
            <w:rPr>
              <w:rFonts w:asciiTheme="majorBidi" w:hAnsiTheme="majorBidi" w:cstheme="majorBidi"/>
              <w:sz w:val="32"/>
              <w:szCs w:val="32"/>
            </w:rPr>
            <w:ptab w:relativeTo="margin" w:alignment="right" w:leader="dot"/>
          </w:r>
          <w:r w:rsidR="00EC63FF">
            <w:rPr>
              <w:rFonts w:asciiTheme="majorBidi" w:hAnsiTheme="majorBidi" w:cstheme="majorBidi"/>
              <w:sz w:val="32"/>
              <w:szCs w:val="32"/>
            </w:rPr>
            <w:t>6</w:t>
          </w:r>
        </w:p>
        <w:p w14:paraId="2A1C4FB7" w14:textId="21CE975E" w:rsidR="007521B7" w:rsidRPr="007521B7" w:rsidRDefault="007521B7" w:rsidP="007521B7">
          <w:pPr>
            <w:pStyle w:val="TOC1"/>
            <w:rPr>
              <w:rFonts w:asciiTheme="majorBidi" w:hAnsiTheme="majorBidi" w:cstheme="majorBidi"/>
              <w:sz w:val="32"/>
              <w:szCs w:val="32"/>
            </w:rPr>
          </w:pPr>
          <w:r w:rsidRPr="007521B7">
            <w:rPr>
              <w:rFonts w:asciiTheme="majorBidi" w:hAnsiTheme="majorBidi" w:cstheme="majorBidi"/>
              <w:sz w:val="32"/>
              <w:szCs w:val="32"/>
            </w:rPr>
            <w:t xml:space="preserve">Discussion of Results </w:t>
          </w:r>
          <w:r w:rsidRPr="007521B7">
            <w:rPr>
              <w:rFonts w:asciiTheme="majorBidi" w:hAnsiTheme="majorBidi" w:cstheme="majorBidi"/>
              <w:sz w:val="32"/>
              <w:szCs w:val="32"/>
            </w:rPr>
            <w:ptab w:relativeTo="margin" w:alignment="right" w:leader="dot"/>
          </w:r>
          <w:r>
            <w:rPr>
              <w:rFonts w:asciiTheme="majorBidi" w:hAnsiTheme="majorBidi" w:cstheme="majorBidi"/>
              <w:sz w:val="32"/>
              <w:szCs w:val="32"/>
            </w:rPr>
            <w:t>8</w:t>
          </w:r>
        </w:p>
        <w:p w14:paraId="1B2ADC53" w14:textId="33D2E55B" w:rsidR="007521B7" w:rsidRPr="007521B7" w:rsidRDefault="007521B7" w:rsidP="007521B7">
          <w:pPr>
            <w:pStyle w:val="TOC1"/>
            <w:rPr>
              <w:rFonts w:asciiTheme="majorBidi" w:hAnsiTheme="majorBidi" w:cstheme="majorBidi"/>
              <w:sz w:val="32"/>
              <w:szCs w:val="32"/>
            </w:rPr>
          </w:pPr>
          <w:r w:rsidRPr="007521B7">
            <w:rPr>
              <w:rFonts w:asciiTheme="majorBidi" w:hAnsiTheme="majorBidi" w:cstheme="majorBidi"/>
              <w:sz w:val="32"/>
              <w:szCs w:val="32"/>
            </w:rPr>
            <w:t xml:space="preserve">Conclusion </w:t>
          </w:r>
          <w:r w:rsidRPr="007521B7">
            <w:rPr>
              <w:rFonts w:asciiTheme="majorBidi" w:hAnsiTheme="majorBidi" w:cstheme="majorBidi"/>
              <w:sz w:val="32"/>
              <w:szCs w:val="32"/>
            </w:rPr>
            <w:ptab w:relativeTo="margin" w:alignment="right" w:leader="dot"/>
          </w:r>
          <w:r>
            <w:rPr>
              <w:rFonts w:asciiTheme="majorBidi" w:hAnsiTheme="majorBidi" w:cstheme="majorBidi"/>
              <w:sz w:val="32"/>
              <w:szCs w:val="32"/>
            </w:rPr>
            <w:t>9</w:t>
          </w:r>
        </w:p>
        <w:p w14:paraId="5DDA903C" w14:textId="45384785" w:rsidR="007521B7" w:rsidRPr="007521B7" w:rsidRDefault="007521B7" w:rsidP="007521B7">
          <w:pPr>
            <w:pStyle w:val="TOC1"/>
            <w:rPr>
              <w:rFonts w:asciiTheme="majorBidi" w:hAnsiTheme="majorBidi" w:cstheme="majorBidi"/>
              <w:sz w:val="32"/>
              <w:szCs w:val="32"/>
            </w:rPr>
          </w:pPr>
          <w:r w:rsidRPr="007521B7">
            <w:rPr>
              <w:rFonts w:asciiTheme="majorBidi" w:hAnsiTheme="majorBidi" w:cstheme="majorBidi"/>
              <w:sz w:val="32"/>
              <w:szCs w:val="32"/>
            </w:rPr>
            <w:t xml:space="preserve">References </w:t>
          </w:r>
          <w:r w:rsidRPr="007521B7">
            <w:rPr>
              <w:rFonts w:asciiTheme="majorBidi" w:hAnsiTheme="majorBidi" w:cstheme="majorBidi"/>
              <w:sz w:val="32"/>
              <w:szCs w:val="32"/>
            </w:rPr>
            <w:ptab w:relativeTo="margin" w:alignment="right" w:leader="dot"/>
          </w:r>
          <w:r>
            <w:rPr>
              <w:rFonts w:asciiTheme="majorBidi" w:hAnsiTheme="majorBidi" w:cstheme="majorBidi"/>
              <w:sz w:val="32"/>
              <w:szCs w:val="32"/>
            </w:rPr>
            <w:t>9</w:t>
          </w:r>
        </w:p>
        <w:p w14:paraId="24DC3D38" w14:textId="7C58BDEA" w:rsidR="007521B7" w:rsidRPr="007521B7" w:rsidRDefault="007521B7" w:rsidP="007521B7">
          <w:pPr>
            <w:pStyle w:val="TOC1"/>
            <w:rPr>
              <w:rFonts w:asciiTheme="majorBidi" w:hAnsiTheme="majorBidi" w:cstheme="majorBidi"/>
              <w:sz w:val="32"/>
              <w:szCs w:val="32"/>
            </w:rPr>
          </w:pPr>
          <w:r w:rsidRPr="007521B7">
            <w:rPr>
              <w:rFonts w:asciiTheme="majorBidi" w:hAnsiTheme="majorBidi" w:cstheme="majorBidi"/>
              <w:sz w:val="32"/>
              <w:szCs w:val="32"/>
            </w:rPr>
            <w:t xml:space="preserve">Appendices </w:t>
          </w:r>
          <w:r w:rsidRPr="007521B7">
            <w:rPr>
              <w:rFonts w:asciiTheme="majorBidi" w:hAnsiTheme="majorBidi" w:cstheme="majorBidi"/>
              <w:sz w:val="32"/>
              <w:szCs w:val="32"/>
            </w:rPr>
            <w:ptab w:relativeTo="margin" w:alignment="right" w:leader="dot"/>
          </w:r>
          <w:r>
            <w:rPr>
              <w:rFonts w:asciiTheme="majorBidi" w:hAnsiTheme="majorBidi" w:cstheme="majorBidi"/>
              <w:sz w:val="32"/>
              <w:szCs w:val="32"/>
            </w:rPr>
            <w:t>10</w:t>
          </w:r>
        </w:p>
        <w:p w14:paraId="0492E5FA" w14:textId="1DE3E2D5" w:rsidR="007521B7" w:rsidRPr="007521B7" w:rsidRDefault="007521B7" w:rsidP="007521B7">
          <w:pPr>
            <w:pStyle w:val="TOC3"/>
            <w:rPr>
              <w:rFonts w:asciiTheme="majorBidi" w:hAnsiTheme="majorBidi" w:cstheme="majorBidi"/>
              <w:sz w:val="32"/>
              <w:szCs w:val="32"/>
            </w:rPr>
          </w:pPr>
        </w:p>
      </w:sdtContent>
    </w:sdt>
    <w:p w14:paraId="1A4F544F" w14:textId="77777777" w:rsidR="00090D7F" w:rsidRDefault="00090D7F" w:rsidP="007521B7">
      <w:pPr>
        <w:jc w:val="right"/>
        <w:rPr>
          <w:lang w:val="en-GB"/>
        </w:rPr>
      </w:pPr>
    </w:p>
    <w:p w14:paraId="4D08A634" w14:textId="77777777" w:rsidR="00385677" w:rsidRDefault="00385677" w:rsidP="00385677">
      <w:pPr>
        <w:bidi w:val="0"/>
        <w:rPr>
          <w:rFonts w:ascii="Times New Roman" w:hAnsi="Times New Roman" w:cs="Times New Roman"/>
          <w:b/>
          <w:bCs/>
          <w:sz w:val="28"/>
          <w:szCs w:val="28"/>
          <w:u w:val="single"/>
        </w:rPr>
      </w:pPr>
    </w:p>
    <w:p w14:paraId="160991B8" w14:textId="77777777" w:rsidR="007521B7" w:rsidRDefault="007521B7" w:rsidP="007521B7">
      <w:pPr>
        <w:bidi w:val="0"/>
        <w:rPr>
          <w:rFonts w:ascii="Times New Roman" w:hAnsi="Times New Roman" w:cs="Times New Roman"/>
          <w:b/>
          <w:bCs/>
          <w:sz w:val="28"/>
          <w:szCs w:val="28"/>
          <w:u w:val="single"/>
        </w:rPr>
      </w:pPr>
    </w:p>
    <w:p w14:paraId="0188AD20" w14:textId="77777777" w:rsidR="007521B7" w:rsidRDefault="007521B7" w:rsidP="007521B7">
      <w:pPr>
        <w:bidi w:val="0"/>
        <w:rPr>
          <w:rFonts w:ascii="Times New Roman" w:hAnsi="Times New Roman" w:cs="Times New Roman"/>
          <w:b/>
          <w:bCs/>
          <w:sz w:val="28"/>
          <w:szCs w:val="28"/>
          <w:u w:val="single"/>
        </w:rPr>
      </w:pPr>
    </w:p>
    <w:p w14:paraId="39D2BDA9" w14:textId="77777777" w:rsidR="007521B7" w:rsidRDefault="007521B7" w:rsidP="007521B7">
      <w:pPr>
        <w:bidi w:val="0"/>
        <w:rPr>
          <w:rFonts w:ascii="Times New Roman" w:hAnsi="Times New Roman" w:cs="Times New Roman"/>
          <w:b/>
          <w:bCs/>
          <w:sz w:val="28"/>
          <w:szCs w:val="28"/>
          <w:u w:val="single"/>
        </w:rPr>
      </w:pPr>
    </w:p>
    <w:p w14:paraId="206B1B70" w14:textId="77777777" w:rsidR="007521B7" w:rsidRDefault="007521B7" w:rsidP="007521B7">
      <w:pPr>
        <w:bidi w:val="0"/>
        <w:rPr>
          <w:rFonts w:ascii="Times New Roman" w:hAnsi="Times New Roman" w:cs="Times New Roman"/>
          <w:b/>
          <w:bCs/>
          <w:sz w:val="28"/>
          <w:szCs w:val="28"/>
          <w:u w:val="single"/>
        </w:rPr>
      </w:pPr>
    </w:p>
    <w:p w14:paraId="049C74E1" w14:textId="77777777" w:rsidR="007521B7" w:rsidRDefault="007521B7" w:rsidP="007521B7">
      <w:pPr>
        <w:bidi w:val="0"/>
        <w:rPr>
          <w:rFonts w:ascii="Times New Roman" w:hAnsi="Times New Roman" w:cs="Times New Roman"/>
          <w:b/>
          <w:bCs/>
          <w:sz w:val="28"/>
          <w:szCs w:val="28"/>
          <w:u w:val="single"/>
        </w:rPr>
      </w:pPr>
    </w:p>
    <w:p w14:paraId="08B420A9" w14:textId="77777777" w:rsidR="007521B7" w:rsidRDefault="007521B7" w:rsidP="007521B7">
      <w:pPr>
        <w:bidi w:val="0"/>
        <w:rPr>
          <w:rFonts w:ascii="Times New Roman" w:hAnsi="Times New Roman" w:cs="Times New Roman"/>
          <w:b/>
          <w:bCs/>
          <w:sz w:val="28"/>
          <w:szCs w:val="28"/>
          <w:u w:val="single"/>
        </w:rPr>
      </w:pPr>
    </w:p>
    <w:p w14:paraId="4D6B5C22" w14:textId="77777777" w:rsidR="007521B7" w:rsidRDefault="007521B7" w:rsidP="007521B7">
      <w:pPr>
        <w:bidi w:val="0"/>
        <w:rPr>
          <w:rFonts w:ascii="Times New Roman" w:hAnsi="Times New Roman" w:cs="Times New Roman"/>
          <w:b/>
          <w:bCs/>
          <w:sz w:val="28"/>
          <w:szCs w:val="28"/>
          <w:u w:val="single"/>
        </w:rPr>
      </w:pPr>
    </w:p>
    <w:p w14:paraId="4C86D659" w14:textId="77777777" w:rsidR="007521B7" w:rsidRDefault="007521B7" w:rsidP="007521B7">
      <w:pPr>
        <w:bidi w:val="0"/>
        <w:rPr>
          <w:rFonts w:ascii="Times New Roman" w:hAnsi="Times New Roman" w:cs="Times New Roman"/>
          <w:b/>
          <w:bCs/>
          <w:sz w:val="28"/>
          <w:szCs w:val="28"/>
          <w:u w:val="single"/>
        </w:rPr>
      </w:pPr>
    </w:p>
    <w:p w14:paraId="210ED11E" w14:textId="77777777" w:rsidR="007521B7" w:rsidRDefault="007521B7" w:rsidP="007521B7">
      <w:pPr>
        <w:bidi w:val="0"/>
        <w:rPr>
          <w:rFonts w:ascii="Times New Roman" w:hAnsi="Times New Roman" w:cs="Times New Roman"/>
          <w:b/>
          <w:bCs/>
          <w:sz w:val="28"/>
          <w:szCs w:val="28"/>
          <w:u w:val="single"/>
        </w:rPr>
      </w:pPr>
    </w:p>
    <w:p w14:paraId="5489D6F5" w14:textId="77777777" w:rsidR="007521B7" w:rsidRDefault="007521B7" w:rsidP="007521B7">
      <w:pPr>
        <w:bidi w:val="0"/>
        <w:rPr>
          <w:rFonts w:ascii="Times New Roman" w:hAnsi="Times New Roman" w:cs="Times New Roman"/>
          <w:b/>
          <w:bCs/>
          <w:sz w:val="28"/>
          <w:szCs w:val="28"/>
          <w:u w:val="single"/>
        </w:rPr>
      </w:pPr>
    </w:p>
    <w:p w14:paraId="244CCB93" w14:textId="77777777" w:rsidR="007521B7" w:rsidRDefault="007521B7" w:rsidP="007521B7">
      <w:pPr>
        <w:bidi w:val="0"/>
        <w:rPr>
          <w:lang w:val="en-GB"/>
        </w:rPr>
      </w:pPr>
    </w:p>
    <w:p w14:paraId="748695B3" w14:textId="77777777" w:rsidR="00385677" w:rsidRDefault="00385677" w:rsidP="00385677">
      <w:pPr>
        <w:bidi w:val="0"/>
        <w:rPr>
          <w:lang w:val="en-GB"/>
        </w:rPr>
      </w:pPr>
    </w:p>
    <w:p w14:paraId="639FEECE" w14:textId="77777777" w:rsidR="00385677" w:rsidRDefault="00385677" w:rsidP="00385677">
      <w:pPr>
        <w:bidi w:val="0"/>
        <w:rPr>
          <w:lang w:val="en-GB"/>
        </w:rPr>
      </w:pPr>
    </w:p>
    <w:p w14:paraId="55330DEC" w14:textId="77777777" w:rsidR="00385677" w:rsidRDefault="00385677" w:rsidP="00385677">
      <w:pPr>
        <w:bidi w:val="0"/>
        <w:rPr>
          <w:lang w:val="en-GB"/>
        </w:rPr>
      </w:pPr>
    </w:p>
    <w:p w14:paraId="6F6D4751" w14:textId="77777777" w:rsidR="00385677" w:rsidRDefault="00385677" w:rsidP="00385677">
      <w:pPr>
        <w:bidi w:val="0"/>
        <w:rPr>
          <w:lang w:val="en-GB"/>
        </w:rPr>
      </w:pPr>
    </w:p>
    <w:p w14:paraId="3DCEA57E" w14:textId="77777777" w:rsidR="007521B7" w:rsidRDefault="007521B7" w:rsidP="007521B7">
      <w:pPr>
        <w:bidi w:val="0"/>
        <w:spacing w:line="360" w:lineRule="auto"/>
        <w:jc w:val="both"/>
        <w:rPr>
          <w:rFonts w:asciiTheme="majorBidi" w:hAnsiTheme="majorBidi" w:cstheme="majorBidi"/>
          <w:sz w:val="24"/>
          <w:szCs w:val="24"/>
        </w:rPr>
      </w:pPr>
    </w:p>
    <w:p w14:paraId="1DA92DD5" w14:textId="554257FA" w:rsidR="00385677" w:rsidRPr="00161E7A" w:rsidRDefault="00385677" w:rsidP="00161E7A">
      <w:pPr>
        <w:bidi w:val="0"/>
        <w:spacing w:line="360" w:lineRule="auto"/>
        <w:jc w:val="both"/>
        <w:rPr>
          <w:rFonts w:asciiTheme="majorBidi" w:hAnsiTheme="majorBidi" w:cstheme="majorBidi"/>
          <w:sz w:val="24"/>
          <w:szCs w:val="24"/>
        </w:rPr>
      </w:pPr>
      <w:r w:rsidRPr="00161E7A">
        <w:rPr>
          <w:rFonts w:asciiTheme="majorBidi" w:hAnsiTheme="majorBidi" w:cstheme="majorBidi"/>
          <w:b/>
          <w:bCs/>
          <w:sz w:val="28"/>
          <w:szCs w:val="28"/>
          <w:u w:val="single"/>
          <w:lang w:val="en-GB"/>
        </w:rPr>
        <w:lastRenderedPageBreak/>
        <w:t>Abstract</w:t>
      </w:r>
      <w:r w:rsidRPr="00161E7A">
        <w:rPr>
          <w:rFonts w:asciiTheme="majorBidi" w:hAnsiTheme="majorBidi" w:cstheme="majorBidi"/>
          <w:sz w:val="24"/>
          <w:szCs w:val="24"/>
        </w:rPr>
        <w:t xml:space="preserve"> </w:t>
      </w:r>
    </w:p>
    <w:p w14:paraId="46EB965E" w14:textId="77777777" w:rsidR="00161E7A" w:rsidRDefault="00161E7A" w:rsidP="00161E7A">
      <w:pPr>
        <w:bidi w:val="0"/>
        <w:spacing w:line="360" w:lineRule="auto"/>
        <w:jc w:val="both"/>
        <w:rPr>
          <w:rFonts w:asciiTheme="majorBidi" w:hAnsiTheme="majorBidi" w:cstheme="majorBidi"/>
          <w:sz w:val="24"/>
          <w:szCs w:val="24"/>
        </w:rPr>
      </w:pPr>
      <w:r w:rsidRPr="003D43D5">
        <w:rPr>
          <w:rFonts w:asciiTheme="majorBidi" w:hAnsiTheme="majorBidi" w:cstheme="majorBidi"/>
          <w:sz w:val="24"/>
          <w:szCs w:val="24"/>
        </w:rPr>
        <w:t xml:space="preserve">During the previous experiments, several flow-measuring devices were observed and examined. To understand the operation of each device separately as well as to analyze the results for each device, the venturi meter and the orifice meter were among those devices that were examined and analyzed experimentally. </w:t>
      </w:r>
      <w:proofErr w:type="gramStart"/>
      <w:r w:rsidRPr="003D43D5">
        <w:rPr>
          <w:rFonts w:asciiTheme="majorBidi" w:hAnsiTheme="majorBidi" w:cstheme="majorBidi"/>
          <w:sz w:val="24"/>
          <w:szCs w:val="24"/>
        </w:rPr>
        <w:t>Both of these</w:t>
      </w:r>
      <w:proofErr w:type="gramEnd"/>
      <w:r w:rsidRPr="003D43D5">
        <w:rPr>
          <w:rFonts w:asciiTheme="majorBidi" w:hAnsiTheme="majorBidi" w:cstheme="majorBidi"/>
          <w:sz w:val="24"/>
          <w:szCs w:val="24"/>
        </w:rPr>
        <w:t xml:space="preserve"> devices are differential pressure apparatuses that compute flow using the Bernoulli principle and the continuity equation.</w:t>
      </w:r>
      <w:r>
        <w:rPr>
          <w:rFonts w:asciiTheme="majorBidi" w:hAnsiTheme="majorBidi" w:cstheme="majorBidi"/>
          <w:sz w:val="24"/>
          <w:szCs w:val="24"/>
        </w:rPr>
        <w:t xml:space="preserve"> </w:t>
      </w:r>
      <w:r w:rsidRPr="003D43D5">
        <w:rPr>
          <w:rFonts w:asciiTheme="majorBidi" w:hAnsiTheme="majorBidi" w:cstheme="majorBidi"/>
          <w:sz w:val="24"/>
          <w:szCs w:val="24"/>
        </w:rPr>
        <w:t>Another device to be introduced is the rotameter, which is a flow-measuring device based on Bernoulli's principle. The rotameter is made up of a tube with a float that responds to the water flow rate. A reading can be taken directly from the glass tube's scale, which corresponds to the float's position within the tube, and the reading can then be converted into a mass flow rate.</w:t>
      </w:r>
    </w:p>
    <w:p w14:paraId="76FDAC1E" w14:textId="2EEBFCF5" w:rsidR="00161E7A" w:rsidRDefault="00161E7A" w:rsidP="00161E7A">
      <w:pPr>
        <w:bidi w:val="0"/>
        <w:spacing w:line="360" w:lineRule="auto"/>
        <w:jc w:val="both"/>
        <w:rPr>
          <w:rFonts w:asciiTheme="majorBidi" w:hAnsiTheme="majorBidi" w:cstheme="majorBidi"/>
          <w:sz w:val="24"/>
          <w:szCs w:val="24"/>
        </w:rPr>
      </w:pPr>
      <w:r w:rsidRPr="003D43D5">
        <w:rPr>
          <w:rFonts w:asciiTheme="majorBidi" w:hAnsiTheme="majorBidi" w:cstheme="majorBidi"/>
          <w:sz w:val="24"/>
          <w:szCs w:val="24"/>
        </w:rPr>
        <w:t>The experiment was carried out using a hydraulic bench and apparatus which includes the three mentioned devices. The main aim of the experiment is to compare and analyze the flow-measuring devices efficiently by calculating the discharge coefficient, which indicates the number of losses through the water flow in the device.</w:t>
      </w:r>
      <w:r>
        <w:rPr>
          <w:rFonts w:asciiTheme="majorBidi" w:hAnsiTheme="majorBidi" w:cstheme="majorBidi"/>
          <w:sz w:val="24"/>
          <w:szCs w:val="24"/>
        </w:rPr>
        <w:t xml:space="preserve"> </w:t>
      </w:r>
      <w:r w:rsidRPr="003D43D5">
        <w:rPr>
          <w:rFonts w:asciiTheme="majorBidi" w:hAnsiTheme="majorBidi" w:cstheme="majorBidi"/>
          <w:sz w:val="24"/>
          <w:szCs w:val="24"/>
        </w:rPr>
        <w:t>The theoretical mass flow rate was determined by taking head readings at the critical venture and orifice locations. For the rotameter, the mass flow rate was determined by taking the apparatus scale reading and directly converting it to a mass flow rate. The discharge coefficient was calculated using the actual and theoretical mass flow rates, and the actual mass flow rate was determined using the weights and the stopwatch</w:t>
      </w:r>
      <w:r>
        <w:rPr>
          <w:rFonts w:asciiTheme="majorBidi" w:hAnsiTheme="majorBidi" w:cstheme="majorBidi"/>
          <w:sz w:val="24"/>
          <w:szCs w:val="24"/>
        </w:rPr>
        <w:t>.</w:t>
      </w:r>
    </w:p>
    <w:p w14:paraId="46C47D99" w14:textId="5528EDAF" w:rsidR="00161E7A" w:rsidRDefault="00161E7A" w:rsidP="00161E7A">
      <w:pPr>
        <w:bidi w:val="0"/>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resulted mean values of the discharge coefficient were </w:t>
      </w:r>
      <w:bookmarkStart w:id="1" w:name="_Hlk161705741"/>
      <w:r w:rsidR="007F1CD9" w:rsidRPr="007F1CD9">
        <w:rPr>
          <w:rFonts w:asciiTheme="majorBidi" w:hAnsiTheme="majorBidi" w:cstheme="majorBidi"/>
          <w:b/>
          <w:bCs/>
          <w:sz w:val="24"/>
          <w:szCs w:val="24"/>
          <w:lang w:val="en-GB"/>
        </w:rPr>
        <w:t>1.080</w:t>
      </w:r>
      <w:r w:rsidRPr="007D7CD1">
        <w:rPr>
          <w:rFonts w:asciiTheme="majorBidi" w:hAnsiTheme="majorBidi" w:cstheme="majorBidi"/>
          <w:b/>
          <w:bCs/>
          <w:sz w:val="24"/>
          <w:szCs w:val="24"/>
          <w:lang w:val="en-GB"/>
        </w:rPr>
        <w:t xml:space="preserve">, </w:t>
      </w:r>
      <w:r w:rsidR="007F1CD9" w:rsidRPr="007F1CD9">
        <w:rPr>
          <w:rFonts w:asciiTheme="majorBidi" w:hAnsiTheme="majorBidi" w:cstheme="majorBidi"/>
          <w:b/>
          <w:bCs/>
          <w:sz w:val="24"/>
          <w:szCs w:val="24"/>
          <w:lang w:val="en-GB"/>
        </w:rPr>
        <w:t>0.718</w:t>
      </w:r>
      <w:r w:rsidRPr="007D7CD1">
        <w:rPr>
          <w:rFonts w:asciiTheme="majorBidi" w:hAnsiTheme="majorBidi" w:cstheme="majorBidi"/>
          <w:b/>
          <w:bCs/>
          <w:sz w:val="24"/>
          <w:szCs w:val="24"/>
          <w:lang w:val="en-GB"/>
        </w:rPr>
        <w:t xml:space="preserve">, </w:t>
      </w:r>
      <w:r w:rsidR="005E6411" w:rsidRPr="005E6411">
        <w:rPr>
          <w:rFonts w:asciiTheme="majorBidi" w:hAnsiTheme="majorBidi" w:cstheme="majorBidi"/>
          <w:b/>
          <w:bCs/>
          <w:sz w:val="24"/>
          <w:szCs w:val="24"/>
          <w:lang w:val="en-GB"/>
        </w:rPr>
        <w:t xml:space="preserve">1.191 </w:t>
      </w:r>
      <w:bookmarkEnd w:id="1"/>
      <w:r>
        <w:rPr>
          <w:rFonts w:asciiTheme="majorBidi" w:hAnsiTheme="majorBidi" w:cstheme="majorBidi"/>
          <w:sz w:val="24"/>
          <w:szCs w:val="24"/>
          <w:lang w:val="en-GB"/>
        </w:rPr>
        <w:t xml:space="preserve">for the venturi-meter, orifice, and the rotameter respectively. </w:t>
      </w:r>
    </w:p>
    <w:p w14:paraId="2863E192" w14:textId="77777777" w:rsidR="00161E7A" w:rsidRDefault="00161E7A" w:rsidP="00161E7A">
      <w:pPr>
        <w:bidi w:val="0"/>
        <w:spacing w:line="360" w:lineRule="auto"/>
        <w:jc w:val="both"/>
        <w:rPr>
          <w:rFonts w:asciiTheme="majorBidi" w:hAnsiTheme="majorBidi" w:cstheme="majorBidi"/>
          <w:sz w:val="24"/>
          <w:szCs w:val="24"/>
          <w:lang w:val="en-GB"/>
        </w:rPr>
      </w:pPr>
    </w:p>
    <w:p w14:paraId="56C44491" w14:textId="0071F003" w:rsidR="00161E7A" w:rsidRPr="00161E7A" w:rsidRDefault="00161E7A" w:rsidP="00161E7A">
      <w:pPr>
        <w:bidi w:val="0"/>
        <w:spacing w:line="360" w:lineRule="auto"/>
        <w:rPr>
          <w:rFonts w:asciiTheme="majorBidi" w:hAnsiTheme="majorBidi" w:cstheme="majorBidi"/>
          <w:b/>
          <w:bCs/>
          <w:sz w:val="28"/>
          <w:szCs w:val="28"/>
          <w:u w:val="single"/>
        </w:rPr>
      </w:pPr>
      <w:r w:rsidRPr="00161E7A">
        <w:rPr>
          <w:rFonts w:asciiTheme="majorBidi" w:hAnsiTheme="majorBidi" w:cstheme="majorBidi"/>
          <w:b/>
          <w:bCs/>
          <w:sz w:val="28"/>
          <w:szCs w:val="28"/>
          <w:u w:val="single"/>
        </w:rPr>
        <w:t>Objectives</w:t>
      </w:r>
    </w:p>
    <w:p w14:paraId="6A5268ED" w14:textId="77777777" w:rsidR="00161E7A" w:rsidRDefault="00161E7A" w:rsidP="00161E7A">
      <w:pPr>
        <w:pStyle w:val="ListParagraph"/>
        <w:numPr>
          <w:ilvl w:val="0"/>
          <w:numId w:val="4"/>
        </w:numPr>
        <w:spacing w:line="360" w:lineRule="auto"/>
        <w:jc w:val="both"/>
        <w:rPr>
          <w:rFonts w:asciiTheme="majorBidi" w:hAnsiTheme="majorBidi" w:cstheme="majorBidi"/>
          <w:sz w:val="24"/>
          <w:szCs w:val="24"/>
          <w:lang w:val="en-GB"/>
        </w:rPr>
      </w:pPr>
      <w:r w:rsidRPr="00161E7A">
        <w:rPr>
          <w:rFonts w:asciiTheme="majorBidi" w:hAnsiTheme="majorBidi" w:cstheme="majorBidi"/>
          <w:sz w:val="24"/>
          <w:szCs w:val="24"/>
          <w:lang w:val="en-GB"/>
        </w:rPr>
        <w:t>Determining the discharge coefficient for the venturi meter, Orifice meter, and Rotameter at different flow rates and choosing the most effective device used in the piping system.</w:t>
      </w:r>
    </w:p>
    <w:p w14:paraId="386423CD" w14:textId="443C3822" w:rsidR="00161E7A" w:rsidRDefault="00161E7A" w:rsidP="00161E7A">
      <w:pPr>
        <w:pStyle w:val="ListParagraph"/>
        <w:numPr>
          <w:ilvl w:val="0"/>
          <w:numId w:val="4"/>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O</w:t>
      </w:r>
      <w:r w:rsidRPr="00161E7A">
        <w:rPr>
          <w:rFonts w:asciiTheme="majorBidi" w:hAnsiTheme="majorBidi" w:cstheme="majorBidi"/>
          <w:sz w:val="24"/>
          <w:szCs w:val="24"/>
          <w:lang w:val="en-GB"/>
        </w:rPr>
        <w:t>btaining the flow rate measurement with a comparison of pressure drop by utilizing three basic types of flow measuring technique</w:t>
      </w:r>
      <w:r>
        <w:rPr>
          <w:rFonts w:asciiTheme="majorBidi" w:hAnsiTheme="majorBidi" w:cstheme="majorBidi"/>
          <w:sz w:val="24"/>
          <w:szCs w:val="24"/>
          <w:lang w:val="en-GB"/>
        </w:rPr>
        <w:t>.</w:t>
      </w:r>
    </w:p>
    <w:p w14:paraId="56F47554" w14:textId="3F691DC4" w:rsidR="00161E7A" w:rsidRPr="00866100" w:rsidRDefault="00161E7A" w:rsidP="00866100">
      <w:pPr>
        <w:bidi w:val="0"/>
        <w:spacing w:line="360" w:lineRule="auto"/>
        <w:jc w:val="both"/>
        <w:rPr>
          <w:rFonts w:asciiTheme="majorBidi" w:hAnsiTheme="majorBidi" w:cstheme="majorBidi"/>
          <w:sz w:val="24"/>
          <w:szCs w:val="24"/>
          <w:lang w:val="en-GB"/>
        </w:rPr>
        <w:sectPr w:rsidR="00161E7A" w:rsidRPr="00866100" w:rsidSect="006F77F7">
          <w:footerReference w:type="default" r:id="rId9"/>
          <w:pgSz w:w="11906" w:h="16838"/>
          <w:pgMar w:top="1440" w:right="1800" w:bottom="1440" w:left="1800" w:header="708" w:footer="708" w:gutter="0"/>
          <w:pgNumType w:start="1"/>
          <w:cols w:space="708"/>
          <w:titlePg/>
          <w:docGrid w:linePitch="360"/>
        </w:sectPr>
      </w:pPr>
    </w:p>
    <w:p w14:paraId="59F7B501" w14:textId="1929076E" w:rsidR="00F05E5F" w:rsidRPr="00866100" w:rsidRDefault="00F05E5F" w:rsidP="004D1616">
      <w:pPr>
        <w:bidi w:val="0"/>
        <w:spacing w:line="360" w:lineRule="auto"/>
        <w:jc w:val="both"/>
        <w:rPr>
          <w:rFonts w:asciiTheme="majorBidi" w:hAnsiTheme="majorBidi" w:cstheme="majorBidi"/>
          <w:b/>
          <w:bCs/>
          <w:sz w:val="28"/>
          <w:szCs w:val="28"/>
          <w:u w:val="single"/>
        </w:rPr>
      </w:pPr>
      <w:bookmarkStart w:id="2" w:name="_Hlk161708276"/>
      <w:r w:rsidRPr="00866100">
        <w:rPr>
          <w:rFonts w:asciiTheme="majorBidi" w:hAnsiTheme="majorBidi" w:cstheme="majorBidi"/>
          <w:b/>
          <w:bCs/>
          <w:sz w:val="28"/>
          <w:szCs w:val="28"/>
          <w:u w:val="single"/>
        </w:rPr>
        <w:lastRenderedPageBreak/>
        <w:t xml:space="preserve">Sample </w:t>
      </w:r>
      <w:r w:rsidR="00DA5B52" w:rsidRPr="00866100">
        <w:rPr>
          <w:rFonts w:asciiTheme="majorBidi" w:hAnsiTheme="majorBidi" w:cstheme="majorBidi"/>
          <w:b/>
          <w:bCs/>
          <w:sz w:val="28"/>
          <w:szCs w:val="28"/>
          <w:u w:val="single"/>
        </w:rPr>
        <w:t>calculation.</w:t>
      </w:r>
    </w:p>
    <w:bookmarkEnd w:id="2"/>
    <w:p w14:paraId="0EE7DE47" w14:textId="08AF24B3" w:rsidR="00F05E5F" w:rsidRDefault="00F05E5F" w:rsidP="00F05E5F">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experiment </w:t>
      </w:r>
      <w:r w:rsidR="00811463">
        <w:rPr>
          <w:rFonts w:asciiTheme="majorBidi" w:hAnsiTheme="majorBidi" w:cstheme="majorBidi"/>
          <w:sz w:val="24"/>
          <w:szCs w:val="24"/>
        </w:rPr>
        <w:t>consists</w:t>
      </w:r>
      <w:r>
        <w:rPr>
          <w:rFonts w:asciiTheme="majorBidi" w:hAnsiTheme="majorBidi" w:cstheme="majorBidi"/>
          <w:sz w:val="24"/>
          <w:szCs w:val="24"/>
        </w:rPr>
        <w:t xml:space="preserve"> of three devices, so the calculation should include </w:t>
      </w:r>
      <w:proofErr w:type="gramStart"/>
      <w:r>
        <w:rPr>
          <w:rFonts w:asciiTheme="majorBidi" w:hAnsiTheme="majorBidi" w:cstheme="majorBidi"/>
          <w:sz w:val="24"/>
          <w:szCs w:val="24"/>
        </w:rPr>
        <w:t>all of</w:t>
      </w:r>
      <w:proofErr w:type="gramEnd"/>
      <w:r>
        <w:rPr>
          <w:rFonts w:asciiTheme="majorBidi" w:hAnsiTheme="majorBidi" w:cstheme="majorBidi"/>
          <w:sz w:val="24"/>
          <w:szCs w:val="24"/>
        </w:rPr>
        <w:t xml:space="preserve"> these devices. Run No. 1 was taken, the calculation as follows:</w:t>
      </w:r>
    </w:p>
    <w:p w14:paraId="70470762" w14:textId="77777777" w:rsidR="00F05E5F" w:rsidRDefault="00F05E5F" w:rsidP="00F05E5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 ideal mass flow rate:</w:t>
      </w:r>
    </w:p>
    <w:p w14:paraId="6FF32047" w14:textId="218A4378" w:rsidR="00F05E5F" w:rsidRDefault="00F05E5F" w:rsidP="00F05E5F">
      <w:pPr>
        <w:pStyle w:val="ListParagraph"/>
        <w:spacing w:line="360" w:lineRule="auto"/>
        <w:jc w:val="both"/>
        <w:rPr>
          <w:rFonts w:asciiTheme="majorBidi" w:hAnsiTheme="majorBidi" w:cstheme="majorBidi"/>
          <w:sz w:val="24"/>
          <w:szCs w:val="24"/>
        </w:rPr>
      </w:pPr>
      <m:oMath>
        <m:r>
          <w:rPr>
            <w:rFonts w:ascii="Cambria Math" w:hAnsi="Cambria Math" w:cstheme="majorBidi"/>
            <w:sz w:val="24"/>
            <w:szCs w:val="24"/>
          </w:rPr>
          <m:t>ṁ=</m:t>
        </m:r>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t</m:t>
            </m:r>
          </m:den>
        </m:f>
      </m:oMath>
      <w:r>
        <w:rPr>
          <w:rFonts w:asciiTheme="majorBidi" w:hAnsiTheme="majorBidi" w:cstheme="majorBidi"/>
          <w:sz w:val="24"/>
          <w:szCs w:val="24"/>
        </w:rPr>
        <w:t xml:space="preserve"> kg/</w:t>
      </w:r>
      <w:r w:rsidR="00161E7A">
        <w:rPr>
          <w:rFonts w:asciiTheme="majorBidi" w:hAnsiTheme="majorBidi" w:cstheme="majorBidi"/>
          <w:sz w:val="24"/>
          <w:szCs w:val="24"/>
        </w:rPr>
        <w:t>s (</w:t>
      </w:r>
      <w:r>
        <w:rPr>
          <w:rFonts w:asciiTheme="majorBidi" w:hAnsiTheme="majorBidi" w:cstheme="majorBidi"/>
          <w:sz w:val="24"/>
          <w:szCs w:val="24"/>
        </w:rPr>
        <w:t>1)</w:t>
      </w:r>
    </w:p>
    <w:p w14:paraId="5D2A305D" w14:textId="208E4BA4" w:rsidR="00F05E5F" w:rsidRDefault="00F05E5F" w:rsidP="00F05E5F">
      <w:pPr>
        <w:pStyle w:val="ListParagraph"/>
        <w:spacing w:line="360" w:lineRule="auto"/>
        <w:jc w:val="both"/>
        <w:rPr>
          <w:rFonts w:asciiTheme="majorBidi" w:hAnsiTheme="majorBidi" w:cstheme="majorBidi"/>
          <w:sz w:val="24"/>
          <w:szCs w:val="24"/>
        </w:rPr>
      </w:pPr>
      <m:oMath>
        <m:r>
          <w:rPr>
            <w:rFonts w:ascii="Cambria Math" w:hAnsi="Cambria Math" w:cstheme="majorBidi"/>
            <w:sz w:val="24"/>
            <w:szCs w:val="24"/>
          </w:rPr>
          <m:t>ṁ=</m:t>
        </m:r>
        <m:f>
          <m:fPr>
            <m:ctrlPr>
              <w:rPr>
                <w:rFonts w:ascii="Cambria Math" w:hAnsi="Cambria Math" w:cstheme="majorBidi"/>
                <w:i/>
                <w:sz w:val="24"/>
                <w:szCs w:val="24"/>
              </w:rPr>
            </m:ctrlPr>
          </m:fPr>
          <m:num>
            <m:r>
              <w:rPr>
                <w:rFonts w:ascii="Cambria Math" w:hAnsi="Cambria Math" w:cstheme="majorBidi"/>
                <w:sz w:val="24"/>
                <w:szCs w:val="24"/>
              </w:rPr>
              <m:t>12</m:t>
            </m:r>
          </m:num>
          <m:den>
            <m:r>
              <w:rPr>
                <w:rFonts w:ascii="Cambria Math" w:hAnsi="Cambria Math" w:cstheme="majorBidi"/>
                <w:sz w:val="24"/>
                <w:szCs w:val="24"/>
              </w:rPr>
              <m:t>24.15</m:t>
            </m:r>
          </m:den>
        </m:f>
      </m:oMath>
      <w:r>
        <w:rPr>
          <w:rFonts w:asciiTheme="majorBidi" w:hAnsiTheme="majorBidi" w:cstheme="majorBidi"/>
          <w:sz w:val="24"/>
          <w:szCs w:val="24"/>
        </w:rPr>
        <w:t xml:space="preserve"> = </w:t>
      </w:r>
      <w:r w:rsidR="00036526" w:rsidRPr="00036526">
        <w:rPr>
          <w:rFonts w:asciiTheme="majorBidi" w:hAnsiTheme="majorBidi" w:cstheme="majorBidi"/>
          <w:sz w:val="24"/>
          <w:szCs w:val="24"/>
        </w:rPr>
        <w:t xml:space="preserve">0.497 </w:t>
      </w:r>
      <w:r>
        <w:rPr>
          <w:rFonts w:asciiTheme="majorBidi" w:hAnsiTheme="majorBidi" w:cstheme="majorBidi"/>
          <w:sz w:val="24"/>
          <w:szCs w:val="24"/>
        </w:rPr>
        <w:t>kg/s</w:t>
      </w:r>
    </w:p>
    <w:p w14:paraId="368E4145" w14:textId="61C46E03" w:rsidR="00F05E5F" w:rsidRDefault="00F05E5F" w:rsidP="00F05E5F">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Where:</w:t>
      </w:r>
    </w:p>
    <w:p w14:paraId="0A6AB39C" w14:textId="77777777" w:rsidR="00F05E5F" w:rsidRDefault="00F05E5F" w:rsidP="00F05E5F">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ṁ: Mass flow rate</w:t>
      </w:r>
    </w:p>
    <w:p w14:paraId="3A791C59" w14:textId="7FAB80FB" w:rsidR="00F05E5F" w:rsidRDefault="00F05E5F" w:rsidP="00F05E5F">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m: mass of </w:t>
      </w:r>
      <w:r w:rsidR="00DA5B52">
        <w:rPr>
          <w:rFonts w:asciiTheme="majorBidi" w:hAnsiTheme="majorBidi" w:cstheme="majorBidi"/>
          <w:sz w:val="24"/>
          <w:szCs w:val="24"/>
        </w:rPr>
        <w:t>water (</w:t>
      </w:r>
      <w:r>
        <w:rPr>
          <w:rFonts w:asciiTheme="majorBidi" w:hAnsiTheme="majorBidi" w:cstheme="majorBidi"/>
          <w:sz w:val="24"/>
          <w:szCs w:val="24"/>
        </w:rPr>
        <w:t>12kg).</w:t>
      </w:r>
    </w:p>
    <w:p w14:paraId="53415068" w14:textId="77777777" w:rsidR="00F05E5F" w:rsidRDefault="00F05E5F" w:rsidP="00F05E5F">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t: time in seconds.</w:t>
      </w:r>
    </w:p>
    <w:p w14:paraId="0BB689F7" w14:textId="77777777" w:rsidR="00F05E5F" w:rsidRDefault="00F05E5F" w:rsidP="00F05E5F">
      <w:pPr>
        <w:pStyle w:val="ListParagraph"/>
        <w:spacing w:line="360" w:lineRule="auto"/>
        <w:jc w:val="both"/>
        <w:rPr>
          <w:rFonts w:asciiTheme="majorBidi" w:hAnsiTheme="majorBidi" w:cstheme="majorBidi"/>
          <w:b/>
          <w:bCs/>
          <w:sz w:val="24"/>
          <w:szCs w:val="24"/>
        </w:rPr>
      </w:pPr>
    </w:p>
    <w:p w14:paraId="74D77695" w14:textId="77777777" w:rsidR="00F05E5F" w:rsidRPr="00F05E5F" w:rsidRDefault="00F05E5F" w:rsidP="00F05E5F">
      <w:pPr>
        <w:pStyle w:val="ListParagraph"/>
        <w:spacing w:line="360" w:lineRule="auto"/>
        <w:jc w:val="both"/>
        <w:rPr>
          <w:rFonts w:asciiTheme="majorBidi" w:hAnsiTheme="majorBidi" w:cstheme="majorBidi"/>
          <w:b/>
          <w:bCs/>
          <w:sz w:val="24"/>
          <w:szCs w:val="24"/>
        </w:rPr>
      </w:pPr>
      <w:r w:rsidRPr="00F05E5F">
        <w:rPr>
          <w:rFonts w:asciiTheme="majorBidi" w:hAnsiTheme="majorBidi" w:cstheme="majorBidi"/>
          <w:b/>
          <w:bCs/>
          <w:sz w:val="24"/>
          <w:szCs w:val="24"/>
        </w:rPr>
        <w:t>Venturi meter:</w:t>
      </w:r>
    </w:p>
    <w:p w14:paraId="08ED38A1" w14:textId="40D7EA70" w:rsidR="00F05E5F" w:rsidRDefault="00000000" w:rsidP="00F05E5F">
      <w:pPr>
        <w:pStyle w:val="ListParagraph"/>
        <w:spacing w:line="360" w:lineRule="auto"/>
        <w:jc w:val="both"/>
        <w:rPr>
          <w:rFonts w:asciiTheme="majorBidi" w:hAnsiTheme="majorBidi" w:cstheme="majorBidi"/>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ṁ</m:t>
            </m:r>
          </m:e>
          <m:sub>
            <m:r>
              <w:rPr>
                <w:rFonts w:ascii="Cambria Math" w:hAnsi="Cambria Math" w:cstheme="majorBidi"/>
                <w:sz w:val="24"/>
                <w:szCs w:val="24"/>
              </w:rPr>
              <m:t xml:space="preserve"> Venturi exp</m:t>
            </m:r>
          </m:sub>
        </m:sSub>
        <m:r>
          <w:rPr>
            <w:rFonts w:ascii="Cambria Math" w:hAnsi="Cambria Math" w:cstheme="majorBidi"/>
            <w:sz w:val="24"/>
            <w:szCs w:val="24"/>
          </w:rPr>
          <m:t>=ρ</m:t>
        </m:r>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a</m:t>
            </m:r>
          </m:e>
          <m:sub>
            <m:r>
              <w:rPr>
                <w:rFonts w:ascii="Cambria Math" w:hAnsi="Cambria Math" w:cstheme="majorBidi"/>
                <w:sz w:val="24"/>
                <w:szCs w:val="24"/>
                <w:vertAlign w:val="subscript"/>
              </w:rPr>
              <m:t>B</m:t>
            </m:r>
          </m:sub>
        </m:sSub>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2*g</m:t>
                </m:r>
              </m:num>
              <m:den>
                <m:r>
                  <w:rPr>
                    <w:rFonts w:ascii="Cambria Math" w:hAnsi="Cambria Math" w:cstheme="majorBidi"/>
                    <w:sz w:val="24"/>
                    <w:szCs w:val="24"/>
                  </w:rPr>
                  <m:t>1-(</m:t>
                </m:r>
                <m:sSup>
                  <m:sSupPr>
                    <m:ctrlPr>
                      <w:rPr>
                        <w:rFonts w:ascii="Cambria Math" w:hAnsi="Cambria Math" w:cstheme="majorBidi"/>
                        <w:i/>
                        <w:iCs/>
                        <w:sz w:val="24"/>
                        <w:szCs w:val="24"/>
                      </w:rPr>
                    </m:ctrlPr>
                  </m:sSupPr>
                  <m:e>
                    <m:f>
                      <m:fPr>
                        <m:ctrlPr>
                          <w:rPr>
                            <w:rFonts w:ascii="Cambria Math" w:hAnsi="Cambria Math" w:cstheme="majorBidi"/>
                            <w:i/>
                            <w:iCs/>
                            <w:sz w:val="24"/>
                            <w:szCs w:val="24"/>
                          </w:rPr>
                        </m:ctrlPr>
                      </m:fPr>
                      <m:num>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a</m:t>
                            </m:r>
                          </m:e>
                          <m:sub>
                            <m:r>
                              <w:rPr>
                                <w:rFonts w:ascii="Cambria Math" w:hAnsi="Cambria Math" w:cstheme="majorBidi"/>
                                <w:sz w:val="24"/>
                                <w:szCs w:val="24"/>
                                <w:vertAlign w:val="subscript"/>
                              </w:rPr>
                              <m:t>B</m:t>
                            </m:r>
                          </m:sub>
                        </m:sSub>
                      </m:num>
                      <m:den>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a</m:t>
                            </m:r>
                          </m:e>
                          <m:sub>
                            <m:r>
                              <w:rPr>
                                <w:rFonts w:ascii="Cambria Math" w:hAnsi="Cambria Math" w:cstheme="majorBidi"/>
                                <w:sz w:val="24"/>
                                <w:szCs w:val="24"/>
                                <w:vertAlign w:val="subscript"/>
                              </w:rPr>
                              <m:t>A</m:t>
                            </m:r>
                          </m:sub>
                        </m:sSub>
                      </m:den>
                    </m:f>
                    <m:r>
                      <w:rPr>
                        <w:rFonts w:ascii="Cambria Math" w:hAnsi="Cambria Math" w:cstheme="majorBidi"/>
                        <w:sz w:val="24"/>
                        <w:szCs w:val="24"/>
                      </w:rPr>
                      <m:t>)</m:t>
                    </m:r>
                  </m:e>
                  <m:sup>
                    <m:r>
                      <w:rPr>
                        <w:rFonts w:ascii="Cambria Math" w:hAnsi="Cambria Math" w:cstheme="majorBidi"/>
                        <w:sz w:val="24"/>
                        <w:szCs w:val="24"/>
                      </w:rPr>
                      <m:t>2</m:t>
                    </m:r>
                  </m:sup>
                </m:sSup>
              </m:den>
            </m:f>
            <m:r>
              <w:rPr>
                <w:rFonts w:ascii="Cambria Math" w:hAnsi="Cambria Math" w:cstheme="majorBidi"/>
                <w:sz w:val="24"/>
                <w:szCs w:val="24"/>
              </w:rPr>
              <m:t>×</m:t>
            </m:r>
            <m:d>
              <m:dPr>
                <m:ctrlPr>
                  <w:rPr>
                    <w:rFonts w:ascii="Cambria Math" w:hAnsi="Cambria Math" w:cstheme="majorBidi"/>
                    <w:i/>
                    <w:iCs/>
                    <w:sz w:val="24"/>
                    <w:szCs w:val="24"/>
                  </w:rPr>
                </m:ctrlPr>
              </m:dPr>
              <m:e>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A</m:t>
                    </m:r>
                  </m:sub>
                </m:sSub>
                <m:r>
                  <w:rPr>
                    <w:rFonts w:ascii="Cambria Math" w:hAnsi="Cambria Math" w:cstheme="majorBidi"/>
                    <w:sz w:val="24"/>
                    <w:szCs w:val="24"/>
                  </w:rPr>
                  <m:t>-</m:t>
                </m:r>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B</m:t>
                    </m:r>
                  </m:sub>
                </m:sSub>
              </m:e>
            </m:d>
          </m:e>
        </m:rad>
      </m:oMath>
      <w:r w:rsidR="00866100">
        <w:rPr>
          <w:rFonts w:asciiTheme="majorBidi" w:hAnsiTheme="majorBidi" w:cstheme="majorBidi"/>
          <w:iCs/>
          <w:sz w:val="24"/>
          <w:szCs w:val="24"/>
        </w:rPr>
        <w:t xml:space="preserve"> </w:t>
      </w:r>
      <w:r w:rsidR="00F05E5F">
        <w:rPr>
          <w:rFonts w:asciiTheme="majorBidi" w:hAnsiTheme="majorBidi" w:cstheme="majorBidi"/>
          <w:sz w:val="24"/>
          <w:szCs w:val="24"/>
        </w:rPr>
        <w:t>kg/</w:t>
      </w:r>
      <w:r w:rsidR="00E955D9">
        <w:rPr>
          <w:rFonts w:asciiTheme="majorBidi" w:hAnsiTheme="majorBidi" w:cstheme="majorBidi"/>
          <w:sz w:val="24"/>
          <w:szCs w:val="24"/>
        </w:rPr>
        <w:t>s (</w:t>
      </w:r>
      <w:r w:rsidR="00F05E5F">
        <w:rPr>
          <w:rFonts w:asciiTheme="majorBidi" w:hAnsiTheme="majorBidi" w:cstheme="majorBidi"/>
          <w:sz w:val="24"/>
          <w:szCs w:val="24"/>
        </w:rPr>
        <w:t>2)</w:t>
      </w:r>
    </w:p>
    <w:p w14:paraId="0FA22DC4" w14:textId="248100DC" w:rsidR="00F05E5F" w:rsidRDefault="00000000" w:rsidP="00F05E5F">
      <w:pPr>
        <w:pStyle w:val="ListParagraph"/>
        <w:spacing w:line="36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ṁ</m:t>
            </m:r>
          </m:e>
          <m:sub>
            <m:r>
              <w:rPr>
                <w:rFonts w:ascii="Cambria Math" w:hAnsi="Cambria Math" w:cstheme="majorBidi"/>
                <w:sz w:val="24"/>
                <w:szCs w:val="24"/>
              </w:rPr>
              <m:t>exp.</m:t>
            </m:r>
          </m:sub>
        </m:sSub>
        <m:r>
          <w:rPr>
            <w:rFonts w:ascii="Cambria Math" w:hAnsi="Cambria Math" w:cstheme="majorBidi"/>
            <w:sz w:val="24"/>
            <w:szCs w:val="24"/>
          </w:rPr>
          <m:t xml:space="preserve">=998*0.000201 </m:t>
        </m:r>
      </m:oMath>
      <w:r w:rsidR="00F05E5F">
        <w:rPr>
          <w:rFonts w:asciiTheme="majorBidi" w:hAnsiTheme="majorBidi" w:cstheme="majorBidi"/>
          <w:sz w:val="24"/>
          <w:szCs w:val="24"/>
        </w:rPr>
        <w:t>((</w:t>
      </w:r>
      <m:oMath>
        <m:f>
          <m:fPr>
            <m:ctrlPr>
              <w:rPr>
                <w:rFonts w:ascii="Cambria Math" w:hAnsi="Cambria Math" w:cstheme="majorBidi"/>
                <w:i/>
                <w:sz w:val="24"/>
                <w:szCs w:val="24"/>
              </w:rPr>
            </m:ctrlPr>
          </m:fPr>
          <m:num>
            <m:r>
              <w:rPr>
                <w:rFonts w:ascii="Cambria Math" w:hAnsi="Cambria Math" w:cstheme="majorBidi"/>
                <w:sz w:val="24"/>
                <w:szCs w:val="24"/>
              </w:rPr>
              <m:t>2*9.81</m:t>
            </m:r>
          </m:num>
          <m:den>
            <m:r>
              <w:rPr>
                <w:rFonts w:ascii="Cambria Math" w:hAnsi="Cambria Math" w:cstheme="majorBidi"/>
                <w:sz w:val="24"/>
                <w:szCs w:val="24"/>
              </w:rPr>
              <m:t>1-(</m:t>
            </m:r>
            <m:sSup>
              <m:sSupPr>
                <m:ctrlPr>
                  <w:rPr>
                    <w:rFonts w:ascii="Cambria Math" w:hAnsi="Cambria Math" w:cstheme="majorBidi"/>
                    <w:i/>
                    <w:sz w:val="24"/>
                    <w:szCs w:val="24"/>
                  </w:rPr>
                </m:ctrlPr>
              </m:sSupPr>
              <m:e>
                <m:f>
                  <m:fPr>
                    <m:ctrlPr>
                      <w:rPr>
                        <w:rFonts w:ascii="Cambria Math" w:hAnsi="Cambria Math" w:cstheme="majorBidi"/>
                        <w:i/>
                        <w:sz w:val="24"/>
                        <w:szCs w:val="24"/>
                      </w:rPr>
                    </m:ctrlPr>
                  </m:fPr>
                  <m:num>
                    <m:r>
                      <w:rPr>
                        <w:rFonts w:ascii="Cambria Math" w:hAnsi="Cambria Math" w:cstheme="majorBidi"/>
                        <w:sz w:val="24"/>
                        <w:szCs w:val="24"/>
                      </w:rPr>
                      <m:t>0.000201</m:t>
                    </m:r>
                  </m:num>
                  <m:den>
                    <m:r>
                      <w:rPr>
                        <w:rFonts w:ascii="Cambria Math" w:hAnsi="Cambria Math" w:cstheme="majorBidi"/>
                        <w:sz w:val="24"/>
                        <w:szCs w:val="24"/>
                      </w:rPr>
                      <m:t>0.000531</m:t>
                    </m:r>
                  </m:den>
                </m:f>
                <m:r>
                  <w:rPr>
                    <w:rFonts w:ascii="Cambria Math" w:hAnsi="Cambria Math" w:cstheme="majorBidi"/>
                    <w:sz w:val="24"/>
                    <w:szCs w:val="24"/>
                  </w:rPr>
                  <m:t>)</m:t>
                </m:r>
              </m:e>
              <m:sup>
                <m:r>
                  <w:rPr>
                    <w:rFonts w:ascii="Cambria Math" w:hAnsi="Cambria Math" w:cstheme="majorBidi"/>
                    <w:sz w:val="24"/>
                    <w:szCs w:val="24"/>
                  </w:rPr>
                  <m:t>2</m:t>
                </m:r>
              </m:sup>
            </m:sSup>
          </m:den>
        </m:f>
      </m:oMath>
      <w:r w:rsidR="00F05E5F">
        <w:rPr>
          <w:rFonts w:asciiTheme="majorBidi" w:hAnsiTheme="majorBidi" w:cstheme="majorBidi"/>
          <w:sz w:val="24"/>
          <w:szCs w:val="24"/>
        </w:rPr>
        <w:t>) * (</w:t>
      </w:r>
      <w:r w:rsidR="00036526">
        <w:rPr>
          <w:rFonts w:asciiTheme="majorBidi" w:hAnsiTheme="majorBidi" w:cstheme="majorBidi"/>
          <w:sz w:val="24"/>
          <w:szCs w:val="24"/>
        </w:rPr>
        <w:t>0.</w:t>
      </w:r>
      <w:r w:rsidR="00036526" w:rsidRPr="00036526">
        <w:rPr>
          <w:rFonts w:asciiTheme="majorBidi" w:hAnsiTheme="majorBidi" w:cstheme="majorBidi"/>
          <w:sz w:val="24"/>
          <w:szCs w:val="24"/>
        </w:rPr>
        <w:t xml:space="preserve">297 </w:t>
      </w:r>
      <w:r w:rsidR="00F05E5F">
        <w:rPr>
          <w:rFonts w:asciiTheme="majorBidi" w:hAnsiTheme="majorBidi" w:cstheme="majorBidi"/>
          <w:sz w:val="24"/>
          <w:szCs w:val="24"/>
        </w:rPr>
        <w:t>– 0.0</w:t>
      </w:r>
      <w:r w:rsidR="00036526">
        <w:rPr>
          <w:rFonts w:asciiTheme="majorBidi" w:hAnsiTheme="majorBidi" w:cstheme="majorBidi"/>
          <w:sz w:val="24"/>
          <w:szCs w:val="24"/>
        </w:rPr>
        <w:t>76</w:t>
      </w:r>
      <w:r w:rsidR="00161E7A">
        <w:rPr>
          <w:rFonts w:asciiTheme="majorBidi" w:hAnsiTheme="majorBidi" w:cstheme="majorBidi"/>
          <w:sz w:val="24"/>
          <w:szCs w:val="24"/>
        </w:rPr>
        <w:t>)) ^</w:t>
      </w:r>
      <w:r w:rsidR="00F05E5F">
        <w:rPr>
          <w:rFonts w:asciiTheme="majorBidi" w:hAnsiTheme="majorBidi" w:cstheme="majorBidi"/>
          <w:sz w:val="24"/>
          <w:szCs w:val="24"/>
        </w:rPr>
        <w:t xml:space="preserve">1/2  </w:t>
      </w:r>
    </w:p>
    <w:p w14:paraId="5BC2714C" w14:textId="0F6D23D5" w:rsidR="00F05E5F" w:rsidRPr="009E7755" w:rsidRDefault="00F05E5F" w:rsidP="00F05E5F">
      <w:pPr>
        <w:pStyle w:val="ListParagraph"/>
        <w:spacing w:line="360" w:lineRule="auto"/>
        <w:jc w:val="both"/>
        <w:rPr>
          <w:rFonts w:asciiTheme="majorBidi" w:hAnsiTheme="majorBidi" w:cstheme="majorBidi"/>
          <w:sz w:val="24"/>
          <w:szCs w:val="24"/>
        </w:rPr>
      </w:pPr>
      <m:oMathPara>
        <m:oMath>
          <m:r>
            <w:rPr>
              <w:rFonts w:ascii="Cambria Math" w:hAnsi="Cambria Math" w:cstheme="majorBidi"/>
              <w:sz w:val="24"/>
              <w:szCs w:val="24"/>
            </w:rPr>
            <m:t xml:space="preserve">=0.45 </m:t>
          </m:r>
          <m:f>
            <m:fPr>
              <m:ctrlPr>
                <w:rPr>
                  <w:rFonts w:ascii="Cambria Math" w:hAnsi="Cambria Math" w:cstheme="majorBidi"/>
                  <w:i/>
                  <w:sz w:val="24"/>
                  <w:szCs w:val="24"/>
                </w:rPr>
              </m:ctrlPr>
            </m:fPr>
            <m:num>
              <m:r>
                <w:rPr>
                  <w:rFonts w:ascii="Cambria Math" w:hAnsi="Cambria Math" w:cstheme="majorBidi"/>
                  <w:sz w:val="24"/>
                  <w:szCs w:val="24"/>
                </w:rPr>
                <m:t>kg</m:t>
              </m:r>
            </m:num>
            <m:den>
              <m:r>
                <w:rPr>
                  <w:rFonts w:ascii="Cambria Math" w:hAnsi="Cambria Math" w:cstheme="majorBidi"/>
                  <w:sz w:val="24"/>
                  <w:szCs w:val="24"/>
                </w:rPr>
                <m:t>s</m:t>
              </m:r>
            </m:den>
          </m:f>
        </m:oMath>
      </m:oMathPara>
    </w:p>
    <w:p w14:paraId="4D815A2F" w14:textId="7B95D0E5"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Where:</w:t>
      </w:r>
    </w:p>
    <w:p w14:paraId="766D944A"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Ƿ: the density of water in kg/</w:t>
      </w:r>
      <m:oMath>
        <m:sSup>
          <m:sSupPr>
            <m:ctrlPr>
              <w:rPr>
                <w:rFonts w:ascii="Cambria Math" w:hAnsi="Cambria Math" w:cstheme="majorBidi"/>
                <w:i/>
                <w:iCs/>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oMath>
      <w:r>
        <w:rPr>
          <w:rFonts w:asciiTheme="majorBidi" w:hAnsiTheme="majorBidi" w:cstheme="majorBidi"/>
          <w:iCs/>
          <w:sz w:val="24"/>
          <w:szCs w:val="24"/>
        </w:rPr>
        <w:t>.</w:t>
      </w:r>
    </w:p>
    <w:p w14:paraId="64DEC534" w14:textId="77777777" w:rsidR="00F05E5F" w:rsidRDefault="00F05E5F" w:rsidP="00F05E5F">
      <w:pPr>
        <w:pStyle w:val="ListParagraph"/>
        <w:spacing w:line="360" w:lineRule="auto"/>
        <w:jc w:val="both"/>
        <w:rPr>
          <w:rFonts w:asciiTheme="majorBidi" w:hAnsiTheme="majorBidi" w:cstheme="majorBidi"/>
          <w:iCs/>
          <w:sz w:val="24"/>
          <w:szCs w:val="24"/>
        </w:rPr>
      </w:pPr>
      <w:r w:rsidRPr="00581DCE">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B</m:t>
            </m:r>
          </m:sub>
        </m:sSub>
      </m:oMath>
      <w:r w:rsidRPr="00581DCE">
        <w:rPr>
          <w:rFonts w:asciiTheme="majorBidi" w:hAnsiTheme="majorBidi" w:cstheme="majorBidi"/>
          <w:iCs/>
          <w:sz w:val="24"/>
          <w:szCs w:val="24"/>
        </w:rPr>
        <w:t xml:space="preserve"> : Cross- sectional area at section B</w:t>
      </w:r>
      <w:r>
        <w:rPr>
          <w:rFonts w:asciiTheme="majorBidi" w:hAnsiTheme="majorBidi" w:cstheme="majorBidi"/>
          <w:iCs/>
          <w:sz w:val="24"/>
          <w:szCs w:val="24"/>
        </w:rPr>
        <w:t xml:space="preserve"> in m^2</w:t>
      </w:r>
      <w:r w:rsidRPr="00581DCE">
        <w:rPr>
          <w:rFonts w:asciiTheme="majorBidi" w:hAnsiTheme="majorBidi" w:cstheme="majorBidi"/>
          <w:iCs/>
          <w:sz w:val="24"/>
          <w:szCs w:val="24"/>
        </w:rPr>
        <w:t>.</w:t>
      </w:r>
    </w:p>
    <w:p w14:paraId="51405280"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A</m:t>
            </m:r>
          </m:sub>
        </m:sSub>
      </m:oMath>
      <w:r>
        <w:rPr>
          <w:rFonts w:asciiTheme="majorBidi" w:hAnsiTheme="majorBidi" w:cstheme="majorBidi"/>
          <w:iCs/>
          <w:sz w:val="24"/>
          <w:szCs w:val="24"/>
        </w:rPr>
        <w:t xml:space="preserve"> : Cross- sectional area at section A in m^2.</w:t>
      </w:r>
    </w:p>
    <w:p w14:paraId="2BA9E6F2"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g: acceleration due to gravity (9.81 m/</w:t>
      </w:r>
      <m:oMath>
        <m:sSup>
          <m:sSupPr>
            <m:ctrlPr>
              <w:rPr>
                <w:rFonts w:ascii="Cambria Math" w:hAnsi="Cambria Math" w:cstheme="majorBidi"/>
                <w:i/>
                <w:iCs/>
                <w:sz w:val="24"/>
                <w:szCs w:val="24"/>
              </w:rPr>
            </m:ctrlPr>
          </m:sSupPr>
          <m:e>
            <m:r>
              <w:rPr>
                <w:rFonts w:ascii="Cambria Math" w:hAnsi="Cambria Math" w:cstheme="majorBidi"/>
                <w:sz w:val="24"/>
                <w:szCs w:val="24"/>
              </w:rPr>
              <m:t>s</m:t>
            </m:r>
          </m:e>
          <m:sup>
            <m:r>
              <w:rPr>
                <w:rFonts w:ascii="Cambria Math" w:hAnsi="Cambria Math" w:cstheme="majorBidi"/>
                <w:sz w:val="24"/>
                <w:szCs w:val="24"/>
              </w:rPr>
              <m:t>2</m:t>
            </m:r>
          </m:sup>
        </m:sSup>
        <m:r>
          <w:rPr>
            <w:rFonts w:ascii="Cambria Math" w:hAnsi="Cambria Math" w:cstheme="majorBidi"/>
            <w:sz w:val="24"/>
            <w:szCs w:val="24"/>
          </w:rPr>
          <m:t>)</m:t>
        </m:r>
      </m:oMath>
      <w:r>
        <w:rPr>
          <w:rFonts w:asciiTheme="majorBidi" w:hAnsiTheme="majorBidi" w:cstheme="majorBidi"/>
          <w:iCs/>
          <w:sz w:val="24"/>
          <w:szCs w:val="24"/>
        </w:rPr>
        <w:t>.</w:t>
      </w:r>
    </w:p>
    <w:p w14:paraId="300DA1B7"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h</m:t>
            </m:r>
          </m:e>
          <m:sub>
            <m:r>
              <w:rPr>
                <w:rFonts w:ascii="Cambria Math" w:hAnsi="Cambria Math" w:cstheme="majorBidi"/>
                <w:sz w:val="24"/>
                <w:szCs w:val="24"/>
              </w:rPr>
              <m:t>A</m:t>
            </m:r>
          </m:sub>
        </m:sSub>
      </m:oMath>
      <w:r>
        <w:rPr>
          <w:rFonts w:asciiTheme="majorBidi" w:hAnsiTheme="majorBidi" w:cstheme="majorBidi"/>
          <w:iCs/>
          <w:sz w:val="24"/>
          <w:szCs w:val="24"/>
        </w:rPr>
        <w:t>: the height of water at section A (m).</w:t>
      </w:r>
    </w:p>
    <w:p w14:paraId="1601AE1E" w14:textId="77777777" w:rsidR="00F05E5F" w:rsidRDefault="00F05E5F" w:rsidP="00F05E5F">
      <w:pPr>
        <w:pStyle w:val="ListParagraph"/>
        <w:spacing w:line="360" w:lineRule="auto"/>
        <w:jc w:val="both"/>
        <w:rPr>
          <w:rFonts w:asciiTheme="majorBidi" w:hAnsiTheme="majorBidi" w:cstheme="majorBidi"/>
          <w:iCs/>
          <w:sz w:val="24"/>
          <w:szCs w:val="24"/>
        </w:rPr>
      </w:pPr>
      <w:r w:rsidRPr="00581DCE">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h</m:t>
            </m:r>
          </m:e>
          <m:sub>
            <m:r>
              <w:rPr>
                <w:rFonts w:ascii="Cambria Math" w:hAnsi="Cambria Math" w:cstheme="majorBidi"/>
                <w:sz w:val="24"/>
                <w:szCs w:val="24"/>
              </w:rPr>
              <m:t>B</m:t>
            </m:r>
          </m:sub>
        </m:sSub>
      </m:oMath>
      <w:r>
        <w:rPr>
          <w:rFonts w:asciiTheme="majorBidi" w:hAnsiTheme="majorBidi" w:cstheme="majorBidi"/>
          <w:iCs/>
          <w:sz w:val="24"/>
          <w:szCs w:val="24"/>
        </w:rPr>
        <w:t>: the height of water at section B (m).</w:t>
      </w:r>
    </w:p>
    <w:p w14:paraId="5981770F" w14:textId="77777777" w:rsidR="00F05E5F" w:rsidRPr="00A22689" w:rsidRDefault="00F05E5F" w:rsidP="00F05E5F">
      <w:pPr>
        <w:pStyle w:val="ListParagraph"/>
        <w:spacing w:line="360" w:lineRule="auto"/>
        <w:jc w:val="both"/>
        <w:rPr>
          <w:rFonts w:asciiTheme="majorBidi" w:hAnsiTheme="majorBidi" w:cstheme="majorBidi"/>
          <w:iCs/>
          <w:sz w:val="24"/>
          <w:szCs w:val="24"/>
        </w:rPr>
      </w:pPr>
    </w:p>
    <w:p w14:paraId="56C16333" w14:textId="77777777" w:rsidR="00F05E5F" w:rsidRPr="00F05E5F" w:rsidRDefault="00F05E5F" w:rsidP="00F05E5F">
      <w:pPr>
        <w:pStyle w:val="ListParagraph"/>
        <w:spacing w:line="360" w:lineRule="auto"/>
        <w:jc w:val="both"/>
        <w:rPr>
          <w:rFonts w:asciiTheme="majorBidi" w:hAnsiTheme="majorBidi" w:cstheme="majorBidi"/>
          <w:b/>
          <w:bCs/>
          <w:iCs/>
          <w:sz w:val="24"/>
          <w:szCs w:val="24"/>
        </w:rPr>
      </w:pPr>
      <w:r w:rsidRPr="00F05E5F">
        <w:rPr>
          <w:rFonts w:asciiTheme="majorBidi" w:hAnsiTheme="majorBidi" w:cstheme="majorBidi"/>
          <w:b/>
          <w:bCs/>
          <w:iCs/>
          <w:sz w:val="24"/>
          <w:szCs w:val="24"/>
        </w:rPr>
        <w:t>Orifice meter:</w:t>
      </w:r>
    </w:p>
    <w:p w14:paraId="540772D1" w14:textId="55D4201C" w:rsidR="00F05E5F" w:rsidRDefault="00000000" w:rsidP="00F05E5F">
      <w:pPr>
        <w:pStyle w:val="ListParagraph"/>
        <w:spacing w:line="360" w:lineRule="auto"/>
        <w:jc w:val="both"/>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ṁ</m:t>
            </m:r>
          </m:e>
          <m:sub>
            <m:r>
              <w:rPr>
                <w:rFonts w:ascii="Cambria Math" w:hAnsi="Cambria Math" w:cstheme="majorBidi"/>
                <w:sz w:val="24"/>
                <w:szCs w:val="24"/>
              </w:rPr>
              <m:t>Orifice exp</m:t>
            </m:r>
          </m:sub>
        </m:sSub>
        <m:r>
          <w:rPr>
            <w:rFonts w:ascii="Cambria Math" w:hAnsi="Cambria Math" w:cstheme="majorBidi"/>
            <w:sz w:val="24"/>
            <w:szCs w:val="24"/>
          </w:rPr>
          <m:t>=ρ</m:t>
        </m:r>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a</m:t>
            </m:r>
          </m:e>
          <m:sub>
            <m:r>
              <w:rPr>
                <w:rFonts w:ascii="Cambria Math" w:hAnsi="Cambria Math" w:cstheme="majorBidi"/>
                <w:sz w:val="24"/>
                <w:szCs w:val="24"/>
                <w:vertAlign w:val="subscript"/>
              </w:rPr>
              <m:t>F</m:t>
            </m:r>
          </m:sub>
        </m:sSub>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2*g</m:t>
                </m:r>
              </m:num>
              <m:den>
                <m:r>
                  <w:rPr>
                    <w:rFonts w:ascii="Cambria Math" w:hAnsi="Cambria Math" w:cstheme="majorBidi"/>
                    <w:sz w:val="24"/>
                    <w:szCs w:val="24"/>
                  </w:rPr>
                  <m:t>1-(</m:t>
                </m:r>
                <m:sSup>
                  <m:sSupPr>
                    <m:ctrlPr>
                      <w:rPr>
                        <w:rFonts w:ascii="Cambria Math" w:hAnsi="Cambria Math" w:cstheme="majorBidi"/>
                        <w:i/>
                        <w:iCs/>
                        <w:sz w:val="24"/>
                        <w:szCs w:val="24"/>
                      </w:rPr>
                    </m:ctrlPr>
                  </m:sSupPr>
                  <m:e>
                    <m:f>
                      <m:fPr>
                        <m:ctrlPr>
                          <w:rPr>
                            <w:rFonts w:ascii="Cambria Math" w:hAnsi="Cambria Math" w:cstheme="majorBidi"/>
                            <w:i/>
                            <w:iCs/>
                            <w:sz w:val="24"/>
                            <w:szCs w:val="24"/>
                          </w:rPr>
                        </m:ctrlPr>
                      </m:fPr>
                      <m:num>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a</m:t>
                            </m:r>
                          </m:e>
                          <m:sub>
                            <m:r>
                              <w:rPr>
                                <w:rFonts w:ascii="Cambria Math" w:hAnsi="Cambria Math" w:cstheme="majorBidi"/>
                                <w:sz w:val="24"/>
                                <w:szCs w:val="24"/>
                                <w:vertAlign w:val="subscript"/>
                              </w:rPr>
                              <m:t>F</m:t>
                            </m:r>
                          </m:sub>
                        </m:sSub>
                      </m:num>
                      <m:den>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a</m:t>
                            </m:r>
                          </m:e>
                          <m:sub>
                            <m:r>
                              <w:rPr>
                                <w:rFonts w:ascii="Cambria Math" w:hAnsi="Cambria Math" w:cstheme="majorBidi"/>
                                <w:sz w:val="24"/>
                                <w:szCs w:val="24"/>
                                <w:vertAlign w:val="subscript"/>
                              </w:rPr>
                              <m:t>E</m:t>
                            </m:r>
                          </m:sub>
                        </m:sSub>
                      </m:den>
                    </m:f>
                    <m:r>
                      <w:rPr>
                        <w:rFonts w:ascii="Cambria Math" w:hAnsi="Cambria Math" w:cstheme="majorBidi"/>
                        <w:sz w:val="24"/>
                        <w:szCs w:val="24"/>
                      </w:rPr>
                      <m:t>)</m:t>
                    </m:r>
                  </m:e>
                  <m:sup>
                    <m:r>
                      <w:rPr>
                        <w:rFonts w:ascii="Cambria Math" w:hAnsi="Cambria Math" w:cstheme="majorBidi"/>
                        <w:sz w:val="24"/>
                        <w:szCs w:val="24"/>
                      </w:rPr>
                      <m:t>2</m:t>
                    </m:r>
                  </m:sup>
                </m:sSup>
              </m:den>
            </m:f>
            <m:r>
              <w:rPr>
                <w:rFonts w:ascii="Cambria Math" w:hAnsi="Cambria Math" w:cstheme="majorBidi"/>
                <w:sz w:val="24"/>
                <w:szCs w:val="24"/>
              </w:rPr>
              <m:t>×</m:t>
            </m:r>
            <m:d>
              <m:dPr>
                <m:ctrlPr>
                  <w:rPr>
                    <w:rFonts w:ascii="Cambria Math" w:hAnsi="Cambria Math" w:cstheme="majorBidi"/>
                    <w:i/>
                    <w:iCs/>
                    <w:sz w:val="24"/>
                    <w:szCs w:val="24"/>
                  </w:rPr>
                </m:ctrlPr>
              </m:dPr>
              <m:e>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E</m:t>
                    </m:r>
                  </m:sub>
                </m:sSub>
                <m:r>
                  <w:rPr>
                    <w:rFonts w:ascii="Cambria Math" w:hAnsi="Cambria Math" w:cstheme="majorBidi"/>
                    <w:sz w:val="24"/>
                    <w:szCs w:val="24"/>
                  </w:rPr>
                  <m:t>-</m:t>
                </m:r>
                <m:sSub>
                  <m:sSubPr>
                    <m:ctrlPr>
                      <w:rPr>
                        <w:rFonts w:ascii="Cambria Math" w:hAnsi="Cambria Math" w:cstheme="majorBidi"/>
                        <w:i/>
                        <w:iCs/>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F</m:t>
                    </m:r>
                  </m:sub>
                </m:sSub>
              </m:e>
            </m:d>
          </m:e>
        </m:rad>
      </m:oMath>
      <w:r w:rsidR="00F05E5F">
        <w:rPr>
          <w:rFonts w:asciiTheme="majorBidi" w:hAnsiTheme="majorBidi" w:cstheme="majorBidi"/>
          <w:iCs/>
          <w:sz w:val="24"/>
          <w:szCs w:val="24"/>
        </w:rPr>
        <w:t xml:space="preserve">      kg/</w:t>
      </w:r>
      <w:r w:rsidR="00866100">
        <w:rPr>
          <w:rFonts w:asciiTheme="majorBidi" w:hAnsiTheme="majorBidi" w:cstheme="majorBidi"/>
          <w:iCs/>
          <w:sz w:val="24"/>
          <w:szCs w:val="24"/>
        </w:rPr>
        <w:t>s (</w:t>
      </w:r>
      <w:r w:rsidR="00F05E5F">
        <w:rPr>
          <w:rFonts w:asciiTheme="majorBidi" w:hAnsiTheme="majorBidi" w:cstheme="majorBidi"/>
          <w:iCs/>
          <w:sz w:val="24"/>
          <w:szCs w:val="24"/>
        </w:rPr>
        <w:t>3)</w:t>
      </w:r>
    </w:p>
    <w:p w14:paraId="3CCCAD38" w14:textId="4A36BC52" w:rsidR="00F05E5F" w:rsidRDefault="00000000" w:rsidP="00F05E5F">
      <w:pPr>
        <w:pStyle w:val="ListParagraph"/>
        <w:spacing w:line="360" w:lineRule="auto"/>
        <w:jc w:val="both"/>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ṁ</m:t>
            </m:r>
          </m:e>
          <m:sub>
            <m:r>
              <w:rPr>
                <w:rFonts w:ascii="Cambria Math" w:hAnsi="Cambria Math" w:cstheme="majorBidi"/>
                <w:sz w:val="24"/>
                <w:szCs w:val="24"/>
              </w:rPr>
              <m:t>Orifice exp</m:t>
            </m:r>
          </m:sub>
        </m:sSub>
        <m:r>
          <w:rPr>
            <w:rFonts w:ascii="Cambria Math" w:hAnsi="Cambria Math" w:cstheme="majorBidi"/>
            <w:sz w:val="24"/>
            <w:szCs w:val="24"/>
          </w:rPr>
          <m:t>=1000*0.000314</m:t>
        </m:r>
        <m:rad>
          <m:radPr>
            <m:degHide m:val="1"/>
            <m:ctrlPr>
              <w:rPr>
                <w:rFonts w:ascii="Cambria Math" w:hAnsi="Cambria Math" w:cstheme="majorBidi"/>
                <w:i/>
                <w:iCs/>
                <w:sz w:val="24"/>
                <w:szCs w:val="24"/>
              </w:rPr>
            </m:ctrlPr>
          </m:radPr>
          <m:deg/>
          <m:e>
            <m:f>
              <m:fPr>
                <m:ctrlPr>
                  <w:rPr>
                    <w:rFonts w:ascii="Cambria Math" w:hAnsi="Cambria Math" w:cstheme="majorBidi"/>
                    <w:i/>
                    <w:iCs/>
                    <w:sz w:val="24"/>
                    <w:szCs w:val="24"/>
                  </w:rPr>
                </m:ctrlPr>
              </m:fPr>
              <m:num>
                <m:r>
                  <w:rPr>
                    <w:rFonts w:ascii="Cambria Math" w:hAnsi="Cambria Math" w:cstheme="majorBidi"/>
                    <w:sz w:val="24"/>
                    <w:szCs w:val="24"/>
                  </w:rPr>
                  <m:t>2*9.81</m:t>
                </m:r>
              </m:num>
              <m:den>
                <m:r>
                  <w:rPr>
                    <w:rFonts w:ascii="Cambria Math" w:hAnsi="Cambria Math" w:cstheme="majorBidi"/>
                    <w:sz w:val="24"/>
                    <w:szCs w:val="24"/>
                  </w:rPr>
                  <m:t>1-(</m:t>
                </m:r>
                <m:sSup>
                  <m:sSupPr>
                    <m:ctrlPr>
                      <w:rPr>
                        <w:rFonts w:ascii="Cambria Math" w:hAnsi="Cambria Math" w:cstheme="majorBidi"/>
                        <w:i/>
                        <w:iCs/>
                        <w:sz w:val="24"/>
                        <w:szCs w:val="24"/>
                      </w:rPr>
                    </m:ctrlPr>
                  </m:sSupPr>
                  <m:e>
                    <m:f>
                      <m:fPr>
                        <m:ctrlPr>
                          <w:rPr>
                            <w:rFonts w:ascii="Cambria Math" w:hAnsi="Cambria Math" w:cstheme="majorBidi"/>
                            <w:i/>
                            <w:iCs/>
                            <w:sz w:val="24"/>
                            <w:szCs w:val="24"/>
                          </w:rPr>
                        </m:ctrlPr>
                      </m:fPr>
                      <m:num>
                        <m:r>
                          <w:rPr>
                            <w:rFonts w:ascii="Cambria Math" w:hAnsi="Cambria Math" w:cstheme="majorBidi"/>
                            <w:sz w:val="24"/>
                            <w:szCs w:val="24"/>
                            <w:vertAlign w:val="subscript"/>
                          </w:rPr>
                          <m:t>0.000314</m:t>
                        </m:r>
                      </m:num>
                      <m:den>
                        <m:r>
                          <w:rPr>
                            <w:rFonts w:ascii="Cambria Math" w:hAnsi="Cambria Math" w:cstheme="majorBidi"/>
                            <w:sz w:val="24"/>
                            <w:szCs w:val="24"/>
                            <w:vertAlign w:val="subscript"/>
                          </w:rPr>
                          <m:t>0.000204</m:t>
                        </m:r>
                      </m:den>
                    </m:f>
                    <m:r>
                      <w:rPr>
                        <w:rFonts w:ascii="Cambria Math" w:hAnsi="Cambria Math" w:cstheme="majorBidi"/>
                        <w:sz w:val="24"/>
                        <w:szCs w:val="24"/>
                      </w:rPr>
                      <m:t>)</m:t>
                    </m:r>
                  </m:e>
                  <m:sup>
                    <m:r>
                      <w:rPr>
                        <w:rFonts w:ascii="Cambria Math" w:hAnsi="Cambria Math" w:cstheme="majorBidi"/>
                        <w:sz w:val="24"/>
                        <w:szCs w:val="24"/>
                      </w:rPr>
                      <m:t>2</m:t>
                    </m:r>
                  </m:sup>
                </m:sSup>
              </m:den>
            </m:f>
            <m:r>
              <w:rPr>
                <w:rFonts w:ascii="Cambria Math" w:hAnsi="Cambria Math" w:cstheme="majorBidi"/>
                <w:sz w:val="24"/>
                <w:szCs w:val="24"/>
              </w:rPr>
              <m:t>×</m:t>
            </m:r>
            <m:d>
              <m:dPr>
                <m:ctrlPr>
                  <w:rPr>
                    <w:rFonts w:ascii="Cambria Math" w:hAnsi="Cambria Math" w:cstheme="majorBidi"/>
                    <w:i/>
                    <w:iCs/>
                    <w:sz w:val="24"/>
                    <w:szCs w:val="24"/>
                  </w:rPr>
                </m:ctrlPr>
              </m:dPr>
              <m:e>
                <m:r>
                  <w:rPr>
                    <w:rFonts w:ascii="Cambria Math" w:hAnsi="Cambria Math" w:cstheme="majorBidi"/>
                    <w:sz w:val="24"/>
                    <w:szCs w:val="24"/>
                    <w:vertAlign w:val="subscript"/>
                  </w:rPr>
                  <m:t>0.283</m:t>
                </m:r>
                <m:r>
                  <w:rPr>
                    <w:rFonts w:ascii="Cambria Math" w:hAnsi="Cambria Math" w:cstheme="majorBidi"/>
                    <w:sz w:val="24"/>
                    <w:szCs w:val="24"/>
                  </w:rPr>
                  <m:t>-</m:t>
                </m:r>
                <m:r>
                  <w:rPr>
                    <w:rFonts w:ascii="Cambria Math" w:hAnsi="Cambria Math" w:cstheme="majorBidi"/>
                    <w:sz w:val="24"/>
                    <w:szCs w:val="24"/>
                    <w:vertAlign w:val="subscript"/>
                  </w:rPr>
                  <m:t>0.045</m:t>
                </m:r>
              </m:e>
            </m:d>
          </m:e>
        </m:rad>
      </m:oMath>
      <w:r w:rsidR="00F05E5F" w:rsidRPr="009D37B5">
        <w:rPr>
          <w:rFonts w:asciiTheme="majorBidi" w:hAnsiTheme="majorBidi" w:cstheme="majorBidi"/>
          <w:iCs/>
          <w:sz w:val="24"/>
          <w:szCs w:val="24"/>
        </w:rPr>
        <w:t xml:space="preserve"> </w:t>
      </w:r>
      <w:r w:rsidR="00F05E5F">
        <w:rPr>
          <w:rFonts w:asciiTheme="majorBidi" w:hAnsiTheme="majorBidi" w:cstheme="majorBidi"/>
          <w:iCs/>
          <w:sz w:val="24"/>
          <w:szCs w:val="24"/>
        </w:rPr>
        <w:t xml:space="preserve">= </w:t>
      </w:r>
      <w:r w:rsidR="00866100" w:rsidRPr="00866100">
        <w:rPr>
          <w:rFonts w:asciiTheme="majorBidi" w:hAnsiTheme="majorBidi" w:cstheme="majorBidi"/>
          <w:iCs/>
          <w:sz w:val="24"/>
          <w:szCs w:val="24"/>
        </w:rPr>
        <w:t>0.69</w:t>
      </w:r>
      <w:r w:rsidR="00F05E5F">
        <w:rPr>
          <w:rFonts w:asciiTheme="majorBidi" w:hAnsiTheme="majorBidi" w:cstheme="majorBidi"/>
          <w:iCs/>
          <w:sz w:val="24"/>
          <w:szCs w:val="24"/>
        </w:rPr>
        <w:t xml:space="preserve"> kg/s</w:t>
      </w:r>
    </w:p>
    <w:p w14:paraId="6F40025B" w14:textId="77777777" w:rsidR="00F05E5F" w:rsidRDefault="00F05E5F" w:rsidP="00F05E5F">
      <w:pPr>
        <w:pStyle w:val="ListParagraph"/>
        <w:spacing w:line="360" w:lineRule="auto"/>
        <w:jc w:val="both"/>
        <w:rPr>
          <w:rFonts w:asciiTheme="majorBidi" w:hAnsiTheme="majorBidi" w:cstheme="majorBidi"/>
          <w:iCs/>
          <w:sz w:val="24"/>
          <w:szCs w:val="24"/>
        </w:rPr>
      </w:pPr>
    </w:p>
    <w:p w14:paraId="131E0966" w14:textId="346A5B5E"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lastRenderedPageBreak/>
        <w:t xml:space="preserve">Where: </w:t>
      </w:r>
    </w:p>
    <w:p w14:paraId="025B4F8C" w14:textId="77777777" w:rsidR="00F05E5F" w:rsidRDefault="00F05E5F" w:rsidP="00F05E5F">
      <w:pPr>
        <w:pStyle w:val="ListParagraph"/>
        <w:spacing w:line="360" w:lineRule="auto"/>
        <w:jc w:val="both"/>
        <w:rPr>
          <w:rFonts w:asciiTheme="majorBidi" w:hAnsiTheme="majorBidi" w:cstheme="majorBidi"/>
          <w:iCs/>
          <w:sz w:val="24"/>
          <w:szCs w:val="24"/>
        </w:rPr>
      </w:pPr>
      <w:r w:rsidRPr="009D37B5">
        <w:rPr>
          <w:rFonts w:asciiTheme="majorBidi" w:hAnsiTheme="majorBidi" w:cstheme="majorBidi"/>
          <w:iCs/>
          <w:sz w:val="24"/>
          <w:szCs w:val="24"/>
        </w:rPr>
        <w:t xml:space="preserve"> </w:t>
      </w:r>
      <w:r>
        <w:rPr>
          <w:rFonts w:asciiTheme="majorBidi" w:hAnsiTheme="majorBidi" w:cstheme="majorBidi"/>
          <w:iCs/>
          <w:sz w:val="24"/>
          <w:szCs w:val="24"/>
        </w:rPr>
        <w:t>Ƿ: the density of water in kg/</w:t>
      </w:r>
      <m:oMath>
        <m:sSup>
          <m:sSupPr>
            <m:ctrlPr>
              <w:rPr>
                <w:rFonts w:ascii="Cambria Math" w:hAnsi="Cambria Math" w:cstheme="majorBidi"/>
                <w:i/>
                <w:iCs/>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oMath>
      <w:r>
        <w:rPr>
          <w:rFonts w:asciiTheme="majorBidi" w:hAnsiTheme="majorBidi" w:cstheme="majorBidi"/>
          <w:iCs/>
          <w:sz w:val="24"/>
          <w:szCs w:val="24"/>
        </w:rPr>
        <w:t>.</w:t>
      </w:r>
    </w:p>
    <w:p w14:paraId="040757E6" w14:textId="77777777" w:rsidR="00F05E5F" w:rsidRDefault="00F05E5F" w:rsidP="00F05E5F">
      <w:pPr>
        <w:pStyle w:val="ListParagraph"/>
        <w:spacing w:line="360" w:lineRule="auto"/>
        <w:jc w:val="both"/>
        <w:rPr>
          <w:rFonts w:asciiTheme="majorBidi" w:hAnsiTheme="majorBidi" w:cstheme="majorBidi"/>
          <w:iCs/>
          <w:sz w:val="24"/>
          <w:szCs w:val="24"/>
        </w:rPr>
      </w:pPr>
      <w:r w:rsidRPr="00581DCE">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F</m:t>
            </m:r>
          </m:sub>
        </m:sSub>
      </m:oMath>
      <w:r w:rsidRPr="00581DCE">
        <w:rPr>
          <w:rFonts w:asciiTheme="majorBidi" w:hAnsiTheme="majorBidi" w:cstheme="majorBidi"/>
          <w:iCs/>
          <w:sz w:val="24"/>
          <w:szCs w:val="24"/>
        </w:rPr>
        <w:t xml:space="preserve"> : Cross- sectional area at section </w:t>
      </w:r>
      <w:r>
        <w:rPr>
          <w:rFonts w:asciiTheme="majorBidi" w:hAnsiTheme="majorBidi" w:cstheme="majorBidi"/>
          <w:iCs/>
          <w:sz w:val="24"/>
          <w:szCs w:val="24"/>
        </w:rPr>
        <w:t>F in m^2</w:t>
      </w:r>
      <w:r w:rsidRPr="00581DCE">
        <w:rPr>
          <w:rFonts w:asciiTheme="majorBidi" w:hAnsiTheme="majorBidi" w:cstheme="majorBidi"/>
          <w:iCs/>
          <w:sz w:val="24"/>
          <w:szCs w:val="24"/>
        </w:rPr>
        <w:t>.</w:t>
      </w:r>
    </w:p>
    <w:p w14:paraId="28C3C237"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E</m:t>
            </m:r>
          </m:sub>
        </m:sSub>
      </m:oMath>
      <w:r>
        <w:rPr>
          <w:rFonts w:asciiTheme="majorBidi" w:hAnsiTheme="majorBidi" w:cstheme="majorBidi"/>
          <w:iCs/>
          <w:sz w:val="24"/>
          <w:szCs w:val="24"/>
        </w:rPr>
        <w:t xml:space="preserve"> : Cross- sectional area at section E in m^2.</w:t>
      </w:r>
    </w:p>
    <w:p w14:paraId="78FE702A"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g: acceleration due to gravity (9.81 m/</w:t>
      </w:r>
      <m:oMath>
        <m:sSup>
          <m:sSupPr>
            <m:ctrlPr>
              <w:rPr>
                <w:rFonts w:ascii="Cambria Math" w:hAnsi="Cambria Math" w:cstheme="majorBidi"/>
                <w:i/>
                <w:iCs/>
                <w:sz w:val="24"/>
                <w:szCs w:val="24"/>
              </w:rPr>
            </m:ctrlPr>
          </m:sSupPr>
          <m:e>
            <m:r>
              <w:rPr>
                <w:rFonts w:ascii="Cambria Math" w:hAnsi="Cambria Math" w:cstheme="majorBidi"/>
                <w:sz w:val="24"/>
                <w:szCs w:val="24"/>
              </w:rPr>
              <m:t>s</m:t>
            </m:r>
          </m:e>
          <m:sup>
            <m:r>
              <w:rPr>
                <w:rFonts w:ascii="Cambria Math" w:hAnsi="Cambria Math" w:cstheme="majorBidi"/>
                <w:sz w:val="24"/>
                <w:szCs w:val="24"/>
              </w:rPr>
              <m:t>2</m:t>
            </m:r>
          </m:sup>
        </m:sSup>
        <m:r>
          <w:rPr>
            <w:rFonts w:ascii="Cambria Math" w:hAnsi="Cambria Math" w:cstheme="majorBidi"/>
            <w:sz w:val="24"/>
            <w:szCs w:val="24"/>
          </w:rPr>
          <m:t>)</m:t>
        </m:r>
      </m:oMath>
      <w:r>
        <w:rPr>
          <w:rFonts w:asciiTheme="majorBidi" w:hAnsiTheme="majorBidi" w:cstheme="majorBidi"/>
          <w:iCs/>
          <w:sz w:val="24"/>
          <w:szCs w:val="24"/>
        </w:rPr>
        <w:t>.</w:t>
      </w:r>
    </w:p>
    <w:p w14:paraId="5421F50E"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h</m:t>
            </m:r>
          </m:e>
          <m:sub>
            <m:r>
              <w:rPr>
                <w:rFonts w:ascii="Cambria Math" w:hAnsi="Cambria Math" w:cstheme="majorBidi"/>
                <w:sz w:val="24"/>
                <w:szCs w:val="24"/>
              </w:rPr>
              <m:t>F</m:t>
            </m:r>
          </m:sub>
        </m:sSub>
      </m:oMath>
      <w:r>
        <w:rPr>
          <w:rFonts w:asciiTheme="majorBidi" w:hAnsiTheme="majorBidi" w:cstheme="majorBidi"/>
          <w:iCs/>
          <w:sz w:val="24"/>
          <w:szCs w:val="24"/>
        </w:rPr>
        <w:t>: the height of water at section F (m).</w:t>
      </w:r>
    </w:p>
    <w:p w14:paraId="35C2EAA3" w14:textId="77777777" w:rsidR="00F05E5F" w:rsidRDefault="00F05E5F" w:rsidP="00F05E5F">
      <w:pPr>
        <w:pStyle w:val="ListParagraph"/>
        <w:spacing w:line="360" w:lineRule="auto"/>
        <w:jc w:val="both"/>
        <w:rPr>
          <w:rFonts w:asciiTheme="majorBidi" w:hAnsiTheme="majorBidi" w:cstheme="majorBidi"/>
          <w:iCs/>
          <w:sz w:val="24"/>
          <w:szCs w:val="24"/>
        </w:rPr>
      </w:pPr>
      <w:r w:rsidRPr="00581DCE">
        <w:rPr>
          <w:rFonts w:asciiTheme="majorBidi" w:hAnsiTheme="majorBidi" w:cstheme="majorBidi"/>
          <w:iCs/>
          <w:sz w:val="24"/>
          <w:szCs w:val="24"/>
        </w:rPr>
        <w:t xml:space="preserve"> </w:t>
      </w:r>
      <m:oMath>
        <m:sSub>
          <m:sSubPr>
            <m:ctrlPr>
              <w:rPr>
                <w:rFonts w:ascii="Cambria Math" w:hAnsi="Cambria Math" w:cstheme="majorBidi"/>
                <w:i/>
                <w:iCs/>
                <w:sz w:val="24"/>
                <w:szCs w:val="24"/>
              </w:rPr>
            </m:ctrlPr>
          </m:sSubPr>
          <m:e>
            <m:r>
              <w:rPr>
                <w:rFonts w:ascii="Cambria Math" w:hAnsi="Cambria Math" w:cstheme="majorBidi"/>
                <w:sz w:val="24"/>
                <w:szCs w:val="24"/>
              </w:rPr>
              <m:t>h</m:t>
            </m:r>
          </m:e>
          <m:sub>
            <m:r>
              <w:rPr>
                <w:rFonts w:ascii="Cambria Math" w:hAnsi="Cambria Math" w:cstheme="majorBidi"/>
                <w:sz w:val="24"/>
                <w:szCs w:val="24"/>
              </w:rPr>
              <m:t>E</m:t>
            </m:r>
          </m:sub>
        </m:sSub>
      </m:oMath>
      <w:r>
        <w:rPr>
          <w:rFonts w:asciiTheme="majorBidi" w:hAnsiTheme="majorBidi" w:cstheme="majorBidi"/>
          <w:iCs/>
          <w:sz w:val="24"/>
          <w:szCs w:val="24"/>
        </w:rPr>
        <w:t>: the height of water at section E (m).</w:t>
      </w:r>
    </w:p>
    <w:p w14:paraId="11B02CCF" w14:textId="77777777" w:rsidR="00F05E5F" w:rsidRDefault="00F05E5F" w:rsidP="00F05E5F">
      <w:pPr>
        <w:pStyle w:val="ListParagraph"/>
        <w:spacing w:line="360" w:lineRule="auto"/>
        <w:jc w:val="both"/>
        <w:rPr>
          <w:rFonts w:asciiTheme="majorBidi" w:hAnsiTheme="majorBidi" w:cstheme="majorBidi"/>
          <w:iCs/>
          <w:sz w:val="24"/>
          <w:szCs w:val="24"/>
        </w:rPr>
      </w:pPr>
    </w:p>
    <w:p w14:paraId="2EB3C084" w14:textId="77777777" w:rsidR="00F05E5F" w:rsidRPr="00B57244" w:rsidRDefault="00F05E5F" w:rsidP="00F05E5F">
      <w:pPr>
        <w:pStyle w:val="ListParagraph"/>
        <w:spacing w:line="360" w:lineRule="auto"/>
        <w:jc w:val="both"/>
        <w:rPr>
          <w:rFonts w:asciiTheme="majorBidi" w:hAnsiTheme="majorBidi" w:cstheme="majorBidi"/>
          <w:b/>
          <w:bCs/>
          <w:iCs/>
          <w:sz w:val="24"/>
          <w:szCs w:val="24"/>
        </w:rPr>
      </w:pPr>
      <w:r w:rsidRPr="00B57244">
        <w:rPr>
          <w:rFonts w:asciiTheme="majorBidi" w:hAnsiTheme="majorBidi" w:cstheme="majorBidi"/>
          <w:b/>
          <w:bCs/>
          <w:iCs/>
          <w:sz w:val="24"/>
          <w:szCs w:val="24"/>
        </w:rPr>
        <w:t>Rotameter:</w:t>
      </w:r>
    </w:p>
    <w:p w14:paraId="40ED4E16" w14:textId="3C625595"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ṁ= 0.4</w:t>
      </w:r>
      <w:r w:rsidR="00866100">
        <w:rPr>
          <w:rFonts w:asciiTheme="majorBidi" w:hAnsiTheme="majorBidi" w:cstheme="majorBidi"/>
          <w:iCs/>
          <w:sz w:val="24"/>
          <w:szCs w:val="24"/>
        </w:rPr>
        <w:t>3</w:t>
      </w:r>
      <w:r>
        <w:rPr>
          <w:rFonts w:asciiTheme="majorBidi" w:hAnsiTheme="majorBidi" w:cstheme="majorBidi"/>
          <w:iCs/>
          <w:sz w:val="24"/>
          <w:szCs w:val="24"/>
        </w:rPr>
        <w:t xml:space="preserve"> kg/s </w:t>
      </w:r>
    </w:p>
    <w:p w14:paraId="6AD97C6E" w14:textId="77777777"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by using Rotameter calibration curve. </w:t>
      </w:r>
    </w:p>
    <w:p w14:paraId="34876B04" w14:textId="77777777" w:rsidR="00F05E5F" w:rsidRDefault="00F05E5F" w:rsidP="00F05E5F">
      <w:pPr>
        <w:pStyle w:val="ListParagraph"/>
        <w:spacing w:line="360" w:lineRule="auto"/>
        <w:jc w:val="both"/>
        <w:rPr>
          <w:rFonts w:asciiTheme="majorBidi" w:hAnsiTheme="majorBidi" w:cstheme="majorBidi"/>
          <w:b/>
          <w:bCs/>
          <w:iCs/>
          <w:sz w:val="24"/>
          <w:szCs w:val="24"/>
          <w:u w:val="single"/>
        </w:rPr>
      </w:pPr>
    </w:p>
    <w:p w14:paraId="4A215763" w14:textId="77777777" w:rsidR="00F05E5F" w:rsidRPr="00B57244" w:rsidRDefault="00F05E5F" w:rsidP="00F05E5F">
      <w:pPr>
        <w:pStyle w:val="ListParagraph"/>
        <w:spacing w:line="360" w:lineRule="auto"/>
        <w:jc w:val="both"/>
        <w:rPr>
          <w:rFonts w:asciiTheme="majorBidi" w:hAnsiTheme="majorBidi" w:cstheme="majorBidi"/>
          <w:b/>
          <w:bCs/>
          <w:iCs/>
          <w:sz w:val="24"/>
          <w:szCs w:val="24"/>
        </w:rPr>
      </w:pPr>
      <w:r w:rsidRPr="00B57244">
        <w:rPr>
          <w:rFonts w:asciiTheme="majorBidi" w:hAnsiTheme="majorBidi" w:cstheme="majorBidi"/>
          <w:b/>
          <w:bCs/>
          <w:iCs/>
          <w:sz w:val="24"/>
          <w:szCs w:val="24"/>
        </w:rPr>
        <w:t>Discharge coefficient:</w:t>
      </w:r>
    </w:p>
    <w:p w14:paraId="7C22501F" w14:textId="0AA1A23E" w:rsidR="00F05E5F" w:rsidRDefault="00000000" w:rsidP="00F05E5F">
      <w:pPr>
        <w:pStyle w:val="ListParagraph"/>
        <w:spacing w:line="360" w:lineRule="auto"/>
        <w:jc w:val="both"/>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oMath>
      <w:r w:rsidR="00F05E5F">
        <w:rPr>
          <w:rFonts w:asciiTheme="majorBidi" w:hAnsiTheme="majorBidi" w:cstheme="majorBidi"/>
          <w:iCs/>
          <w:sz w:val="24"/>
          <w:szCs w:val="24"/>
        </w:rPr>
        <w:t xml:space="preserve"> = </w:t>
      </w:r>
      <m:oMath>
        <m:f>
          <m:fPr>
            <m:ctrlPr>
              <w:rPr>
                <w:rFonts w:ascii="Cambria Math" w:hAnsi="Cambria Math" w:cstheme="majorBidi"/>
                <w:i/>
                <w:iCs/>
                <w:sz w:val="24"/>
                <w:szCs w:val="24"/>
              </w:rPr>
            </m:ctrlPr>
          </m:fPr>
          <m:num>
            <m:r>
              <w:rPr>
                <w:rFonts w:ascii="Cambria Math" w:hAnsi="Cambria Math" w:cstheme="majorBidi"/>
                <w:sz w:val="24"/>
                <w:szCs w:val="24"/>
              </w:rPr>
              <m:t xml:space="preserve">ṁ act </m:t>
            </m:r>
          </m:num>
          <m:den>
            <m:r>
              <w:rPr>
                <w:rFonts w:ascii="Cambria Math" w:hAnsi="Cambria Math" w:cstheme="majorBidi"/>
                <w:sz w:val="24"/>
                <w:szCs w:val="24"/>
              </w:rPr>
              <m:t>ṁ exp</m:t>
            </m:r>
          </m:den>
        </m:f>
      </m:oMath>
      <w:r w:rsidR="00F05E5F">
        <w:rPr>
          <w:rFonts w:asciiTheme="majorBidi" w:hAnsiTheme="majorBidi" w:cstheme="majorBidi"/>
          <w:iCs/>
          <w:sz w:val="24"/>
          <w:szCs w:val="24"/>
        </w:rPr>
        <w:t xml:space="preserve"> </w:t>
      </w:r>
    </w:p>
    <w:p w14:paraId="4B68A953" w14:textId="3AE2E8BA" w:rsidR="00F05E5F" w:rsidRDefault="00000000" w:rsidP="00F05E5F">
      <w:pPr>
        <w:pStyle w:val="ListParagraph"/>
        <w:spacing w:line="360" w:lineRule="auto"/>
        <w:jc w:val="both"/>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oMath>
      <w:r w:rsidR="00F05E5F">
        <w:rPr>
          <w:rFonts w:asciiTheme="majorBidi" w:hAnsiTheme="majorBidi" w:cstheme="majorBidi"/>
          <w:iCs/>
          <w:sz w:val="24"/>
          <w:szCs w:val="24"/>
        </w:rPr>
        <w:t xml:space="preserve"> venturi = </w:t>
      </w:r>
      <m:oMath>
        <m:f>
          <m:fPr>
            <m:ctrlPr>
              <w:rPr>
                <w:rFonts w:ascii="Cambria Math" w:hAnsi="Cambria Math" w:cstheme="majorBidi"/>
                <w:i/>
                <w:iCs/>
                <w:sz w:val="24"/>
                <w:szCs w:val="24"/>
              </w:rPr>
            </m:ctrlPr>
          </m:fPr>
          <m:num>
            <m:r>
              <w:rPr>
                <w:rFonts w:ascii="Cambria Math" w:hAnsi="Cambria Math" w:cstheme="majorBidi"/>
                <w:sz w:val="24"/>
                <w:szCs w:val="24"/>
              </w:rPr>
              <m:t>0.497</m:t>
            </m:r>
          </m:num>
          <m:den>
            <m:r>
              <w:rPr>
                <w:rFonts w:ascii="Cambria Math" w:hAnsi="Cambria Math" w:cstheme="majorBidi"/>
                <w:sz w:val="24"/>
                <w:szCs w:val="24"/>
              </w:rPr>
              <m:t>0.45</m:t>
            </m:r>
          </m:den>
        </m:f>
      </m:oMath>
      <w:r w:rsidR="00F05E5F">
        <w:rPr>
          <w:rFonts w:asciiTheme="majorBidi" w:hAnsiTheme="majorBidi" w:cstheme="majorBidi"/>
          <w:iCs/>
          <w:sz w:val="24"/>
          <w:szCs w:val="24"/>
        </w:rPr>
        <w:t xml:space="preserve"> = </w:t>
      </w:r>
      <w:r w:rsidR="00866100" w:rsidRPr="00866100">
        <w:rPr>
          <w:rFonts w:asciiTheme="majorBidi" w:hAnsiTheme="majorBidi" w:cstheme="majorBidi"/>
          <w:iCs/>
          <w:sz w:val="24"/>
          <w:szCs w:val="24"/>
        </w:rPr>
        <w:t>1.106</w:t>
      </w:r>
    </w:p>
    <w:p w14:paraId="0934BCEF" w14:textId="16365336" w:rsidR="00F05E5F" w:rsidRDefault="00000000" w:rsidP="00F05E5F">
      <w:pPr>
        <w:pStyle w:val="ListParagraph"/>
        <w:spacing w:line="360" w:lineRule="auto"/>
        <w:jc w:val="both"/>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oMath>
      <w:r w:rsidR="00F05E5F">
        <w:rPr>
          <w:rFonts w:asciiTheme="majorBidi" w:hAnsiTheme="majorBidi" w:cstheme="majorBidi"/>
          <w:iCs/>
          <w:sz w:val="24"/>
          <w:szCs w:val="24"/>
        </w:rPr>
        <w:t xml:space="preserve"> orifice = </w:t>
      </w:r>
      <m:oMath>
        <m:f>
          <m:fPr>
            <m:ctrlPr>
              <w:rPr>
                <w:rFonts w:ascii="Cambria Math" w:hAnsi="Cambria Math" w:cstheme="majorBidi"/>
                <w:i/>
                <w:iCs/>
                <w:sz w:val="24"/>
                <w:szCs w:val="24"/>
              </w:rPr>
            </m:ctrlPr>
          </m:fPr>
          <m:num>
            <m:r>
              <w:rPr>
                <w:rFonts w:ascii="Cambria Math" w:hAnsi="Cambria Math" w:cstheme="majorBidi"/>
                <w:sz w:val="24"/>
                <w:szCs w:val="24"/>
              </w:rPr>
              <m:t>0.497</m:t>
            </m:r>
          </m:num>
          <m:den>
            <m:r>
              <w:rPr>
                <w:rFonts w:ascii="Cambria Math" w:hAnsi="Cambria Math" w:cstheme="majorBidi"/>
                <w:sz w:val="24"/>
                <w:szCs w:val="24"/>
              </w:rPr>
              <m:t>0.69</m:t>
            </m:r>
          </m:den>
        </m:f>
      </m:oMath>
      <w:r w:rsidR="00F05E5F">
        <w:rPr>
          <w:rFonts w:asciiTheme="majorBidi" w:hAnsiTheme="majorBidi" w:cstheme="majorBidi"/>
          <w:iCs/>
          <w:sz w:val="24"/>
          <w:szCs w:val="24"/>
        </w:rPr>
        <w:t xml:space="preserve"> = </w:t>
      </w:r>
      <w:r w:rsidR="00866100" w:rsidRPr="00866100">
        <w:rPr>
          <w:rFonts w:asciiTheme="majorBidi" w:hAnsiTheme="majorBidi" w:cstheme="majorBidi"/>
          <w:iCs/>
          <w:sz w:val="24"/>
          <w:szCs w:val="24"/>
        </w:rPr>
        <w:t>0.724</w:t>
      </w:r>
    </w:p>
    <w:p w14:paraId="4740BFE4" w14:textId="2ADF351B" w:rsidR="00F05E5F" w:rsidRDefault="00000000" w:rsidP="00F05E5F">
      <w:pPr>
        <w:pStyle w:val="ListParagraph"/>
        <w:spacing w:line="360" w:lineRule="auto"/>
        <w:jc w:val="both"/>
        <w:rPr>
          <w:rFonts w:asciiTheme="majorBidi" w:hAnsiTheme="majorBidi" w:cstheme="majorBidi"/>
          <w:iCs/>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d</m:t>
            </m:r>
          </m:sub>
        </m:sSub>
      </m:oMath>
      <w:r w:rsidR="00F05E5F">
        <w:rPr>
          <w:rFonts w:asciiTheme="majorBidi" w:hAnsiTheme="majorBidi" w:cstheme="majorBidi"/>
          <w:iCs/>
          <w:sz w:val="24"/>
          <w:szCs w:val="24"/>
        </w:rPr>
        <w:t xml:space="preserve"> Rotameter = </w:t>
      </w:r>
      <m:oMath>
        <m:f>
          <m:fPr>
            <m:ctrlPr>
              <w:rPr>
                <w:rFonts w:ascii="Cambria Math" w:hAnsi="Cambria Math" w:cstheme="majorBidi"/>
                <w:i/>
                <w:iCs/>
                <w:sz w:val="24"/>
                <w:szCs w:val="24"/>
              </w:rPr>
            </m:ctrlPr>
          </m:fPr>
          <m:num>
            <m:r>
              <w:rPr>
                <w:rFonts w:ascii="Cambria Math" w:hAnsi="Cambria Math" w:cstheme="majorBidi"/>
                <w:sz w:val="24"/>
                <w:szCs w:val="24"/>
              </w:rPr>
              <m:t>0.497</m:t>
            </m:r>
          </m:num>
          <m:den>
            <m:r>
              <w:rPr>
                <w:rFonts w:ascii="Cambria Math" w:hAnsi="Cambria Math" w:cstheme="majorBidi"/>
                <w:sz w:val="24"/>
                <w:szCs w:val="24"/>
              </w:rPr>
              <m:t>0.43</m:t>
            </m:r>
          </m:den>
        </m:f>
      </m:oMath>
      <w:r w:rsidR="00F05E5F">
        <w:rPr>
          <w:rFonts w:asciiTheme="majorBidi" w:hAnsiTheme="majorBidi" w:cstheme="majorBidi"/>
          <w:iCs/>
          <w:sz w:val="24"/>
          <w:szCs w:val="24"/>
        </w:rPr>
        <w:t xml:space="preserve"> = 1.</w:t>
      </w:r>
      <w:r w:rsidR="004B07B6">
        <w:rPr>
          <w:rFonts w:asciiTheme="majorBidi" w:hAnsiTheme="majorBidi" w:cstheme="majorBidi"/>
          <w:iCs/>
          <w:sz w:val="24"/>
          <w:szCs w:val="24"/>
        </w:rPr>
        <w:t>16</w:t>
      </w:r>
    </w:p>
    <w:p w14:paraId="1A0E67F8" w14:textId="3A728A82" w:rsidR="00F05E5F" w:rsidRDefault="00F05E5F" w:rsidP="00F05E5F">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Were:</w:t>
      </w:r>
    </w:p>
    <w:p w14:paraId="35B75C47" w14:textId="77777777" w:rsidR="00F05E5F" w:rsidRPr="00A30A13" w:rsidRDefault="00F05E5F" w:rsidP="00F05E5F">
      <w:pPr>
        <w:pStyle w:val="ListParagraph"/>
        <w:spacing w:line="360" w:lineRule="auto"/>
        <w:jc w:val="both"/>
        <w:rPr>
          <w:rFonts w:ascii="Times New Roman" w:hAnsi="Times New Roman" w:cs="Times New Roman"/>
          <w:iCs/>
          <w:sz w:val="24"/>
          <w:szCs w:val="24"/>
        </w:rPr>
      </w:pPr>
      <w:r w:rsidRPr="00A30A13">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d</m:t>
            </m:r>
          </m:sub>
        </m:sSub>
      </m:oMath>
      <w:r w:rsidRPr="00A30A13">
        <w:rPr>
          <w:rFonts w:ascii="Times New Roman" w:hAnsi="Times New Roman" w:cs="Times New Roman"/>
          <w:iCs/>
          <w:sz w:val="24"/>
          <w:szCs w:val="24"/>
        </w:rPr>
        <w:t xml:space="preserve"> : discharge coefficient.</w:t>
      </w:r>
    </w:p>
    <w:p w14:paraId="565BD8B2" w14:textId="3D022C97" w:rsidR="00F05E5F" w:rsidRPr="00A30A13" w:rsidRDefault="00F05E5F" w:rsidP="00F05E5F">
      <w:pPr>
        <w:pStyle w:val="ListParagraph"/>
        <w:spacing w:line="360" w:lineRule="auto"/>
        <w:jc w:val="both"/>
        <w:rPr>
          <w:rFonts w:ascii="Times New Roman" w:hAnsi="Times New Roman" w:cs="Times New Roman"/>
        </w:rPr>
      </w:pPr>
      <w:r w:rsidRPr="00A30A13">
        <w:rPr>
          <w:rFonts w:ascii="Times New Roman" w:hAnsi="Times New Roman" w:cs="Times New Roman"/>
        </w:rPr>
        <w:t xml:space="preserve">m </w:t>
      </w:r>
      <w:r w:rsidR="004B07B6">
        <w:rPr>
          <w:rFonts w:ascii="Times New Roman" w:hAnsi="Times New Roman" w:cs="Times New Roman"/>
        </w:rPr>
        <w:t>act</w:t>
      </w:r>
      <w:r w:rsidRPr="00A30A13">
        <w:rPr>
          <w:rFonts w:ascii="Times New Roman" w:hAnsi="Times New Roman" w:cs="Times New Roman"/>
        </w:rPr>
        <w:t xml:space="preserve">: </w:t>
      </w:r>
      <w:r w:rsidR="004B07B6">
        <w:rPr>
          <w:rFonts w:ascii="Times New Roman" w:hAnsi="Times New Roman" w:cs="Times New Roman"/>
        </w:rPr>
        <w:t>Actual</w:t>
      </w:r>
      <w:r w:rsidRPr="00A30A13">
        <w:rPr>
          <w:rFonts w:ascii="Times New Roman" w:hAnsi="Times New Roman" w:cs="Times New Roman"/>
        </w:rPr>
        <w:t xml:space="preserve"> mass flow. </w:t>
      </w:r>
    </w:p>
    <w:p w14:paraId="1C951AC1" w14:textId="77777777" w:rsidR="00F05E5F" w:rsidRDefault="00F05E5F" w:rsidP="00F05E5F">
      <w:pPr>
        <w:pStyle w:val="ListParagraph"/>
        <w:spacing w:line="360" w:lineRule="auto"/>
        <w:jc w:val="both"/>
        <w:rPr>
          <w:rFonts w:ascii="Times New Roman" w:hAnsi="Times New Roman" w:cs="Times New Roman"/>
        </w:rPr>
      </w:pPr>
      <w:r w:rsidRPr="00A30A13">
        <w:rPr>
          <w:rFonts w:ascii="Times New Roman" w:hAnsi="Times New Roman" w:cs="Times New Roman"/>
        </w:rPr>
        <w:t>m exp: Experimental mass flow.</w:t>
      </w:r>
    </w:p>
    <w:p w14:paraId="5366CC27" w14:textId="77777777" w:rsidR="00B57244" w:rsidRDefault="00B57244" w:rsidP="00F05E5F">
      <w:pPr>
        <w:pStyle w:val="ListParagraph"/>
        <w:spacing w:line="360" w:lineRule="auto"/>
        <w:jc w:val="both"/>
        <w:rPr>
          <w:rFonts w:ascii="Times New Roman" w:hAnsi="Times New Roman" w:cs="Times New Roman"/>
        </w:rPr>
      </w:pPr>
    </w:p>
    <w:p w14:paraId="185C7AAF" w14:textId="77777777" w:rsidR="00161E7A" w:rsidRDefault="00161E7A" w:rsidP="00F05E5F">
      <w:pPr>
        <w:pStyle w:val="ListParagraph"/>
        <w:spacing w:line="360" w:lineRule="auto"/>
        <w:jc w:val="both"/>
        <w:rPr>
          <w:rFonts w:ascii="Times New Roman" w:hAnsi="Times New Roman" w:cs="Times New Roman"/>
        </w:rPr>
      </w:pPr>
    </w:p>
    <w:p w14:paraId="4E8FB220" w14:textId="22DBCEE3" w:rsidR="00B57244" w:rsidRPr="00B57244" w:rsidRDefault="00B57244" w:rsidP="00F05E5F">
      <w:pPr>
        <w:pStyle w:val="ListParagraph"/>
        <w:spacing w:line="360" w:lineRule="auto"/>
        <w:jc w:val="both"/>
        <w:rPr>
          <w:rFonts w:ascii="Times New Roman" w:hAnsi="Times New Roman" w:cs="Times New Roman"/>
          <w:b/>
          <w:bCs/>
          <w:sz w:val="24"/>
          <w:szCs w:val="24"/>
        </w:rPr>
      </w:pPr>
      <w:r w:rsidRPr="00B57244">
        <w:rPr>
          <w:rFonts w:ascii="Times New Roman" w:hAnsi="Times New Roman" w:cs="Times New Roman"/>
          <w:b/>
          <w:bCs/>
          <w:sz w:val="24"/>
          <w:szCs w:val="24"/>
        </w:rPr>
        <w:t>From the plotted graphs</w:t>
      </w:r>
    </w:p>
    <w:p w14:paraId="1EB7F3D8" w14:textId="0ECA4C64" w:rsidR="00B57244" w:rsidRDefault="00B57244" w:rsidP="00F05E5F">
      <w:pPr>
        <w:pStyle w:val="ListParagraph"/>
        <w:spacing w:line="360" w:lineRule="auto"/>
        <w:jc w:val="both"/>
        <w:rPr>
          <w:rFonts w:ascii="Times New Roman" w:hAnsi="Times New Roman" w:cs="Times New Roman"/>
        </w:rPr>
      </w:pPr>
      <w:r>
        <w:rPr>
          <w:rFonts w:ascii="Times New Roman" w:hAnsi="Times New Roman" w:cs="Times New Roman"/>
        </w:rPr>
        <w:t xml:space="preserve">Values of the Discharge coefficient = the slope of the best fit line trend </w:t>
      </w:r>
    </w:p>
    <w:p w14:paraId="194B4204" w14:textId="7A670AAE" w:rsidR="00B57244" w:rsidRDefault="00B57244" w:rsidP="00C43A2D">
      <w:pPr>
        <w:pStyle w:val="ListParagraph"/>
        <w:spacing w:line="360" w:lineRule="auto"/>
        <w:jc w:val="both"/>
        <w:rPr>
          <w:rFonts w:ascii="Times New Roman" w:hAnsi="Times New Roman" w:cs="Times New Roman"/>
        </w:rPr>
      </w:pPr>
      <w:r>
        <w:rPr>
          <w:rFonts w:ascii="Times New Roman" w:hAnsi="Times New Roman" w:cs="Times New Roman"/>
        </w:rPr>
        <w:t xml:space="preserve">Cd venturi = </w:t>
      </w:r>
      <w:r w:rsidR="00C551E8">
        <w:rPr>
          <w:rFonts w:ascii="Times New Roman" w:hAnsi="Times New Roman" w:cs="Times New Roman"/>
        </w:rPr>
        <w:t>1.136</w:t>
      </w:r>
    </w:p>
    <w:p w14:paraId="32B2CE02" w14:textId="36407ABA" w:rsidR="00B57244" w:rsidRDefault="00B57244" w:rsidP="00B57244">
      <w:pPr>
        <w:pStyle w:val="ListParagraph"/>
        <w:spacing w:line="360" w:lineRule="auto"/>
        <w:jc w:val="both"/>
        <w:rPr>
          <w:rFonts w:ascii="Times New Roman" w:hAnsi="Times New Roman" w:cs="Times New Roman"/>
        </w:rPr>
      </w:pPr>
      <w:r>
        <w:rPr>
          <w:rFonts w:ascii="Times New Roman" w:hAnsi="Times New Roman" w:cs="Times New Roman"/>
        </w:rPr>
        <w:t xml:space="preserve">Cd orifice = </w:t>
      </w:r>
      <w:r w:rsidR="00C551E8">
        <w:rPr>
          <w:rFonts w:ascii="Times New Roman" w:hAnsi="Times New Roman" w:cs="Times New Roman"/>
        </w:rPr>
        <w:t>0.722</w:t>
      </w:r>
    </w:p>
    <w:p w14:paraId="647B254B" w14:textId="63611605" w:rsidR="00B57244" w:rsidRPr="00B57244" w:rsidRDefault="00B57244" w:rsidP="00B57244">
      <w:pPr>
        <w:pStyle w:val="ListParagraph"/>
        <w:spacing w:line="360" w:lineRule="auto"/>
        <w:jc w:val="both"/>
        <w:rPr>
          <w:rFonts w:ascii="Times New Roman" w:hAnsi="Times New Roman" w:cs="Times New Roman"/>
        </w:rPr>
      </w:pPr>
      <w:r>
        <w:rPr>
          <w:rFonts w:ascii="Times New Roman" w:hAnsi="Times New Roman" w:cs="Times New Roman"/>
        </w:rPr>
        <w:t xml:space="preserve">Cd rotameter = </w:t>
      </w:r>
      <w:r w:rsidR="00C551E8">
        <w:rPr>
          <w:rFonts w:ascii="Times New Roman" w:hAnsi="Times New Roman" w:cs="Times New Roman"/>
        </w:rPr>
        <w:t>0.992</w:t>
      </w:r>
    </w:p>
    <w:p w14:paraId="1F301BC8" w14:textId="77777777" w:rsidR="00F05E5F" w:rsidRDefault="00F05E5F" w:rsidP="00F05E5F">
      <w:pPr>
        <w:pStyle w:val="ListParagraph"/>
        <w:spacing w:line="360" w:lineRule="auto"/>
        <w:jc w:val="both"/>
        <w:rPr>
          <w:rFonts w:ascii="Times New Roman" w:hAnsi="Times New Roman" w:cs="Times New Roman"/>
        </w:rPr>
      </w:pPr>
    </w:p>
    <w:p w14:paraId="13A68DF1" w14:textId="77777777" w:rsidR="00F05E5F" w:rsidRDefault="00F05E5F" w:rsidP="00F05E5F">
      <w:pPr>
        <w:pStyle w:val="ListParagraph"/>
        <w:jc w:val="both"/>
        <w:rPr>
          <w:rFonts w:ascii="Times New Roman" w:hAnsi="Times New Roman" w:cs="Times New Roman"/>
        </w:rPr>
      </w:pPr>
    </w:p>
    <w:p w14:paraId="77A0188F" w14:textId="77777777" w:rsidR="00F05E5F" w:rsidRDefault="00F05E5F" w:rsidP="00F05E5F">
      <w:pPr>
        <w:pStyle w:val="ListParagraph"/>
        <w:jc w:val="both"/>
        <w:rPr>
          <w:rFonts w:ascii="Times New Roman" w:hAnsi="Times New Roman" w:cs="Times New Roman"/>
        </w:rPr>
      </w:pPr>
    </w:p>
    <w:p w14:paraId="53DB2720" w14:textId="77777777" w:rsidR="00F05E5F" w:rsidRDefault="00F05E5F" w:rsidP="00F05E5F">
      <w:pPr>
        <w:pStyle w:val="ListParagraph"/>
        <w:jc w:val="both"/>
        <w:rPr>
          <w:rFonts w:ascii="Times New Roman" w:hAnsi="Times New Roman" w:cs="Times New Roman"/>
        </w:rPr>
      </w:pPr>
    </w:p>
    <w:p w14:paraId="6EA9D00C" w14:textId="77777777" w:rsidR="00FB0C68" w:rsidRDefault="00FB0C68" w:rsidP="00F05E5F">
      <w:pPr>
        <w:bidi w:val="0"/>
        <w:jc w:val="both"/>
        <w:rPr>
          <w:rFonts w:ascii="Times New Roman" w:hAnsi="Times New Roman" w:cs="Times New Roman"/>
          <w:b/>
          <w:bCs/>
          <w:sz w:val="24"/>
          <w:szCs w:val="24"/>
          <w:u w:val="single"/>
        </w:rPr>
      </w:pPr>
    </w:p>
    <w:p w14:paraId="76EE6896" w14:textId="1FD94E9E" w:rsidR="00F05E5F" w:rsidRPr="007F1CD9" w:rsidRDefault="00B57244" w:rsidP="00FB0C68">
      <w:pPr>
        <w:bidi w:val="0"/>
        <w:jc w:val="both"/>
        <w:rPr>
          <w:rFonts w:ascii="Times New Roman" w:hAnsi="Times New Roman" w:cs="Times New Roman"/>
          <w:b/>
          <w:bCs/>
          <w:sz w:val="28"/>
          <w:szCs w:val="28"/>
          <w:u w:val="single"/>
        </w:rPr>
      </w:pPr>
      <w:r w:rsidRPr="007F1CD9">
        <w:rPr>
          <w:rFonts w:ascii="Times New Roman" w:hAnsi="Times New Roman" w:cs="Times New Roman"/>
          <w:b/>
          <w:bCs/>
          <w:sz w:val="28"/>
          <w:szCs w:val="28"/>
          <w:u w:val="single"/>
        </w:rPr>
        <w:lastRenderedPageBreak/>
        <w:t>R</w:t>
      </w:r>
      <w:r w:rsidR="00F05E5F" w:rsidRPr="007F1CD9">
        <w:rPr>
          <w:rFonts w:ascii="Times New Roman" w:hAnsi="Times New Roman" w:cs="Times New Roman"/>
          <w:b/>
          <w:bCs/>
          <w:sz w:val="28"/>
          <w:szCs w:val="28"/>
          <w:u w:val="single"/>
        </w:rPr>
        <w:t>esults</w:t>
      </w:r>
    </w:p>
    <w:p w14:paraId="3231E7B7" w14:textId="77777777" w:rsidR="00F05E5F" w:rsidRPr="00F05E5F" w:rsidRDefault="00F05E5F" w:rsidP="00F05E5F">
      <w:pPr>
        <w:bidi w:val="0"/>
        <w:jc w:val="both"/>
        <w:rPr>
          <w:rFonts w:ascii="Times New Roman" w:hAnsi="Times New Roman" w:cs="Times New Roman"/>
          <w:b/>
          <w:bCs/>
          <w:sz w:val="28"/>
          <w:szCs w:val="28"/>
        </w:rPr>
      </w:pPr>
    </w:p>
    <w:p w14:paraId="4C5B1610" w14:textId="31C172E5" w:rsidR="00F05E5F" w:rsidRPr="003519BB" w:rsidRDefault="003519BB" w:rsidP="007F1CD9">
      <w:pPr>
        <w:pStyle w:val="Caption"/>
        <w:keepNext/>
        <w:jc w:val="center"/>
        <w:rPr>
          <w:rFonts w:asciiTheme="majorBidi" w:hAnsiTheme="majorBidi" w:cstheme="majorBidi"/>
        </w:rPr>
      </w:pPr>
      <w:r w:rsidRPr="003519BB">
        <w:rPr>
          <w:rFonts w:ascii="Times New Roman" w:hAnsi="Times New Roman" w:cs="Times New Roman"/>
          <w:noProof/>
          <w:sz w:val="20"/>
          <w:szCs w:val="20"/>
        </w:rPr>
        <w:drawing>
          <wp:anchor distT="0" distB="0" distL="114300" distR="114300" simplePos="0" relativeHeight="251658240" behindDoc="0" locked="0" layoutInCell="1" allowOverlap="1" wp14:anchorId="59B19F1A" wp14:editId="17C9BAFB">
            <wp:simplePos x="0" y="0"/>
            <wp:positionH relativeFrom="column">
              <wp:posOffset>-274955</wp:posOffset>
            </wp:positionH>
            <wp:positionV relativeFrom="paragraph">
              <wp:posOffset>275590</wp:posOffset>
            </wp:positionV>
            <wp:extent cx="6221095" cy="2221865"/>
            <wp:effectExtent l="0" t="0" r="8255" b="6985"/>
            <wp:wrapThrough wrapText="bothSides">
              <wp:wrapPolygon edited="0">
                <wp:start x="0" y="0"/>
                <wp:lineTo x="0" y="21483"/>
                <wp:lineTo x="21563" y="21483"/>
                <wp:lineTo x="21563" y="0"/>
                <wp:lineTo x="0" y="0"/>
              </wp:wrapPolygon>
            </wp:wrapThrough>
            <wp:docPr id="388719126" name="Picture 1" descr="A table of data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19126" name="Picture 1" descr="A table of data with numbers"/>
                    <pic:cNvPicPr/>
                  </pic:nvPicPr>
                  <pic:blipFill>
                    <a:blip r:embed="rId10">
                      <a:extLst>
                        <a:ext uri="{28A0092B-C50C-407E-A947-70E740481C1C}">
                          <a14:useLocalDpi xmlns:a14="http://schemas.microsoft.com/office/drawing/2010/main" val="0"/>
                        </a:ext>
                      </a:extLst>
                    </a:blip>
                    <a:stretch>
                      <a:fillRect/>
                    </a:stretch>
                  </pic:blipFill>
                  <pic:spPr>
                    <a:xfrm>
                      <a:off x="0" y="0"/>
                      <a:ext cx="6221095" cy="2221865"/>
                    </a:xfrm>
                    <a:prstGeom prst="rect">
                      <a:avLst/>
                    </a:prstGeom>
                  </pic:spPr>
                </pic:pic>
              </a:graphicData>
            </a:graphic>
            <wp14:sizeRelH relativeFrom="margin">
              <wp14:pctWidth>0</wp14:pctWidth>
            </wp14:sizeRelH>
            <wp14:sizeRelV relativeFrom="margin">
              <wp14:pctHeight>0</wp14:pctHeight>
            </wp14:sizeRelV>
          </wp:anchor>
        </w:drawing>
      </w:r>
      <w:r w:rsidR="00F05E5F" w:rsidRPr="003519BB">
        <w:rPr>
          <w:rFonts w:asciiTheme="majorBidi" w:hAnsiTheme="majorBidi" w:cstheme="majorBidi"/>
        </w:rPr>
        <w:t xml:space="preserve">Table </w:t>
      </w:r>
      <w:r w:rsidR="007F1CD9" w:rsidRPr="003519BB">
        <w:rPr>
          <w:rFonts w:asciiTheme="majorBidi" w:hAnsiTheme="majorBidi" w:cstheme="majorBidi"/>
        </w:rPr>
        <w:t>(</w:t>
      </w:r>
      <w:r w:rsidR="00F05E5F" w:rsidRPr="003519BB">
        <w:rPr>
          <w:rFonts w:asciiTheme="majorBidi" w:hAnsiTheme="majorBidi" w:cstheme="majorBidi"/>
        </w:rPr>
        <w:fldChar w:fldCharType="begin"/>
      </w:r>
      <w:r w:rsidR="00F05E5F" w:rsidRPr="003519BB">
        <w:rPr>
          <w:rFonts w:asciiTheme="majorBidi" w:hAnsiTheme="majorBidi" w:cstheme="majorBidi"/>
        </w:rPr>
        <w:instrText xml:space="preserve"> SEQ Table \* ARABIC </w:instrText>
      </w:r>
      <w:r w:rsidR="00F05E5F" w:rsidRPr="003519BB">
        <w:rPr>
          <w:rFonts w:asciiTheme="majorBidi" w:hAnsiTheme="majorBidi" w:cstheme="majorBidi"/>
        </w:rPr>
        <w:fldChar w:fldCharType="separate"/>
      </w:r>
      <w:r w:rsidR="00F05E5F" w:rsidRPr="003519BB">
        <w:rPr>
          <w:rFonts w:asciiTheme="majorBidi" w:hAnsiTheme="majorBidi" w:cstheme="majorBidi"/>
          <w:noProof/>
        </w:rPr>
        <w:t>1</w:t>
      </w:r>
      <w:r w:rsidR="00F05E5F" w:rsidRPr="003519BB">
        <w:rPr>
          <w:rFonts w:asciiTheme="majorBidi" w:hAnsiTheme="majorBidi" w:cstheme="majorBidi"/>
        </w:rPr>
        <w:fldChar w:fldCharType="end"/>
      </w:r>
      <w:r w:rsidR="007F1CD9" w:rsidRPr="003519BB">
        <w:rPr>
          <w:rFonts w:asciiTheme="majorBidi" w:hAnsiTheme="majorBidi" w:cstheme="majorBidi"/>
        </w:rPr>
        <w:t xml:space="preserve">): </w:t>
      </w:r>
      <w:r w:rsidR="00F05E5F" w:rsidRPr="003519BB">
        <w:rPr>
          <w:rFonts w:asciiTheme="majorBidi" w:hAnsiTheme="majorBidi" w:cstheme="majorBidi"/>
          <w:lang w:val="en-GB"/>
        </w:rPr>
        <w:t>Experimental data</w:t>
      </w:r>
    </w:p>
    <w:p w14:paraId="3A6CAB66" w14:textId="38265617" w:rsidR="00F05E5F" w:rsidRPr="009E5072" w:rsidRDefault="00F05E5F" w:rsidP="00F05E5F">
      <w:pPr>
        <w:pStyle w:val="ListParagraph"/>
        <w:jc w:val="both"/>
        <w:rPr>
          <w:rFonts w:ascii="Times New Roman" w:hAnsi="Times New Roman" w:cs="Times New Roman"/>
        </w:rPr>
      </w:pPr>
    </w:p>
    <w:p w14:paraId="75F8451D" w14:textId="77777777" w:rsidR="00F05E5F" w:rsidRDefault="00F05E5F" w:rsidP="00F05E5F">
      <w:pPr>
        <w:pStyle w:val="ListParagraph"/>
        <w:jc w:val="both"/>
        <w:rPr>
          <w:rFonts w:asciiTheme="majorBidi" w:hAnsiTheme="majorBidi" w:cstheme="majorBidi"/>
          <w:iCs/>
          <w:sz w:val="24"/>
          <w:szCs w:val="24"/>
        </w:rPr>
      </w:pPr>
    </w:p>
    <w:p w14:paraId="50805A4D" w14:textId="77777777" w:rsidR="00F05E5F" w:rsidRPr="00842DA0" w:rsidRDefault="00F05E5F" w:rsidP="00F05E5F">
      <w:pPr>
        <w:pStyle w:val="ListParagraph"/>
        <w:jc w:val="both"/>
        <w:rPr>
          <w:rFonts w:ascii="Times New Roman" w:hAnsi="Times New Roman" w:cs="Times New Roman"/>
        </w:rPr>
      </w:pPr>
      <w:r w:rsidRPr="00E479C9">
        <w:rPr>
          <w:rFonts w:ascii="Times New Roman" w:hAnsi="Times New Roman" w:cs="Times New Roman"/>
        </w:rPr>
        <w:t>.</w:t>
      </w:r>
    </w:p>
    <w:p w14:paraId="6715240C" w14:textId="77777777" w:rsidR="00F05E5F" w:rsidRPr="00842DA0" w:rsidRDefault="00F05E5F" w:rsidP="00F05E5F">
      <w:pPr>
        <w:pStyle w:val="ListParagraph"/>
        <w:jc w:val="both"/>
        <w:rPr>
          <w:rFonts w:asciiTheme="majorBidi" w:hAnsiTheme="majorBidi" w:cstheme="majorBidi"/>
          <w:sz w:val="32"/>
          <w:szCs w:val="32"/>
        </w:rPr>
      </w:pPr>
    </w:p>
    <w:p w14:paraId="3114C5AA" w14:textId="645A53A8" w:rsidR="00F05E5F" w:rsidRPr="003519BB" w:rsidRDefault="00F05E5F" w:rsidP="003519BB">
      <w:pPr>
        <w:pStyle w:val="Caption"/>
        <w:keepNext/>
        <w:jc w:val="center"/>
        <w:rPr>
          <w:rFonts w:asciiTheme="majorBidi" w:hAnsiTheme="majorBidi" w:cstheme="majorBidi"/>
          <w:lang w:val="en-GB"/>
        </w:rPr>
      </w:pPr>
      <w:r w:rsidRPr="003519BB">
        <w:rPr>
          <w:rFonts w:asciiTheme="majorBidi" w:hAnsiTheme="majorBidi" w:cstheme="majorBidi"/>
        </w:rPr>
        <w:t xml:space="preserve">Table </w:t>
      </w:r>
      <w:r w:rsidR="007F1CD9" w:rsidRPr="003519BB">
        <w:rPr>
          <w:rFonts w:asciiTheme="majorBidi" w:hAnsiTheme="majorBidi" w:cstheme="majorBidi"/>
        </w:rPr>
        <w:t xml:space="preserve">(2): </w:t>
      </w:r>
      <w:r w:rsidRPr="003519BB">
        <w:rPr>
          <w:rFonts w:asciiTheme="majorBidi" w:hAnsiTheme="majorBidi" w:cstheme="majorBidi"/>
          <w:lang w:val="en-GB"/>
        </w:rPr>
        <w:t>Calculated data</w:t>
      </w:r>
    </w:p>
    <w:p w14:paraId="4C995AE2" w14:textId="76A54046" w:rsidR="004D1616" w:rsidRPr="004D1616" w:rsidRDefault="003519BB" w:rsidP="004D1616">
      <w:pPr>
        <w:bidi w:val="0"/>
        <w:rPr>
          <w:lang w:val="en-GB"/>
        </w:rPr>
      </w:pPr>
      <w:r w:rsidRPr="003519BB">
        <w:rPr>
          <w:noProof/>
          <w:lang w:val="en-GB"/>
        </w:rPr>
        <w:drawing>
          <wp:anchor distT="0" distB="0" distL="114300" distR="114300" simplePos="0" relativeHeight="251659264" behindDoc="0" locked="0" layoutInCell="1" allowOverlap="1" wp14:anchorId="5EB440C0" wp14:editId="6ADBD9B4">
            <wp:simplePos x="0" y="0"/>
            <wp:positionH relativeFrom="margin">
              <wp:posOffset>-211310</wp:posOffset>
            </wp:positionH>
            <wp:positionV relativeFrom="paragraph">
              <wp:posOffset>108055</wp:posOffset>
            </wp:positionV>
            <wp:extent cx="5838825" cy="2531745"/>
            <wp:effectExtent l="0" t="0" r="9525" b="1905"/>
            <wp:wrapThrough wrapText="bothSides">
              <wp:wrapPolygon edited="0">
                <wp:start x="0" y="0"/>
                <wp:lineTo x="0" y="21454"/>
                <wp:lineTo x="21565" y="21454"/>
                <wp:lineTo x="21565" y="0"/>
                <wp:lineTo x="0" y="0"/>
              </wp:wrapPolygon>
            </wp:wrapThrough>
            <wp:docPr id="1962423832"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3832" name="Picture 1" descr="A table with numbers and lett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838825" cy="2531745"/>
                    </a:xfrm>
                    <a:prstGeom prst="rect">
                      <a:avLst/>
                    </a:prstGeom>
                  </pic:spPr>
                </pic:pic>
              </a:graphicData>
            </a:graphic>
            <wp14:sizeRelH relativeFrom="margin">
              <wp14:pctWidth>0</wp14:pctWidth>
            </wp14:sizeRelH>
          </wp:anchor>
        </w:drawing>
      </w:r>
    </w:p>
    <w:p w14:paraId="08AA9524" w14:textId="164FC6A7" w:rsidR="00F05E5F" w:rsidRPr="003519BB" w:rsidRDefault="007F1CD9" w:rsidP="007F1CD9">
      <w:pPr>
        <w:pStyle w:val="ListParagraph"/>
        <w:numPr>
          <w:ilvl w:val="0"/>
          <w:numId w:val="5"/>
        </w:numPr>
        <w:jc w:val="both"/>
        <w:rPr>
          <w:rFonts w:asciiTheme="majorBidi" w:hAnsiTheme="majorBidi" w:cstheme="majorBidi"/>
          <w:noProof/>
          <w:sz w:val="20"/>
          <w:szCs w:val="20"/>
        </w:rPr>
      </w:pPr>
      <w:r w:rsidRPr="003519BB">
        <w:rPr>
          <w:rFonts w:asciiTheme="majorBidi" w:hAnsiTheme="majorBidi" w:cstheme="majorBidi"/>
          <w:b/>
          <w:bCs/>
          <w:noProof/>
          <w:sz w:val="20"/>
          <w:szCs w:val="20"/>
        </w:rPr>
        <w:t>Cd</w:t>
      </w:r>
      <w:r w:rsidRPr="003519BB">
        <w:rPr>
          <w:rFonts w:asciiTheme="majorBidi" w:hAnsiTheme="majorBidi" w:cstheme="majorBidi"/>
          <w:noProof/>
          <w:sz w:val="20"/>
          <w:szCs w:val="20"/>
        </w:rPr>
        <w:t xml:space="preserve">: coefficient of discharge for Venturi, </w:t>
      </w:r>
      <w:r w:rsidR="003519BB">
        <w:rPr>
          <w:rFonts w:asciiTheme="majorBidi" w:hAnsiTheme="majorBidi" w:cstheme="majorBidi"/>
          <w:noProof/>
          <w:sz w:val="20"/>
          <w:szCs w:val="20"/>
        </w:rPr>
        <w:t>O</w:t>
      </w:r>
      <w:r w:rsidRPr="003519BB">
        <w:rPr>
          <w:rFonts w:asciiTheme="majorBidi" w:hAnsiTheme="majorBidi" w:cstheme="majorBidi"/>
          <w:noProof/>
          <w:sz w:val="20"/>
          <w:szCs w:val="20"/>
        </w:rPr>
        <w:t>rifice</w:t>
      </w:r>
      <w:r w:rsidR="003519BB">
        <w:rPr>
          <w:rFonts w:asciiTheme="majorBidi" w:hAnsiTheme="majorBidi" w:cstheme="majorBidi"/>
          <w:noProof/>
          <w:sz w:val="20"/>
          <w:szCs w:val="20"/>
        </w:rPr>
        <w:t xml:space="preserve"> and </w:t>
      </w:r>
      <w:r w:rsidR="003519BB" w:rsidRPr="003519BB">
        <w:rPr>
          <w:rFonts w:asciiTheme="majorBidi" w:hAnsiTheme="majorBidi" w:cstheme="majorBidi"/>
          <w:noProof/>
          <w:sz w:val="20"/>
          <w:szCs w:val="20"/>
        </w:rPr>
        <w:t>Rotameter,.</w:t>
      </w:r>
    </w:p>
    <w:p w14:paraId="580CC941" w14:textId="5F99CA42" w:rsidR="007F1CD9" w:rsidRPr="003519BB" w:rsidRDefault="007F1CD9" w:rsidP="007F1CD9">
      <w:pPr>
        <w:pStyle w:val="ListParagraph"/>
        <w:numPr>
          <w:ilvl w:val="0"/>
          <w:numId w:val="5"/>
        </w:numPr>
        <w:jc w:val="both"/>
        <w:rPr>
          <w:rFonts w:asciiTheme="majorBidi" w:hAnsiTheme="majorBidi" w:cstheme="majorBidi"/>
          <w:noProof/>
          <w:sz w:val="20"/>
          <w:szCs w:val="20"/>
        </w:rPr>
      </w:pPr>
      <w:r w:rsidRPr="003519BB">
        <w:rPr>
          <w:rFonts w:asciiTheme="majorBidi" w:hAnsiTheme="majorBidi" w:cstheme="majorBidi"/>
          <w:b/>
          <w:bCs/>
          <w:noProof/>
          <w:sz w:val="20"/>
          <w:szCs w:val="20"/>
        </w:rPr>
        <w:t>m</w:t>
      </w:r>
      <w:r w:rsidRPr="003519BB">
        <w:rPr>
          <w:rFonts w:asciiTheme="majorBidi" w:hAnsiTheme="majorBidi" w:cstheme="majorBidi"/>
          <w:noProof/>
          <w:sz w:val="20"/>
          <w:szCs w:val="20"/>
        </w:rPr>
        <w:t xml:space="preserve">: </w:t>
      </w:r>
      <w:r w:rsidRPr="003519BB">
        <w:rPr>
          <w:rFonts w:asciiTheme="majorBidi" w:hAnsiTheme="majorBidi" w:cstheme="majorBidi"/>
          <w:sz w:val="20"/>
          <w:szCs w:val="20"/>
          <w:lang w:val="en-GB"/>
        </w:rPr>
        <w:t xml:space="preserve">mass flow rate for Rotameter, </w:t>
      </w:r>
      <w:r w:rsidR="003519BB" w:rsidRPr="003519BB">
        <w:rPr>
          <w:rFonts w:asciiTheme="majorBidi" w:hAnsiTheme="majorBidi" w:cstheme="majorBidi"/>
          <w:sz w:val="20"/>
          <w:szCs w:val="20"/>
          <w:lang w:val="en-GB"/>
        </w:rPr>
        <w:t>Venturi,</w:t>
      </w:r>
      <w:r w:rsidRPr="003519BB">
        <w:rPr>
          <w:rFonts w:asciiTheme="majorBidi" w:hAnsiTheme="majorBidi" w:cstheme="majorBidi"/>
          <w:sz w:val="20"/>
          <w:szCs w:val="20"/>
          <w:lang w:val="en-GB"/>
        </w:rPr>
        <w:t xml:space="preserve"> and Orifice</w:t>
      </w:r>
      <w:r w:rsidR="003519BB" w:rsidRPr="003519BB">
        <w:rPr>
          <w:rFonts w:asciiTheme="majorBidi" w:hAnsiTheme="majorBidi" w:cstheme="majorBidi"/>
          <w:sz w:val="20"/>
          <w:szCs w:val="20"/>
          <w:lang w:val="en-GB"/>
        </w:rPr>
        <w:t>. (Kg/sec) for rotameter and (m3/sec) for venturi and orifice.</w:t>
      </w:r>
    </w:p>
    <w:p w14:paraId="13284A1E" w14:textId="77777777" w:rsidR="00F05E5F" w:rsidRDefault="00F05E5F" w:rsidP="00F05E5F">
      <w:pPr>
        <w:pStyle w:val="ListParagraph"/>
        <w:jc w:val="both"/>
        <w:rPr>
          <w:noProof/>
        </w:rPr>
      </w:pPr>
    </w:p>
    <w:p w14:paraId="0BB011AE" w14:textId="77777777" w:rsidR="00F05E5F" w:rsidRDefault="00F05E5F" w:rsidP="00F05E5F">
      <w:pPr>
        <w:pStyle w:val="ListParagraph"/>
        <w:jc w:val="both"/>
        <w:rPr>
          <w:rFonts w:asciiTheme="majorBidi" w:hAnsiTheme="majorBidi" w:cstheme="majorBidi"/>
          <w:iCs/>
          <w:sz w:val="24"/>
          <w:szCs w:val="24"/>
        </w:rPr>
      </w:pPr>
    </w:p>
    <w:p w14:paraId="7CA2FD33" w14:textId="22C14A83" w:rsidR="00F05E5F" w:rsidRDefault="003519BB" w:rsidP="00F05E5F">
      <w:pPr>
        <w:pStyle w:val="ListParagraph"/>
        <w:keepNext/>
        <w:jc w:val="both"/>
      </w:pPr>
      <w:r w:rsidRPr="003519BB">
        <w:rPr>
          <w:noProof/>
        </w:rPr>
        <w:lastRenderedPageBreak/>
        <w:drawing>
          <wp:anchor distT="0" distB="0" distL="114300" distR="114300" simplePos="0" relativeHeight="251660288" behindDoc="0" locked="0" layoutInCell="1" allowOverlap="1" wp14:anchorId="6C5435F0" wp14:editId="5D6B21F5">
            <wp:simplePos x="0" y="0"/>
            <wp:positionH relativeFrom="column">
              <wp:posOffset>-888365</wp:posOffset>
            </wp:positionH>
            <wp:positionV relativeFrom="paragraph">
              <wp:posOffset>0</wp:posOffset>
            </wp:positionV>
            <wp:extent cx="7062470" cy="2632710"/>
            <wp:effectExtent l="0" t="0" r="5080" b="0"/>
            <wp:wrapThrough wrapText="bothSides">
              <wp:wrapPolygon edited="0">
                <wp:start x="0" y="0"/>
                <wp:lineTo x="0" y="21412"/>
                <wp:lineTo x="21557" y="21412"/>
                <wp:lineTo x="21557" y="0"/>
                <wp:lineTo x="0" y="0"/>
              </wp:wrapPolygon>
            </wp:wrapThrough>
            <wp:docPr id="880600209"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00209" name="Picture 1" descr="A graph of a graph&#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062470" cy="2632710"/>
                    </a:xfrm>
                    <a:prstGeom prst="rect">
                      <a:avLst/>
                    </a:prstGeom>
                  </pic:spPr>
                </pic:pic>
              </a:graphicData>
            </a:graphic>
            <wp14:sizeRelH relativeFrom="margin">
              <wp14:pctWidth>0</wp14:pctWidth>
            </wp14:sizeRelH>
            <wp14:sizeRelV relativeFrom="margin">
              <wp14:pctHeight>0</wp14:pctHeight>
            </wp14:sizeRelV>
          </wp:anchor>
        </w:drawing>
      </w:r>
    </w:p>
    <w:p w14:paraId="13D88830" w14:textId="393AAEC9" w:rsidR="00F05E5F" w:rsidRPr="003519BB" w:rsidRDefault="00F05E5F" w:rsidP="00F05E5F">
      <w:pPr>
        <w:pStyle w:val="Caption"/>
        <w:jc w:val="center"/>
        <w:rPr>
          <w:rFonts w:asciiTheme="majorBidi" w:hAnsiTheme="majorBidi" w:cstheme="majorBidi"/>
          <w:sz w:val="24"/>
          <w:szCs w:val="24"/>
        </w:rPr>
      </w:pPr>
      <w:r w:rsidRPr="003519BB">
        <w:rPr>
          <w:rFonts w:asciiTheme="majorBidi" w:hAnsiTheme="majorBidi" w:cstheme="majorBidi"/>
          <w:sz w:val="24"/>
          <w:szCs w:val="24"/>
        </w:rPr>
        <w:t>Figure</w:t>
      </w:r>
      <w:r w:rsidR="003519BB">
        <w:rPr>
          <w:rFonts w:asciiTheme="majorBidi" w:hAnsiTheme="majorBidi" w:cstheme="majorBidi"/>
          <w:sz w:val="24"/>
          <w:szCs w:val="24"/>
        </w:rPr>
        <w:t xml:space="preserve"> (1):</w:t>
      </w:r>
      <w:r w:rsidRPr="003519BB">
        <w:rPr>
          <w:rFonts w:asciiTheme="majorBidi" w:hAnsiTheme="majorBidi" w:cstheme="majorBidi"/>
          <w:sz w:val="24"/>
          <w:szCs w:val="24"/>
          <w:lang w:val="en-GB"/>
        </w:rPr>
        <w:t xml:space="preserve"> Actual mass flow rate (Kg/s) vs Theoretical mass flow rate (Kg/s) for the flow measuring apparatus.</w:t>
      </w:r>
    </w:p>
    <w:p w14:paraId="74ED5A3F" w14:textId="77777777" w:rsidR="00F05E5F" w:rsidRDefault="00F05E5F" w:rsidP="00F05E5F">
      <w:pPr>
        <w:pStyle w:val="ListParagraph"/>
        <w:jc w:val="both"/>
        <w:rPr>
          <w:rFonts w:ascii="Times New Roman" w:hAnsi="Times New Roman" w:cs="Times New Roman"/>
        </w:rPr>
      </w:pPr>
    </w:p>
    <w:p w14:paraId="50AC27A9" w14:textId="77777777" w:rsidR="00F05E5F" w:rsidRDefault="00F05E5F" w:rsidP="00F05E5F">
      <w:pPr>
        <w:pStyle w:val="ListParagraph"/>
        <w:jc w:val="both"/>
        <w:rPr>
          <w:rFonts w:ascii="Times New Roman" w:hAnsi="Times New Roman" w:cs="Times New Roman"/>
        </w:rPr>
      </w:pPr>
    </w:p>
    <w:p w14:paraId="777A5323" w14:textId="77777777" w:rsidR="00F05E5F" w:rsidRDefault="00F05E5F" w:rsidP="00F05E5F">
      <w:pPr>
        <w:pStyle w:val="ListParagraph"/>
        <w:jc w:val="both"/>
        <w:rPr>
          <w:rFonts w:ascii="Times New Roman" w:hAnsi="Times New Roman" w:cs="Times New Roman"/>
        </w:rPr>
      </w:pPr>
    </w:p>
    <w:p w14:paraId="2AD45044" w14:textId="055328E7" w:rsidR="00F05E5F" w:rsidRDefault="000034F1" w:rsidP="00F05E5F">
      <w:pPr>
        <w:pStyle w:val="ListParagraph"/>
        <w:jc w:val="both"/>
        <w:rPr>
          <w:rFonts w:ascii="Times New Roman" w:hAnsi="Times New Roman" w:cs="Times New Roman"/>
        </w:rPr>
      </w:pPr>
      <w:r w:rsidRPr="000034F1">
        <w:rPr>
          <w:noProof/>
        </w:rPr>
        <w:drawing>
          <wp:anchor distT="0" distB="0" distL="114300" distR="114300" simplePos="0" relativeHeight="251661312" behindDoc="0" locked="0" layoutInCell="1" allowOverlap="1" wp14:anchorId="6FAECCEE" wp14:editId="54DA4577">
            <wp:simplePos x="0" y="0"/>
            <wp:positionH relativeFrom="column">
              <wp:posOffset>-336355</wp:posOffset>
            </wp:positionH>
            <wp:positionV relativeFrom="paragraph">
              <wp:posOffset>418270</wp:posOffset>
            </wp:positionV>
            <wp:extent cx="6098540" cy="3182620"/>
            <wp:effectExtent l="0" t="0" r="0" b="0"/>
            <wp:wrapThrough wrapText="bothSides">
              <wp:wrapPolygon edited="0">
                <wp:start x="0" y="0"/>
                <wp:lineTo x="0" y="21462"/>
                <wp:lineTo x="21524" y="21462"/>
                <wp:lineTo x="21524" y="0"/>
                <wp:lineTo x="0" y="0"/>
              </wp:wrapPolygon>
            </wp:wrapThrough>
            <wp:docPr id="1358877897" name="Picture 1"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77897" name="Picture 1" descr="A graph with a line going up&#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98540" cy="3182620"/>
                    </a:xfrm>
                    <a:prstGeom prst="rect">
                      <a:avLst/>
                    </a:prstGeom>
                  </pic:spPr>
                </pic:pic>
              </a:graphicData>
            </a:graphic>
            <wp14:sizeRelH relativeFrom="margin">
              <wp14:pctWidth>0</wp14:pctWidth>
            </wp14:sizeRelH>
            <wp14:sizeRelV relativeFrom="margin">
              <wp14:pctHeight>0</wp14:pctHeight>
            </wp14:sizeRelV>
          </wp:anchor>
        </w:drawing>
      </w:r>
    </w:p>
    <w:p w14:paraId="2E17FF92" w14:textId="3E31533D" w:rsidR="00F05E5F" w:rsidRDefault="00F05E5F" w:rsidP="00F05E5F">
      <w:pPr>
        <w:pStyle w:val="ListParagraph"/>
        <w:keepNext/>
        <w:jc w:val="both"/>
      </w:pPr>
    </w:p>
    <w:p w14:paraId="429FE2CA" w14:textId="77777777" w:rsidR="000034F1" w:rsidRDefault="000034F1" w:rsidP="00F05E5F">
      <w:pPr>
        <w:pStyle w:val="ListParagraph"/>
        <w:keepNext/>
        <w:jc w:val="both"/>
      </w:pPr>
    </w:p>
    <w:p w14:paraId="69B446B9" w14:textId="35D99F86" w:rsidR="00F05E5F" w:rsidRPr="000034F1" w:rsidRDefault="00F05E5F" w:rsidP="00F05E5F">
      <w:pPr>
        <w:pStyle w:val="Caption"/>
        <w:jc w:val="center"/>
        <w:rPr>
          <w:rFonts w:asciiTheme="majorBidi" w:hAnsiTheme="majorBidi" w:cstheme="majorBidi"/>
          <w:sz w:val="24"/>
          <w:szCs w:val="24"/>
        </w:rPr>
      </w:pPr>
      <w:r w:rsidRPr="000034F1">
        <w:rPr>
          <w:rFonts w:asciiTheme="majorBidi" w:hAnsiTheme="majorBidi" w:cstheme="majorBidi"/>
          <w:sz w:val="24"/>
          <w:szCs w:val="24"/>
        </w:rPr>
        <w:t xml:space="preserve">Figure </w:t>
      </w:r>
      <w:r w:rsidR="000034F1">
        <w:rPr>
          <w:rFonts w:asciiTheme="majorBidi" w:hAnsiTheme="majorBidi" w:cstheme="majorBidi"/>
          <w:sz w:val="24"/>
          <w:szCs w:val="24"/>
        </w:rPr>
        <w:t xml:space="preserve">(2): </w:t>
      </w:r>
      <w:r w:rsidRPr="000034F1">
        <w:rPr>
          <w:rFonts w:asciiTheme="majorBidi" w:hAnsiTheme="majorBidi" w:cstheme="majorBidi"/>
          <w:sz w:val="24"/>
          <w:szCs w:val="24"/>
          <w:lang w:val="en-GB"/>
        </w:rPr>
        <w:t>Rotameter calibration (Actual mass flow rate vs readings in cm)</w:t>
      </w:r>
    </w:p>
    <w:p w14:paraId="52A28F51" w14:textId="77777777" w:rsidR="00F05E5F" w:rsidRDefault="00F05E5F" w:rsidP="00F05E5F">
      <w:pPr>
        <w:pStyle w:val="ListParagraph"/>
        <w:jc w:val="both"/>
        <w:rPr>
          <w:rFonts w:ascii="Times New Roman" w:hAnsi="Times New Roman" w:cs="Times New Roman"/>
        </w:rPr>
      </w:pPr>
    </w:p>
    <w:p w14:paraId="3E7A40DB" w14:textId="77777777" w:rsidR="003519BB" w:rsidRPr="007521B7" w:rsidRDefault="003519BB" w:rsidP="007521B7">
      <w:pPr>
        <w:bidi w:val="0"/>
        <w:jc w:val="both"/>
        <w:rPr>
          <w:rFonts w:ascii="Times New Roman" w:hAnsi="Times New Roman" w:cs="Times New Roman"/>
        </w:rPr>
      </w:pPr>
    </w:p>
    <w:p w14:paraId="4D99FDF1" w14:textId="77777777" w:rsidR="00621CD8" w:rsidRPr="007521B7" w:rsidRDefault="00621CD8" w:rsidP="00621CD8">
      <w:pPr>
        <w:spacing w:line="360" w:lineRule="auto"/>
        <w:jc w:val="right"/>
        <w:rPr>
          <w:rFonts w:asciiTheme="majorBidi" w:hAnsiTheme="majorBidi" w:cstheme="majorBidi"/>
          <w:b/>
          <w:bCs/>
          <w:sz w:val="28"/>
          <w:szCs w:val="28"/>
          <w:u w:val="single"/>
        </w:rPr>
      </w:pPr>
      <w:r w:rsidRPr="007521B7">
        <w:rPr>
          <w:rFonts w:asciiTheme="majorBidi" w:hAnsiTheme="majorBidi" w:cstheme="majorBidi"/>
          <w:b/>
          <w:bCs/>
          <w:sz w:val="28"/>
          <w:szCs w:val="28"/>
          <w:u w:val="single"/>
        </w:rPr>
        <w:lastRenderedPageBreak/>
        <w:t xml:space="preserve">Discussion of Results </w:t>
      </w:r>
    </w:p>
    <w:p w14:paraId="16EBB738" w14:textId="0C4BB1CC" w:rsidR="000034F1" w:rsidRPr="000034F1" w:rsidRDefault="000034F1" w:rsidP="000034F1">
      <w:pPr>
        <w:bidi w:val="0"/>
        <w:spacing w:line="360" w:lineRule="auto"/>
        <w:jc w:val="both"/>
        <w:rPr>
          <w:rFonts w:asciiTheme="majorBidi" w:hAnsiTheme="majorBidi" w:cstheme="majorBidi"/>
          <w:sz w:val="24"/>
          <w:szCs w:val="24"/>
          <w:lang w:val="en-GB"/>
        </w:rPr>
      </w:pPr>
      <w:r w:rsidRPr="000034F1">
        <w:rPr>
          <w:rFonts w:asciiTheme="majorBidi" w:hAnsiTheme="majorBidi" w:cstheme="majorBidi"/>
          <w:sz w:val="24"/>
          <w:szCs w:val="24"/>
          <w:lang w:val="en-GB"/>
        </w:rPr>
        <w:t xml:space="preserve">The experiment's goal was to compare and </w:t>
      </w:r>
      <w:r w:rsidR="00A728B5" w:rsidRPr="000034F1">
        <w:rPr>
          <w:rFonts w:asciiTheme="majorBidi" w:hAnsiTheme="majorBidi" w:cstheme="majorBidi"/>
          <w:sz w:val="24"/>
          <w:szCs w:val="24"/>
          <w:lang w:val="en-GB"/>
        </w:rPr>
        <w:t>analyse</w:t>
      </w:r>
      <w:r w:rsidRPr="000034F1">
        <w:rPr>
          <w:rFonts w:asciiTheme="majorBidi" w:hAnsiTheme="majorBidi" w:cstheme="majorBidi"/>
          <w:sz w:val="24"/>
          <w:szCs w:val="24"/>
          <w:lang w:val="en-GB"/>
        </w:rPr>
        <w:t xml:space="preserve"> the effectiveness of several tested flow measurement devices by determining each device's discharge coefficient.</w:t>
      </w:r>
      <w:r w:rsidR="00A728B5">
        <w:rPr>
          <w:rFonts w:asciiTheme="majorBidi" w:hAnsiTheme="majorBidi" w:cstheme="majorBidi"/>
          <w:sz w:val="24"/>
          <w:szCs w:val="24"/>
          <w:lang w:val="en-GB"/>
        </w:rPr>
        <w:t xml:space="preserve"> </w:t>
      </w:r>
      <w:r w:rsidR="00A728B5" w:rsidRPr="00A728B5">
        <w:rPr>
          <w:rFonts w:asciiTheme="majorBidi" w:hAnsiTheme="majorBidi" w:cstheme="majorBidi"/>
          <w:sz w:val="24"/>
          <w:szCs w:val="24"/>
          <w:lang w:val="en-GB"/>
        </w:rPr>
        <w:t xml:space="preserve">the aim was accomplished through understanding the working methodology of each device and reach </w:t>
      </w:r>
      <w:r w:rsidR="00A728B5">
        <w:rPr>
          <w:rFonts w:asciiTheme="majorBidi" w:hAnsiTheme="majorBidi" w:cstheme="majorBidi"/>
          <w:sz w:val="24"/>
          <w:szCs w:val="24"/>
          <w:lang w:val="en-GB"/>
        </w:rPr>
        <w:t xml:space="preserve">to the results </w:t>
      </w:r>
      <w:r w:rsidR="00A728B5" w:rsidRPr="00A728B5">
        <w:rPr>
          <w:rFonts w:asciiTheme="majorBidi" w:hAnsiTheme="majorBidi" w:cstheme="majorBidi"/>
          <w:sz w:val="24"/>
          <w:szCs w:val="24"/>
          <w:lang w:val="en-GB"/>
        </w:rPr>
        <w:t>regarding each device efficiency and which have less energy losses.</w:t>
      </w:r>
    </w:p>
    <w:p w14:paraId="52577E61" w14:textId="0919F975" w:rsidR="00A728B5" w:rsidRPr="00A728B5" w:rsidRDefault="00A728B5" w:rsidP="00A728B5">
      <w:pPr>
        <w:bidi w:val="0"/>
        <w:spacing w:line="360" w:lineRule="auto"/>
        <w:jc w:val="both"/>
        <w:rPr>
          <w:rFonts w:asciiTheme="majorBidi" w:hAnsiTheme="majorBidi" w:cstheme="majorBidi"/>
          <w:sz w:val="24"/>
          <w:szCs w:val="24"/>
          <w:lang w:val="en-GB"/>
        </w:rPr>
      </w:pPr>
      <w:r w:rsidRPr="00A728B5">
        <w:rPr>
          <w:rFonts w:asciiTheme="majorBidi" w:hAnsiTheme="majorBidi" w:cstheme="majorBidi"/>
          <w:sz w:val="24"/>
          <w:szCs w:val="24"/>
          <w:lang w:val="en-GB"/>
        </w:rPr>
        <w:t xml:space="preserve">Table (1) presents the experimental results for the venturi meter and orifice. It is shown that the pressure head was recorded at two locations, while the rotameter's reading was taken by </w:t>
      </w:r>
      <w:r>
        <w:rPr>
          <w:rFonts w:asciiTheme="majorBidi" w:hAnsiTheme="majorBidi" w:cstheme="majorBidi"/>
          <w:sz w:val="24"/>
          <w:szCs w:val="24"/>
          <w:lang w:val="en-GB"/>
        </w:rPr>
        <w:t>rotameter</w:t>
      </w:r>
      <w:r w:rsidRPr="00A728B5">
        <w:rPr>
          <w:rFonts w:asciiTheme="majorBidi" w:hAnsiTheme="majorBidi" w:cstheme="majorBidi"/>
          <w:sz w:val="24"/>
          <w:szCs w:val="24"/>
          <w:lang w:val="en-GB"/>
        </w:rPr>
        <w:t> recorder.</w:t>
      </w:r>
    </w:p>
    <w:p w14:paraId="5EC63353" w14:textId="0DDD6B04" w:rsidR="00A728B5" w:rsidRPr="00A728B5" w:rsidRDefault="00A728B5" w:rsidP="00A728B5">
      <w:pPr>
        <w:bidi w:val="0"/>
        <w:spacing w:line="360" w:lineRule="auto"/>
        <w:jc w:val="both"/>
        <w:rPr>
          <w:rFonts w:asciiTheme="majorBidi" w:hAnsiTheme="majorBidi" w:cstheme="majorBidi"/>
          <w:sz w:val="24"/>
          <w:szCs w:val="24"/>
          <w:lang w:val="en-GB"/>
        </w:rPr>
      </w:pPr>
      <w:r w:rsidRPr="00A728B5">
        <w:rPr>
          <w:rFonts w:asciiTheme="majorBidi" w:hAnsiTheme="majorBidi" w:cstheme="majorBidi"/>
          <w:sz w:val="24"/>
          <w:szCs w:val="24"/>
          <w:lang w:val="en-GB"/>
        </w:rPr>
        <w:t>Table (2) shows the results of the calculations performed, including the discharge coefficient value and the real and theoretical mass flow rates.</w:t>
      </w:r>
    </w:p>
    <w:p w14:paraId="378B440A" w14:textId="77777777" w:rsidR="00A728B5" w:rsidRPr="00A728B5" w:rsidRDefault="00A728B5" w:rsidP="0050185D">
      <w:pPr>
        <w:bidi w:val="0"/>
        <w:spacing w:line="360" w:lineRule="auto"/>
        <w:jc w:val="both"/>
        <w:rPr>
          <w:rFonts w:asciiTheme="majorBidi" w:hAnsiTheme="majorBidi" w:cstheme="majorBidi"/>
          <w:sz w:val="24"/>
          <w:szCs w:val="24"/>
          <w:lang w:val="en-GB"/>
        </w:rPr>
      </w:pPr>
      <w:r w:rsidRPr="00A728B5">
        <w:rPr>
          <w:rFonts w:asciiTheme="majorBidi" w:hAnsiTheme="majorBidi" w:cstheme="majorBidi"/>
          <w:sz w:val="24"/>
          <w:szCs w:val="24"/>
          <w:lang w:val="en-GB"/>
        </w:rPr>
        <w:t>Figure (1) plots the relationship between the theoretical and actual mass flow rates; the discharge coefficient was calculated by finding the slope of this graph and drawing a best-fit line through the data. Figure (2) plots the relationship between the rotameter reading and the actual mass flow rate.</w:t>
      </w:r>
    </w:p>
    <w:p w14:paraId="39DB4234" w14:textId="77777777" w:rsidR="006F0359" w:rsidRDefault="006F0359" w:rsidP="006F0359">
      <w:pPr>
        <w:bidi w:val="0"/>
        <w:spacing w:line="360" w:lineRule="auto"/>
        <w:jc w:val="both"/>
        <w:rPr>
          <w:rFonts w:asciiTheme="majorBidi" w:hAnsiTheme="majorBidi" w:cstheme="majorBidi"/>
          <w:sz w:val="24"/>
          <w:szCs w:val="24"/>
          <w:lang w:val="en-GB"/>
        </w:rPr>
      </w:pPr>
      <w:r w:rsidRPr="006F0359">
        <w:rPr>
          <w:rFonts w:asciiTheme="majorBidi" w:hAnsiTheme="majorBidi" w:cstheme="majorBidi"/>
          <w:sz w:val="24"/>
          <w:szCs w:val="24"/>
          <w:lang w:val="en-GB"/>
        </w:rPr>
        <w:t xml:space="preserve">The discharge coefficients for the venturi meter, orifice, and rotameter, respectively, have mean values of </w:t>
      </w:r>
      <w:r w:rsidRPr="006F0359">
        <w:rPr>
          <w:rFonts w:asciiTheme="majorBidi" w:hAnsiTheme="majorBidi" w:cstheme="majorBidi"/>
          <w:b/>
          <w:bCs/>
          <w:sz w:val="24"/>
          <w:szCs w:val="24"/>
          <w:lang w:val="en-GB"/>
        </w:rPr>
        <w:t>1.080, 0.718, and 1.191</w:t>
      </w:r>
      <w:r w:rsidRPr="006F0359">
        <w:rPr>
          <w:rFonts w:asciiTheme="majorBidi" w:hAnsiTheme="majorBidi" w:cstheme="majorBidi"/>
          <w:sz w:val="24"/>
          <w:szCs w:val="24"/>
          <w:lang w:val="en-GB"/>
        </w:rPr>
        <w:t xml:space="preserve"> for the manual calculation. Since the discharge coefficient is expected to be less than 1, the results seem to indicate a clear error in the experiment's conduct because losses will always occur in such devices. What was noticed the most is the orifice meter's discharge coefficient of 0.722, which indicates a large head loss due to the sudden change in the cross-section along with other factors related to the device's design. </w:t>
      </w:r>
    </w:p>
    <w:p w14:paraId="589B85EA" w14:textId="21BA0C45" w:rsidR="00E53CF1" w:rsidRDefault="006F0359" w:rsidP="00E53CF1">
      <w:pPr>
        <w:bidi w:val="0"/>
        <w:spacing w:line="360" w:lineRule="auto"/>
        <w:jc w:val="both"/>
        <w:rPr>
          <w:rFonts w:asciiTheme="majorBidi" w:hAnsiTheme="majorBidi" w:cstheme="majorBidi"/>
          <w:sz w:val="24"/>
          <w:szCs w:val="24"/>
          <w:lang w:val="en-GB"/>
        </w:rPr>
      </w:pPr>
      <w:r w:rsidRPr="006F0359">
        <w:rPr>
          <w:rFonts w:asciiTheme="majorBidi" w:hAnsiTheme="majorBidi" w:cstheme="majorBidi"/>
          <w:sz w:val="24"/>
          <w:szCs w:val="24"/>
          <w:lang w:val="en-GB"/>
        </w:rPr>
        <w:t xml:space="preserve">However, it was found that a rotameter has a larger discharge coefficient than a venturi based on this value, which is predicted to be less than one. </w:t>
      </w:r>
      <w:r w:rsidR="00A55468" w:rsidRPr="006F0359">
        <w:rPr>
          <w:rFonts w:asciiTheme="majorBidi" w:hAnsiTheme="majorBidi" w:cstheme="majorBidi"/>
          <w:sz w:val="24"/>
          <w:szCs w:val="24"/>
          <w:lang w:val="en-GB"/>
        </w:rPr>
        <w:t>so,</w:t>
      </w:r>
      <w:r w:rsidRPr="006F0359">
        <w:rPr>
          <w:rFonts w:asciiTheme="majorBidi" w:hAnsiTheme="majorBidi" w:cstheme="majorBidi"/>
          <w:sz w:val="24"/>
          <w:szCs w:val="24"/>
          <w:lang w:val="en-GB"/>
        </w:rPr>
        <w:t xml:space="preserve"> no conclusions can be drawn from knowing that it exceeded one </w:t>
      </w:r>
      <w:r w:rsidR="00A55468">
        <w:rPr>
          <w:rFonts w:asciiTheme="majorBidi" w:hAnsiTheme="majorBidi" w:cstheme="majorBidi"/>
          <w:sz w:val="24"/>
          <w:szCs w:val="24"/>
          <w:lang w:val="en-GB"/>
        </w:rPr>
        <w:t>and the error in taking rotameter readings, which it should give a clear liner relationship.</w:t>
      </w:r>
    </w:p>
    <w:p w14:paraId="3A359C1F" w14:textId="77777777" w:rsidR="00E53CF1" w:rsidRDefault="00E53CF1" w:rsidP="00E53CF1">
      <w:pPr>
        <w:bidi w:val="0"/>
        <w:spacing w:line="360" w:lineRule="auto"/>
        <w:jc w:val="both"/>
        <w:rPr>
          <w:rFonts w:asciiTheme="majorBidi" w:hAnsiTheme="majorBidi" w:cstheme="majorBidi"/>
          <w:sz w:val="24"/>
          <w:szCs w:val="24"/>
          <w:lang w:val="en-GB"/>
        </w:rPr>
      </w:pPr>
    </w:p>
    <w:p w14:paraId="33502FBA" w14:textId="77777777" w:rsidR="00E53CF1" w:rsidRDefault="00E53CF1" w:rsidP="00E53CF1">
      <w:pPr>
        <w:bidi w:val="0"/>
        <w:spacing w:line="360" w:lineRule="auto"/>
        <w:jc w:val="both"/>
        <w:rPr>
          <w:rFonts w:asciiTheme="majorBidi" w:hAnsiTheme="majorBidi" w:cstheme="majorBidi"/>
          <w:sz w:val="24"/>
          <w:szCs w:val="24"/>
          <w:lang w:val="en-GB"/>
        </w:rPr>
      </w:pPr>
    </w:p>
    <w:p w14:paraId="0DC15AF7" w14:textId="77777777" w:rsidR="00E53CF1" w:rsidRDefault="00E53CF1" w:rsidP="00E53CF1">
      <w:pPr>
        <w:bidi w:val="0"/>
        <w:spacing w:line="360" w:lineRule="auto"/>
        <w:jc w:val="both"/>
        <w:rPr>
          <w:rFonts w:asciiTheme="majorBidi" w:hAnsiTheme="majorBidi" w:cstheme="majorBidi"/>
          <w:sz w:val="24"/>
          <w:szCs w:val="24"/>
          <w:lang w:val="en-GB"/>
        </w:rPr>
      </w:pPr>
    </w:p>
    <w:p w14:paraId="03CFAA3E" w14:textId="77777777" w:rsidR="00E53CF1" w:rsidRDefault="00E53CF1" w:rsidP="00E53CF1">
      <w:pPr>
        <w:bidi w:val="0"/>
        <w:spacing w:line="360" w:lineRule="auto"/>
        <w:jc w:val="both"/>
        <w:rPr>
          <w:rFonts w:asciiTheme="majorBidi" w:hAnsiTheme="majorBidi" w:cstheme="majorBidi"/>
          <w:sz w:val="24"/>
          <w:szCs w:val="24"/>
          <w:lang w:val="en-GB"/>
        </w:rPr>
      </w:pPr>
    </w:p>
    <w:p w14:paraId="2699AE92" w14:textId="4D63755E" w:rsidR="00E53CF1" w:rsidRPr="006F0359" w:rsidRDefault="0050185D" w:rsidP="00E53CF1">
      <w:pPr>
        <w:spacing w:line="360" w:lineRule="auto"/>
        <w:jc w:val="right"/>
        <w:rPr>
          <w:rFonts w:asciiTheme="majorBidi" w:hAnsiTheme="majorBidi" w:cstheme="majorBidi"/>
          <w:b/>
          <w:bCs/>
          <w:sz w:val="28"/>
          <w:szCs w:val="28"/>
          <w:u w:val="single"/>
          <w:rtl/>
          <w:lang w:bidi="ar-AE"/>
        </w:rPr>
      </w:pPr>
      <w:bookmarkStart w:id="3" w:name="_Hlk161708330"/>
      <w:r w:rsidRPr="006F0359">
        <w:rPr>
          <w:rFonts w:asciiTheme="majorBidi" w:hAnsiTheme="majorBidi" w:cstheme="majorBidi"/>
          <w:sz w:val="24"/>
          <w:szCs w:val="24"/>
          <w:u w:val="single"/>
          <w:lang w:val="en-GB"/>
        </w:rPr>
        <w:lastRenderedPageBreak/>
        <w:t xml:space="preserve"> </w:t>
      </w:r>
      <w:r w:rsidR="00E53CF1" w:rsidRPr="006F0359">
        <w:rPr>
          <w:rFonts w:asciiTheme="majorBidi" w:hAnsiTheme="majorBidi" w:cstheme="majorBidi"/>
          <w:b/>
          <w:bCs/>
          <w:sz w:val="28"/>
          <w:szCs w:val="28"/>
          <w:u w:val="single"/>
        </w:rPr>
        <w:t xml:space="preserve">Conclusion </w:t>
      </w:r>
    </w:p>
    <w:bookmarkEnd w:id="3"/>
    <w:p w14:paraId="0513C432" w14:textId="42C26B00" w:rsidR="00A55468" w:rsidRDefault="00A55468" w:rsidP="001B007F">
      <w:pPr>
        <w:bidi w:val="0"/>
        <w:spacing w:line="360" w:lineRule="auto"/>
        <w:jc w:val="both"/>
        <w:rPr>
          <w:rFonts w:asciiTheme="majorBidi" w:hAnsiTheme="majorBidi" w:cstheme="majorBidi"/>
          <w:sz w:val="24"/>
          <w:szCs w:val="24"/>
          <w:lang w:val="en-GB" w:bidi="he-IL"/>
        </w:rPr>
      </w:pPr>
      <w:r w:rsidRPr="00A55468">
        <w:rPr>
          <w:rFonts w:asciiTheme="majorBidi" w:hAnsiTheme="majorBidi" w:cstheme="majorBidi"/>
          <w:sz w:val="24"/>
          <w:szCs w:val="24"/>
          <w:lang w:val="en-GB" w:bidi="he-IL"/>
        </w:rPr>
        <w:t>Flow measuring devices and each device's parameters have been tested. such as the discharge coefficient that indicates the measuring device's accuracy.</w:t>
      </w:r>
      <w:r>
        <w:rPr>
          <w:rFonts w:asciiTheme="majorBidi" w:hAnsiTheme="majorBidi" w:cstheme="majorBidi"/>
          <w:sz w:val="24"/>
          <w:szCs w:val="24"/>
          <w:lang w:val="en-GB" w:bidi="he-IL"/>
        </w:rPr>
        <w:t xml:space="preserve"> </w:t>
      </w:r>
      <w:r w:rsidRPr="00A55468">
        <w:rPr>
          <w:rFonts w:asciiTheme="majorBidi" w:hAnsiTheme="majorBidi" w:cstheme="majorBidi"/>
          <w:sz w:val="24"/>
          <w:szCs w:val="24"/>
          <w:lang w:val="en-GB" w:bidi="he-IL"/>
        </w:rPr>
        <w:t xml:space="preserve">The experiment's errors in the study, taking readings, and other factors resulted in illogical values such as Cd exceeding 1 for the rotameter and venturi, which indicates that the experimental flow is larger than the actual one. As a result, the experiment was unable to provide a very accurate comparison between the tested devices. </w:t>
      </w:r>
    </w:p>
    <w:p w14:paraId="3EB84B01" w14:textId="59F69BFE" w:rsidR="00031320" w:rsidRPr="00E53CF1" w:rsidRDefault="00031320" w:rsidP="00A55468">
      <w:pPr>
        <w:bidi w:val="0"/>
        <w:spacing w:line="360" w:lineRule="auto"/>
        <w:jc w:val="both"/>
        <w:rPr>
          <w:rFonts w:asciiTheme="majorBidi" w:hAnsiTheme="majorBidi" w:cstheme="majorBidi"/>
          <w:sz w:val="24"/>
          <w:szCs w:val="24"/>
          <w:lang w:val="en-GB" w:bidi="he-IL"/>
        </w:rPr>
      </w:pPr>
      <w:r>
        <w:rPr>
          <w:rFonts w:asciiTheme="majorBidi" w:hAnsiTheme="majorBidi" w:cstheme="majorBidi"/>
          <w:sz w:val="24"/>
          <w:szCs w:val="24"/>
          <w:lang w:val="en-GB" w:bidi="he-IL"/>
        </w:rPr>
        <w:t xml:space="preserve">For the previously </w:t>
      </w:r>
      <w:r w:rsidR="001B007F">
        <w:rPr>
          <w:rFonts w:asciiTheme="majorBidi" w:hAnsiTheme="majorBidi" w:cstheme="majorBidi"/>
          <w:sz w:val="24"/>
          <w:szCs w:val="24"/>
          <w:lang w:val="en-GB" w:bidi="he-IL"/>
        </w:rPr>
        <w:t>mentioned values</w:t>
      </w:r>
      <w:r>
        <w:rPr>
          <w:rFonts w:asciiTheme="majorBidi" w:hAnsiTheme="majorBidi" w:cstheme="majorBidi"/>
          <w:sz w:val="24"/>
          <w:szCs w:val="24"/>
          <w:lang w:val="en-GB" w:bidi="he-IL"/>
        </w:rPr>
        <w:t xml:space="preserve"> in the experiment</w:t>
      </w:r>
      <w:r w:rsidR="00A55468">
        <w:rPr>
          <w:rFonts w:asciiTheme="majorBidi" w:hAnsiTheme="majorBidi" w:cstheme="majorBidi"/>
          <w:sz w:val="24"/>
          <w:szCs w:val="24"/>
          <w:lang w:val="en-GB" w:bidi="he-IL"/>
        </w:rPr>
        <w:t xml:space="preserve">, the </w:t>
      </w:r>
      <w:r>
        <w:rPr>
          <w:rFonts w:asciiTheme="majorBidi" w:hAnsiTheme="majorBidi" w:cstheme="majorBidi"/>
          <w:sz w:val="24"/>
          <w:szCs w:val="24"/>
          <w:lang w:val="en-GB" w:bidi="he-IL"/>
        </w:rPr>
        <w:t xml:space="preserve">errors that could’ve been the reason behind </w:t>
      </w:r>
      <w:r w:rsidR="001B007F">
        <w:rPr>
          <w:rFonts w:asciiTheme="majorBidi" w:hAnsiTheme="majorBidi" w:cstheme="majorBidi"/>
          <w:sz w:val="24"/>
          <w:szCs w:val="24"/>
          <w:lang w:val="en-GB" w:bidi="he-IL"/>
        </w:rPr>
        <w:t>these</w:t>
      </w:r>
      <w:r>
        <w:rPr>
          <w:rFonts w:asciiTheme="majorBidi" w:hAnsiTheme="majorBidi" w:cstheme="majorBidi"/>
          <w:sz w:val="24"/>
          <w:szCs w:val="24"/>
          <w:lang w:val="en-GB" w:bidi="he-IL"/>
        </w:rPr>
        <w:t xml:space="preserve"> values, as usually readings were taken by naked eyes from all the measuring devices (piezometer, rotameter scale (cm)</w:t>
      </w:r>
      <w:r w:rsidR="00A55468">
        <w:rPr>
          <w:rFonts w:asciiTheme="majorBidi" w:hAnsiTheme="majorBidi" w:cstheme="majorBidi"/>
          <w:sz w:val="24"/>
          <w:szCs w:val="24"/>
          <w:lang w:val="en-GB" w:bidi="he-IL"/>
        </w:rPr>
        <w:t xml:space="preserve"> </w:t>
      </w:r>
      <w:r>
        <w:rPr>
          <w:rFonts w:asciiTheme="majorBidi" w:hAnsiTheme="majorBidi" w:cstheme="majorBidi"/>
          <w:sz w:val="24"/>
          <w:szCs w:val="24"/>
          <w:lang w:val="en-GB" w:bidi="he-IL"/>
        </w:rPr>
        <w:t>were all these values could’ve been miss-read, the time using stopwatch at the same time of observing the hydraulic bench lever</w:t>
      </w:r>
      <w:r w:rsidR="001B007F">
        <w:rPr>
          <w:rFonts w:asciiTheme="majorBidi" w:hAnsiTheme="majorBidi" w:cstheme="majorBidi"/>
          <w:sz w:val="24"/>
          <w:szCs w:val="24"/>
          <w:lang w:val="en-GB" w:bidi="he-IL"/>
        </w:rPr>
        <w:t xml:space="preserve"> could be not accurate.</w:t>
      </w:r>
      <w:r w:rsidR="00EB497D">
        <w:rPr>
          <w:rFonts w:asciiTheme="majorBidi" w:hAnsiTheme="majorBidi" w:cstheme="majorBidi"/>
          <w:sz w:val="24"/>
          <w:szCs w:val="24"/>
          <w:lang w:val="en-GB" w:bidi="he-IL"/>
        </w:rPr>
        <w:t xml:space="preserve"> All these errors might be the reason </w:t>
      </w:r>
      <w:r w:rsidR="001B007F">
        <w:rPr>
          <w:rFonts w:asciiTheme="majorBidi" w:hAnsiTheme="majorBidi" w:cstheme="majorBidi"/>
          <w:sz w:val="24"/>
          <w:szCs w:val="24"/>
          <w:lang w:val="en-GB" w:bidi="he-IL"/>
        </w:rPr>
        <w:t>of reaching to these values.</w:t>
      </w:r>
    </w:p>
    <w:p w14:paraId="43A56E19" w14:textId="4F3958D5" w:rsidR="00A728B5" w:rsidRDefault="00A728B5" w:rsidP="00A728B5">
      <w:pPr>
        <w:bidi w:val="0"/>
        <w:spacing w:line="360" w:lineRule="auto"/>
        <w:jc w:val="both"/>
        <w:rPr>
          <w:rFonts w:asciiTheme="majorBidi" w:hAnsiTheme="majorBidi" w:cstheme="majorBidi"/>
          <w:sz w:val="24"/>
          <w:szCs w:val="24"/>
          <w:lang w:val="en-GB"/>
        </w:rPr>
      </w:pPr>
    </w:p>
    <w:p w14:paraId="29F46C2E" w14:textId="77777777" w:rsidR="00A55468" w:rsidRDefault="00A55468" w:rsidP="00A55468">
      <w:pPr>
        <w:bidi w:val="0"/>
        <w:spacing w:line="360" w:lineRule="auto"/>
        <w:jc w:val="both"/>
        <w:rPr>
          <w:rFonts w:asciiTheme="majorBidi" w:hAnsiTheme="majorBidi" w:cstheme="majorBidi"/>
          <w:sz w:val="24"/>
          <w:szCs w:val="24"/>
          <w:lang w:val="en-GB"/>
        </w:rPr>
      </w:pPr>
    </w:p>
    <w:p w14:paraId="485A2804" w14:textId="7415611D" w:rsidR="00EB497D" w:rsidRPr="007521B7" w:rsidRDefault="00EB497D" w:rsidP="00DA5B52">
      <w:pPr>
        <w:bidi w:val="0"/>
        <w:spacing w:line="360" w:lineRule="auto"/>
        <w:jc w:val="both"/>
        <w:rPr>
          <w:rFonts w:asciiTheme="majorBidi" w:eastAsia="Times New Roman" w:hAnsiTheme="majorBidi" w:cstheme="majorBidi"/>
          <w:b/>
          <w:bCs/>
          <w:color w:val="000000"/>
          <w:sz w:val="28"/>
          <w:szCs w:val="28"/>
          <w:u w:val="single"/>
        </w:rPr>
      </w:pPr>
      <w:r w:rsidRPr="007521B7">
        <w:rPr>
          <w:rFonts w:asciiTheme="majorBidi" w:eastAsia="Times New Roman" w:hAnsiTheme="majorBidi" w:cstheme="majorBidi"/>
          <w:b/>
          <w:bCs/>
          <w:color w:val="000000"/>
          <w:sz w:val="28"/>
          <w:szCs w:val="28"/>
          <w:u w:val="single"/>
        </w:rPr>
        <w:t>References</w:t>
      </w:r>
    </w:p>
    <w:p w14:paraId="60ACD22A" w14:textId="77777777" w:rsidR="001B007F" w:rsidRDefault="001B007F" w:rsidP="001B007F">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Fluid mechanics laboratory manual (2022, march).</w:t>
      </w:r>
    </w:p>
    <w:p w14:paraId="61078041" w14:textId="77777777" w:rsidR="001B007F" w:rsidRDefault="001B007F" w:rsidP="001B007F">
      <w:pPr>
        <w:pStyle w:val="ListParagraph"/>
        <w:spacing w:line="360" w:lineRule="auto"/>
        <w:rPr>
          <w:rFonts w:asciiTheme="majorBidi" w:hAnsiTheme="majorBidi" w:cstheme="majorBidi"/>
          <w:sz w:val="24"/>
          <w:szCs w:val="24"/>
        </w:rPr>
      </w:pPr>
    </w:p>
    <w:p w14:paraId="77D02623" w14:textId="77777777" w:rsidR="001B007F" w:rsidRDefault="001B007F" w:rsidP="001B007F">
      <w:pPr>
        <w:pStyle w:val="ListParagraph"/>
        <w:numPr>
          <w:ilvl w:val="0"/>
          <w:numId w:val="6"/>
        </w:numPr>
        <w:spacing w:line="256" w:lineRule="auto"/>
        <w:rPr>
          <w:rFonts w:asciiTheme="majorBidi" w:hAnsiTheme="majorBidi" w:cstheme="majorBidi"/>
          <w:sz w:val="24"/>
          <w:szCs w:val="24"/>
        </w:rPr>
      </w:pPr>
      <w:r>
        <w:rPr>
          <w:rFonts w:asciiTheme="majorBidi" w:hAnsiTheme="majorBidi" w:cstheme="majorBidi"/>
          <w:sz w:val="24"/>
          <w:szCs w:val="24"/>
        </w:rPr>
        <w:t xml:space="preserve">White, F. M. (1999, January 1). Fluid Mechanics. </w:t>
      </w:r>
    </w:p>
    <w:p w14:paraId="500F129D" w14:textId="77777777" w:rsidR="001B007F" w:rsidRPr="001B007F" w:rsidRDefault="001B007F" w:rsidP="001B007F">
      <w:pPr>
        <w:pStyle w:val="ListParagraph"/>
        <w:rPr>
          <w:rFonts w:asciiTheme="majorBidi" w:hAnsiTheme="majorBidi" w:cstheme="majorBidi"/>
          <w:sz w:val="24"/>
          <w:szCs w:val="24"/>
        </w:rPr>
      </w:pPr>
    </w:p>
    <w:p w14:paraId="2D7FDD4A" w14:textId="6E783DC1" w:rsidR="00EB497D" w:rsidRDefault="001B007F" w:rsidP="001B007F">
      <w:pPr>
        <w:pStyle w:val="ListParagraph"/>
        <w:numPr>
          <w:ilvl w:val="0"/>
          <w:numId w:val="6"/>
        </w:numPr>
        <w:spacing w:line="256" w:lineRule="auto"/>
        <w:rPr>
          <w:rFonts w:asciiTheme="majorBidi" w:hAnsiTheme="majorBidi" w:cstheme="majorBidi"/>
          <w:sz w:val="24"/>
          <w:szCs w:val="24"/>
        </w:rPr>
      </w:pPr>
      <w:r w:rsidRPr="001B007F">
        <w:rPr>
          <w:rFonts w:asciiTheme="majorBidi" w:hAnsiTheme="majorBidi" w:cstheme="majorBidi"/>
          <w:sz w:val="24"/>
          <w:szCs w:val="24"/>
        </w:rPr>
        <w:t xml:space="preserve">CHE241 - Lab Report Flowmeter </w:t>
      </w:r>
      <w:proofErr w:type="spellStart"/>
      <w:r w:rsidRPr="001B007F">
        <w:rPr>
          <w:rFonts w:asciiTheme="majorBidi" w:hAnsiTheme="majorBidi" w:cstheme="majorBidi"/>
          <w:sz w:val="24"/>
          <w:szCs w:val="24"/>
        </w:rPr>
        <w:t>Measuremen</w:t>
      </w:r>
      <w:proofErr w:type="spellEnd"/>
      <w:r>
        <w:rPr>
          <w:rFonts w:asciiTheme="majorBidi" w:hAnsiTheme="majorBidi" w:cstheme="majorBidi"/>
          <w:sz w:val="24"/>
          <w:szCs w:val="24"/>
        </w:rPr>
        <w:t xml:space="preserve">. (2017). </w:t>
      </w:r>
      <w:hyperlink r:id="rId14" w:history="1">
        <w:r w:rsidRPr="001E6E72">
          <w:rPr>
            <w:rStyle w:val="Hyperlink"/>
            <w:rFonts w:asciiTheme="majorBidi" w:hAnsiTheme="majorBidi" w:cstheme="majorBidi"/>
            <w:sz w:val="24"/>
            <w:szCs w:val="24"/>
          </w:rPr>
          <w:t>https://www.studocu.com/my/document/inti-international-university/fluid-mechanics/che241-lab-report-flowmeter-measuremen/4227296</w:t>
        </w:r>
      </w:hyperlink>
    </w:p>
    <w:p w14:paraId="15E5F852" w14:textId="77777777" w:rsidR="001B007F" w:rsidRPr="001B007F" w:rsidRDefault="001B007F" w:rsidP="001B007F">
      <w:pPr>
        <w:pStyle w:val="ListParagraph"/>
        <w:rPr>
          <w:rFonts w:asciiTheme="majorBidi" w:hAnsiTheme="majorBidi" w:cstheme="majorBidi"/>
          <w:sz w:val="24"/>
          <w:szCs w:val="24"/>
        </w:rPr>
      </w:pPr>
    </w:p>
    <w:p w14:paraId="0D4872CF" w14:textId="1502E1C8" w:rsidR="001B007F" w:rsidRPr="001B007F" w:rsidRDefault="00B80F12" w:rsidP="001B007F">
      <w:pPr>
        <w:pStyle w:val="ListParagraph"/>
        <w:numPr>
          <w:ilvl w:val="0"/>
          <w:numId w:val="6"/>
        </w:numPr>
        <w:spacing w:line="256" w:lineRule="auto"/>
        <w:rPr>
          <w:rFonts w:asciiTheme="majorBidi" w:hAnsiTheme="majorBidi" w:cstheme="majorBidi"/>
          <w:sz w:val="24"/>
          <w:szCs w:val="24"/>
        </w:rPr>
      </w:pPr>
      <w:r w:rsidRPr="00B80F12">
        <w:rPr>
          <w:rFonts w:asciiTheme="majorBidi" w:hAnsiTheme="majorBidi" w:cstheme="majorBidi"/>
          <w:sz w:val="24"/>
          <w:szCs w:val="24"/>
        </w:rPr>
        <w:t>Lee, R. C., &amp; Silverman, L. (1943). An apparatus for measuring air flow during inspiration. Review of Scientific Instruments, 14(6), 174-181.</w:t>
      </w:r>
    </w:p>
    <w:p w14:paraId="54ABACFC" w14:textId="77777777" w:rsidR="00A55468" w:rsidRDefault="00A55468" w:rsidP="00A55468">
      <w:pPr>
        <w:bidi w:val="0"/>
        <w:spacing w:line="360" w:lineRule="auto"/>
        <w:jc w:val="both"/>
        <w:rPr>
          <w:rFonts w:asciiTheme="majorBidi" w:hAnsiTheme="majorBidi" w:cstheme="majorBidi"/>
          <w:sz w:val="24"/>
          <w:szCs w:val="24"/>
          <w:lang w:val="en-GB"/>
        </w:rPr>
      </w:pPr>
    </w:p>
    <w:p w14:paraId="0E3C2980" w14:textId="77777777" w:rsidR="00A55468" w:rsidRDefault="00A55468" w:rsidP="00A55468">
      <w:pPr>
        <w:bidi w:val="0"/>
        <w:spacing w:line="360" w:lineRule="auto"/>
        <w:jc w:val="both"/>
        <w:rPr>
          <w:rFonts w:asciiTheme="majorBidi" w:hAnsiTheme="majorBidi" w:cstheme="majorBidi"/>
          <w:sz w:val="24"/>
          <w:szCs w:val="24"/>
          <w:lang w:val="en-GB"/>
        </w:rPr>
      </w:pPr>
    </w:p>
    <w:p w14:paraId="100A5F8B" w14:textId="77777777" w:rsidR="001B007F" w:rsidRDefault="001B007F" w:rsidP="001B007F">
      <w:pPr>
        <w:bidi w:val="0"/>
        <w:spacing w:line="360" w:lineRule="auto"/>
        <w:jc w:val="both"/>
        <w:rPr>
          <w:rFonts w:asciiTheme="majorBidi" w:hAnsiTheme="majorBidi" w:cstheme="majorBidi"/>
          <w:sz w:val="24"/>
          <w:szCs w:val="24"/>
          <w:lang w:val="en-GB"/>
        </w:rPr>
      </w:pPr>
    </w:p>
    <w:p w14:paraId="4AE1ADCD" w14:textId="77777777" w:rsidR="007521B7" w:rsidRDefault="007521B7" w:rsidP="007521B7">
      <w:pPr>
        <w:bidi w:val="0"/>
        <w:spacing w:line="360" w:lineRule="auto"/>
        <w:jc w:val="both"/>
        <w:rPr>
          <w:rFonts w:asciiTheme="majorBidi" w:hAnsiTheme="majorBidi" w:cstheme="majorBidi"/>
          <w:sz w:val="24"/>
          <w:szCs w:val="24"/>
          <w:lang w:val="en-GB"/>
        </w:rPr>
      </w:pPr>
    </w:p>
    <w:p w14:paraId="3D9C5F69" w14:textId="77777777" w:rsidR="001B007F" w:rsidRDefault="001B007F" w:rsidP="001B007F">
      <w:pPr>
        <w:bidi w:val="0"/>
        <w:spacing w:line="360" w:lineRule="auto"/>
        <w:jc w:val="both"/>
        <w:rPr>
          <w:rFonts w:asciiTheme="majorBidi" w:hAnsiTheme="majorBidi" w:cstheme="majorBidi"/>
          <w:sz w:val="24"/>
          <w:szCs w:val="24"/>
          <w:lang w:val="en-GB"/>
        </w:rPr>
      </w:pPr>
    </w:p>
    <w:p w14:paraId="0C842E5F" w14:textId="77777777" w:rsidR="00EB497D" w:rsidRDefault="00EB497D" w:rsidP="00EB497D">
      <w:pPr>
        <w:spacing w:line="360" w:lineRule="auto"/>
        <w:jc w:val="right"/>
        <w:rPr>
          <w:rFonts w:asciiTheme="majorBidi" w:eastAsia="Times New Roman" w:hAnsiTheme="majorBidi" w:cstheme="majorBidi"/>
          <w:b/>
          <w:bCs/>
          <w:color w:val="000000"/>
          <w:sz w:val="28"/>
          <w:szCs w:val="28"/>
        </w:rPr>
      </w:pPr>
      <w:bookmarkStart w:id="4" w:name="_Hlk161708362"/>
      <w:r>
        <w:rPr>
          <w:rFonts w:asciiTheme="majorBidi" w:eastAsia="Times New Roman" w:hAnsiTheme="majorBidi" w:cstheme="majorBidi"/>
          <w:b/>
          <w:bCs/>
          <w:color w:val="000000"/>
          <w:sz w:val="28"/>
          <w:szCs w:val="28"/>
        </w:rPr>
        <w:lastRenderedPageBreak/>
        <w:t xml:space="preserve">Appendices </w:t>
      </w:r>
    </w:p>
    <w:bookmarkEnd w:id="4"/>
    <w:p w14:paraId="45F3B38D" w14:textId="2A9C77F8" w:rsidR="00EB497D" w:rsidRPr="00177F9A" w:rsidRDefault="00CA41C6" w:rsidP="00EB497D">
      <w:pPr>
        <w:bidi w:val="0"/>
        <w:spacing w:line="360" w:lineRule="auto"/>
        <w:jc w:val="both"/>
        <w:rPr>
          <w:rFonts w:ascii="Times New Roman" w:hAnsi="Times New Roman" w:cs="Times New Roman"/>
          <w:sz w:val="24"/>
          <w:szCs w:val="24"/>
          <w:rtl/>
          <w:lang w:bidi="ar-AE"/>
        </w:rPr>
      </w:pPr>
      <w:r>
        <w:rPr>
          <w:rFonts w:asciiTheme="majorBidi" w:hAnsiTheme="majorBidi" w:cstheme="majorBidi"/>
          <w:noProof/>
          <w:sz w:val="24"/>
          <w:szCs w:val="24"/>
        </w:rPr>
        <w:drawing>
          <wp:inline distT="0" distB="0" distL="0" distR="0" wp14:anchorId="4FB3356B" wp14:editId="0D91A347">
            <wp:extent cx="5161256" cy="6887071"/>
            <wp:effectExtent l="0" t="0" r="1905" b="0"/>
            <wp:docPr id="517486889" name="Picture 2" descr="A piece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86889" name="Picture 2" descr="A piece of paper with writing o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62834" cy="6889177"/>
                    </a:xfrm>
                    <a:prstGeom prst="rect">
                      <a:avLst/>
                    </a:prstGeom>
                    <a:noFill/>
                    <a:ln>
                      <a:noFill/>
                    </a:ln>
                  </pic:spPr>
                </pic:pic>
              </a:graphicData>
            </a:graphic>
          </wp:inline>
        </w:drawing>
      </w:r>
    </w:p>
    <w:p w14:paraId="4780F3CA" w14:textId="7C487A8B" w:rsidR="0050185D" w:rsidRPr="00EB497D" w:rsidRDefault="0050185D" w:rsidP="00EB497D">
      <w:pPr>
        <w:bidi w:val="0"/>
        <w:spacing w:line="480" w:lineRule="auto"/>
        <w:rPr>
          <w:rFonts w:ascii="Times New Roman" w:hAnsi="Times New Roman" w:cs="Times New Roman"/>
          <w:b/>
          <w:bCs/>
          <w:sz w:val="24"/>
          <w:szCs w:val="24"/>
        </w:rPr>
      </w:pPr>
    </w:p>
    <w:sectPr w:rsidR="0050185D" w:rsidRPr="00EB497D" w:rsidSect="006F77F7">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A759" w14:textId="77777777" w:rsidR="006F77F7" w:rsidRDefault="006F77F7" w:rsidP="00EB497D">
      <w:pPr>
        <w:spacing w:after="0" w:line="240" w:lineRule="auto"/>
      </w:pPr>
      <w:r>
        <w:separator/>
      </w:r>
    </w:p>
  </w:endnote>
  <w:endnote w:type="continuationSeparator" w:id="0">
    <w:p w14:paraId="3E7C8AC3" w14:textId="77777777" w:rsidR="006F77F7" w:rsidRDefault="006F77F7" w:rsidP="00EB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51748851"/>
      <w:docPartObj>
        <w:docPartGallery w:val="Page Numbers (Bottom of Page)"/>
        <w:docPartUnique/>
      </w:docPartObj>
    </w:sdtPr>
    <w:sdtEndPr>
      <w:rPr>
        <w:noProof/>
      </w:rPr>
    </w:sdtEndPr>
    <w:sdtContent>
      <w:p w14:paraId="172C3656" w14:textId="79C90584" w:rsidR="007521B7" w:rsidRDefault="007521B7">
        <w:pPr>
          <w:pStyle w:val="Footer"/>
          <w:jc w:val="center"/>
        </w:pPr>
        <w:r>
          <w:t>1</w:t>
        </w:r>
      </w:p>
    </w:sdtContent>
  </w:sdt>
  <w:p w14:paraId="7044D56C" w14:textId="77777777" w:rsidR="007521B7" w:rsidRDefault="00752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0AE5" w14:textId="41B1FD04" w:rsidR="00CA41C6" w:rsidRDefault="00CA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C4869" w14:textId="77777777" w:rsidR="006F77F7" w:rsidRDefault="006F77F7" w:rsidP="00EB497D">
      <w:pPr>
        <w:spacing w:after="0" w:line="240" w:lineRule="auto"/>
      </w:pPr>
      <w:r>
        <w:separator/>
      </w:r>
    </w:p>
  </w:footnote>
  <w:footnote w:type="continuationSeparator" w:id="0">
    <w:p w14:paraId="1CC9591F" w14:textId="77777777" w:rsidR="006F77F7" w:rsidRDefault="006F77F7" w:rsidP="00EB4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C6D07"/>
    <w:multiLevelType w:val="hybridMultilevel"/>
    <w:tmpl w:val="4E62978C"/>
    <w:lvl w:ilvl="0" w:tplc="A4B68CC8">
      <w:start w:val="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0E7BA4"/>
    <w:multiLevelType w:val="hybridMultilevel"/>
    <w:tmpl w:val="1FCC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7565D"/>
    <w:multiLevelType w:val="hybridMultilevel"/>
    <w:tmpl w:val="D9A6655C"/>
    <w:lvl w:ilvl="0" w:tplc="3A8456FC">
      <w:start w:val="19"/>
      <w:numFmt w:val="bullet"/>
      <w:lvlText w:val="˗"/>
      <w:lvlJc w:val="left"/>
      <w:pPr>
        <w:ind w:left="720" w:hanging="360"/>
      </w:pPr>
      <w:rPr>
        <w:rFonts w:ascii="Times New Roman" w:eastAsia="Times New Roman" w:hAnsi="Times New Roman" w:cs="Times New Roman"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F7ED4"/>
    <w:multiLevelType w:val="hybridMultilevel"/>
    <w:tmpl w:val="0C90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946FE"/>
    <w:multiLevelType w:val="hybridMultilevel"/>
    <w:tmpl w:val="3D6A949A"/>
    <w:lvl w:ilvl="0" w:tplc="0414D31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92D9B"/>
    <w:multiLevelType w:val="hybridMultilevel"/>
    <w:tmpl w:val="8ABE4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604167">
    <w:abstractNumId w:val="5"/>
  </w:num>
  <w:num w:numId="2" w16cid:durableId="291911724">
    <w:abstractNumId w:val="2"/>
  </w:num>
  <w:num w:numId="3" w16cid:durableId="85687898">
    <w:abstractNumId w:val="1"/>
  </w:num>
  <w:num w:numId="4" w16cid:durableId="1303732193">
    <w:abstractNumId w:val="3"/>
  </w:num>
  <w:num w:numId="5" w16cid:durableId="933592315">
    <w:abstractNumId w:val="4"/>
  </w:num>
  <w:num w:numId="6" w16cid:durableId="28681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7F"/>
    <w:rsid w:val="000034F1"/>
    <w:rsid w:val="00031320"/>
    <w:rsid w:val="00036526"/>
    <w:rsid w:val="00090D7F"/>
    <w:rsid w:val="00142990"/>
    <w:rsid w:val="00161E7A"/>
    <w:rsid w:val="001B007F"/>
    <w:rsid w:val="001D0DBD"/>
    <w:rsid w:val="003519BB"/>
    <w:rsid w:val="00351C2D"/>
    <w:rsid w:val="00385677"/>
    <w:rsid w:val="003D43D5"/>
    <w:rsid w:val="004B07B6"/>
    <w:rsid w:val="004D1616"/>
    <w:rsid w:val="0050185D"/>
    <w:rsid w:val="0052145A"/>
    <w:rsid w:val="005E6411"/>
    <w:rsid w:val="00621CD8"/>
    <w:rsid w:val="006F0359"/>
    <w:rsid w:val="006F77F7"/>
    <w:rsid w:val="007521B7"/>
    <w:rsid w:val="007D7CD1"/>
    <w:rsid w:val="007F1CD9"/>
    <w:rsid w:val="00811463"/>
    <w:rsid w:val="00866100"/>
    <w:rsid w:val="008A5930"/>
    <w:rsid w:val="00A55468"/>
    <w:rsid w:val="00A728B5"/>
    <w:rsid w:val="00AD29C5"/>
    <w:rsid w:val="00B57244"/>
    <w:rsid w:val="00B80F12"/>
    <w:rsid w:val="00C43A2D"/>
    <w:rsid w:val="00C551E8"/>
    <w:rsid w:val="00CA41C6"/>
    <w:rsid w:val="00D02050"/>
    <w:rsid w:val="00D1450B"/>
    <w:rsid w:val="00D30E81"/>
    <w:rsid w:val="00DA5B52"/>
    <w:rsid w:val="00DE2822"/>
    <w:rsid w:val="00E1144A"/>
    <w:rsid w:val="00E45FE7"/>
    <w:rsid w:val="00E53CF1"/>
    <w:rsid w:val="00E955D9"/>
    <w:rsid w:val="00EB497D"/>
    <w:rsid w:val="00EC63FF"/>
    <w:rsid w:val="00F05E5F"/>
    <w:rsid w:val="00FB0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903C"/>
  <w15:chartTrackingRefBased/>
  <w15:docId w15:val="{92244513-75AF-4CF0-9439-B12260B9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B7"/>
    <w:pPr>
      <w:bidi/>
    </w:pPr>
  </w:style>
  <w:style w:type="paragraph" w:styleId="Heading1">
    <w:name w:val="heading 1"/>
    <w:basedOn w:val="Normal"/>
    <w:next w:val="Normal"/>
    <w:link w:val="Heading1Char"/>
    <w:uiPriority w:val="9"/>
    <w:qFormat/>
    <w:rsid w:val="007521B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521B7"/>
    <w:pPr>
      <w:keepNext/>
      <w:keepLines/>
      <w:bidi w:val="0"/>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21B7"/>
    <w:pPr>
      <w:keepNext/>
      <w:keepLines/>
      <w:bidi w:val="0"/>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21B7"/>
    <w:pPr>
      <w:keepNext/>
      <w:keepLines/>
      <w:bidi w:val="0"/>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521B7"/>
    <w:pPr>
      <w:keepNext/>
      <w:keepLines/>
      <w:bidi w:val="0"/>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521B7"/>
    <w:pPr>
      <w:keepNext/>
      <w:keepLines/>
      <w:bidi w:val="0"/>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521B7"/>
    <w:pPr>
      <w:keepNext/>
      <w:keepLines/>
      <w:bidi w:val="0"/>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521B7"/>
    <w:pPr>
      <w:keepNext/>
      <w:keepLines/>
      <w:bidi w:val="0"/>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521B7"/>
    <w:pPr>
      <w:keepNext/>
      <w:keepLines/>
      <w:bidi w:val="0"/>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5F"/>
    <w:pPr>
      <w:bidi w:val="0"/>
      <w:ind w:left="720"/>
      <w:contextualSpacing/>
    </w:pPr>
  </w:style>
  <w:style w:type="paragraph" w:styleId="Caption">
    <w:name w:val="caption"/>
    <w:basedOn w:val="Normal"/>
    <w:next w:val="Normal"/>
    <w:uiPriority w:val="35"/>
    <w:unhideWhenUsed/>
    <w:qFormat/>
    <w:rsid w:val="007521B7"/>
    <w:pPr>
      <w:bidi w:val="0"/>
      <w:spacing w:line="240" w:lineRule="auto"/>
    </w:pPr>
    <w:rPr>
      <w:b/>
      <w:bCs/>
      <w:smallCaps/>
      <w:color w:val="44546A" w:themeColor="text2"/>
    </w:rPr>
  </w:style>
  <w:style w:type="paragraph" w:styleId="NormalWeb">
    <w:name w:val="Normal (Web)"/>
    <w:basedOn w:val="Normal"/>
    <w:uiPriority w:val="99"/>
    <w:unhideWhenUsed/>
    <w:rsid w:val="00EB497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49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497D"/>
    <w:rPr>
      <w:lang w:val="en-US"/>
    </w:rPr>
  </w:style>
  <w:style w:type="paragraph" w:styleId="Footer">
    <w:name w:val="footer"/>
    <w:basedOn w:val="Normal"/>
    <w:link w:val="FooterChar"/>
    <w:uiPriority w:val="99"/>
    <w:unhideWhenUsed/>
    <w:rsid w:val="00EB49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497D"/>
    <w:rPr>
      <w:lang w:val="en-US"/>
    </w:rPr>
  </w:style>
  <w:style w:type="character" w:styleId="Hyperlink">
    <w:name w:val="Hyperlink"/>
    <w:basedOn w:val="DefaultParagraphFont"/>
    <w:uiPriority w:val="99"/>
    <w:unhideWhenUsed/>
    <w:rsid w:val="001B007F"/>
    <w:rPr>
      <w:color w:val="0563C1" w:themeColor="hyperlink"/>
      <w:u w:val="single"/>
    </w:rPr>
  </w:style>
  <w:style w:type="character" w:styleId="UnresolvedMention">
    <w:name w:val="Unresolved Mention"/>
    <w:basedOn w:val="DefaultParagraphFont"/>
    <w:uiPriority w:val="99"/>
    <w:semiHidden/>
    <w:unhideWhenUsed/>
    <w:rsid w:val="001B007F"/>
    <w:rPr>
      <w:color w:val="605E5C"/>
      <w:shd w:val="clear" w:color="auto" w:fill="E1DFDD"/>
    </w:rPr>
  </w:style>
  <w:style w:type="character" w:customStyle="1" w:styleId="Heading1Char">
    <w:name w:val="Heading 1 Char"/>
    <w:basedOn w:val="DefaultParagraphFont"/>
    <w:link w:val="Heading1"/>
    <w:uiPriority w:val="9"/>
    <w:rsid w:val="007521B7"/>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7521B7"/>
    <w:pPr>
      <w:bidi w:val="0"/>
      <w:outlineLvl w:val="9"/>
    </w:pPr>
  </w:style>
  <w:style w:type="paragraph" w:styleId="TOC2">
    <w:name w:val="toc 2"/>
    <w:basedOn w:val="Normal"/>
    <w:next w:val="Normal"/>
    <w:autoRedefine/>
    <w:uiPriority w:val="39"/>
    <w:unhideWhenUsed/>
    <w:rsid w:val="007521B7"/>
    <w:pPr>
      <w:bidi w:val="0"/>
      <w:spacing w:after="100"/>
      <w:ind w:left="220"/>
    </w:pPr>
    <w:rPr>
      <w:rFonts w:cs="Times New Roman"/>
    </w:rPr>
  </w:style>
  <w:style w:type="paragraph" w:styleId="TOC1">
    <w:name w:val="toc 1"/>
    <w:basedOn w:val="Normal"/>
    <w:next w:val="Normal"/>
    <w:autoRedefine/>
    <w:uiPriority w:val="39"/>
    <w:unhideWhenUsed/>
    <w:rsid w:val="007521B7"/>
    <w:pPr>
      <w:bidi w:val="0"/>
      <w:spacing w:after="100"/>
    </w:pPr>
    <w:rPr>
      <w:rFonts w:cs="Times New Roman"/>
    </w:rPr>
  </w:style>
  <w:style w:type="paragraph" w:styleId="TOC3">
    <w:name w:val="toc 3"/>
    <w:basedOn w:val="Normal"/>
    <w:next w:val="Normal"/>
    <w:autoRedefine/>
    <w:uiPriority w:val="39"/>
    <w:unhideWhenUsed/>
    <w:rsid w:val="007521B7"/>
    <w:pPr>
      <w:bidi w:val="0"/>
      <w:spacing w:after="100"/>
      <w:ind w:left="440"/>
    </w:pPr>
    <w:rPr>
      <w:rFonts w:cs="Times New Roman"/>
    </w:rPr>
  </w:style>
  <w:style w:type="character" w:customStyle="1" w:styleId="Heading2Char">
    <w:name w:val="Heading 2 Char"/>
    <w:basedOn w:val="DefaultParagraphFont"/>
    <w:link w:val="Heading2"/>
    <w:uiPriority w:val="9"/>
    <w:semiHidden/>
    <w:rsid w:val="007521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21B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21B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521B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521B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521B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521B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521B7"/>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7521B7"/>
    <w:pPr>
      <w:bidi w:val="0"/>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521B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521B7"/>
    <w:pPr>
      <w:numPr>
        <w:ilvl w:val="1"/>
      </w:numPr>
      <w:bidi w:val="0"/>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521B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521B7"/>
    <w:rPr>
      <w:b/>
      <w:bCs/>
    </w:rPr>
  </w:style>
  <w:style w:type="character" w:styleId="Emphasis">
    <w:name w:val="Emphasis"/>
    <w:basedOn w:val="DefaultParagraphFont"/>
    <w:uiPriority w:val="20"/>
    <w:qFormat/>
    <w:rsid w:val="007521B7"/>
    <w:rPr>
      <w:i/>
      <w:iCs/>
    </w:rPr>
  </w:style>
  <w:style w:type="paragraph" w:styleId="NoSpacing">
    <w:name w:val="No Spacing"/>
    <w:uiPriority w:val="1"/>
    <w:qFormat/>
    <w:rsid w:val="007521B7"/>
    <w:pPr>
      <w:spacing w:after="0" w:line="240" w:lineRule="auto"/>
    </w:pPr>
  </w:style>
  <w:style w:type="paragraph" w:styleId="Quote">
    <w:name w:val="Quote"/>
    <w:basedOn w:val="Normal"/>
    <w:next w:val="Normal"/>
    <w:link w:val="QuoteChar"/>
    <w:uiPriority w:val="29"/>
    <w:qFormat/>
    <w:rsid w:val="007521B7"/>
    <w:pPr>
      <w:bidi w:val="0"/>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521B7"/>
    <w:rPr>
      <w:color w:val="44546A" w:themeColor="text2"/>
      <w:sz w:val="24"/>
      <w:szCs w:val="24"/>
    </w:rPr>
  </w:style>
  <w:style w:type="paragraph" w:styleId="IntenseQuote">
    <w:name w:val="Intense Quote"/>
    <w:basedOn w:val="Normal"/>
    <w:next w:val="Normal"/>
    <w:link w:val="IntenseQuoteChar"/>
    <w:uiPriority w:val="30"/>
    <w:qFormat/>
    <w:rsid w:val="007521B7"/>
    <w:pPr>
      <w:bidi w:val="0"/>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521B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521B7"/>
    <w:rPr>
      <w:i/>
      <w:iCs/>
      <w:color w:val="595959" w:themeColor="text1" w:themeTint="A6"/>
    </w:rPr>
  </w:style>
  <w:style w:type="character" w:styleId="IntenseEmphasis">
    <w:name w:val="Intense Emphasis"/>
    <w:basedOn w:val="DefaultParagraphFont"/>
    <w:uiPriority w:val="21"/>
    <w:qFormat/>
    <w:rsid w:val="007521B7"/>
    <w:rPr>
      <w:b/>
      <w:bCs/>
      <w:i/>
      <w:iCs/>
    </w:rPr>
  </w:style>
  <w:style w:type="character" w:styleId="SubtleReference">
    <w:name w:val="Subtle Reference"/>
    <w:basedOn w:val="DefaultParagraphFont"/>
    <w:uiPriority w:val="31"/>
    <w:qFormat/>
    <w:rsid w:val="007521B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521B7"/>
    <w:rPr>
      <w:b/>
      <w:bCs/>
      <w:smallCaps/>
      <w:color w:val="44546A" w:themeColor="text2"/>
      <w:u w:val="single"/>
    </w:rPr>
  </w:style>
  <w:style w:type="character" w:styleId="BookTitle">
    <w:name w:val="Book Title"/>
    <w:basedOn w:val="DefaultParagraphFont"/>
    <w:uiPriority w:val="33"/>
    <w:qFormat/>
    <w:rsid w:val="007521B7"/>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8509">
      <w:bodyDiv w:val="1"/>
      <w:marLeft w:val="0"/>
      <w:marRight w:val="0"/>
      <w:marTop w:val="0"/>
      <w:marBottom w:val="0"/>
      <w:divBdr>
        <w:top w:val="none" w:sz="0" w:space="0" w:color="auto"/>
        <w:left w:val="none" w:sz="0" w:space="0" w:color="auto"/>
        <w:bottom w:val="none" w:sz="0" w:space="0" w:color="auto"/>
        <w:right w:val="none" w:sz="0" w:space="0" w:color="auto"/>
      </w:divBdr>
    </w:div>
    <w:div w:id="136146177">
      <w:bodyDiv w:val="1"/>
      <w:marLeft w:val="0"/>
      <w:marRight w:val="0"/>
      <w:marTop w:val="0"/>
      <w:marBottom w:val="0"/>
      <w:divBdr>
        <w:top w:val="none" w:sz="0" w:space="0" w:color="auto"/>
        <w:left w:val="none" w:sz="0" w:space="0" w:color="auto"/>
        <w:bottom w:val="none" w:sz="0" w:space="0" w:color="auto"/>
        <w:right w:val="none" w:sz="0" w:space="0" w:color="auto"/>
      </w:divBdr>
    </w:div>
    <w:div w:id="161774414">
      <w:bodyDiv w:val="1"/>
      <w:marLeft w:val="0"/>
      <w:marRight w:val="0"/>
      <w:marTop w:val="0"/>
      <w:marBottom w:val="0"/>
      <w:divBdr>
        <w:top w:val="none" w:sz="0" w:space="0" w:color="auto"/>
        <w:left w:val="none" w:sz="0" w:space="0" w:color="auto"/>
        <w:bottom w:val="none" w:sz="0" w:space="0" w:color="auto"/>
        <w:right w:val="none" w:sz="0" w:space="0" w:color="auto"/>
      </w:divBdr>
    </w:div>
    <w:div w:id="163205122">
      <w:bodyDiv w:val="1"/>
      <w:marLeft w:val="0"/>
      <w:marRight w:val="0"/>
      <w:marTop w:val="0"/>
      <w:marBottom w:val="0"/>
      <w:divBdr>
        <w:top w:val="none" w:sz="0" w:space="0" w:color="auto"/>
        <w:left w:val="none" w:sz="0" w:space="0" w:color="auto"/>
        <w:bottom w:val="none" w:sz="0" w:space="0" w:color="auto"/>
        <w:right w:val="none" w:sz="0" w:space="0" w:color="auto"/>
      </w:divBdr>
    </w:div>
    <w:div w:id="213009743">
      <w:bodyDiv w:val="1"/>
      <w:marLeft w:val="0"/>
      <w:marRight w:val="0"/>
      <w:marTop w:val="0"/>
      <w:marBottom w:val="0"/>
      <w:divBdr>
        <w:top w:val="none" w:sz="0" w:space="0" w:color="auto"/>
        <w:left w:val="none" w:sz="0" w:space="0" w:color="auto"/>
        <w:bottom w:val="none" w:sz="0" w:space="0" w:color="auto"/>
        <w:right w:val="none" w:sz="0" w:space="0" w:color="auto"/>
      </w:divBdr>
    </w:div>
    <w:div w:id="288978971">
      <w:bodyDiv w:val="1"/>
      <w:marLeft w:val="0"/>
      <w:marRight w:val="0"/>
      <w:marTop w:val="0"/>
      <w:marBottom w:val="0"/>
      <w:divBdr>
        <w:top w:val="none" w:sz="0" w:space="0" w:color="auto"/>
        <w:left w:val="none" w:sz="0" w:space="0" w:color="auto"/>
        <w:bottom w:val="none" w:sz="0" w:space="0" w:color="auto"/>
        <w:right w:val="none" w:sz="0" w:space="0" w:color="auto"/>
      </w:divBdr>
    </w:div>
    <w:div w:id="359625694">
      <w:bodyDiv w:val="1"/>
      <w:marLeft w:val="0"/>
      <w:marRight w:val="0"/>
      <w:marTop w:val="0"/>
      <w:marBottom w:val="0"/>
      <w:divBdr>
        <w:top w:val="none" w:sz="0" w:space="0" w:color="auto"/>
        <w:left w:val="none" w:sz="0" w:space="0" w:color="auto"/>
        <w:bottom w:val="none" w:sz="0" w:space="0" w:color="auto"/>
        <w:right w:val="none" w:sz="0" w:space="0" w:color="auto"/>
      </w:divBdr>
    </w:div>
    <w:div w:id="497889037">
      <w:bodyDiv w:val="1"/>
      <w:marLeft w:val="0"/>
      <w:marRight w:val="0"/>
      <w:marTop w:val="0"/>
      <w:marBottom w:val="0"/>
      <w:divBdr>
        <w:top w:val="none" w:sz="0" w:space="0" w:color="auto"/>
        <w:left w:val="none" w:sz="0" w:space="0" w:color="auto"/>
        <w:bottom w:val="none" w:sz="0" w:space="0" w:color="auto"/>
        <w:right w:val="none" w:sz="0" w:space="0" w:color="auto"/>
      </w:divBdr>
    </w:div>
    <w:div w:id="588930635">
      <w:bodyDiv w:val="1"/>
      <w:marLeft w:val="0"/>
      <w:marRight w:val="0"/>
      <w:marTop w:val="0"/>
      <w:marBottom w:val="0"/>
      <w:divBdr>
        <w:top w:val="none" w:sz="0" w:space="0" w:color="auto"/>
        <w:left w:val="none" w:sz="0" w:space="0" w:color="auto"/>
        <w:bottom w:val="none" w:sz="0" w:space="0" w:color="auto"/>
        <w:right w:val="none" w:sz="0" w:space="0" w:color="auto"/>
      </w:divBdr>
    </w:div>
    <w:div w:id="639769676">
      <w:bodyDiv w:val="1"/>
      <w:marLeft w:val="0"/>
      <w:marRight w:val="0"/>
      <w:marTop w:val="0"/>
      <w:marBottom w:val="0"/>
      <w:divBdr>
        <w:top w:val="none" w:sz="0" w:space="0" w:color="auto"/>
        <w:left w:val="none" w:sz="0" w:space="0" w:color="auto"/>
        <w:bottom w:val="none" w:sz="0" w:space="0" w:color="auto"/>
        <w:right w:val="none" w:sz="0" w:space="0" w:color="auto"/>
      </w:divBdr>
    </w:div>
    <w:div w:id="642078700">
      <w:bodyDiv w:val="1"/>
      <w:marLeft w:val="0"/>
      <w:marRight w:val="0"/>
      <w:marTop w:val="0"/>
      <w:marBottom w:val="0"/>
      <w:divBdr>
        <w:top w:val="none" w:sz="0" w:space="0" w:color="auto"/>
        <w:left w:val="none" w:sz="0" w:space="0" w:color="auto"/>
        <w:bottom w:val="none" w:sz="0" w:space="0" w:color="auto"/>
        <w:right w:val="none" w:sz="0" w:space="0" w:color="auto"/>
      </w:divBdr>
    </w:div>
    <w:div w:id="673528760">
      <w:bodyDiv w:val="1"/>
      <w:marLeft w:val="0"/>
      <w:marRight w:val="0"/>
      <w:marTop w:val="0"/>
      <w:marBottom w:val="0"/>
      <w:divBdr>
        <w:top w:val="none" w:sz="0" w:space="0" w:color="auto"/>
        <w:left w:val="none" w:sz="0" w:space="0" w:color="auto"/>
        <w:bottom w:val="none" w:sz="0" w:space="0" w:color="auto"/>
        <w:right w:val="none" w:sz="0" w:space="0" w:color="auto"/>
      </w:divBdr>
    </w:div>
    <w:div w:id="705645031">
      <w:bodyDiv w:val="1"/>
      <w:marLeft w:val="0"/>
      <w:marRight w:val="0"/>
      <w:marTop w:val="0"/>
      <w:marBottom w:val="0"/>
      <w:divBdr>
        <w:top w:val="none" w:sz="0" w:space="0" w:color="auto"/>
        <w:left w:val="none" w:sz="0" w:space="0" w:color="auto"/>
        <w:bottom w:val="none" w:sz="0" w:space="0" w:color="auto"/>
        <w:right w:val="none" w:sz="0" w:space="0" w:color="auto"/>
      </w:divBdr>
    </w:div>
    <w:div w:id="806436737">
      <w:bodyDiv w:val="1"/>
      <w:marLeft w:val="0"/>
      <w:marRight w:val="0"/>
      <w:marTop w:val="0"/>
      <w:marBottom w:val="0"/>
      <w:divBdr>
        <w:top w:val="none" w:sz="0" w:space="0" w:color="auto"/>
        <w:left w:val="none" w:sz="0" w:space="0" w:color="auto"/>
        <w:bottom w:val="none" w:sz="0" w:space="0" w:color="auto"/>
        <w:right w:val="none" w:sz="0" w:space="0" w:color="auto"/>
      </w:divBdr>
    </w:div>
    <w:div w:id="940651664">
      <w:bodyDiv w:val="1"/>
      <w:marLeft w:val="0"/>
      <w:marRight w:val="0"/>
      <w:marTop w:val="0"/>
      <w:marBottom w:val="0"/>
      <w:divBdr>
        <w:top w:val="none" w:sz="0" w:space="0" w:color="auto"/>
        <w:left w:val="none" w:sz="0" w:space="0" w:color="auto"/>
        <w:bottom w:val="none" w:sz="0" w:space="0" w:color="auto"/>
        <w:right w:val="none" w:sz="0" w:space="0" w:color="auto"/>
      </w:divBdr>
    </w:div>
    <w:div w:id="1022055872">
      <w:bodyDiv w:val="1"/>
      <w:marLeft w:val="0"/>
      <w:marRight w:val="0"/>
      <w:marTop w:val="0"/>
      <w:marBottom w:val="0"/>
      <w:divBdr>
        <w:top w:val="none" w:sz="0" w:space="0" w:color="auto"/>
        <w:left w:val="none" w:sz="0" w:space="0" w:color="auto"/>
        <w:bottom w:val="none" w:sz="0" w:space="0" w:color="auto"/>
        <w:right w:val="none" w:sz="0" w:space="0" w:color="auto"/>
      </w:divBdr>
    </w:div>
    <w:div w:id="1024549934">
      <w:bodyDiv w:val="1"/>
      <w:marLeft w:val="0"/>
      <w:marRight w:val="0"/>
      <w:marTop w:val="0"/>
      <w:marBottom w:val="0"/>
      <w:divBdr>
        <w:top w:val="none" w:sz="0" w:space="0" w:color="auto"/>
        <w:left w:val="none" w:sz="0" w:space="0" w:color="auto"/>
        <w:bottom w:val="none" w:sz="0" w:space="0" w:color="auto"/>
        <w:right w:val="none" w:sz="0" w:space="0" w:color="auto"/>
      </w:divBdr>
    </w:div>
    <w:div w:id="1081213998">
      <w:bodyDiv w:val="1"/>
      <w:marLeft w:val="0"/>
      <w:marRight w:val="0"/>
      <w:marTop w:val="0"/>
      <w:marBottom w:val="0"/>
      <w:divBdr>
        <w:top w:val="none" w:sz="0" w:space="0" w:color="auto"/>
        <w:left w:val="none" w:sz="0" w:space="0" w:color="auto"/>
        <w:bottom w:val="none" w:sz="0" w:space="0" w:color="auto"/>
        <w:right w:val="none" w:sz="0" w:space="0" w:color="auto"/>
      </w:divBdr>
    </w:div>
    <w:div w:id="1298144410">
      <w:bodyDiv w:val="1"/>
      <w:marLeft w:val="0"/>
      <w:marRight w:val="0"/>
      <w:marTop w:val="0"/>
      <w:marBottom w:val="0"/>
      <w:divBdr>
        <w:top w:val="none" w:sz="0" w:space="0" w:color="auto"/>
        <w:left w:val="none" w:sz="0" w:space="0" w:color="auto"/>
        <w:bottom w:val="none" w:sz="0" w:space="0" w:color="auto"/>
        <w:right w:val="none" w:sz="0" w:space="0" w:color="auto"/>
      </w:divBdr>
    </w:div>
    <w:div w:id="1323385816">
      <w:bodyDiv w:val="1"/>
      <w:marLeft w:val="0"/>
      <w:marRight w:val="0"/>
      <w:marTop w:val="0"/>
      <w:marBottom w:val="0"/>
      <w:divBdr>
        <w:top w:val="none" w:sz="0" w:space="0" w:color="auto"/>
        <w:left w:val="none" w:sz="0" w:space="0" w:color="auto"/>
        <w:bottom w:val="none" w:sz="0" w:space="0" w:color="auto"/>
        <w:right w:val="none" w:sz="0" w:space="0" w:color="auto"/>
      </w:divBdr>
    </w:div>
    <w:div w:id="1342656739">
      <w:bodyDiv w:val="1"/>
      <w:marLeft w:val="0"/>
      <w:marRight w:val="0"/>
      <w:marTop w:val="0"/>
      <w:marBottom w:val="0"/>
      <w:divBdr>
        <w:top w:val="none" w:sz="0" w:space="0" w:color="auto"/>
        <w:left w:val="none" w:sz="0" w:space="0" w:color="auto"/>
        <w:bottom w:val="none" w:sz="0" w:space="0" w:color="auto"/>
        <w:right w:val="none" w:sz="0" w:space="0" w:color="auto"/>
      </w:divBdr>
    </w:div>
    <w:div w:id="1342850659">
      <w:bodyDiv w:val="1"/>
      <w:marLeft w:val="0"/>
      <w:marRight w:val="0"/>
      <w:marTop w:val="0"/>
      <w:marBottom w:val="0"/>
      <w:divBdr>
        <w:top w:val="none" w:sz="0" w:space="0" w:color="auto"/>
        <w:left w:val="none" w:sz="0" w:space="0" w:color="auto"/>
        <w:bottom w:val="none" w:sz="0" w:space="0" w:color="auto"/>
        <w:right w:val="none" w:sz="0" w:space="0" w:color="auto"/>
      </w:divBdr>
    </w:div>
    <w:div w:id="1381175140">
      <w:bodyDiv w:val="1"/>
      <w:marLeft w:val="0"/>
      <w:marRight w:val="0"/>
      <w:marTop w:val="0"/>
      <w:marBottom w:val="0"/>
      <w:divBdr>
        <w:top w:val="none" w:sz="0" w:space="0" w:color="auto"/>
        <w:left w:val="none" w:sz="0" w:space="0" w:color="auto"/>
        <w:bottom w:val="none" w:sz="0" w:space="0" w:color="auto"/>
        <w:right w:val="none" w:sz="0" w:space="0" w:color="auto"/>
      </w:divBdr>
      <w:divsChild>
        <w:div w:id="30302998">
          <w:marLeft w:val="0"/>
          <w:marRight w:val="0"/>
          <w:marTop w:val="0"/>
          <w:marBottom w:val="0"/>
          <w:divBdr>
            <w:top w:val="none" w:sz="0" w:space="0" w:color="auto"/>
            <w:left w:val="none" w:sz="0" w:space="0" w:color="auto"/>
            <w:bottom w:val="none" w:sz="0" w:space="0" w:color="auto"/>
            <w:right w:val="none" w:sz="0" w:space="0" w:color="auto"/>
          </w:divBdr>
        </w:div>
      </w:divsChild>
    </w:div>
    <w:div w:id="1397973803">
      <w:bodyDiv w:val="1"/>
      <w:marLeft w:val="0"/>
      <w:marRight w:val="0"/>
      <w:marTop w:val="0"/>
      <w:marBottom w:val="0"/>
      <w:divBdr>
        <w:top w:val="none" w:sz="0" w:space="0" w:color="auto"/>
        <w:left w:val="none" w:sz="0" w:space="0" w:color="auto"/>
        <w:bottom w:val="none" w:sz="0" w:space="0" w:color="auto"/>
        <w:right w:val="none" w:sz="0" w:space="0" w:color="auto"/>
      </w:divBdr>
    </w:div>
    <w:div w:id="1408460255">
      <w:bodyDiv w:val="1"/>
      <w:marLeft w:val="0"/>
      <w:marRight w:val="0"/>
      <w:marTop w:val="0"/>
      <w:marBottom w:val="0"/>
      <w:divBdr>
        <w:top w:val="none" w:sz="0" w:space="0" w:color="auto"/>
        <w:left w:val="none" w:sz="0" w:space="0" w:color="auto"/>
        <w:bottom w:val="none" w:sz="0" w:space="0" w:color="auto"/>
        <w:right w:val="none" w:sz="0" w:space="0" w:color="auto"/>
      </w:divBdr>
    </w:div>
    <w:div w:id="1443841390">
      <w:bodyDiv w:val="1"/>
      <w:marLeft w:val="0"/>
      <w:marRight w:val="0"/>
      <w:marTop w:val="0"/>
      <w:marBottom w:val="0"/>
      <w:divBdr>
        <w:top w:val="none" w:sz="0" w:space="0" w:color="auto"/>
        <w:left w:val="none" w:sz="0" w:space="0" w:color="auto"/>
        <w:bottom w:val="none" w:sz="0" w:space="0" w:color="auto"/>
        <w:right w:val="none" w:sz="0" w:space="0" w:color="auto"/>
      </w:divBdr>
    </w:div>
    <w:div w:id="1558516354">
      <w:bodyDiv w:val="1"/>
      <w:marLeft w:val="0"/>
      <w:marRight w:val="0"/>
      <w:marTop w:val="0"/>
      <w:marBottom w:val="0"/>
      <w:divBdr>
        <w:top w:val="none" w:sz="0" w:space="0" w:color="auto"/>
        <w:left w:val="none" w:sz="0" w:space="0" w:color="auto"/>
        <w:bottom w:val="none" w:sz="0" w:space="0" w:color="auto"/>
        <w:right w:val="none" w:sz="0" w:space="0" w:color="auto"/>
      </w:divBdr>
    </w:div>
    <w:div w:id="1776556288">
      <w:bodyDiv w:val="1"/>
      <w:marLeft w:val="0"/>
      <w:marRight w:val="0"/>
      <w:marTop w:val="0"/>
      <w:marBottom w:val="0"/>
      <w:divBdr>
        <w:top w:val="none" w:sz="0" w:space="0" w:color="auto"/>
        <w:left w:val="none" w:sz="0" w:space="0" w:color="auto"/>
        <w:bottom w:val="none" w:sz="0" w:space="0" w:color="auto"/>
        <w:right w:val="none" w:sz="0" w:space="0" w:color="auto"/>
      </w:divBdr>
    </w:div>
    <w:div w:id="1904825499">
      <w:bodyDiv w:val="1"/>
      <w:marLeft w:val="0"/>
      <w:marRight w:val="0"/>
      <w:marTop w:val="0"/>
      <w:marBottom w:val="0"/>
      <w:divBdr>
        <w:top w:val="none" w:sz="0" w:space="0" w:color="auto"/>
        <w:left w:val="none" w:sz="0" w:space="0" w:color="auto"/>
        <w:bottom w:val="none" w:sz="0" w:space="0" w:color="auto"/>
        <w:right w:val="none" w:sz="0" w:space="0" w:color="auto"/>
      </w:divBdr>
    </w:div>
    <w:div w:id="21241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udocu.com/my/document/inti-international-university/fluid-mechanics/che241-lab-report-flowmeter-measuremen/4227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D4E5-CDFA-4F50-BED8-EF127865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10</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kazem jaber</dc:creator>
  <cp:keywords/>
  <dc:description/>
  <cp:lastModifiedBy>Majd Raddad</cp:lastModifiedBy>
  <cp:revision>10</cp:revision>
  <dcterms:created xsi:type="dcterms:W3CDTF">2023-08-24T20:56:00Z</dcterms:created>
  <dcterms:modified xsi:type="dcterms:W3CDTF">2024-03-19T00:44:00Z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2023-08-21T21:21:12Z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12fa6d8f-235d-4861-adf2-698aee7b5839</vt:lpwstr>
  </property>
  <property fmtid="{D5CDD505-2E9C-101B-9397-08002B2CF9AE}" pid="7" name="MSIP_Label_defa4170-0d19-0005-0004-bc88714345d2_ActionId">
    <vt:lpwstr>8ec77753-e736-4c42-ab9a-54c7aeff287b</vt:lpwstr>
  </property>
  <property fmtid="{D5CDD505-2E9C-101B-9397-08002B2CF9AE}" pid="8" name="MSIP_Label_defa4170-0d19-0005-0004-bc88714345d2_ContentBits">
    <vt:lpwstr>0</vt:lpwstr>
  </property>
</Properties>
</file>