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89" w:rsidRDefault="005B08FD" w:rsidP="00F34F35">
      <w:pPr>
        <w:jc w:val="center"/>
      </w:pPr>
      <w:r>
        <w:rPr>
          <w:noProof/>
        </w:rPr>
        <w:drawing>
          <wp:inline distT="0" distB="0" distL="0" distR="0">
            <wp:extent cx="4410075" cy="22050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80" cy="22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AB" w:rsidRDefault="005935AB" w:rsidP="007528D2">
      <w:pPr>
        <w:jc w:val="center"/>
        <w:rPr>
          <w:b/>
          <w:bCs/>
          <w:sz w:val="40"/>
          <w:szCs w:val="40"/>
          <w:shd w:val="clear" w:color="auto" w:fill="FFFFFF"/>
        </w:rPr>
      </w:pPr>
    </w:p>
    <w:p w:rsidR="00423B89" w:rsidRPr="005935AB" w:rsidRDefault="007528D2" w:rsidP="007528D2">
      <w:pPr>
        <w:jc w:val="center"/>
        <w:rPr>
          <w:b/>
          <w:bCs/>
          <w:sz w:val="40"/>
          <w:szCs w:val="40"/>
          <w:shd w:val="clear" w:color="auto" w:fill="FFFFFF"/>
        </w:rPr>
      </w:pPr>
      <w:r w:rsidRPr="005935AB">
        <w:rPr>
          <w:b/>
          <w:bCs/>
          <w:sz w:val="40"/>
          <w:szCs w:val="40"/>
          <w:shd w:val="clear" w:color="auto" w:fill="FFFFFF"/>
        </w:rPr>
        <w:t>Faculty o</w:t>
      </w:r>
      <w:r w:rsidR="006C250B" w:rsidRPr="005935AB">
        <w:rPr>
          <w:b/>
          <w:bCs/>
          <w:sz w:val="40"/>
          <w:szCs w:val="40"/>
          <w:shd w:val="clear" w:color="auto" w:fill="FFFFFF"/>
        </w:rPr>
        <w:t>f Engineering a</w:t>
      </w:r>
      <w:r w:rsidRPr="005935AB">
        <w:rPr>
          <w:b/>
          <w:bCs/>
          <w:sz w:val="40"/>
          <w:szCs w:val="40"/>
          <w:shd w:val="clear" w:color="auto" w:fill="FFFFFF"/>
        </w:rPr>
        <w:t>nd Technology</w:t>
      </w:r>
    </w:p>
    <w:p w:rsidR="00774CD3" w:rsidRDefault="00C921FD" w:rsidP="00C921FD">
      <w:pPr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>Machine Design 2</w:t>
      </w:r>
      <w:r w:rsidR="00423B89" w:rsidRPr="00364E03">
        <w:rPr>
          <w:b/>
          <w:bCs/>
          <w:sz w:val="36"/>
          <w:szCs w:val="36"/>
          <w:shd w:val="clear" w:color="auto" w:fill="FFFFFF"/>
        </w:rPr>
        <w:t>- ENM</w:t>
      </w:r>
      <w:r>
        <w:rPr>
          <w:b/>
          <w:bCs/>
          <w:sz w:val="36"/>
          <w:szCs w:val="36"/>
          <w:shd w:val="clear" w:color="auto" w:fill="FFFFFF"/>
        </w:rPr>
        <w:t>E436</w:t>
      </w:r>
    </w:p>
    <w:p w:rsidR="00B66278" w:rsidRPr="00364E03" w:rsidRDefault="00B66278" w:rsidP="00C921FD">
      <w:pPr>
        <w:jc w:val="center"/>
        <w:rPr>
          <w:b/>
          <w:bCs/>
          <w:sz w:val="36"/>
          <w:szCs w:val="36"/>
          <w:shd w:val="clear" w:color="auto" w:fill="FFFFFF"/>
        </w:rPr>
      </w:pPr>
    </w:p>
    <w:p w:rsidR="00423B89" w:rsidRPr="006C250B" w:rsidRDefault="00A13254" w:rsidP="00423B89">
      <w:pPr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>Project</w:t>
      </w:r>
    </w:p>
    <w:p w:rsidR="0042341C" w:rsidRPr="006C250B" w:rsidRDefault="00A13254" w:rsidP="006C25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Water Wheel Generator Gear-Box</w:t>
      </w:r>
    </w:p>
    <w:p w:rsidR="006C250B" w:rsidRPr="006C250B" w:rsidRDefault="006C250B" w:rsidP="006C250B">
      <w:pPr>
        <w:jc w:val="center"/>
        <w:rPr>
          <w:b/>
          <w:bCs/>
          <w:sz w:val="36"/>
          <w:szCs w:val="36"/>
        </w:rPr>
      </w:pPr>
    </w:p>
    <w:p w:rsidR="00B66278" w:rsidRDefault="0042341C" w:rsidP="0042341C">
      <w:pPr>
        <w:jc w:val="center"/>
        <w:rPr>
          <w:b/>
          <w:bCs/>
          <w:sz w:val="32"/>
          <w:szCs w:val="32"/>
        </w:rPr>
      </w:pPr>
      <w:r w:rsidRPr="006C250B">
        <w:rPr>
          <w:b/>
          <w:bCs/>
          <w:sz w:val="32"/>
          <w:szCs w:val="32"/>
        </w:rPr>
        <w:t xml:space="preserve">Prepared by: </w:t>
      </w:r>
    </w:p>
    <w:p w:rsidR="00D8086D" w:rsidRPr="006C250B" w:rsidRDefault="00D8086D" w:rsidP="0042341C">
      <w:pPr>
        <w:jc w:val="center"/>
        <w:rPr>
          <w:b/>
          <w:bCs/>
          <w:sz w:val="32"/>
          <w:szCs w:val="32"/>
        </w:rPr>
      </w:pPr>
      <w:r w:rsidRPr="006C250B">
        <w:rPr>
          <w:b/>
          <w:bCs/>
          <w:sz w:val="32"/>
          <w:szCs w:val="32"/>
        </w:rPr>
        <w:t>Bader Abu Jaghab</w:t>
      </w:r>
      <w:r w:rsidR="0042341C" w:rsidRPr="006C250B">
        <w:rPr>
          <w:b/>
          <w:bCs/>
          <w:sz w:val="32"/>
          <w:szCs w:val="32"/>
        </w:rPr>
        <w:t xml:space="preserve"> </w:t>
      </w:r>
      <w:r w:rsidRPr="006C250B">
        <w:rPr>
          <w:b/>
          <w:bCs/>
          <w:sz w:val="32"/>
          <w:szCs w:val="32"/>
        </w:rPr>
        <w:t>1170401</w:t>
      </w:r>
    </w:p>
    <w:p w:rsidR="005935AB" w:rsidRDefault="005935AB" w:rsidP="00423B89">
      <w:pPr>
        <w:jc w:val="center"/>
        <w:rPr>
          <w:b/>
          <w:bCs/>
          <w:sz w:val="32"/>
          <w:szCs w:val="32"/>
        </w:rPr>
      </w:pPr>
    </w:p>
    <w:p w:rsidR="00B66278" w:rsidRDefault="0042341C" w:rsidP="005935AB">
      <w:pPr>
        <w:ind w:right="-180"/>
        <w:jc w:val="center"/>
        <w:rPr>
          <w:b/>
          <w:bCs/>
          <w:sz w:val="36"/>
          <w:szCs w:val="36"/>
        </w:rPr>
      </w:pPr>
      <w:r w:rsidRPr="006C250B">
        <w:rPr>
          <w:b/>
          <w:bCs/>
          <w:sz w:val="36"/>
          <w:szCs w:val="36"/>
        </w:rPr>
        <w:t xml:space="preserve">Instructor: </w:t>
      </w:r>
    </w:p>
    <w:p w:rsidR="005935AB" w:rsidRPr="005935AB" w:rsidRDefault="005935AB" w:rsidP="005935AB">
      <w:pPr>
        <w:ind w:right="-180"/>
        <w:jc w:val="center"/>
        <w:rPr>
          <w:b/>
          <w:bCs/>
          <w:sz w:val="36"/>
          <w:szCs w:val="36"/>
        </w:rPr>
      </w:pPr>
      <w:r w:rsidRPr="005935AB">
        <w:rPr>
          <w:b/>
          <w:bCs/>
          <w:sz w:val="36"/>
          <w:szCs w:val="36"/>
        </w:rPr>
        <w:t>Dr. Allan Tubaileh</w:t>
      </w:r>
    </w:p>
    <w:p w:rsidR="005C548A" w:rsidRDefault="005C548A" w:rsidP="005935AB">
      <w:pPr>
        <w:jc w:val="center"/>
        <w:rPr>
          <w:b/>
          <w:bCs/>
          <w:sz w:val="36"/>
          <w:szCs w:val="36"/>
        </w:rPr>
      </w:pPr>
    </w:p>
    <w:p w:rsidR="00B66278" w:rsidRPr="006C250B" w:rsidRDefault="00B66278" w:rsidP="005935AB">
      <w:pPr>
        <w:jc w:val="center"/>
        <w:rPr>
          <w:b/>
          <w:bCs/>
          <w:sz w:val="36"/>
          <w:szCs w:val="36"/>
        </w:rPr>
      </w:pPr>
    </w:p>
    <w:p w:rsidR="00A31766" w:rsidRDefault="006C250B" w:rsidP="00B66278">
      <w:pPr>
        <w:jc w:val="center"/>
        <w:rPr>
          <w:b/>
          <w:bCs/>
          <w:sz w:val="32"/>
          <w:szCs w:val="32"/>
        </w:rPr>
      </w:pPr>
      <w:r w:rsidRPr="006C250B">
        <w:rPr>
          <w:b/>
          <w:bCs/>
          <w:sz w:val="32"/>
          <w:szCs w:val="32"/>
        </w:rPr>
        <w:t>Submitted on:</w:t>
      </w:r>
      <w:r w:rsidR="0081094F">
        <w:rPr>
          <w:b/>
          <w:bCs/>
          <w:sz w:val="32"/>
          <w:szCs w:val="32"/>
        </w:rPr>
        <w:t xml:space="preserve"> </w:t>
      </w:r>
      <w:r w:rsidR="00A13254">
        <w:rPr>
          <w:b/>
          <w:bCs/>
          <w:sz w:val="32"/>
          <w:szCs w:val="32"/>
        </w:rPr>
        <w:t xml:space="preserve">May </w:t>
      </w:r>
      <w:r w:rsidR="00B66278">
        <w:rPr>
          <w:b/>
          <w:bCs/>
          <w:sz w:val="32"/>
          <w:szCs w:val="32"/>
        </w:rPr>
        <w:t>20</w:t>
      </w:r>
      <w:r w:rsidR="00CB2F05">
        <w:rPr>
          <w:b/>
          <w:bCs/>
          <w:sz w:val="32"/>
          <w:szCs w:val="32"/>
        </w:rPr>
        <w:t>, 2021</w:t>
      </w:r>
      <w:bookmarkStart w:id="0" w:name="_Toc65499937"/>
    </w:p>
    <w:sdt>
      <w:sdtPr>
        <w:rPr>
          <w:rFonts w:asciiTheme="majorBidi" w:eastAsiaTheme="minorHAnsi" w:hAnsiTheme="majorBidi"/>
          <w:color w:val="auto"/>
          <w:sz w:val="24"/>
          <w:szCs w:val="24"/>
        </w:rPr>
        <w:id w:val="17850763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1" w:name="_GoBack" w:displacedByCustomXml="prev"/>
        <w:p w:rsidR="005C3F0D" w:rsidRPr="006B5BF5" w:rsidRDefault="005C3F0D">
          <w:pPr>
            <w:pStyle w:val="TOCHeading"/>
            <w:rPr>
              <w:rFonts w:asciiTheme="majorBidi" w:hAnsiTheme="majorBidi"/>
            </w:rPr>
          </w:pPr>
          <w:r w:rsidRPr="006B5BF5">
            <w:rPr>
              <w:rFonts w:asciiTheme="majorBidi" w:hAnsiTheme="majorBidi"/>
            </w:rPr>
            <w:t>Table of Contents</w:t>
          </w:r>
        </w:p>
        <w:bookmarkEnd w:id="1"/>
        <w:p w:rsidR="005C3F0D" w:rsidRDefault="005C3F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631940" w:history="1">
            <w:r w:rsidRPr="00724B3C">
              <w:rPr>
                <w:rStyle w:val="Hyperlink"/>
                <w:noProof/>
              </w:rPr>
              <w:t>Case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_Toc71631940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1" w:history="1">
            <w:r w:rsidR="005C3F0D" w:rsidRPr="00724B3C">
              <w:rPr>
                <w:rStyle w:val="Hyperlink"/>
                <w:noProof/>
              </w:rPr>
              <w:t>Geometry Calculations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_Toc71631941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42" w:history="1">
            <w:r w:rsidR="005C3F0D" w:rsidRPr="00724B3C">
              <w:rPr>
                <w:rStyle w:val="Hyperlink"/>
                <w:noProof/>
              </w:rPr>
              <w:t>Stages One &amp; Two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_Toc71631942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3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3" w:history="1">
            <w:r w:rsidR="005C3F0D" w:rsidRPr="00724B3C">
              <w:rPr>
                <w:rStyle w:val="Hyperlink"/>
                <w:noProof/>
              </w:rPr>
              <w:t>Number of Teeth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_Toc71631943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3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4" w:history="1">
            <w:r w:rsidR="005C3F0D" w:rsidRPr="00724B3C">
              <w:rPr>
                <w:rStyle w:val="Hyperlink"/>
                <w:noProof/>
              </w:rPr>
              <w:t>Center Distance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_Toc71631944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3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5" w:history="1">
            <w:r w:rsidR="005C3F0D" w:rsidRPr="00724B3C">
              <w:rPr>
                <w:rStyle w:val="Hyperlink"/>
                <w:noProof/>
              </w:rPr>
              <w:t>Pitch Diameters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_Toc71631945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3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6" w:history="1">
            <w:r w:rsidR="005C3F0D" w:rsidRPr="00724B3C">
              <w:rPr>
                <w:rStyle w:val="Hyperlink"/>
                <w:noProof/>
              </w:rPr>
              <w:t>Base Diameters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_Toc71631946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4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7" w:history="1">
            <w:r w:rsidR="005C3F0D" w:rsidRPr="00724B3C">
              <w:rPr>
                <w:rStyle w:val="Hyperlink"/>
                <w:noProof/>
              </w:rPr>
              <w:t>Addendum Radius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_Toc71631947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4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8" w:history="1">
            <w:r w:rsidR="005C3F0D" w:rsidRPr="00724B3C">
              <w:rPr>
                <w:rStyle w:val="Hyperlink"/>
                <w:noProof/>
              </w:rPr>
              <w:t>Dedendum Radius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_Toc71631948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4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49" w:history="1">
            <w:r w:rsidR="005C3F0D" w:rsidRPr="00724B3C">
              <w:rPr>
                <w:rStyle w:val="Hyperlink"/>
                <w:noProof/>
              </w:rPr>
              <w:t>Contact Ratio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_Toc71631949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4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50" w:history="1">
            <w:r w:rsidR="005C3F0D" w:rsidRPr="00724B3C">
              <w:rPr>
                <w:rStyle w:val="Hyperlink"/>
                <w:noProof/>
              </w:rPr>
              <w:t>Stage Three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_Toc71631950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5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51" w:history="1">
            <w:r w:rsidR="005C3F0D" w:rsidRPr="00724B3C">
              <w:rPr>
                <w:rStyle w:val="Hyperlink"/>
                <w:noProof/>
              </w:rPr>
              <w:t>Force Analysis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_Toc71631951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5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52" w:history="1">
            <w:r w:rsidR="005C3F0D" w:rsidRPr="00724B3C">
              <w:rPr>
                <w:rStyle w:val="Hyperlink"/>
                <w:noProof/>
              </w:rPr>
              <w:t>Power Calculations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_Toc71631952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5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53" w:history="1">
            <w:r w:rsidR="005C3F0D" w:rsidRPr="00724B3C">
              <w:rPr>
                <w:rStyle w:val="Hyperlink"/>
                <w:noProof/>
              </w:rPr>
              <w:t>Stage One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_Toc71631953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6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54" w:history="1">
            <w:r w:rsidR="005C3F0D" w:rsidRPr="00724B3C">
              <w:rPr>
                <w:rStyle w:val="Hyperlink"/>
                <w:noProof/>
              </w:rPr>
              <w:t>Pinion 2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_Toc71631954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6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55" w:history="1">
            <w:r w:rsidR="005C3F0D" w:rsidRPr="00724B3C">
              <w:rPr>
                <w:rStyle w:val="Hyperlink"/>
                <w:noProof/>
              </w:rPr>
              <w:t>Gear 3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_Toc71631955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7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56" w:history="1">
            <w:r w:rsidR="005C3F0D" w:rsidRPr="00724B3C">
              <w:rPr>
                <w:rStyle w:val="Hyperlink"/>
                <w:noProof/>
              </w:rPr>
              <w:t>Stage Two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_Toc71631956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7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57" w:history="1">
            <w:r w:rsidR="005C3F0D" w:rsidRPr="00724B3C">
              <w:rPr>
                <w:rStyle w:val="Hyperlink"/>
                <w:noProof/>
              </w:rPr>
              <w:t>Pinion 4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_Toc71631957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8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58" w:history="1">
            <w:r w:rsidR="005C3F0D" w:rsidRPr="00724B3C">
              <w:rPr>
                <w:rStyle w:val="Hyperlink"/>
                <w:noProof/>
              </w:rPr>
              <w:t>Gear 5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_Toc71631958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8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59" w:history="1">
            <w:r w:rsidR="005C3F0D" w:rsidRPr="00724B3C">
              <w:rPr>
                <w:rStyle w:val="Hyperlink"/>
                <w:noProof/>
              </w:rPr>
              <w:t>Stage Three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_Toc71631959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9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0" w:history="1">
            <w:r w:rsidR="005C3F0D" w:rsidRPr="00724B3C">
              <w:rPr>
                <w:rStyle w:val="Hyperlink"/>
                <w:noProof/>
              </w:rPr>
              <w:t>Pinion 6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_Toc71631960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9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1" w:history="1">
            <w:r w:rsidR="005C3F0D" w:rsidRPr="00724B3C">
              <w:rPr>
                <w:rStyle w:val="Hyperlink"/>
                <w:noProof/>
              </w:rPr>
              <w:t>Gear 7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_Toc71631961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2" w:history="1">
            <w:r w:rsidR="005C3F0D" w:rsidRPr="00724B3C">
              <w:rPr>
                <w:rStyle w:val="Hyperlink"/>
                <w:noProof/>
              </w:rPr>
              <w:t>Stress Calculations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_Toc71631962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63" w:history="1">
            <w:r w:rsidR="005C3F0D" w:rsidRPr="00724B3C">
              <w:rPr>
                <w:rStyle w:val="Hyperlink"/>
                <w:noProof/>
              </w:rPr>
              <w:t>Contact Stress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_Toc71631963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4" w:history="1">
            <w:r w:rsidR="005C3F0D" w:rsidRPr="00724B3C">
              <w:rPr>
                <w:rStyle w:val="Hyperlink"/>
                <w:noProof/>
                <w:shd w:val="clear" w:color="auto" w:fill="FFFFFF"/>
              </w:rPr>
              <w:t>Contact Stress Factors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_Toc71631964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65" w:history="1">
            <w:r w:rsidR="005C3F0D" w:rsidRPr="00724B3C">
              <w:rPr>
                <w:rStyle w:val="Hyperlink"/>
                <w:noProof/>
              </w:rPr>
              <w:t>Contact Strength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_Toc71631965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12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6" w:history="1">
            <w:r w:rsidR="005C3F0D" w:rsidRPr="00724B3C">
              <w:rPr>
                <w:rStyle w:val="Hyperlink"/>
                <w:noProof/>
              </w:rPr>
              <w:t>Bearings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_Toc71631966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13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67" w:history="1">
            <w:r w:rsidR="005C3F0D" w:rsidRPr="00724B3C">
              <w:rPr>
                <w:rStyle w:val="Hyperlink"/>
                <w:noProof/>
              </w:rPr>
              <w:t>Bearing Reactions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_Toc71631967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15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8" w:history="1">
            <w:r w:rsidR="005C3F0D" w:rsidRPr="00724B3C">
              <w:rPr>
                <w:rStyle w:val="Hyperlink"/>
                <w:noProof/>
              </w:rPr>
              <w:t>Bearings A &amp; B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_Toc71631968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15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69" w:history="1">
            <w:r w:rsidR="005C3F0D" w:rsidRPr="00724B3C">
              <w:rPr>
                <w:rStyle w:val="Hyperlink"/>
                <w:noProof/>
              </w:rPr>
              <w:t>Bearing C &amp; D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_Toc71631969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16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0" w:history="1">
            <w:r w:rsidR="005C3F0D" w:rsidRPr="00724B3C">
              <w:rPr>
                <w:rStyle w:val="Hyperlink"/>
                <w:noProof/>
              </w:rPr>
              <w:t>Bearings E &amp; F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_Toc71631970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17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1" w:history="1">
            <w:r w:rsidR="005C3F0D" w:rsidRPr="00724B3C">
              <w:rPr>
                <w:rStyle w:val="Hyperlink"/>
                <w:noProof/>
              </w:rPr>
              <w:t>Bearing G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_Toc71631971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19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71631972" w:history="1">
            <w:r w:rsidR="005C3F0D" w:rsidRPr="00724B3C">
              <w:rPr>
                <w:rStyle w:val="Hyperlink"/>
                <w:noProof/>
              </w:rPr>
              <w:t>Bearing Selection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_Toc71631972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19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3" w:history="1">
            <w:r w:rsidR="005C3F0D" w:rsidRPr="00724B3C">
              <w:rPr>
                <w:rStyle w:val="Hyperlink"/>
                <w:noProof/>
              </w:rPr>
              <w:t>For bearing A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_Toc71631973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4" w:history="1">
            <w:r w:rsidR="005C3F0D" w:rsidRPr="00724B3C">
              <w:rPr>
                <w:rStyle w:val="Hyperlink"/>
                <w:noProof/>
              </w:rPr>
              <w:t>For bearing B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_Toc71631974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5" w:history="1">
            <w:r w:rsidR="005C3F0D" w:rsidRPr="00724B3C">
              <w:rPr>
                <w:rStyle w:val="Hyperlink"/>
                <w:noProof/>
              </w:rPr>
              <w:t>For bearing C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_Toc71631975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6" w:history="1">
            <w:r w:rsidR="005C3F0D" w:rsidRPr="00724B3C">
              <w:rPr>
                <w:rStyle w:val="Hyperlink"/>
                <w:noProof/>
              </w:rPr>
              <w:t>For bearing D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_Toc71631976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20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7" w:history="1">
            <w:r w:rsidR="005C3F0D" w:rsidRPr="00724B3C">
              <w:rPr>
                <w:rStyle w:val="Hyperlink"/>
                <w:noProof/>
              </w:rPr>
              <w:t>For bearing E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_Toc71631977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21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8" w:history="1">
            <w:r w:rsidR="005C3F0D" w:rsidRPr="00724B3C">
              <w:rPr>
                <w:rStyle w:val="Hyperlink"/>
                <w:noProof/>
              </w:rPr>
              <w:t>For bearing F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_Toc71631978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21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AC221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631979" w:history="1">
            <w:r w:rsidR="005C3F0D" w:rsidRPr="00724B3C">
              <w:rPr>
                <w:rStyle w:val="Hyperlink"/>
                <w:noProof/>
              </w:rPr>
              <w:t>For bearing G</w:t>
            </w:r>
            <w:r w:rsidR="005C3F0D">
              <w:rPr>
                <w:noProof/>
                <w:webHidden/>
              </w:rPr>
              <w:tab/>
            </w:r>
            <w:r w:rsidR="005C3F0D">
              <w:rPr>
                <w:noProof/>
                <w:webHidden/>
              </w:rPr>
              <w:fldChar w:fldCharType="begin"/>
            </w:r>
            <w:r w:rsidR="005C3F0D">
              <w:rPr>
                <w:noProof/>
                <w:webHidden/>
              </w:rPr>
              <w:instrText xml:space="preserve"> PAGEREF _Toc71631979 \h </w:instrText>
            </w:r>
            <w:r w:rsidR="005C3F0D">
              <w:rPr>
                <w:noProof/>
                <w:webHidden/>
              </w:rPr>
            </w:r>
            <w:r w:rsidR="005C3F0D">
              <w:rPr>
                <w:noProof/>
                <w:webHidden/>
              </w:rPr>
              <w:fldChar w:fldCharType="separate"/>
            </w:r>
            <w:r w:rsidR="005C3F0D">
              <w:rPr>
                <w:noProof/>
                <w:webHidden/>
              </w:rPr>
              <w:t>21</w:t>
            </w:r>
            <w:r w:rsidR="005C3F0D">
              <w:rPr>
                <w:noProof/>
                <w:webHidden/>
              </w:rPr>
              <w:fldChar w:fldCharType="end"/>
            </w:r>
          </w:hyperlink>
        </w:p>
        <w:p w:rsidR="005C3F0D" w:rsidRDefault="005C3F0D">
          <w:r>
            <w:rPr>
              <w:b/>
              <w:bCs/>
              <w:noProof/>
            </w:rPr>
            <w:fldChar w:fldCharType="end"/>
          </w:r>
        </w:p>
      </w:sdtContent>
    </w:sdt>
    <w:p w:rsidR="0091373F" w:rsidRDefault="0091373F">
      <w:pPr>
        <w:pStyle w:val="TableofFigures"/>
        <w:tabs>
          <w:tab w:val="right" w:leader="dot" w:pos="9350"/>
        </w:tabs>
        <w:rPr>
          <w:noProof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TOC \h \z \c "Figure" </w:instrText>
      </w:r>
      <w:r>
        <w:rPr>
          <w:b/>
          <w:bCs/>
          <w:sz w:val="32"/>
          <w:szCs w:val="32"/>
        </w:rPr>
        <w:fldChar w:fldCharType="separate"/>
      </w:r>
      <w:hyperlink w:anchor="_Toc71631980" w:history="1">
        <w:r w:rsidRPr="00374B11">
          <w:rPr>
            <w:rStyle w:val="Hyperlink"/>
            <w:noProof/>
          </w:rPr>
          <w:t>Figure 1 Gear Box.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_Toc71631980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1" w:history="1">
        <w:r w:rsidR="0091373F" w:rsidRPr="00374B11">
          <w:rPr>
            <w:rStyle w:val="Hyperlink"/>
            <w:noProof/>
          </w:rPr>
          <w:t>Figure 2 Pinion 2 Force Analysis.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_Toc71631981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8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2" w:history="1">
        <w:r w:rsidR="0091373F" w:rsidRPr="00374B11">
          <w:rPr>
            <w:rStyle w:val="Hyperlink"/>
            <w:noProof/>
          </w:rPr>
          <w:t>Figure 3 Gear 3 Force Analysis.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_Toc71631982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9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3" w:history="1">
        <w:r w:rsidR="0091373F" w:rsidRPr="00374B11">
          <w:rPr>
            <w:rStyle w:val="Hyperlink"/>
            <w:noProof/>
          </w:rPr>
          <w:t>Figure 4 Direction of pinion 4.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_Toc71631983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10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4" w:history="1">
        <w:r w:rsidR="0091373F" w:rsidRPr="00374B11">
          <w:rPr>
            <w:rStyle w:val="Hyperlink"/>
            <w:noProof/>
          </w:rPr>
          <w:t>Figure 5 Direction of Gear 5.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_Toc71631984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10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5" w:history="1">
        <w:r w:rsidR="0091373F" w:rsidRPr="00374B11">
          <w:rPr>
            <w:rStyle w:val="Hyperlink"/>
            <w:noProof/>
          </w:rPr>
          <w:t>Figure 6 Force directions of pinion 6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_Toc71631985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11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6" w:history="1">
        <w:r w:rsidR="0091373F" w:rsidRPr="00374B11">
          <w:rPr>
            <w:rStyle w:val="Hyperlink"/>
            <w:noProof/>
          </w:rPr>
          <w:t>Figure 7 Force direction of gear 7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_Toc71631986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12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7" w:history="1">
        <w:r w:rsidR="0091373F" w:rsidRPr="00374B11">
          <w:rPr>
            <w:rStyle w:val="Hyperlink"/>
            <w:noProof/>
          </w:rPr>
          <w:t>Figure 8 Bearings positions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_Toc71631987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16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8" w:history="1">
        <w:r w:rsidR="0091373F" w:rsidRPr="00374B11">
          <w:rPr>
            <w:rStyle w:val="Hyperlink"/>
            <w:noProof/>
          </w:rPr>
          <w:t>Figure 9 Reactions on bearing A &amp; B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_Toc71631988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17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89" w:history="1">
        <w:r w:rsidR="0091373F" w:rsidRPr="00374B11">
          <w:rPr>
            <w:rStyle w:val="Hyperlink"/>
            <w:noProof/>
          </w:rPr>
          <w:t>Figure 10 Reactions on bearing C &amp; D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_Toc71631989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18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0" w:history="1">
        <w:r w:rsidR="0091373F" w:rsidRPr="00374B11">
          <w:rPr>
            <w:rStyle w:val="Hyperlink"/>
            <w:noProof/>
          </w:rPr>
          <w:t>Figure 11 Reactions on bearing E &amp; F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_Toc71631990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19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1" w:history="1">
        <w:r w:rsidR="0091373F" w:rsidRPr="00374B11">
          <w:rPr>
            <w:rStyle w:val="Hyperlink"/>
            <w:noProof/>
          </w:rPr>
          <w:t>Figure 12 Reactions on bearing G.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_Toc71631991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21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2" w:history="1">
        <w:r w:rsidR="0091373F" w:rsidRPr="00374B11">
          <w:rPr>
            <w:rStyle w:val="Hyperlink"/>
            <w:noProof/>
          </w:rPr>
          <w:t>Figure 13 Bearing A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_Toc71631992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22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3" w:history="1">
        <w:r w:rsidR="0091373F" w:rsidRPr="00374B11">
          <w:rPr>
            <w:rStyle w:val="Hyperlink"/>
            <w:noProof/>
          </w:rPr>
          <w:t>Figure 14 Bearing B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_Toc71631993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22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4" w:history="1">
        <w:r w:rsidR="0091373F" w:rsidRPr="00374B11">
          <w:rPr>
            <w:rStyle w:val="Hyperlink"/>
            <w:noProof/>
          </w:rPr>
          <w:t>Figure 15 Bearing C.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_Toc71631994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22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5" w:history="1">
        <w:r w:rsidR="0091373F" w:rsidRPr="00374B11">
          <w:rPr>
            <w:rStyle w:val="Hyperlink"/>
            <w:noProof/>
          </w:rPr>
          <w:t>Figure 16 Bearing D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_Toc71631995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23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6" w:history="1">
        <w:r w:rsidR="0091373F" w:rsidRPr="00374B11">
          <w:rPr>
            <w:rStyle w:val="Hyperlink"/>
            <w:noProof/>
          </w:rPr>
          <w:t>Figure 17 Bearing E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_Toc71631996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23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7" w:history="1">
        <w:r w:rsidR="0091373F" w:rsidRPr="00374B11">
          <w:rPr>
            <w:rStyle w:val="Hyperlink"/>
            <w:noProof/>
          </w:rPr>
          <w:t>Figure 18 Bearing F.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_Toc71631997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23</w:t>
        </w:r>
        <w:r w:rsidR="0091373F">
          <w:rPr>
            <w:noProof/>
            <w:webHidden/>
          </w:rPr>
          <w:fldChar w:fldCharType="end"/>
        </w:r>
      </w:hyperlink>
    </w:p>
    <w:p w:rsidR="0091373F" w:rsidRDefault="00AC221D">
      <w:pPr>
        <w:pStyle w:val="TableofFigures"/>
        <w:tabs>
          <w:tab w:val="right" w:leader="dot" w:pos="9350"/>
        </w:tabs>
        <w:rPr>
          <w:noProof/>
        </w:rPr>
      </w:pPr>
      <w:hyperlink w:anchor="_Toc71631998" w:history="1">
        <w:r w:rsidR="0091373F" w:rsidRPr="00374B11">
          <w:rPr>
            <w:rStyle w:val="Hyperlink"/>
            <w:noProof/>
          </w:rPr>
          <w:t>Figure 19 Bearing G.</w:t>
        </w:r>
        <w:r w:rsidR="0091373F">
          <w:rPr>
            <w:noProof/>
            <w:webHidden/>
          </w:rPr>
          <w:tab/>
        </w:r>
        <w:r w:rsidR="0091373F">
          <w:rPr>
            <w:noProof/>
            <w:webHidden/>
          </w:rPr>
          <w:fldChar w:fldCharType="begin"/>
        </w:r>
        <w:r w:rsidR="0091373F">
          <w:rPr>
            <w:noProof/>
            <w:webHidden/>
          </w:rPr>
          <w:instrText xml:space="preserve"> PAGEREF _Toc71631998 \h </w:instrText>
        </w:r>
        <w:r w:rsidR="0091373F">
          <w:rPr>
            <w:noProof/>
            <w:webHidden/>
          </w:rPr>
        </w:r>
        <w:r w:rsidR="0091373F">
          <w:rPr>
            <w:noProof/>
            <w:webHidden/>
          </w:rPr>
          <w:fldChar w:fldCharType="separate"/>
        </w:r>
        <w:r w:rsidR="0091373F">
          <w:rPr>
            <w:noProof/>
            <w:webHidden/>
          </w:rPr>
          <w:t>24</w:t>
        </w:r>
        <w:r w:rsidR="0091373F">
          <w:rPr>
            <w:noProof/>
            <w:webHidden/>
          </w:rPr>
          <w:fldChar w:fldCharType="end"/>
        </w:r>
      </w:hyperlink>
    </w:p>
    <w:p w:rsidR="000C64EF" w:rsidRDefault="0091373F" w:rsidP="005D04F9">
      <w:pPr>
        <w:rPr>
          <w:noProof/>
        </w:rPr>
      </w:pPr>
      <w:r>
        <w:rPr>
          <w:b/>
          <w:bCs/>
          <w:sz w:val="32"/>
          <w:szCs w:val="32"/>
        </w:rPr>
        <w:fldChar w:fldCharType="end"/>
      </w:r>
      <w:r w:rsidR="000C64EF">
        <w:rPr>
          <w:b/>
          <w:bCs/>
          <w:sz w:val="32"/>
          <w:szCs w:val="32"/>
        </w:rPr>
        <w:fldChar w:fldCharType="begin"/>
      </w:r>
      <w:r w:rsidR="000C64EF">
        <w:rPr>
          <w:b/>
          <w:bCs/>
          <w:sz w:val="32"/>
          <w:szCs w:val="32"/>
        </w:rPr>
        <w:instrText xml:space="preserve"> TOC \h \z \c "Table" </w:instrText>
      </w:r>
      <w:r w:rsidR="000C64EF">
        <w:rPr>
          <w:b/>
          <w:bCs/>
          <w:sz w:val="32"/>
          <w:szCs w:val="32"/>
        </w:rPr>
        <w:fldChar w:fldCharType="separate"/>
      </w:r>
    </w:p>
    <w:p w:rsidR="000C64EF" w:rsidRDefault="00AC221D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32077" w:history="1">
        <w:r w:rsidR="000C64EF" w:rsidRPr="00EC4B27">
          <w:rPr>
            <w:rStyle w:val="Hyperlink"/>
            <w:noProof/>
          </w:rPr>
          <w:t>Table 1 Stages 1 &amp; 2 Geometry Calculations.</w:t>
        </w:r>
        <w:r w:rsidR="000C64EF">
          <w:rPr>
            <w:noProof/>
            <w:webHidden/>
          </w:rPr>
          <w:tab/>
        </w:r>
        <w:r w:rsidR="000C64EF">
          <w:rPr>
            <w:noProof/>
            <w:webHidden/>
          </w:rPr>
          <w:fldChar w:fldCharType="begin"/>
        </w:r>
        <w:r w:rsidR="000C64EF">
          <w:rPr>
            <w:noProof/>
            <w:webHidden/>
          </w:rPr>
          <w:instrText xml:space="preserve"> PAGEREF _Toc71632077 \h </w:instrText>
        </w:r>
        <w:r w:rsidR="000C64EF">
          <w:rPr>
            <w:noProof/>
            <w:webHidden/>
          </w:rPr>
        </w:r>
        <w:r w:rsidR="000C64EF">
          <w:rPr>
            <w:noProof/>
            <w:webHidden/>
          </w:rPr>
          <w:fldChar w:fldCharType="separate"/>
        </w:r>
        <w:r w:rsidR="000C64EF">
          <w:rPr>
            <w:noProof/>
            <w:webHidden/>
          </w:rPr>
          <w:t>7</w:t>
        </w:r>
        <w:r w:rsidR="000C64EF">
          <w:rPr>
            <w:noProof/>
            <w:webHidden/>
          </w:rPr>
          <w:fldChar w:fldCharType="end"/>
        </w:r>
      </w:hyperlink>
    </w:p>
    <w:p w:rsidR="000C64EF" w:rsidRDefault="00AC221D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32078" w:history="1">
        <w:r w:rsidR="000C64EF" w:rsidRPr="00EC4B27">
          <w:rPr>
            <w:rStyle w:val="Hyperlink"/>
            <w:noProof/>
          </w:rPr>
          <w:t>Table 2 Contact Stress Results</w:t>
        </w:r>
        <w:r w:rsidR="000C64EF">
          <w:rPr>
            <w:noProof/>
            <w:webHidden/>
          </w:rPr>
          <w:tab/>
        </w:r>
        <w:r w:rsidR="000C64EF">
          <w:rPr>
            <w:noProof/>
            <w:webHidden/>
          </w:rPr>
          <w:fldChar w:fldCharType="begin"/>
        </w:r>
        <w:r w:rsidR="000C64EF">
          <w:rPr>
            <w:noProof/>
            <w:webHidden/>
          </w:rPr>
          <w:instrText xml:space="preserve"> PAGEREF _Toc71632078 \h </w:instrText>
        </w:r>
        <w:r w:rsidR="000C64EF">
          <w:rPr>
            <w:noProof/>
            <w:webHidden/>
          </w:rPr>
        </w:r>
        <w:r w:rsidR="000C64EF">
          <w:rPr>
            <w:noProof/>
            <w:webHidden/>
          </w:rPr>
          <w:fldChar w:fldCharType="separate"/>
        </w:r>
        <w:r w:rsidR="000C64EF">
          <w:rPr>
            <w:noProof/>
            <w:webHidden/>
          </w:rPr>
          <w:t>14</w:t>
        </w:r>
        <w:r w:rsidR="000C64EF">
          <w:rPr>
            <w:noProof/>
            <w:webHidden/>
          </w:rPr>
          <w:fldChar w:fldCharType="end"/>
        </w:r>
      </w:hyperlink>
    </w:p>
    <w:p w:rsidR="000C64EF" w:rsidRDefault="00AC221D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32079" w:history="1">
        <w:r w:rsidR="000C64EF" w:rsidRPr="00EC4B27">
          <w:rPr>
            <w:rStyle w:val="Hyperlink"/>
            <w:noProof/>
          </w:rPr>
          <w:t>Table 3 Strength &amp; Factor of Safety Calculations.</w:t>
        </w:r>
        <w:r w:rsidR="000C64EF">
          <w:rPr>
            <w:noProof/>
            <w:webHidden/>
          </w:rPr>
          <w:tab/>
        </w:r>
        <w:r w:rsidR="000C64EF">
          <w:rPr>
            <w:noProof/>
            <w:webHidden/>
          </w:rPr>
          <w:fldChar w:fldCharType="begin"/>
        </w:r>
        <w:r w:rsidR="000C64EF">
          <w:rPr>
            <w:noProof/>
            <w:webHidden/>
          </w:rPr>
          <w:instrText xml:space="preserve"> PAGEREF _Toc71632079 \h </w:instrText>
        </w:r>
        <w:r w:rsidR="000C64EF">
          <w:rPr>
            <w:noProof/>
            <w:webHidden/>
          </w:rPr>
        </w:r>
        <w:r w:rsidR="000C64EF">
          <w:rPr>
            <w:noProof/>
            <w:webHidden/>
          </w:rPr>
          <w:fldChar w:fldCharType="separate"/>
        </w:r>
        <w:r w:rsidR="000C64EF">
          <w:rPr>
            <w:noProof/>
            <w:webHidden/>
          </w:rPr>
          <w:t>15</w:t>
        </w:r>
        <w:r w:rsidR="000C64EF">
          <w:rPr>
            <w:noProof/>
            <w:webHidden/>
          </w:rPr>
          <w:fldChar w:fldCharType="end"/>
        </w:r>
      </w:hyperlink>
    </w:p>
    <w:p w:rsidR="005C3F0D" w:rsidRDefault="000C64EF" w:rsidP="005D04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end"/>
      </w:r>
    </w:p>
    <w:p w:rsidR="0038572F" w:rsidRDefault="0038572F" w:rsidP="00A13254">
      <w:pPr>
        <w:jc w:val="center"/>
        <w:rPr>
          <w:b/>
          <w:bCs/>
          <w:sz w:val="32"/>
          <w:szCs w:val="32"/>
        </w:rPr>
      </w:pPr>
    </w:p>
    <w:p w:rsidR="0038572F" w:rsidRDefault="0038572F" w:rsidP="00A13254">
      <w:pPr>
        <w:jc w:val="center"/>
        <w:rPr>
          <w:b/>
          <w:bCs/>
          <w:sz w:val="32"/>
          <w:szCs w:val="32"/>
        </w:rPr>
      </w:pPr>
    </w:p>
    <w:p w:rsidR="0038572F" w:rsidRPr="008F08ED" w:rsidRDefault="0038572F" w:rsidP="000C64EF">
      <w:pPr>
        <w:rPr>
          <w:b/>
          <w:bCs/>
          <w:sz w:val="32"/>
          <w:szCs w:val="32"/>
        </w:rPr>
      </w:pPr>
    </w:p>
    <w:p w:rsidR="00CB657D" w:rsidRDefault="004651CA" w:rsidP="007B55D1">
      <w:pPr>
        <w:pStyle w:val="Heading1"/>
      </w:pPr>
      <w:bookmarkStart w:id="2" w:name="_Toc71631940"/>
      <w:bookmarkEnd w:id="0"/>
      <w:r>
        <w:lastRenderedPageBreak/>
        <w:t>Case Study</w:t>
      </w:r>
      <w:bookmarkEnd w:id="2"/>
    </w:p>
    <w:p w:rsidR="00C363C9" w:rsidRDefault="0042596C" w:rsidP="00F1319F">
      <w:r>
        <w:t xml:space="preserve">This report studies the required gears that are needed to operate a three phase </w:t>
      </w:r>
      <w:r w:rsidRPr="0042596C">
        <w:t>415/240 V</w:t>
      </w:r>
      <w:r>
        <w:t xml:space="preserve"> generator that required a speed of 1500 RPM, and an input power </w:t>
      </w:r>
      <w:r w:rsidR="00F1319F">
        <w:t>that ranges from</w:t>
      </w:r>
      <w:r>
        <w:t xml:space="preserve"> 1 KW to 1.1 KW</w:t>
      </w:r>
      <w:r w:rsidR="00F1319F">
        <w:t>.</w:t>
      </w:r>
    </w:p>
    <w:p w:rsidR="00E0283D" w:rsidRDefault="00E0283D" w:rsidP="00F1319F">
      <w:r>
        <w:t xml:space="preserve">This generator is assumed to run on the power of a waterfall that is </w:t>
      </w:r>
      <w:r w:rsidR="00B408A4">
        <w:t xml:space="preserve">about 10 meters in height, and </w:t>
      </w:r>
      <w:r w:rsidR="00B408A4" w:rsidRPr="00B408A4">
        <w:t>Stjórnarfoss waterfall was taken as a reference</w:t>
      </w:r>
      <w:r w:rsidR="0016617C">
        <w:t xml:space="preserve"> for the needed calculations</w:t>
      </w:r>
      <w:r w:rsidR="00B408A4">
        <w:t>.</w:t>
      </w:r>
    </w:p>
    <w:p w:rsidR="009E11FA" w:rsidRDefault="009E11FA" w:rsidP="009E11FA">
      <w:pPr>
        <w:pStyle w:val="Heading1"/>
      </w:pPr>
      <w:bookmarkStart w:id="3" w:name="_Toc71631941"/>
      <w:r>
        <w:t>Geometry Calculations</w:t>
      </w:r>
      <w:bookmarkEnd w:id="3"/>
    </w:p>
    <w:p w:rsidR="009E11FA" w:rsidRDefault="009E11FA" w:rsidP="009E11FA">
      <w:r>
        <w:t>The water flow will rotate a water wheel that is 4 meters in diameter, such that the minimum water speed is 10 m/s.</w:t>
      </w:r>
    </w:p>
    <w:p w:rsidR="009E11FA" w:rsidRDefault="009E11FA" w:rsidP="009E11FA">
      <w:r>
        <w:t>Hence the angular velocity of the water wheel is given as follow,</w:t>
      </w:r>
    </w:p>
    <w:p w:rsidR="009E11FA" w:rsidRPr="004D7A5A" w:rsidRDefault="009E11FA" w:rsidP="009E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 rpm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This means that an angular velocity change from 5 RPM to 1500 RPM is required, which needs a total velocity ratio of 300, therefore, the gearbox was assumed to consist of three stages, the first two stages are identical and each of them has a velocity ratio of 7, and the third stage has a velocity ratio of 6.13.</w:t>
      </w:r>
    </w:p>
    <w:p w:rsidR="009E11FA" w:rsidRDefault="00E46774" w:rsidP="009E11FA">
      <w:pPr>
        <w:keepNext/>
        <w:jc w:val="center"/>
      </w:pPr>
      <w:r>
        <w:rPr>
          <w:noProof/>
        </w:rPr>
        <w:drawing>
          <wp:inline distT="0" distB="0" distL="0" distR="0">
            <wp:extent cx="3974809" cy="34385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149" cy="344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FA" w:rsidRDefault="009E11FA" w:rsidP="009E11FA">
      <w:pPr>
        <w:pStyle w:val="Caption"/>
        <w:jc w:val="center"/>
      </w:pPr>
      <w:bookmarkStart w:id="4" w:name="_Toc71631980"/>
      <w:r>
        <w:t xml:space="preserve">Figure </w:t>
      </w:r>
      <w:fldSimple w:instr=" SEQ Figure \* ARABIC ">
        <w:r w:rsidR="00FB318C">
          <w:rPr>
            <w:noProof/>
          </w:rPr>
          <w:t>1</w:t>
        </w:r>
      </w:fldSimple>
      <w:r>
        <w:t xml:space="preserve"> Gear Box.</w:t>
      </w:r>
      <w:bookmarkEnd w:id="4"/>
    </w:p>
    <w:p w:rsidR="009E11FA" w:rsidRDefault="009E11FA" w:rsidP="009E11FA">
      <w:pPr>
        <w:pStyle w:val="Heading2"/>
      </w:pPr>
      <w:bookmarkStart w:id="5" w:name="_Toc71631942"/>
      <w:r>
        <w:lastRenderedPageBreak/>
        <w:t>Stages One &amp; Two</w:t>
      </w:r>
      <w:bookmarkEnd w:id="5"/>
    </w:p>
    <w:p w:rsidR="009E11FA" w:rsidRDefault="009E11FA" w:rsidP="009E11FA">
      <w:pPr>
        <w:pStyle w:val="Heading3"/>
      </w:pPr>
      <w:bookmarkStart w:id="6" w:name="_Toc71631943"/>
      <w:r>
        <w:t>Number of Teeth</w:t>
      </w:r>
      <w:bookmarkEnd w:id="6"/>
    </w:p>
    <w:p w:rsidR="009E11FA" w:rsidRDefault="009E11FA" w:rsidP="00CE5976">
      <w:r>
        <w:t xml:space="preserve">This stage has a velocity ratio of </w:t>
      </w:r>
      <w:r w:rsidR="00CE5976">
        <w:t>7</w:t>
      </w:r>
      <w:r>
        <w:t xml:space="preserve">, a pressure angle of </w:t>
      </w:r>
      <w:r w:rsidRPr="000C5E4C">
        <w:t>20 °</w:t>
      </w:r>
      <w:r>
        <w:t>, a module of 6, and full depth cut gears (K =1). The minimum number of pinion teeth to avoid interference is given by,</w:t>
      </w:r>
    </w:p>
    <w:p w:rsidR="009E11FA" w:rsidRPr="00C33316" w:rsidRDefault="009E11FA" w:rsidP="009E11FA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Np min=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2K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1+2VR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∅</m:t>
              </m:r>
            </m:den>
          </m:f>
          <m:r>
            <w:rPr>
              <w:rFonts w:ascii="Cambria Math" w:hAnsi="Cambria Math"/>
            </w:rPr>
            <m:t xml:space="preserve"> ×( VR+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1+2VR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∅</m:t>
              </m:r>
            </m:e>
          </m:rad>
          <m:r>
            <w:rPr>
              <w:rFonts w:ascii="Cambria Math" w:hAnsi="Cambria Math"/>
            </w:rPr>
            <m:t xml:space="preserve"> )</m:t>
          </m:r>
        </m:oMath>
      </m:oMathPara>
    </w:p>
    <w:p w:rsidR="009E11FA" w:rsidRPr="00195231" w:rsidRDefault="009E11FA" w:rsidP="00CE597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2×1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1+2×7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 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7+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1+2×7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20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=16.09 teeth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Then N2 = 17 &gt; NP minimum.</w:t>
      </w:r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As for the gear 3, the number of gear teeth is given by,</w:t>
      </w:r>
    </w:p>
    <w:p w:rsidR="009E11FA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 xml:space="preserve"> =VR*N2</m:t>
          </m:r>
        </m:oMath>
      </m:oMathPara>
    </w:p>
    <w:p w:rsidR="009E11FA" w:rsidRPr="00106036" w:rsidRDefault="00AC221D" w:rsidP="009A40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 xml:space="preserve">=7*17=119 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Maximum number of teeth for the gear can be used to check this value using the following formula,</w:t>
      </w:r>
    </w:p>
    <w:p w:rsidR="009E11FA" w:rsidRPr="003938B8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*Si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∅-4*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4*k-2*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*Si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∅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17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*Si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20-4*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4*1-2*17*Si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 xml:space="preserve">=1309.9 tooth </m:t>
          </m:r>
        </m:oMath>
      </m:oMathPara>
    </w:p>
    <w:p w:rsidR="009E11FA" w:rsidRPr="008749C6" w:rsidRDefault="009E11FA" w:rsidP="009E11FA">
      <w:pPr>
        <w:rPr>
          <w:rFonts w:eastAsiaTheme="minorEastAsia"/>
        </w:rPr>
      </w:pPr>
      <w:r>
        <w:rPr>
          <w:rFonts w:eastAsiaTheme="minorEastAsia"/>
        </w:rPr>
        <w:t>Since NG maximum is bigger than NG, then the calculated value above is valid.</w:t>
      </w:r>
    </w:p>
    <w:p w:rsidR="009E11FA" w:rsidRDefault="009E11FA" w:rsidP="009E11FA">
      <w:pPr>
        <w:pStyle w:val="Heading3"/>
      </w:pPr>
      <w:bookmarkStart w:id="7" w:name="_Toc71631944"/>
      <w:r>
        <w:t>Center Distance</w:t>
      </w:r>
      <w:bookmarkEnd w:id="7"/>
    </w:p>
    <w:p w:rsidR="009E11FA" w:rsidRDefault="009E11FA" w:rsidP="009E11FA">
      <w:r>
        <w:t>It is given by,</w:t>
      </w:r>
    </w:p>
    <w:p w:rsidR="009E11FA" w:rsidRPr="00D87458" w:rsidRDefault="009E11FA" w:rsidP="009E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*m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Such that the module is taken as m = 6.</w:t>
      </w:r>
    </w:p>
    <w:p w:rsidR="009E11FA" w:rsidRPr="00D9485D" w:rsidRDefault="00AC221D" w:rsidP="009A40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17+119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*6=408 mm</m:t>
          </m:r>
        </m:oMath>
      </m:oMathPara>
    </w:p>
    <w:p w:rsidR="009E11FA" w:rsidRDefault="009E11FA" w:rsidP="009E11FA">
      <w:pPr>
        <w:pStyle w:val="Heading3"/>
      </w:pPr>
      <w:bookmarkStart w:id="8" w:name="_Toc71631945"/>
      <w:r>
        <w:t>Pitch Diameters</w:t>
      </w:r>
      <w:bookmarkEnd w:id="8"/>
    </w:p>
    <w:p w:rsidR="009E11FA" w:rsidRDefault="009E11FA" w:rsidP="009E11FA">
      <w:r>
        <w:t>The module is given by,</w:t>
      </w:r>
    </w:p>
    <w:p w:rsidR="009E11FA" w:rsidRPr="00C07AE3" w:rsidRDefault="009E11FA" w:rsidP="009E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Then the diameter is given by,</w:t>
      </w:r>
    </w:p>
    <w:p w:rsidR="009E11FA" w:rsidRPr="00C07AE3" w:rsidRDefault="009E11FA" w:rsidP="009E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d=m*N</m:t>
          </m:r>
        </m:oMath>
      </m:oMathPara>
    </w:p>
    <w:p w:rsidR="009E11FA" w:rsidRPr="00123E87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=6*17=102mm</m:t>
          </m:r>
        </m:oMath>
      </m:oMathPara>
    </w:p>
    <w:p w:rsidR="009E11FA" w:rsidRDefault="00AC221D" w:rsidP="0074090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=6*119=714mm</m:t>
          </m:r>
        </m:oMath>
      </m:oMathPara>
    </w:p>
    <w:p w:rsidR="009E11FA" w:rsidRDefault="009E11FA" w:rsidP="009E11FA">
      <w:pPr>
        <w:pStyle w:val="Heading3"/>
      </w:pPr>
      <w:bookmarkStart w:id="9" w:name="_Toc71631946"/>
      <w:r>
        <w:lastRenderedPageBreak/>
        <w:t>Base Diameters</w:t>
      </w:r>
      <w:bookmarkEnd w:id="9"/>
    </w:p>
    <w:p w:rsidR="009E11FA" w:rsidRDefault="009E11FA" w:rsidP="009E11FA">
      <w:r>
        <w:t>The base diameters are given by,</w:t>
      </w:r>
    </w:p>
    <w:p w:rsidR="009E11FA" w:rsidRPr="00326F46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*COS(PHI)</m:t>
          </m:r>
        </m:oMath>
      </m:oMathPara>
    </w:p>
    <w:p w:rsidR="009E11FA" w:rsidRPr="00326F46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b2</m:t>
              </m:r>
            </m:sub>
          </m:sSub>
          <m:r>
            <w:rPr>
              <w:rFonts w:ascii="Cambria Math" w:hAnsi="Cambria Math"/>
            </w:rPr>
            <m:t>=102*COS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</m:t>
              </m:r>
            </m:e>
          </m:d>
          <m:r>
            <w:rPr>
              <w:rFonts w:ascii="Cambria Math" w:hAnsi="Cambria Math"/>
            </w:rPr>
            <m:t>=95.85mm</m:t>
          </m:r>
        </m:oMath>
      </m:oMathPara>
    </w:p>
    <w:p w:rsidR="009E11FA" w:rsidRPr="008E65C2" w:rsidRDefault="00AC221D" w:rsidP="00980A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b3</m:t>
              </m:r>
            </m:sub>
          </m:sSub>
          <m:r>
            <w:rPr>
              <w:rFonts w:ascii="Cambria Math" w:hAnsi="Cambria Math"/>
            </w:rPr>
            <m:t>=714*COS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</m:t>
              </m:r>
            </m:e>
          </m:d>
          <m:r>
            <w:rPr>
              <w:rFonts w:ascii="Cambria Math" w:hAnsi="Cambria Math"/>
            </w:rPr>
            <m:t>=670.94mm</m:t>
          </m:r>
        </m:oMath>
      </m:oMathPara>
    </w:p>
    <w:p w:rsidR="009E11FA" w:rsidRDefault="009E11FA" w:rsidP="009E11FA">
      <w:pPr>
        <w:pStyle w:val="Heading3"/>
        <w:rPr>
          <w:rFonts w:eastAsiaTheme="minorEastAsia"/>
        </w:rPr>
      </w:pPr>
      <w:bookmarkStart w:id="10" w:name="_Toc71631947"/>
      <w:r>
        <w:rPr>
          <w:rFonts w:eastAsiaTheme="minorEastAsia"/>
        </w:rPr>
        <w:t>Addendum Radius</w:t>
      </w:r>
      <w:bookmarkEnd w:id="10"/>
    </w:p>
    <w:p w:rsidR="009E11FA" w:rsidRDefault="009E11FA" w:rsidP="009E11FA">
      <w:r>
        <w:t>The addendum radius is given by,</w:t>
      </w:r>
    </w:p>
    <w:p w:rsidR="009E11FA" w:rsidRPr="00862D91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+m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Such that,</w:t>
      </w:r>
    </w:p>
    <w:p w:rsidR="009E11FA" w:rsidRPr="00862D91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Then,</w:t>
      </w:r>
    </w:p>
    <w:p w:rsidR="009E11FA" w:rsidRPr="00724C85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ap2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+6=57 mm</m:t>
          </m:r>
        </m:oMath>
      </m:oMathPara>
    </w:p>
    <w:p w:rsidR="009E11FA" w:rsidRPr="00862D91" w:rsidRDefault="00AC221D" w:rsidP="00980A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ap3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714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+6=363 mm</m:t>
          </m:r>
        </m:oMath>
      </m:oMathPara>
    </w:p>
    <w:p w:rsidR="009E11FA" w:rsidRDefault="009E11FA" w:rsidP="009E11FA">
      <w:pPr>
        <w:pStyle w:val="Heading3"/>
        <w:rPr>
          <w:rFonts w:eastAsiaTheme="minorEastAsia"/>
        </w:rPr>
      </w:pPr>
      <w:bookmarkStart w:id="11" w:name="_Toc71631948"/>
      <w:r>
        <w:rPr>
          <w:rFonts w:eastAsiaTheme="minorEastAsia"/>
        </w:rPr>
        <w:t>Dedendum Radius</w:t>
      </w:r>
      <w:bookmarkEnd w:id="11"/>
    </w:p>
    <w:p w:rsidR="009E11FA" w:rsidRDefault="009E11FA" w:rsidP="009E11FA">
      <w:r>
        <w:t>It is given by,</w:t>
      </w:r>
    </w:p>
    <w:p w:rsidR="009E11FA" w:rsidRPr="00052315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dp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-1.25*m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Then,</w:t>
      </w:r>
    </w:p>
    <w:p w:rsidR="009E11FA" w:rsidRPr="00AC24D5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dp2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-1.25*6=43.5mm</m:t>
          </m:r>
        </m:oMath>
      </m:oMathPara>
    </w:p>
    <w:p w:rsidR="009E11FA" w:rsidRPr="00AC24D5" w:rsidRDefault="00AC221D" w:rsidP="00980A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dp3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714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-1.25*6=349.5mm</m:t>
          </m:r>
        </m:oMath>
      </m:oMathPara>
    </w:p>
    <w:p w:rsidR="009E11FA" w:rsidRDefault="009E11FA" w:rsidP="009E11FA">
      <w:pPr>
        <w:pStyle w:val="Heading3"/>
      </w:pPr>
      <w:bookmarkStart w:id="12" w:name="_Toc71631949"/>
      <w:r>
        <w:t>Contact Ratio</w:t>
      </w:r>
      <w:bookmarkEnd w:id="12"/>
    </w:p>
    <w:p w:rsidR="009E11FA" w:rsidRDefault="009E11FA" w:rsidP="009E11FA">
      <w:r>
        <w:t>It is given by,</w:t>
      </w:r>
    </w:p>
    <w:p w:rsidR="009E11FA" w:rsidRPr="000976B0" w:rsidRDefault="009E11FA" w:rsidP="009E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t>Such that,</w:t>
      </w:r>
    </w:p>
    <w:p w:rsidR="009E11FA" w:rsidRPr="00DE0343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 xml:space="preserve">+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+C*SIN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PHI</m:t>
              </m:r>
            </m:e>
          </m:d>
        </m:oMath>
      </m:oMathPara>
    </w:p>
    <w:p w:rsidR="009E11FA" w:rsidRPr="000976B0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=m*PI*COS(PHI)</m:t>
          </m:r>
        </m:oMath>
      </m:oMathPara>
    </w:p>
    <w:p w:rsidR="009E11FA" w:rsidRDefault="009E11FA" w:rsidP="009E11FA">
      <w:pPr>
        <w:rPr>
          <w:rFonts w:eastAsiaTheme="minorEastAsia"/>
        </w:rPr>
      </w:pPr>
      <w:r>
        <w:rPr>
          <w:rFonts w:eastAsiaTheme="minorEastAsia"/>
        </w:rPr>
        <w:lastRenderedPageBreak/>
        <w:t>Then,</w:t>
      </w:r>
    </w:p>
    <w:p w:rsidR="009E11FA" w:rsidRPr="00DE0343" w:rsidRDefault="00AC221D" w:rsidP="00980A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95.85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 xml:space="preserve">+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670.94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-408*SIN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</m:t>
              </m:r>
            </m:e>
          </m:d>
          <m:r>
            <w:rPr>
              <w:rFonts w:ascii="Cambria Math" w:hAnsi="Cambria Math"/>
            </w:rPr>
            <m:t>=29.98mm</m:t>
          </m:r>
        </m:oMath>
      </m:oMathPara>
    </w:p>
    <w:p w:rsidR="009E11FA" w:rsidRPr="00DE0343" w:rsidRDefault="00AC221D" w:rsidP="009E11F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=6*3.14*COS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</m:t>
              </m:r>
            </m:e>
          </m:d>
          <m:r>
            <w:rPr>
              <w:rFonts w:ascii="Cambria Math" w:hAnsi="Cambria Math"/>
            </w:rPr>
            <m:t>=17.71</m:t>
          </m:r>
        </m:oMath>
      </m:oMathPara>
    </w:p>
    <w:p w:rsidR="009E11FA" w:rsidRPr="00CE33B8" w:rsidRDefault="009E11FA" w:rsidP="001023C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29.98</m:t>
              </m:r>
            </m:num>
            <m:den>
              <m:r>
                <w:rPr>
                  <w:rFonts w:ascii="Cambria Math" w:hAnsi="Cambria Math"/>
                </w:rPr>
                <m:t>17.71</m:t>
              </m:r>
            </m:den>
          </m:f>
          <m:r>
            <w:rPr>
              <w:rFonts w:ascii="Cambria Math" w:hAnsi="Cambria Math"/>
            </w:rPr>
            <m:t>=1.6927</m:t>
          </m:r>
        </m:oMath>
      </m:oMathPara>
    </w:p>
    <w:p w:rsidR="009E11FA" w:rsidRDefault="009E11FA" w:rsidP="00EB458E">
      <w:pPr>
        <w:pStyle w:val="Heading2"/>
        <w:rPr>
          <w:rFonts w:eastAsiaTheme="minorEastAsia"/>
        </w:rPr>
      </w:pPr>
      <w:bookmarkStart w:id="13" w:name="_Toc71631950"/>
      <w:r>
        <w:rPr>
          <w:rFonts w:eastAsiaTheme="minorEastAsia"/>
        </w:rPr>
        <w:t>Stage T</w:t>
      </w:r>
      <w:r w:rsidR="00EB458E">
        <w:rPr>
          <w:rFonts w:eastAsiaTheme="minorEastAsia"/>
        </w:rPr>
        <w:t>hree</w:t>
      </w:r>
      <w:bookmarkEnd w:id="13"/>
    </w:p>
    <w:p w:rsidR="009E11FA" w:rsidRDefault="00EB458E" w:rsidP="009E11FA">
      <w:r>
        <w:t>This stage</w:t>
      </w:r>
      <w:r w:rsidR="009E11FA">
        <w:t xml:space="preserve"> share the same calculations as stages one and two, such that it has a module of 6, a velocity ratio of 6</w:t>
      </w:r>
      <w:r>
        <w:t>.13</w:t>
      </w:r>
      <w:r w:rsidR="009E11FA">
        <w:t>, angle PHI of 20 degrees, and full depth cut gears (K=1).</w:t>
      </w:r>
    </w:p>
    <w:p w:rsidR="009E11FA" w:rsidRDefault="009E11FA" w:rsidP="009E11FA">
      <w:r>
        <w:t>The results for all stages can be seen in the table below.</w:t>
      </w:r>
    </w:p>
    <w:p w:rsidR="009E11FA" w:rsidRDefault="009E11FA" w:rsidP="009E11FA">
      <w:pPr>
        <w:pStyle w:val="Caption"/>
        <w:keepNext/>
        <w:jc w:val="center"/>
      </w:pPr>
      <w:bookmarkStart w:id="14" w:name="_Toc71632077"/>
      <w:r>
        <w:t xml:space="preserve">Table </w:t>
      </w:r>
      <w:fldSimple w:instr=" SEQ Table \* ARABIC ">
        <w:r w:rsidR="007A4B7D">
          <w:rPr>
            <w:noProof/>
          </w:rPr>
          <w:t>1</w:t>
        </w:r>
      </w:fldSimple>
      <w:r>
        <w:rPr>
          <w:noProof/>
        </w:rPr>
        <w:t xml:space="preserve"> Stages 1 &amp; 2 Geometry Calculations.</w:t>
      </w:r>
      <w:bookmarkEnd w:id="14"/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1014"/>
        <w:gridCol w:w="1108"/>
        <w:gridCol w:w="1080"/>
        <w:gridCol w:w="1170"/>
        <w:gridCol w:w="1260"/>
        <w:gridCol w:w="1260"/>
        <w:gridCol w:w="1350"/>
        <w:gridCol w:w="1080"/>
      </w:tblGrid>
      <w:tr w:rsidR="001D40F6" w:rsidRPr="00056798" w:rsidTr="001D40F6">
        <w:trPr>
          <w:trHeight w:val="6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Parameters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Number Of Teeth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Center Distance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Pitch Diameters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Base Diameters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Addendum Radius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Dedendum Radius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 Ratio</w:t>
            </w:r>
          </w:p>
        </w:tc>
      </w:tr>
      <w:tr w:rsidR="001D40F6" w:rsidRPr="00056798" w:rsidTr="001D40F6">
        <w:trPr>
          <w:trHeight w:val="645"/>
          <w:jc w:val="center"/>
        </w:trPr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Stage 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Pinion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95.84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1.6927</w:t>
            </w: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3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3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Gear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670.94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349.5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Stage 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Pinion 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95.84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1.6927</w:t>
            </w: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Gear 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670.94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798">
              <w:rPr>
                <w:rFonts w:ascii="Times New Roman" w:eastAsia="Times New Roman" w:hAnsi="Times New Roman" w:cs="Times New Roman"/>
                <w:color w:val="000000"/>
              </w:rPr>
              <w:t>349.5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Stage 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Pinion 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90.211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1.6751</w:t>
            </w:r>
          </w:p>
        </w:tc>
      </w:tr>
      <w:tr w:rsidR="001D40F6" w:rsidRPr="00056798" w:rsidTr="00035E02">
        <w:trPr>
          <w:trHeight w:val="330"/>
          <w:jc w:val="center"/>
        </w:trPr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Gear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558.1774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679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289.5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56798" w:rsidRPr="00056798" w:rsidRDefault="00056798" w:rsidP="00056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9E11FA" w:rsidRPr="00CE33B8" w:rsidRDefault="009E11FA" w:rsidP="009E11FA">
      <w:pPr>
        <w:jc w:val="center"/>
      </w:pPr>
    </w:p>
    <w:p w:rsidR="009E11FA" w:rsidRDefault="00C96ED0" w:rsidP="00C96ED0">
      <w:pPr>
        <w:pStyle w:val="Heading1"/>
      </w:pPr>
      <w:bookmarkStart w:id="15" w:name="_Toc71631951"/>
      <w:r>
        <w:t>Force Analysis</w:t>
      </w:r>
      <w:bookmarkEnd w:id="15"/>
    </w:p>
    <w:p w:rsidR="00A20DB7" w:rsidRDefault="00A20DB7" w:rsidP="00A20DB7">
      <w:pPr>
        <w:pStyle w:val="Heading2"/>
      </w:pPr>
      <w:bookmarkStart w:id="16" w:name="_Toc71631952"/>
      <w:r>
        <w:t>Power Calculations</w:t>
      </w:r>
      <w:bookmarkEnd w:id="16"/>
    </w:p>
    <w:p w:rsidR="006738A5" w:rsidRPr="006738A5" w:rsidRDefault="006738A5" w:rsidP="006738A5">
      <w:pPr>
        <w:rPr>
          <w:rFonts w:eastAsiaTheme="minorEastAsia"/>
        </w:rPr>
      </w:pPr>
      <w:r w:rsidRPr="006738A5">
        <w:rPr>
          <w:rFonts w:eastAsiaTheme="minorEastAsia"/>
        </w:rPr>
        <w:t>The force that is produced by the waterfall is given by the following formula,</w:t>
      </w:r>
    </w:p>
    <w:p w:rsidR="006738A5" w:rsidRPr="00173548" w:rsidRDefault="006738A5" w:rsidP="006738A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ALC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:rsidR="006738A5" w:rsidRPr="006738A5" w:rsidRDefault="006738A5" w:rsidP="006738A5">
      <w:pPr>
        <w:rPr>
          <w:rFonts w:eastAsiaTheme="minorEastAsia"/>
        </w:rPr>
      </w:pPr>
      <w:r w:rsidRPr="006738A5">
        <w:rPr>
          <w:rFonts w:eastAsiaTheme="minorEastAsia"/>
        </w:rPr>
        <w:t>Such that,</w:t>
      </w:r>
    </w:p>
    <w:p w:rsidR="006738A5" w:rsidRPr="006738A5" w:rsidRDefault="006738A5" w:rsidP="006738A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738A5">
        <w:rPr>
          <w:rFonts w:eastAsiaTheme="minorEastAsia"/>
        </w:rPr>
        <w:t>F is the produced force in newtons.</w:t>
      </w:r>
    </w:p>
    <w:p w:rsidR="006738A5" w:rsidRPr="006738A5" w:rsidRDefault="006738A5" w:rsidP="006738A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738A5">
        <w:rPr>
          <w:rFonts w:eastAsiaTheme="minorEastAsia"/>
        </w:rPr>
        <w:t>A is the area that the water flows throw in m2.</w:t>
      </w:r>
    </w:p>
    <w:p w:rsidR="006738A5" w:rsidRPr="006738A5" w:rsidRDefault="006738A5" w:rsidP="006738A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738A5">
        <w:rPr>
          <w:rFonts w:eastAsiaTheme="minorEastAsia"/>
        </w:rPr>
        <w:t>L is the length of the waterfall in meters.</w:t>
      </w:r>
    </w:p>
    <w:p w:rsidR="006738A5" w:rsidRPr="006738A5" w:rsidRDefault="006738A5" w:rsidP="006738A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738A5">
        <w:rPr>
          <w:rFonts w:eastAsiaTheme="minorEastAsia"/>
        </w:rPr>
        <w:t>C is a coefficient of roughness, and it equals 0.8 for a rock bottom.</w:t>
      </w:r>
    </w:p>
    <w:p w:rsidR="006738A5" w:rsidRPr="006738A5" w:rsidRDefault="006738A5" w:rsidP="006738A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6738A5">
        <w:rPr>
          <w:rFonts w:eastAsiaTheme="minorEastAsia"/>
        </w:rPr>
        <w:lastRenderedPageBreak/>
        <w:t>T is the time in seconds.</w:t>
      </w:r>
    </w:p>
    <w:p w:rsidR="006738A5" w:rsidRDefault="006738A5" w:rsidP="00F57849">
      <w:pPr>
        <w:rPr>
          <w:rFonts w:eastAsiaTheme="minorEastAsia"/>
        </w:rPr>
      </w:pPr>
      <w:r>
        <w:rPr>
          <w:rFonts w:eastAsiaTheme="minorEastAsia"/>
        </w:rPr>
        <w:t>To calculate the time, newton’s law is used,</w:t>
      </w:r>
    </w:p>
    <w:p w:rsidR="006738A5" w:rsidRPr="00367DFA" w:rsidRDefault="006738A5" w:rsidP="006738A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t+0.5a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738A5" w:rsidRPr="00367DFA" w:rsidRDefault="006738A5" w:rsidP="006738A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10=10*t+0.5*9.81*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738A5" w:rsidRDefault="006738A5" w:rsidP="00F57849">
      <w:pPr>
        <w:rPr>
          <w:rFonts w:eastAsiaTheme="minorEastAsia"/>
        </w:rPr>
      </w:pPr>
      <w:r>
        <w:rPr>
          <w:rFonts w:eastAsiaTheme="minorEastAsia"/>
        </w:rPr>
        <w:t>By solving this quadric equation, the time is obtained to be 2.77 seconds.</w:t>
      </w:r>
    </w:p>
    <w:p w:rsidR="006738A5" w:rsidRDefault="006738A5" w:rsidP="00F57849">
      <w:pPr>
        <w:rPr>
          <w:rFonts w:eastAsiaTheme="minorEastAsia"/>
        </w:rPr>
      </w:pPr>
      <w:r>
        <w:rPr>
          <w:rFonts w:eastAsiaTheme="minorEastAsia"/>
        </w:rPr>
        <w:t>And for the reference waterfall, L is given as 10 meters, and the area is given as 36 m2.</w:t>
      </w:r>
    </w:p>
    <w:p w:rsidR="006738A5" w:rsidRDefault="006738A5" w:rsidP="00F57849">
      <w:pPr>
        <w:rPr>
          <w:rFonts w:eastAsiaTheme="minorEastAsia"/>
        </w:rPr>
      </w:pPr>
      <w:r>
        <w:rPr>
          <w:rFonts w:eastAsiaTheme="minorEastAsia"/>
        </w:rPr>
        <w:t>Then,</w:t>
      </w:r>
    </w:p>
    <w:p w:rsidR="006738A5" w:rsidRPr="00772A93" w:rsidRDefault="006738A5" w:rsidP="006738A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36*10*0.8</m:t>
              </m:r>
            </m:num>
            <m:den>
              <m:r>
                <w:rPr>
                  <w:rFonts w:ascii="Cambria Math" w:eastAsiaTheme="minorEastAsia" w:hAnsi="Cambria Math"/>
                </w:rPr>
                <m:t>2.77</m:t>
              </m:r>
            </m:den>
          </m:f>
          <m:r>
            <w:rPr>
              <w:rFonts w:ascii="Cambria Math" w:eastAsiaTheme="minorEastAsia" w:hAnsi="Cambria Math"/>
            </w:rPr>
            <m:t>=104 N</m:t>
          </m:r>
        </m:oMath>
      </m:oMathPara>
    </w:p>
    <w:p w:rsidR="006738A5" w:rsidRDefault="006738A5" w:rsidP="00F57849">
      <w:pPr>
        <w:rPr>
          <w:rFonts w:eastAsiaTheme="minorEastAsia"/>
        </w:rPr>
      </w:pPr>
      <w:r>
        <w:rPr>
          <w:rFonts w:eastAsiaTheme="minorEastAsia"/>
        </w:rPr>
        <w:t xml:space="preserve">Which is the tangential force </w:t>
      </w:r>
      <w:r w:rsidR="00F57849">
        <w:rPr>
          <w:rFonts w:eastAsiaTheme="minorEastAsia"/>
        </w:rPr>
        <w:t>on the wheel.</w:t>
      </w:r>
      <w:r>
        <w:rPr>
          <w:rFonts w:eastAsiaTheme="minorEastAsia"/>
        </w:rPr>
        <w:t xml:space="preserve"> As for the power, it is given by the following formula,</w:t>
      </w:r>
    </w:p>
    <w:p w:rsidR="006738A5" w:rsidRPr="00C5593F" w:rsidRDefault="006738A5" w:rsidP="006738A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*V=104*10=1040 watts</m:t>
          </m:r>
        </m:oMath>
      </m:oMathPara>
    </w:p>
    <w:p w:rsidR="001B357F" w:rsidRPr="001B357F" w:rsidRDefault="006738A5" w:rsidP="001B357F">
      <w:pPr>
        <w:rPr>
          <w:rFonts w:eastAsiaTheme="minorEastAsia"/>
        </w:rPr>
      </w:pPr>
      <w:r>
        <w:rPr>
          <w:rFonts w:eastAsiaTheme="minorEastAsia"/>
        </w:rPr>
        <w:t xml:space="preserve">This answer is in the </w:t>
      </w:r>
      <w:r w:rsidR="00EB1599">
        <w:rPr>
          <w:rFonts w:eastAsiaTheme="minorEastAsia"/>
        </w:rPr>
        <w:t>required</w:t>
      </w:r>
      <w:r>
        <w:rPr>
          <w:rFonts w:eastAsiaTheme="minorEastAsia"/>
        </w:rPr>
        <w:t xml:space="preserve"> input power </w:t>
      </w:r>
      <w:r w:rsidR="00EB1599">
        <w:rPr>
          <w:rFonts w:eastAsiaTheme="minorEastAsia"/>
        </w:rPr>
        <w:t xml:space="preserve">range </w:t>
      </w:r>
      <w:r>
        <w:rPr>
          <w:rFonts w:eastAsiaTheme="minorEastAsia"/>
        </w:rPr>
        <w:t>that the generator needs, which is 1000 – 1100 watts, and this verifies the force calculations.</w:t>
      </w:r>
      <w:r w:rsidR="00C15F04">
        <w:rPr>
          <w:rFonts w:eastAsiaTheme="minorEastAsia"/>
        </w:rPr>
        <w:t xml:space="preserve"> </w:t>
      </w:r>
    </w:p>
    <w:p w:rsidR="00C96ED0" w:rsidRDefault="00C96ED0" w:rsidP="00C96ED0">
      <w:pPr>
        <w:pStyle w:val="Heading2"/>
      </w:pPr>
      <w:bookmarkStart w:id="17" w:name="_Toc71631953"/>
      <w:r>
        <w:t>Stage One</w:t>
      </w:r>
      <w:bookmarkEnd w:id="17"/>
    </w:p>
    <w:p w:rsidR="00C96ED0" w:rsidRDefault="0046363D" w:rsidP="0046363D">
      <w:pPr>
        <w:pStyle w:val="Heading3"/>
      </w:pPr>
      <w:bookmarkStart w:id="18" w:name="_Toc71631954"/>
      <w:r>
        <w:t>Pinion 2</w:t>
      </w:r>
      <w:bookmarkEnd w:id="18"/>
    </w:p>
    <w:p w:rsidR="0046363D" w:rsidRDefault="00547DA6" w:rsidP="0046363D">
      <w:pPr>
        <w:keepNext/>
        <w:jc w:val="center"/>
      </w:pPr>
      <w:r>
        <w:rPr>
          <w:noProof/>
        </w:rPr>
        <w:drawing>
          <wp:inline distT="0" distB="0" distL="0" distR="0">
            <wp:extent cx="3773425" cy="35828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425" cy="35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63D" w:rsidRDefault="0046363D" w:rsidP="0046363D">
      <w:pPr>
        <w:pStyle w:val="Caption"/>
        <w:jc w:val="center"/>
      </w:pPr>
      <w:bookmarkStart w:id="19" w:name="_Toc71631981"/>
      <w:r>
        <w:t xml:space="preserve">Figure </w:t>
      </w:r>
      <w:fldSimple w:instr=" SEQ Figure \* ARABIC ">
        <w:r w:rsidR="00FB318C">
          <w:rPr>
            <w:noProof/>
          </w:rPr>
          <w:t>2</w:t>
        </w:r>
      </w:fldSimple>
      <w:r>
        <w:t xml:space="preserve"> Pinion 2 Force Analysis.</w:t>
      </w:r>
      <w:bookmarkEnd w:id="19"/>
    </w:p>
    <w:p w:rsidR="0046363D" w:rsidRDefault="0046363D" w:rsidP="0046363D">
      <w:r>
        <w:lastRenderedPageBreak/>
        <w:t xml:space="preserve">Since the gear rotates in a clockwise motion, the total force </w:t>
      </w:r>
      <w:r w:rsidR="00547DA6">
        <w:t xml:space="preserve">F </w:t>
      </w:r>
      <w:r>
        <w:t>will oppose this motion, hence the force w</w:t>
      </w:r>
      <w:r w:rsidR="00547DA6">
        <w:t>ill be in the drawn direction at an angle of 20 degrees. This force is analyzed into two components, tangential and radial components.</w:t>
      </w:r>
    </w:p>
    <w:p w:rsidR="00547DA6" w:rsidRDefault="00547DA6" w:rsidP="0046363D">
      <w:r>
        <w:t>The tangential force is calculated from</w:t>
      </w:r>
      <w:r w:rsidR="00C847B8">
        <w:t xml:space="preserve"> the power on the gear and it speed, such that the tangential force is given by the following formula,</w:t>
      </w:r>
    </w:p>
    <w:p w:rsidR="00C847B8" w:rsidRPr="0051721F" w:rsidRDefault="00AC221D" w:rsidP="00C554E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ω×r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1040</m:t>
              </m:r>
            </m:num>
            <m:den>
              <m:r>
                <w:rPr>
                  <w:rFonts w:ascii="Cambria Math" w:eastAsiaTheme="minorEastAsia" w:hAnsi="Cambria Math"/>
                </w:rPr>
                <m:t>5*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2*1000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=4078.43 N</m:t>
          </m:r>
        </m:oMath>
      </m:oMathPara>
    </w:p>
    <w:p w:rsidR="0051721F" w:rsidRDefault="00AE76F5" w:rsidP="00C554E2">
      <w:pPr>
        <w:rPr>
          <w:rFonts w:eastAsiaTheme="minorEastAsia"/>
        </w:rPr>
      </w:pPr>
      <w:r>
        <w:rPr>
          <w:rFonts w:eastAsiaTheme="minorEastAsia"/>
        </w:rPr>
        <w:t>As for the radial force, it is given by the following formula,</w:t>
      </w:r>
    </w:p>
    <w:p w:rsidR="00AE76F5" w:rsidRPr="00913890" w:rsidRDefault="00AC221D" w:rsidP="00616F9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×tan∅=4078.43×tan20°=1484.43 N</m:t>
          </m:r>
        </m:oMath>
      </m:oMathPara>
    </w:p>
    <w:p w:rsidR="00913890" w:rsidRDefault="00DC52EB" w:rsidP="00DC52EB">
      <w:pPr>
        <w:pStyle w:val="Heading3"/>
        <w:rPr>
          <w:rFonts w:eastAsiaTheme="minorEastAsia"/>
        </w:rPr>
      </w:pPr>
      <w:bookmarkStart w:id="20" w:name="_Toc71631955"/>
      <w:r>
        <w:rPr>
          <w:rFonts w:eastAsiaTheme="minorEastAsia"/>
        </w:rPr>
        <w:t>Gear 3</w:t>
      </w:r>
      <w:bookmarkEnd w:id="20"/>
    </w:p>
    <w:p w:rsidR="000400DB" w:rsidRPr="000400DB" w:rsidRDefault="000400DB" w:rsidP="000400DB">
      <w:r>
        <w:t>In the gear, the forces equal the pinion’s forces in magnitude and oppose them in direction, as can be seen in the figure below.</w:t>
      </w:r>
    </w:p>
    <w:p w:rsidR="00604590" w:rsidRDefault="00604590" w:rsidP="00604590">
      <w:pPr>
        <w:keepNext/>
        <w:jc w:val="center"/>
      </w:pPr>
      <w:r>
        <w:rPr>
          <w:noProof/>
        </w:rPr>
        <w:drawing>
          <wp:inline distT="0" distB="0" distL="0" distR="0" wp14:anchorId="0B381884" wp14:editId="02112D10">
            <wp:extent cx="3476625" cy="315746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a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16" cy="31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EB" w:rsidRDefault="00604590" w:rsidP="00604590">
      <w:pPr>
        <w:pStyle w:val="Caption"/>
        <w:jc w:val="center"/>
      </w:pPr>
      <w:bookmarkStart w:id="21" w:name="_Toc71631982"/>
      <w:r>
        <w:t xml:space="preserve">Figure </w:t>
      </w:r>
      <w:fldSimple w:instr=" SEQ Figure \* ARABIC ">
        <w:r w:rsidR="00FB318C">
          <w:rPr>
            <w:noProof/>
          </w:rPr>
          <w:t>3</w:t>
        </w:r>
      </w:fldSimple>
      <w:r>
        <w:t xml:space="preserve"> Gear 3 Force Analysis.</w:t>
      </w:r>
      <w:bookmarkEnd w:id="21"/>
    </w:p>
    <w:p w:rsidR="00E52F01" w:rsidRDefault="001B1D78" w:rsidP="001B1D78">
      <w:pPr>
        <w:pStyle w:val="Heading2"/>
      </w:pPr>
      <w:bookmarkStart w:id="22" w:name="_Toc71631956"/>
      <w:r>
        <w:t>Stage Two</w:t>
      </w:r>
      <w:bookmarkEnd w:id="22"/>
    </w:p>
    <w:p w:rsidR="004F3EDB" w:rsidRDefault="00C15F04" w:rsidP="004F3EDB">
      <w:r>
        <w:t>The forces</w:t>
      </w:r>
      <w:r w:rsidR="00EB6B05">
        <w:t xml:space="preserve"> for this stage are calculated in a manner similar to stage one.</w:t>
      </w:r>
    </w:p>
    <w:p w:rsidR="00EB6B05" w:rsidRDefault="00EB6B05" w:rsidP="00EB6B05">
      <w:r>
        <w:t>Since stage one has a velocity ratio of 7, then the angular velocity of gear 3 equals 35 RPM, which is the same for pinion 4 since it is on the same shaft as gear 3.</w:t>
      </w:r>
    </w:p>
    <w:p w:rsidR="00362B37" w:rsidRDefault="00362B37" w:rsidP="00EB6B05">
      <w:r>
        <w:t>Therefore the forces are calculated as follows.</w:t>
      </w:r>
    </w:p>
    <w:p w:rsidR="00EB6B05" w:rsidRPr="004F3EDB" w:rsidRDefault="00AC221D" w:rsidP="00362B3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ω×r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1040</m:t>
              </m:r>
            </m:num>
            <m:den>
              <m:r>
                <w:rPr>
                  <w:rFonts w:ascii="Cambria Math" w:eastAsiaTheme="minorEastAsia" w:hAnsi="Cambria Math"/>
                </w:rPr>
                <m:t>35*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2*1000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=582.63 N</m:t>
          </m:r>
        </m:oMath>
      </m:oMathPara>
    </w:p>
    <w:p w:rsidR="00604590" w:rsidRPr="002232F0" w:rsidRDefault="00AC221D" w:rsidP="00362B3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×tan∅=582.63×tan20°=212.06 N</m:t>
          </m:r>
        </m:oMath>
      </m:oMathPara>
    </w:p>
    <w:p w:rsidR="002232F0" w:rsidRDefault="00645CB7" w:rsidP="002232F0">
      <w:pPr>
        <w:pStyle w:val="Heading3"/>
      </w:pPr>
      <w:bookmarkStart w:id="23" w:name="_Toc71631957"/>
      <w:r>
        <w:t>Pinion 4</w:t>
      </w:r>
      <w:bookmarkEnd w:id="23"/>
    </w:p>
    <w:p w:rsidR="00836CF1" w:rsidRDefault="00836CF1" w:rsidP="00836CF1">
      <w:pPr>
        <w:keepNext/>
        <w:jc w:val="center"/>
      </w:pPr>
      <w:r>
        <w:rPr>
          <w:noProof/>
        </w:rPr>
        <w:drawing>
          <wp:inline distT="0" distB="0" distL="0" distR="0" wp14:anchorId="20F0D531" wp14:editId="522F8BF8">
            <wp:extent cx="3096057" cy="327705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B7" w:rsidRDefault="00836CF1" w:rsidP="00836CF1">
      <w:pPr>
        <w:pStyle w:val="Caption"/>
        <w:jc w:val="center"/>
      </w:pPr>
      <w:bookmarkStart w:id="24" w:name="_Toc71631983"/>
      <w:r>
        <w:t xml:space="preserve">Figure </w:t>
      </w:r>
      <w:fldSimple w:instr=" SEQ Figure \* ARABIC ">
        <w:r w:rsidR="00FB318C">
          <w:rPr>
            <w:noProof/>
          </w:rPr>
          <w:t>4</w:t>
        </w:r>
      </w:fldSimple>
      <w:r>
        <w:t xml:space="preserve"> Direction of pinion 4.</w:t>
      </w:r>
      <w:bookmarkEnd w:id="24"/>
    </w:p>
    <w:p w:rsidR="00836CF1" w:rsidRDefault="00836CF1" w:rsidP="00836CF1">
      <w:pPr>
        <w:pStyle w:val="Heading3"/>
      </w:pPr>
      <w:bookmarkStart w:id="25" w:name="_Toc71631958"/>
      <w:r>
        <w:t>Gear 5</w:t>
      </w:r>
      <w:bookmarkEnd w:id="25"/>
    </w:p>
    <w:p w:rsidR="00194252" w:rsidRDefault="00194252" w:rsidP="00194252">
      <w:pPr>
        <w:keepNext/>
        <w:jc w:val="center"/>
      </w:pPr>
      <w:r>
        <w:rPr>
          <w:noProof/>
        </w:rPr>
        <w:drawing>
          <wp:inline distT="0" distB="0" distL="0" distR="0" wp14:anchorId="6C2F4F6A" wp14:editId="6E067FAE">
            <wp:extent cx="3048425" cy="281026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76" w:rsidRDefault="00194252" w:rsidP="005D3176">
      <w:pPr>
        <w:pStyle w:val="Caption"/>
        <w:jc w:val="center"/>
      </w:pPr>
      <w:bookmarkStart w:id="26" w:name="_Toc71631984"/>
      <w:r>
        <w:t xml:space="preserve">Figure </w:t>
      </w:r>
      <w:fldSimple w:instr=" SEQ Figure \* ARABIC ">
        <w:r w:rsidR="00FB318C">
          <w:rPr>
            <w:noProof/>
          </w:rPr>
          <w:t>5</w:t>
        </w:r>
      </w:fldSimple>
      <w:r>
        <w:t xml:space="preserve"> Direction of Gear 5.</w:t>
      </w:r>
      <w:bookmarkEnd w:id="26"/>
    </w:p>
    <w:p w:rsidR="005D3176" w:rsidRDefault="005D3176" w:rsidP="005D3176">
      <w:pPr>
        <w:pStyle w:val="Heading2"/>
      </w:pPr>
      <w:bookmarkStart w:id="27" w:name="_Toc71631959"/>
      <w:r>
        <w:lastRenderedPageBreak/>
        <w:t>Stage Three</w:t>
      </w:r>
      <w:bookmarkEnd w:id="27"/>
    </w:p>
    <w:p w:rsidR="005D3176" w:rsidRDefault="005D3176" w:rsidP="005D3176">
      <w:r>
        <w:t>Stage two has a velocity ratio of 7, then the angular velocity of gear 5 is 245 RPM, then the forces of pinion 6 &amp; gear 7 will be as follows.</w:t>
      </w:r>
    </w:p>
    <w:p w:rsidR="00EB108C" w:rsidRPr="004F3EDB" w:rsidRDefault="00AC221D" w:rsidP="00EB108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Power</m:t>
              </m:r>
            </m:num>
            <m:den>
              <m:r>
                <w:rPr>
                  <w:rFonts w:ascii="Cambria Math" w:hAnsi="Cambria Math"/>
                </w:rPr>
                <m:t>ω×r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1040</m:t>
              </m:r>
            </m:num>
            <m:den>
              <m:r>
                <w:rPr>
                  <w:rFonts w:ascii="Cambria Math" w:eastAsiaTheme="minorEastAsia" w:hAnsi="Cambria Math"/>
                </w:rPr>
                <m:t>245*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2*1000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=88.44 N</m:t>
          </m:r>
        </m:oMath>
      </m:oMathPara>
    </w:p>
    <w:p w:rsidR="007B1025" w:rsidRPr="00D1760E" w:rsidRDefault="00AC221D" w:rsidP="00D176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×tan∅=88.44×tan20°=32.19N</m:t>
          </m:r>
        </m:oMath>
      </m:oMathPara>
    </w:p>
    <w:p w:rsidR="00D1760E" w:rsidRDefault="00D1760E" w:rsidP="00D1760E">
      <w:pPr>
        <w:pStyle w:val="Heading3"/>
        <w:rPr>
          <w:rFonts w:eastAsiaTheme="minorEastAsia"/>
        </w:rPr>
      </w:pPr>
      <w:bookmarkStart w:id="28" w:name="_Toc71631960"/>
      <w:r>
        <w:rPr>
          <w:rFonts w:eastAsiaTheme="minorEastAsia"/>
        </w:rPr>
        <w:t>Pinion 6</w:t>
      </w:r>
      <w:bookmarkEnd w:id="28"/>
    </w:p>
    <w:p w:rsidR="00D1760E" w:rsidRDefault="00D1760E" w:rsidP="00D1760E">
      <w:pPr>
        <w:keepNext/>
        <w:jc w:val="center"/>
      </w:pPr>
      <w:r>
        <w:rPr>
          <w:noProof/>
        </w:rPr>
        <w:drawing>
          <wp:inline distT="0" distB="0" distL="0" distR="0" wp14:anchorId="4822BF75" wp14:editId="7817C139">
            <wp:extent cx="3773425" cy="35828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425" cy="35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E" w:rsidRDefault="00D1760E" w:rsidP="00D1760E">
      <w:pPr>
        <w:pStyle w:val="Caption"/>
        <w:jc w:val="center"/>
      </w:pPr>
      <w:bookmarkStart w:id="29" w:name="_Toc71631985"/>
      <w:r>
        <w:t xml:space="preserve">Figure </w:t>
      </w:r>
      <w:fldSimple w:instr=" SEQ Figure \* ARABIC ">
        <w:r w:rsidR="00FB318C">
          <w:rPr>
            <w:noProof/>
          </w:rPr>
          <w:t>6</w:t>
        </w:r>
      </w:fldSimple>
      <w:r>
        <w:t xml:space="preserve"> Force directions of pinion 6</w:t>
      </w:r>
      <w:bookmarkEnd w:id="29"/>
    </w:p>
    <w:p w:rsidR="00D1760E" w:rsidRDefault="00D1760E" w:rsidP="00D1760E">
      <w:pPr>
        <w:pStyle w:val="Heading3"/>
      </w:pPr>
      <w:bookmarkStart w:id="30" w:name="_Toc71631961"/>
      <w:r>
        <w:lastRenderedPageBreak/>
        <w:t>Gear 7</w:t>
      </w:r>
      <w:bookmarkEnd w:id="30"/>
    </w:p>
    <w:p w:rsidR="005C7429" w:rsidRDefault="005C7429" w:rsidP="005C7429">
      <w:pPr>
        <w:keepNext/>
        <w:jc w:val="center"/>
      </w:pPr>
      <w:r>
        <w:rPr>
          <w:noProof/>
        </w:rPr>
        <w:drawing>
          <wp:inline distT="0" distB="0" distL="0" distR="0" wp14:anchorId="005C4B5B" wp14:editId="6FC39BFA">
            <wp:extent cx="3476625" cy="315746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a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16" cy="31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E" w:rsidRDefault="005C7429" w:rsidP="005C7429">
      <w:pPr>
        <w:pStyle w:val="Caption"/>
        <w:jc w:val="center"/>
      </w:pPr>
      <w:bookmarkStart w:id="31" w:name="_Toc71631986"/>
      <w:r>
        <w:t xml:space="preserve">Figure </w:t>
      </w:r>
      <w:fldSimple w:instr=" SEQ Figure \* ARABIC ">
        <w:r w:rsidR="00FB318C">
          <w:rPr>
            <w:noProof/>
          </w:rPr>
          <w:t>7</w:t>
        </w:r>
      </w:fldSimple>
      <w:r>
        <w:t xml:space="preserve"> Force direction of gear 7</w:t>
      </w:r>
      <w:bookmarkEnd w:id="31"/>
    </w:p>
    <w:p w:rsidR="00A91B87" w:rsidRDefault="00A91B87" w:rsidP="00A91B87">
      <w:pPr>
        <w:pStyle w:val="Heading1"/>
      </w:pPr>
      <w:bookmarkStart w:id="32" w:name="_Toc71631962"/>
      <w:r>
        <w:t>Stress Calculations</w:t>
      </w:r>
      <w:bookmarkEnd w:id="32"/>
    </w:p>
    <w:p w:rsidR="00A91B87" w:rsidRPr="00D42527" w:rsidRDefault="00A91B87" w:rsidP="00A91B87">
      <w:pPr>
        <w:pStyle w:val="Heading2"/>
      </w:pPr>
      <w:bookmarkStart w:id="33" w:name="_Toc71631963"/>
      <w:r>
        <w:t>Contact Stress</w:t>
      </w:r>
      <w:bookmarkEnd w:id="33"/>
    </w:p>
    <w:p w:rsidR="00A91B87" w:rsidRDefault="00A91B87" w:rsidP="00A91B87">
      <w:r>
        <w:t>The hardness of the surface and center of the gears were assumed to be equals, hence only the contact stress is required.</w:t>
      </w:r>
    </w:p>
    <w:p w:rsidR="00A91B87" w:rsidRDefault="00A91B87" w:rsidP="00A91B87">
      <w:r>
        <w:t>The contact stress for spur gears is given by,</w:t>
      </w:r>
    </w:p>
    <w:p w:rsidR="000B7EA5" w:rsidRPr="00D42527" w:rsidRDefault="00A91B87" w:rsidP="000B7EA5">
      <w:pPr>
        <w:rPr>
          <w:rFonts w:eastAsiaTheme="minorEastAsia"/>
          <w:color w:val="202124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202124"/>
              <w:shd w:val="clear" w:color="auto" w:fill="FFFFFF"/>
            </w:rPr>
            <m:t>σ</m:t>
          </m:r>
          <m:r>
            <m:rPr>
              <m:sty m:val="p"/>
            </m:rPr>
            <w:rPr>
              <w:rFonts w:ascii="Cambria Math" w:hAnsi="Arial" w:cs="Arial"/>
              <w:color w:val="202124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Arial" w:cs="Arial"/>
                  <w:color w:val="2021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color w:val="202124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color w:val="202124"/>
                  <w:shd w:val="clear" w:color="auto" w:fill="FFFFFF"/>
                </w:rPr>
                <m:t>P</m:t>
              </m:r>
            </m:sub>
          </m:sSub>
          <m:r>
            <w:rPr>
              <w:rFonts w:ascii="Cambria Math" w:hAnsi="Cambria Math" w:cs="Arial"/>
              <w:color w:val="202124"/>
              <w:shd w:val="clear" w:color="auto" w:fill="FFFFFF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202124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t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O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m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V</m:t>
                      </m:r>
                    </m:sub>
                  </m:sSub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b.I.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P</m:t>
                      </m:r>
                    </m:sub>
                  </m:sSub>
                </m:e>
              </m:rad>
            </m:den>
          </m:f>
        </m:oMath>
      </m:oMathPara>
    </w:p>
    <w:p w:rsidR="00A91B87" w:rsidRPr="0082197E" w:rsidRDefault="00A91B87" w:rsidP="00A91B87">
      <w:pPr>
        <w:pStyle w:val="Heading3"/>
        <w:rPr>
          <w:rFonts w:eastAsiaTheme="minorEastAsia"/>
          <w:shd w:val="clear" w:color="auto" w:fill="FFFFFF"/>
        </w:rPr>
      </w:pPr>
      <w:bookmarkStart w:id="34" w:name="_Toc71631964"/>
      <w:r>
        <w:rPr>
          <w:rFonts w:eastAsiaTheme="minorEastAsia"/>
          <w:shd w:val="clear" w:color="auto" w:fill="FFFFFF"/>
        </w:rPr>
        <w:t>Contact Stress Factors</w:t>
      </w:r>
      <w:bookmarkEnd w:id="34"/>
    </w:p>
    <w:p w:rsidR="00A91B87" w:rsidRPr="00056019" w:rsidRDefault="00A91B87" w:rsidP="000F0CA4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056019">
        <w:rPr>
          <w:shd w:val="clear" w:color="auto" w:fill="FFFFFF"/>
        </w:rPr>
        <w:t xml:space="preserve">Cp is the elastic coefficient, it is dependent on the type of the pinion and gear materials, and for this project all gears were made from </w:t>
      </w:r>
      <w:r>
        <w:rPr>
          <w:shd w:val="clear" w:color="auto" w:fill="FFFFFF"/>
        </w:rPr>
        <w:t>steel</w:t>
      </w:r>
      <w:r w:rsidRPr="00056019">
        <w:rPr>
          <w:shd w:val="clear" w:color="auto" w:fill="FFFFFF"/>
        </w:rPr>
        <w:t xml:space="preserve">. </w:t>
      </w:r>
      <w:r>
        <w:t>For two steel mating gears, the elastic coefficient (Cp) equals 1</w:t>
      </w:r>
      <w:r w:rsidR="000F0CA4">
        <w:t>91</w:t>
      </w:r>
      <w:r>
        <w:t>MPa.</w:t>
      </w:r>
    </w:p>
    <w:p w:rsidR="00A91B87" w:rsidRDefault="00A91B87" w:rsidP="00A91B8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056019">
        <w:rPr>
          <w:shd w:val="clear" w:color="auto" w:fill="FFFFFF"/>
        </w:rPr>
        <w:t>Co is the overload factor, the driver was taken as a medium shock, while the driven machine was taken as uniform, hence Co = 1.5.</w:t>
      </w:r>
    </w:p>
    <w:p w:rsidR="00412A64" w:rsidRPr="00412A64" w:rsidRDefault="00412A64" w:rsidP="00412A64">
      <w:pPr>
        <w:ind w:left="360"/>
        <w:rPr>
          <w:shd w:val="clear" w:color="auto" w:fill="FFFFFF"/>
        </w:rPr>
      </w:pPr>
      <w:r>
        <w:rPr>
          <w:shd w:val="clear" w:color="auto" w:fill="FFFFFF"/>
        </w:rPr>
        <w:t>Further Calculations are done for stage one.</w:t>
      </w:r>
    </w:p>
    <w:p w:rsidR="00A91B87" w:rsidRDefault="00A91B87" w:rsidP="00A91B8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056019">
        <w:rPr>
          <w:shd w:val="clear" w:color="auto" w:fill="FFFFFF"/>
        </w:rPr>
        <w:t xml:space="preserve">Cm is the load distribution factor, it is </w:t>
      </w:r>
      <w:r w:rsidRPr="004444E6">
        <w:t>calculated using</w:t>
      </w:r>
      <w:r w:rsidRPr="00056019">
        <w:rPr>
          <w:shd w:val="clear" w:color="auto" w:fill="FFFFFF"/>
        </w:rPr>
        <w:t xml:space="preserve"> t</w:t>
      </w:r>
      <w:r>
        <w:rPr>
          <w:shd w:val="clear" w:color="auto" w:fill="FFFFFF"/>
        </w:rPr>
        <w:t>he following formula,</w:t>
      </w:r>
    </w:p>
    <w:p w:rsidR="00A91B87" w:rsidRPr="00056019" w:rsidRDefault="00AC221D" w:rsidP="00A91B87">
      <w:pPr>
        <w:rPr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=</m:t>
          </m:r>
          <m:r>
            <w:rPr>
              <w:rFonts w:ascii="Cambria Math" w:hAnsi="Cambria Math"/>
              <w:shd w:val="clear" w:color="auto" w:fill="FFFFFF"/>
            </w:rPr>
            <m:t>1+</m:t>
          </m:r>
          <m:sSub>
            <m:sSub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>mc</m:t>
              </m:r>
            </m:sub>
          </m:sSub>
          <m:r>
            <w:rPr>
              <w:rFonts w:ascii="Cambria Math" w:hAnsi="Cambria Math"/>
              <w:shd w:val="clear" w:color="auto" w:fill="FFFFFF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>pf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>pm</m:t>
              </m:r>
            </m:sub>
          </m:sSub>
          <m:r>
            <w:rPr>
              <w:rFonts w:ascii="Cambria Math" w:hAnsi="Cambria Math"/>
              <w:shd w:val="clear" w:color="auto" w:fill="FFFFFF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>ma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>e</m:t>
              </m:r>
            </m:sub>
          </m:sSub>
          <m:r>
            <w:rPr>
              <w:rFonts w:ascii="Cambria Math" w:hAnsi="Cambria Math"/>
              <w:shd w:val="clear" w:color="auto" w:fill="FFFFFF"/>
            </w:rPr>
            <m:t>)</m:t>
          </m:r>
        </m:oMath>
      </m:oMathPara>
    </w:p>
    <w:p w:rsidR="00A91B87" w:rsidRDefault="00A91B87" w:rsidP="00A91B87">
      <w:pPr>
        <w:pStyle w:val="ListParagraph"/>
        <w:numPr>
          <w:ilvl w:val="0"/>
          <w:numId w:val="7"/>
        </w:numPr>
      </w:pPr>
      <w:r>
        <w:t>Cmc = 0.8 for crowned teeth.</w:t>
      </w:r>
    </w:p>
    <w:p w:rsidR="00A91B87" w:rsidRPr="00A841A1" w:rsidRDefault="00AC221D" w:rsidP="00170F0C">
      <w:pPr>
        <w:pStyle w:val="ListParagraph"/>
        <w:numPr>
          <w:ilvl w:val="0"/>
          <w:numId w:val="7"/>
        </w:num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pf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b/25.4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10*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-0.025</m:t>
        </m:r>
      </m:oMath>
    </w:p>
    <w:p w:rsidR="00A91B87" w:rsidRPr="00E01B56" w:rsidRDefault="00A91B87" w:rsidP="00056F43">
      <w:pPr>
        <w:pStyle w:val="ListParagraph"/>
        <w:ind w:left="1440"/>
      </w:pP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2/25.4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10*102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>-0.025</m:t>
        </m:r>
        <m:r>
          <w:rPr>
            <w:rFonts w:ascii="Cambria Math" w:hAnsi="Cambria Math"/>
            <w:shd w:val="clear" w:color="auto" w:fill="FFFFFF"/>
          </w:rPr>
          <m:t>=-0.0245</m:t>
        </m:r>
        <m:r>
          <w:rPr>
            <w:rFonts w:ascii="Cambria Math" w:eastAsiaTheme="minorEastAsia" w:hAnsi="Cambria Math"/>
            <w:sz w:val="28"/>
            <w:szCs w:val="28"/>
            <w:shd w:val="clear" w:color="auto" w:fill="FFFFFF"/>
          </w:rPr>
          <m:t xml:space="preserve"> </m:t>
        </m:r>
      </m:oMath>
      <w:r>
        <w:rPr>
          <w:rFonts w:eastAsiaTheme="minorEastAsia"/>
          <w:sz w:val="28"/>
          <w:szCs w:val="28"/>
          <w:shd w:val="clear" w:color="auto" w:fill="FFFFFF"/>
        </w:rPr>
        <w:t xml:space="preserve"> </w:t>
      </w:r>
    </w:p>
    <w:p w:rsidR="00A91B87" w:rsidRPr="00F5241D" w:rsidRDefault="00A91B87" w:rsidP="00A91B87">
      <w:pPr>
        <w:pStyle w:val="ListParagraph"/>
        <w:numPr>
          <w:ilvl w:val="0"/>
          <w:numId w:val="15"/>
        </w:numPr>
      </w:pPr>
      <w:r>
        <w:t>Such that b was chosen to be 12 mm.</w:t>
      </w:r>
    </w:p>
    <w:p w:rsidR="00A91B87" w:rsidRPr="00E373F6" w:rsidRDefault="00A91B87" w:rsidP="00A91B87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hAnsi="Cambria Math"/>
            <w:shd w:val="clear" w:color="auto" w:fill="FFFFFF"/>
          </w:rPr>
          <m:t>Cpm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=1</m:t>
        </m:r>
      </m:oMath>
    </w:p>
    <w:p w:rsidR="00A91B87" w:rsidRPr="00FE05CD" w:rsidRDefault="00AC221D" w:rsidP="008D0970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iCs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ma</m:t>
            </m:r>
          </m:sub>
        </m:sSub>
        <m:r>
          <w:rPr>
            <w:rFonts w:ascii="Cambria Math" w:hAnsi="Cambria Math"/>
            <w:shd w:val="clear" w:color="auto" w:fill="FFFFFF"/>
          </w:rPr>
          <m:t>=A+ B*b</m:t>
        </m:r>
        <m:r>
          <w:rPr>
            <w:rFonts w:ascii="Cambria Math" w:eastAsiaTheme="minorEastAsia" w:hAnsi="Cambria Math"/>
            <w:shd w:val="clear" w:color="auto" w:fill="FFFFFF"/>
          </w:rPr>
          <m:t>+C*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/>
                <w:shd w:val="clear" w:color="auto" w:fill="FFFFFF"/>
              </w:rPr>
              <m:t>b</m:t>
            </m:r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=0.127+0.0158*</m:t>
        </m:r>
        <m:d>
          <m:dPr>
            <m:ctrlPr>
              <w:rPr>
                <w:rFonts w:ascii="Cambria Math" w:eastAsiaTheme="minorEastAsia" w:hAnsi="Cambria Math"/>
                <w:i/>
                <w:iCs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25.4</m:t>
                </m:r>
              </m:den>
            </m:f>
          </m:e>
        </m:d>
        <m:r>
          <w:rPr>
            <w:rFonts w:ascii="Cambria Math" w:eastAsiaTheme="minorEastAsia" w:hAnsi="Cambria Math"/>
            <w:shd w:val="clear" w:color="auto" w:fill="FFFFFF"/>
          </w:rPr>
          <m:t>-0.93*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25.4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/>
            <w:shd w:val="clear" w:color="auto" w:fill="FFFFFF"/>
          </w:rPr>
          <m:t>=0.1345</m:t>
        </m:r>
      </m:oMath>
    </w:p>
    <w:p w:rsidR="00A91B87" w:rsidRPr="00957421" w:rsidRDefault="00AC221D" w:rsidP="00A91B87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iCs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e</m:t>
            </m:r>
          </m:sub>
        </m:sSub>
        <m:r>
          <w:rPr>
            <w:rFonts w:ascii="Cambria Math" w:hAnsi="Cambria Math"/>
            <w:shd w:val="clear" w:color="auto" w:fill="FFFFFF"/>
          </w:rPr>
          <m:t>=1</m:t>
        </m:r>
      </m:oMath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t xml:space="preserve">Then, </w:t>
      </w:r>
    </w:p>
    <w:p w:rsidR="00A91B87" w:rsidRDefault="00AC221D" w:rsidP="00CC61A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=</m:t>
          </m:r>
          <m:r>
            <w:rPr>
              <w:rFonts w:ascii="Cambria Math" w:hAnsi="Cambria Math"/>
              <w:shd w:val="clear" w:color="auto" w:fill="FFFFFF"/>
            </w:rPr>
            <m:t>1+0.8</m:t>
          </m:r>
          <m:d>
            <m:d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hd w:val="clear" w:color="auto" w:fill="FFFFFF"/>
                </w:rPr>
                <m:t>-0.0245 *1+0.3032*1</m:t>
              </m:r>
            </m:e>
          </m:d>
          <m:r>
            <w:rPr>
              <w:rFonts w:ascii="Cambria Math" w:eastAsiaTheme="minorEastAsia" w:hAnsi="Cambria Math"/>
              <w:shd w:val="clear" w:color="auto" w:fill="FFFFFF"/>
            </w:rPr>
            <m:t>=1.2229</m:t>
          </m:r>
        </m:oMath>
      </m:oMathPara>
    </w:p>
    <w:p w:rsidR="00A91B87" w:rsidRDefault="00AC221D" w:rsidP="00A91B87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 xml:space="preserve"> A+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200*V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  <m:sup/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  <m:r>
          <w:rPr>
            <w:rFonts w:ascii="Cambria Math" w:eastAsiaTheme="minorEastAsia" w:hAnsi="Cambria Math"/>
          </w:rPr>
          <m:t>,</m:t>
        </m:r>
      </m:oMath>
      <w:r w:rsidR="000A0BC6">
        <w:rPr>
          <w:rFonts w:eastAsiaTheme="minorEastAsia"/>
        </w:rPr>
        <w:t xml:space="preserve"> such that A, B, &amp; V </w:t>
      </w:r>
      <w:r w:rsidR="00A91B87">
        <w:rPr>
          <w:rFonts w:eastAsiaTheme="minorEastAsia"/>
        </w:rPr>
        <w:t>are given by,</w:t>
      </w:r>
    </w:p>
    <w:p w:rsidR="00A91B87" w:rsidRPr="00E57149" w:rsidRDefault="00A91B87" w:rsidP="00A91B87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A=50+56*(1-B)</m:t>
          </m:r>
        </m:oMath>
      </m:oMathPara>
    </w:p>
    <w:p w:rsidR="00A91B87" w:rsidRPr="000A0BC6" w:rsidRDefault="00A91B87" w:rsidP="00A91B87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12-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0A0BC6" w:rsidRPr="00E57149" w:rsidRDefault="00300853" w:rsidP="0030085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 ω×r</m:t>
          </m:r>
        </m:oMath>
      </m:oMathPara>
    </w:p>
    <w:p w:rsidR="00A91B87" w:rsidRDefault="00A91B87" w:rsidP="00A91B87">
      <w:pPr>
        <w:pStyle w:val="ListParagraph"/>
        <w:rPr>
          <w:rFonts w:eastAsiaTheme="minorEastAsia"/>
        </w:rPr>
      </w:pPr>
      <w:r>
        <w:rPr>
          <w:rFonts w:eastAsiaTheme="minorEastAsia"/>
        </w:rPr>
        <w:t>The gears were assumed to have commercial quality gears such that the quality factor equals 5, hence, the results are as follows,</w:t>
      </w:r>
    </w:p>
    <w:p w:rsidR="00A91B87" w:rsidRPr="006837AE" w:rsidRDefault="00A91B87" w:rsidP="008729D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12-5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=0.915</m:t>
          </m:r>
        </m:oMath>
      </m:oMathPara>
    </w:p>
    <w:p w:rsidR="00A91B87" w:rsidRPr="006837AE" w:rsidRDefault="00A91B87" w:rsidP="0079791F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A=50+56*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1-0.915</m:t>
              </m:r>
            </m:e>
          </m:d>
          <m:r>
            <w:rPr>
              <w:rFonts w:ascii="Cambria Math" w:eastAsiaTheme="minorEastAsia" w:hAnsi="Cambria Math"/>
            </w:rPr>
            <m:t>=54.77</m:t>
          </m:r>
        </m:oMath>
      </m:oMathPara>
    </w:p>
    <w:p w:rsidR="00A91B87" w:rsidRPr="00B76F0D" w:rsidRDefault="00AC221D" w:rsidP="00F879D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54.7697+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200*0.255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54.7697</m:t>
                          </m:r>
                        </m:den>
                      </m:f>
                    </m:e>
                    <m:sup/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0.0158</m:t>
              </m:r>
            </m:sup>
          </m:sSup>
          <m:r>
            <w:rPr>
              <w:rFonts w:ascii="Cambria Math" w:eastAsiaTheme="minorEastAsia" w:hAnsi="Cambria Math"/>
            </w:rPr>
            <m:t>= 1.1151</m:t>
          </m:r>
        </m:oMath>
      </m:oMathPara>
    </w:p>
    <w:p w:rsidR="00A91B87" w:rsidRDefault="00A91B87" w:rsidP="00A91B87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Sin∅.Cos∅.R</m:t>
            </m:r>
          </m:num>
          <m:den>
            <m:r>
              <w:rPr>
                <w:rFonts w:ascii="Cambria Math" w:eastAsiaTheme="minorEastAsia" w:hAnsi="Cambria Math"/>
              </w:rPr>
              <m:t>2.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.(R+1)</m:t>
            </m:r>
          </m:den>
        </m:f>
      </m:oMath>
      <w:r>
        <w:rPr>
          <w:rFonts w:eastAsiaTheme="minorEastAsia"/>
        </w:rPr>
        <w:t>, such that R is given by,</w:t>
      </w:r>
    </w:p>
    <w:p w:rsidR="00A91B87" w:rsidRPr="006B5F37" w:rsidRDefault="00A91B87" w:rsidP="00AA2060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714</m:t>
              </m:r>
            </m:num>
            <m:den>
              <m:r>
                <w:rPr>
                  <w:rFonts w:ascii="Cambria Math" w:eastAsiaTheme="minorEastAsia" w:hAnsi="Cambria Math"/>
                </w:rPr>
                <m:t>102</m:t>
              </m:r>
            </m:den>
          </m:f>
          <m:r>
            <w:rPr>
              <w:rFonts w:ascii="Cambria Math" w:eastAsiaTheme="minorEastAsia" w:hAnsi="Cambria Math"/>
            </w:rPr>
            <m:t>=7</m:t>
          </m:r>
        </m:oMath>
      </m:oMathPara>
    </w:p>
    <w:p w:rsidR="00A91B87" w:rsidRPr="006B5F37" w:rsidRDefault="00AC221D" w:rsidP="00A91B87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=1 for spur gears, then,</m:t>
          </m:r>
        </m:oMath>
      </m:oMathPara>
    </w:p>
    <w:p w:rsidR="00A91B87" w:rsidRPr="006B5F37" w:rsidRDefault="00A91B87" w:rsidP="005478D3">
      <w:pPr>
        <w:pStyle w:val="ListParagraph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Sin20×Cos20×7</m:t>
              </m:r>
            </m:num>
            <m:den>
              <m:r>
                <w:rPr>
                  <w:rFonts w:ascii="Cambria Math" w:eastAsiaTheme="minorEastAsia" w:hAnsi="Cambria Math"/>
                </w:rPr>
                <m:t>2×1×(7+1)</m:t>
              </m:r>
            </m:den>
          </m:f>
          <m:r>
            <w:rPr>
              <w:rFonts w:ascii="Cambria Math" w:eastAsiaTheme="minorEastAsia" w:hAnsi="Cambria Math"/>
            </w:rPr>
            <m:t>=0.1630</m:t>
          </m:r>
        </m:oMath>
      </m:oMathPara>
    </w:p>
    <w:p w:rsidR="004277B8" w:rsidRDefault="004277B8" w:rsidP="004277B8">
      <w:pPr>
        <w:rPr>
          <w:rFonts w:eastAsiaTheme="minorEastAsia"/>
        </w:rPr>
      </w:pPr>
      <w:r>
        <w:rPr>
          <w:rFonts w:eastAsiaTheme="minorEastAsia"/>
        </w:rPr>
        <w:t>From the previous section, the tangential force equals 4078.4 N.</w:t>
      </w:r>
    </w:p>
    <w:p w:rsidR="00042F2A" w:rsidRPr="00BB3DA5" w:rsidRDefault="00A91B87" w:rsidP="004A34FE">
      <w:pPr>
        <w:ind w:left="720"/>
        <w:rPr>
          <w:rFonts w:eastAsiaTheme="minorEastAsia"/>
          <w:color w:val="202124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202124"/>
              <w:shd w:val="clear" w:color="auto" w:fill="FFFFFF"/>
            </w:rPr>
            <m:t>σ</m:t>
          </m:r>
          <m:r>
            <m:rPr>
              <m:sty m:val="p"/>
            </m:rPr>
            <w:rPr>
              <w:rFonts w:ascii="Cambria Math" w:hAnsi="Arial" w:cs="Arial"/>
              <w:color w:val="202124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Arial" w:cs="Arial"/>
                  <w:color w:val="2021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color w:val="202124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color w:val="202124"/>
                  <w:shd w:val="clear" w:color="auto" w:fill="FFFFFF"/>
                </w:rPr>
                <m:t>P</m:t>
              </m:r>
            </m:sub>
          </m:sSub>
          <m:r>
            <w:rPr>
              <w:rFonts w:ascii="Cambria Math" w:hAnsi="Cambria Math" w:cs="Arial"/>
              <w:color w:val="202124"/>
              <w:shd w:val="clear" w:color="auto" w:fill="FFFFFF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color w:val="202124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t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O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m</m:t>
                      </m:r>
                    </m:sub>
                  </m:sSub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V</m:t>
                      </m:r>
                    </m:sub>
                  </m:sSub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b.I.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color w:val="2021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Arial" w:cs="Arial"/>
                          <w:color w:val="202124"/>
                          <w:shd w:val="clear" w:color="auto" w:fill="FFFFFF"/>
                        </w:rPr>
                        <m:t>P</m:t>
                      </m:r>
                    </m:sub>
                  </m:sSub>
                </m:e>
              </m:rad>
            </m:den>
          </m:f>
          <m:r>
            <w:rPr>
              <w:rFonts w:ascii="Cambria Math" w:hAnsi="Arial" w:cs="Arial"/>
              <w:color w:val="202124"/>
              <w:shd w:val="clear" w:color="auto" w:fill="FFFFFF"/>
            </w:rPr>
            <m:t>=191</m:t>
          </m:r>
          <m:r>
            <w:rPr>
              <w:rFonts w:ascii="Cambria Math" w:hAnsi="Arial" w:cs="Arial"/>
              <w:color w:val="202124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color w:val="202124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4078.4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*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1.5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*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1.223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*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1.1151</m:t>
                  </m:r>
                </m:e>
              </m:rad>
              <m:ctrlPr>
                <w:rPr>
                  <w:rFonts w:ascii="Cambria Math" w:hAnsi="Arial" w:cs="Arial"/>
                  <w:i/>
                  <w:color w:val="202124"/>
                  <w:shd w:val="clear" w:color="auto" w:fill="FFFFFF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202124"/>
                      <w:shd w:val="clear" w:color="auto" w:fill="FFFFFF"/>
                    </w:rPr>
                  </m:ctrlPr>
                </m:radPr>
                <m:deg>
                  <m:ctrlPr>
                    <w:rPr>
                      <w:rFonts w:ascii="Cambria Math" w:hAnsi="Arial" w:cs="Arial"/>
                      <w:i/>
                      <w:color w:val="202124"/>
                      <w:shd w:val="clear" w:color="auto" w:fill="FFFFFF"/>
                    </w:rPr>
                  </m:ctrlPr>
                </m:deg>
                <m:e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12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*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0.1630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*</m:t>
                  </m:r>
                  <m:r>
                    <w:rPr>
                      <w:rFonts w:ascii="Cambria Math" w:hAnsi="Arial" w:cs="Arial"/>
                      <w:color w:val="202124"/>
                      <w:shd w:val="clear" w:color="auto" w:fill="FFFFFF"/>
                    </w:rPr>
                    <m:t>102</m:t>
                  </m:r>
                </m:e>
              </m:rad>
            </m:den>
          </m:f>
          <m:r>
            <w:rPr>
              <w:rFonts w:ascii="Cambria Math" w:hAnsi="Cambria Math" w:cs="Arial"/>
              <w:color w:val="202124"/>
              <w:shd w:val="clear" w:color="auto" w:fill="FFFFFF"/>
            </w:rPr>
            <m:t>=1166.8MPa</m:t>
          </m:r>
        </m:oMath>
      </m:oMathPara>
    </w:p>
    <w:p w:rsidR="00042F2A" w:rsidRDefault="00B454B6" w:rsidP="00042F2A">
      <w:r>
        <w:t>The calculations</w:t>
      </w:r>
      <w:r w:rsidR="003B123E">
        <w:t xml:space="preserve"> for Stages two &amp; three are in the table below.</w:t>
      </w:r>
    </w:p>
    <w:p w:rsidR="007A4B7D" w:rsidRDefault="007A4B7D" w:rsidP="007A4B7D">
      <w:pPr>
        <w:pStyle w:val="Caption"/>
        <w:keepNext/>
        <w:jc w:val="center"/>
      </w:pPr>
      <w:bookmarkStart w:id="35" w:name="_Toc71632078"/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Contact Stress Results</w:t>
      </w:r>
      <w:bookmarkEnd w:id="35"/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1283"/>
        <w:gridCol w:w="1109"/>
        <w:gridCol w:w="821"/>
        <w:gridCol w:w="925"/>
        <w:gridCol w:w="925"/>
        <w:gridCol w:w="876"/>
        <w:gridCol w:w="925"/>
        <w:gridCol w:w="996"/>
      </w:tblGrid>
      <w:tr w:rsidR="00C12A6B" w:rsidRPr="00C12A6B" w:rsidTr="002C77C3">
        <w:trPr>
          <w:trHeight w:val="645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Parameters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Pitch Diameter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Cm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Cv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Ft (N)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Contact Stress</w:t>
            </w: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Pinion 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F25D88" w:rsidP="00C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1.0879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1.1187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0.163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4078.4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4A34FE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1166.8</w:t>
            </w: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Gear 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Pinion 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2C77C3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1.0879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1.3115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0.163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582.6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2C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C77C3">
              <w:rPr>
                <w:rFonts w:ascii="Times New Roman" w:eastAsia="Times New Roman" w:hAnsi="Times New Roman" w:cs="Times New Roman"/>
                <w:color w:val="000000"/>
              </w:rPr>
              <w:t>77.49</w:t>
            </w: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Gear 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Pinion 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6.18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EF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EF646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EF646E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1.7863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EF646E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C12A6B" w:rsidRPr="00C12A6B">
              <w:rPr>
                <w:rFonts w:ascii="Times New Roman" w:eastAsia="Times New Roman" w:hAnsi="Times New Roman" w:cs="Times New Roman"/>
                <w:color w:val="000000"/>
              </w:rPr>
              <w:t>1604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88.4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2C77C3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225.59</w:t>
            </w:r>
          </w:p>
        </w:tc>
      </w:tr>
      <w:tr w:rsidR="00C12A6B" w:rsidRPr="00C12A6B" w:rsidTr="002C77C3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Gear 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6B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A6B" w:rsidRPr="00C12A6B" w:rsidRDefault="00C12A6B" w:rsidP="00C12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123E" w:rsidRDefault="003B123E" w:rsidP="00042F2A"/>
    <w:p w:rsidR="00A91B87" w:rsidRDefault="00A91B87" w:rsidP="00A91B87">
      <w:pPr>
        <w:pStyle w:val="Heading2"/>
        <w:rPr>
          <w:rFonts w:eastAsiaTheme="minorEastAsia"/>
        </w:rPr>
      </w:pPr>
      <w:bookmarkStart w:id="36" w:name="_Toc71631965"/>
      <w:r>
        <w:rPr>
          <w:rFonts w:eastAsiaTheme="minorEastAsia"/>
        </w:rPr>
        <w:t>Contact Strength</w:t>
      </w:r>
      <w:bookmarkEnd w:id="36"/>
    </w:p>
    <w:p w:rsidR="00A91B87" w:rsidRDefault="00A91B87" w:rsidP="00A91B87">
      <w:r>
        <w:t>The contact strength is given by the following formula,</w:t>
      </w:r>
    </w:p>
    <w:p w:rsidR="00A91B87" w:rsidRPr="0066033D" w:rsidRDefault="00AC221D" w:rsidP="00A91B8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fe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</m:oMath>
      </m:oMathPara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t>The following factors don’t vary between the gears.</w:t>
      </w:r>
    </w:p>
    <w:p w:rsidR="00A91B87" w:rsidRDefault="00A91B87" w:rsidP="00A91B87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Ct is a factor of temperature, and here it is assumed that the temperature doesn’t affect the gears hence it is equal to 1.</w:t>
      </w:r>
    </w:p>
    <w:p w:rsidR="00A91B87" w:rsidRDefault="00A91B87" w:rsidP="00A91B87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Cr is the reliability factor, the reliability was taken to be 0.99, hence Cr =1.</w:t>
      </w:r>
    </w:p>
    <w:p w:rsidR="00A91B87" w:rsidRPr="0012610C" w:rsidRDefault="00A91B87" w:rsidP="002B2C5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C</w:t>
      </w:r>
      <w:r w:rsidRPr="00392A50">
        <w:rPr>
          <w:rFonts w:eastAsiaTheme="minorEastAsia"/>
          <w:vertAlign w:val="subscript"/>
        </w:rPr>
        <w:t>H</w:t>
      </w:r>
      <w:r>
        <w:rPr>
          <w:rFonts w:eastAsiaTheme="minorEastAsia"/>
        </w:rPr>
        <w:t xml:space="preserve"> is the hardness factor, the factor C</w:t>
      </w:r>
      <w:r w:rsidRPr="00392A50">
        <w:rPr>
          <w:rFonts w:eastAsiaTheme="minorEastAsia"/>
          <w:vertAlign w:val="subscript"/>
        </w:rPr>
        <w:t>H</w:t>
      </w:r>
      <w:r>
        <w:rPr>
          <w:rFonts w:eastAsiaTheme="minorEastAsia"/>
        </w:rPr>
        <w:t xml:space="preserve"> equals 1 for pinions, and it changes for gears according to the hardness ratio, but in this case, the ratio of </w:t>
      </w:r>
      <w:r w:rsidR="002B2C51">
        <w:rPr>
          <w:rFonts w:eastAsiaTheme="minorEastAsia"/>
        </w:rPr>
        <w:t>hardness for all stages is less than 1.2, hence the factor equals 1.</w:t>
      </w:r>
    </w:p>
    <w:p w:rsidR="00A91B87" w:rsidRDefault="00A91B87" w:rsidP="00A91B87">
      <w:r>
        <w:t>The following factors change, such that the calculations below are done for pinion 2:</w:t>
      </w:r>
    </w:p>
    <w:p w:rsidR="00A91B87" w:rsidRDefault="00AC221D" w:rsidP="002705AD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=2.41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+237 MPa</m:t>
        </m:r>
      </m:oMath>
      <w:r w:rsidR="00384F41">
        <w:rPr>
          <w:rFonts w:eastAsiaTheme="minorEastAsia"/>
        </w:rPr>
        <w:t>, for grade 2</w:t>
      </w:r>
      <w:r w:rsidR="00A91B87">
        <w:rPr>
          <w:rFonts w:eastAsiaTheme="minorEastAsia"/>
        </w:rPr>
        <w:t xml:space="preserve"> hardened steel, the hardness was taken to equal to </w:t>
      </w:r>
      <w:r w:rsidR="002705AD">
        <w:rPr>
          <w:rFonts w:eastAsiaTheme="minorEastAsia"/>
        </w:rPr>
        <w:t>650</w:t>
      </w:r>
      <w:r w:rsidR="00A91B87">
        <w:rPr>
          <w:rFonts w:eastAsiaTheme="minorEastAsia"/>
        </w:rPr>
        <w:t xml:space="preserve"> N/mm2, then,</w:t>
      </w:r>
    </w:p>
    <w:p w:rsidR="00A91B87" w:rsidRPr="00C11C31" w:rsidRDefault="00AC221D" w:rsidP="003D2D89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=2.41*650+237 MPa=1803.5MPa</m:t>
          </m:r>
        </m:oMath>
      </m:oMathPara>
    </w:p>
    <w:p w:rsidR="00A91B87" w:rsidRDefault="00A91B87" w:rsidP="00A91B87">
      <w:pPr>
        <w:pStyle w:val="ListParagraph"/>
        <w:numPr>
          <w:ilvl w:val="0"/>
          <w:numId w:val="14"/>
        </w:numPr>
      </w:pPr>
      <w:r>
        <w:t>The life factor C</w:t>
      </w:r>
      <w:r w:rsidRPr="005F38D2">
        <w:rPr>
          <w:vertAlign w:val="subscript"/>
        </w:rPr>
        <w:t>L</w:t>
      </w:r>
      <w:r>
        <w:t>, which varies with angular velocity.</w:t>
      </w:r>
    </w:p>
    <w:p w:rsidR="00A91B87" w:rsidRDefault="00A91B87" w:rsidP="00A91B87">
      <w:r>
        <w:t>The life factor is given by,</w:t>
      </w:r>
    </w:p>
    <w:p w:rsidR="00A91B87" w:rsidRPr="00FF6828" w:rsidRDefault="00AC221D" w:rsidP="00A91B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=2.466*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-0.056</m:t>
              </m:r>
            </m:sup>
          </m:sSup>
        </m:oMath>
      </m:oMathPara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t>N represents the number of cycles, and it is given by,</w:t>
      </w:r>
    </w:p>
    <w:p w:rsidR="00A91B87" w:rsidRPr="00307211" w:rsidRDefault="00A91B87" w:rsidP="00A91B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N=Hours*60*n(rpm)</m:t>
          </m:r>
        </m:oMath>
      </m:oMathPara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t>The gears are assumed to work 24 hours, 7 days a week, hence the number of hours of total work for a whole year was taken to be 8760 hours.</w:t>
      </w:r>
    </w:p>
    <w:p w:rsidR="00A91B87" w:rsidRDefault="00A91B87" w:rsidP="00415BA1">
      <w:pPr>
        <w:rPr>
          <w:rFonts w:eastAsiaTheme="minorEastAsia"/>
        </w:rPr>
      </w:pPr>
      <w:r>
        <w:rPr>
          <w:rFonts w:eastAsiaTheme="minorEastAsia"/>
        </w:rPr>
        <w:t>For pinion 2, the angular velocity equals 5 RPM, hence the life factor was found to be equal to 1.</w:t>
      </w:r>
      <w:r w:rsidR="00415BA1">
        <w:rPr>
          <w:rFonts w:eastAsiaTheme="minorEastAsia"/>
        </w:rPr>
        <w:t>0777</w:t>
      </w:r>
      <w:r>
        <w:rPr>
          <w:rFonts w:eastAsiaTheme="minorEastAsia"/>
        </w:rPr>
        <w:t>.</w:t>
      </w:r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lastRenderedPageBreak/>
        <w:t>For pinion 2, the contact strength is equal to,</w:t>
      </w:r>
    </w:p>
    <w:p w:rsidR="00A91B87" w:rsidRPr="00B23B1A" w:rsidRDefault="00AC221D" w:rsidP="00BB2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fe</m:t>
              </m:r>
            </m:sub>
          </m:sSub>
          <m:r>
            <w:rPr>
              <w:rFonts w:ascii="Cambria Math" w:hAnsi="Cambria Math"/>
            </w:rPr>
            <m:t>=1803.5*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1.0777*1*1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=1943.6 MPa</m:t>
          </m:r>
        </m:oMath>
      </m:oMathPara>
    </w:p>
    <w:p w:rsidR="00A91B87" w:rsidRDefault="00A91B87" w:rsidP="00A91B87">
      <w:pPr>
        <w:rPr>
          <w:rFonts w:eastAsiaTheme="minorEastAsia"/>
        </w:rPr>
      </w:pPr>
      <w:r>
        <w:rPr>
          <w:rFonts w:eastAsiaTheme="minorEastAsia"/>
        </w:rPr>
        <w:t>Then the factor of safety for this pinion equals,</w:t>
      </w:r>
    </w:p>
    <w:p w:rsidR="00A91B87" w:rsidRPr="00F715E2" w:rsidRDefault="00A91B87" w:rsidP="00E0393B"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fe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202124"/>
                  <w:shd w:val="clear" w:color="auto" w:fill="FFFFFF"/>
                </w:rPr>
                <m:t>σ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1943.6</m:t>
              </m:r>
            </m:num>
            <m:den>
              <m:r>
                <w:rPr>
                  <w:rFonts w:ascii="Cambria Math" w:hAnsi="Cambria Math"/>
                </w:rPr>
                <m:t>1166.8</m:t>
              </m:r>
            </m:den>
          </m:f>
          <m:r>
            <w:rPr>
              <w:rFonts w:ascii="Cambria Math" w:hAnsi="Cambria Math"/>
            </w:rPr>
            <m:t>=1.6658</m:t>
          </m:r>
        </m:oMath>
      </m:oMathPara>
    </w:p>
    <w:p w:rsidR="00A91B87" w:rsidRDefault="00A91B87" w:rsidP="00E6639A">
      <w:r>
        <w:t>Similarly, these calculations were repeated for the rest of the gear</w:t>
      </w:r>
      <w:r w:rsidR="00E6639A">
        <w:t xml:space="preserve">s, the results are noted in the </w:t>
      </w:r>
      <w:r>
        <w:t>table</w:t>
      </w:r>
      <w:r w:rsidR="00E6639A">
        <w:t xml:space="preserve"> below</w:t>
      </w:r>
      <w:r>
        <w:t>.</w:t>
      </w:r>
    </w:p>
    <w:p w:rsidR="00384F41" w:rsidRDefault="00384F41" w:rsidP="00A448DC">
      <w:pPr>
        <w:pStyle w:val="ListParagraph"/>
        <w:numPr>
          <w:ilvl w:val="0"/>
          <w:numId w:val="14"/>
        </w:numPr>
      </w:pPr>
      <w:r>
        <w:t>For stages one &amp; two, grade 2 hardened steel was used, such that the factor S</w:t>
      </w:r>
      <w:r w:rsidRPr="00A448DC">
        <w:rPr>
          <w:vertAlign w:val="subscript"/>
        </w:rPr>
        <w:t>C</w:t>
      </w:r>
      <w:r>
        <w:t>, is given by,</w:t>
      </w:r>
    </w:p>
    <w:p w:rsidR="00384F41" w:rsidRPr="00384F41" w:rsidRDefault="00AC221D" w:rsidP="00A91B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=2.41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+237 MPa</m:t>
          </m:r>
        </m:oMath>
      </m:oMathPara>
    </w:p>
    <w:p w:rsidR="00384F41" w:rsidRDefault="00384F41" w:rsidP="00A448DC">
      <w:pPr>
        <w:pStyle w:val="ListParagraph"/>
        <w:numPr>
          <w:ilvl w:val="0"/>
          <w:numId w:val="14"/>
        </w:numPr>
      </w:pPr>
      <w:r w:rsidRPr="00A448DC">
        <w:rPr>
          <w:rFonts w:eastAsiaTheme="minorEastAsia"/>
        </w:rPr>
        <w:t xml:space="preserve">As for stage three, grade 1 hardened steel was used, such that </w:t>
      </w:r>
      <w:r>
        <w:t>the factor S</w:t>
      </w:r>
      <w:r w:rsidRPr="00A448DC">
        <w:rPr>
          <w:vertAlign w:val="subscript"/>
        </w:rPr>
        <w:t>C</w:t>
      </w:r>
      <w:r>
        <w:t>, is given by,</w:t>
      </w:r>
    </w:p>
    <w:p w:rsidR="00384F41" w:rsidRPr="00384F41" w:rsidRDefault="00AC221D" w:rsidP="00A91B87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=2.22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+200 MPa</m:t>
          </m:r>
        </m:oMath>
      </m:oMathPara>
    </w:p>
    <w:p w:rsidR="00A91B87" w:rsidRDefault="00A91B87" w:rsidP="00A91B87">
      <w:pPr>
        <w:pStyle w:val="Caption"/>
        <w:keepNext/>
        <w:jc w:val="center"/>
      </w:pPr>
      <w:bookmarkStart w:id="37" w:name="_Toc71632079"/>
      <w:r>
        <w:t xml:space="preserve">Table </w:t>
      </w:r>
      <w:fldSimple w:instr=" SEQ Table \* ARABIC ">
        <w:r w:rsidR="007A4B7D">
          <w:rPr>
            <w:noProof/>
          </w:rPr>
          <w:t>3</w:t>
        </w:r>
      </w:fldSimple>
      <w:r>
        <w:t xml:space="preserve"> Strength &amp; Factor of Safety Calculations.</w:t>
      </w:r>
      <w:bookmarkEnd w:id="37"/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283"/>
        <w:gridCol w:w="1043"/>
        <w:gridCol w:w="1056"/>
        <w:gridCol w:w="876"/>
        <w:gridCol w:w="876"/>
        <w:gridCol w:w="1030"/>
        <w:gridCol w:w="936"/>
      </w:tblGrid>
      <w:tr w:rsidR="00E6639A" w:rsidRPr="00E6639A" w:rsidTr="003622EC">
        <w:trPr>
          <w:trHeight w:val="645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Parameters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Angular Velocity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hardness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E6639A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E6639A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L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Contact Strength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FOS</w:t>
            </w:r>
          </w:p>
        </w:tc>
      </w:tr>
      <w:tr w:rsidR="00E6639A" w:rsidRPr="00E6639A" w:rsidTr="003622EC">
        <w:trPr>
          <w:trHeight w:val="645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Pinion 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5 rpm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1803.5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1.0777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1943.6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36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622EC">
              <w:rPr>
                <w:rFonts w:ascii="Times New Roman" w:eastAsia="Times New Roman" w:hAnsi="Times New Roman" w:cs="Times New Roman"/>
                <w:color w:val="000000"/>
              </w:rPr>
              <w:t>6658</w:t>
            </w:r>
          </w:p>
        </w:tc>
      </w:tr>
      <w:tr w:rsidR="00E6639A" w:rsidRPr="00E6639A" w:rsidTr="003622E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Gear 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1755.3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1.0777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1696.4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6639A" w:rsidRPr="00E6639A" w:rsidRDefault="0023479E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1.454</w:t>
            </w:r>
          </w:p>
        </w:tc>
      </w:tr>
      <w:tr w:rsidR="00E6639A" w:rsidRPr="00E6639A" w:rsidTr="003622E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Pinion 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0.9664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694.86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FE6B17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1.4552</w:t>
            </w:r>
          </w:p>
        </w:tc>
      </w:tr>
      <w:tr w:rsidR="00E6639A" w:rsidRPr="00E6639A" w:rsidTr="003622E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Gear 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670.8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0.9664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581.348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E6639A" w:rsidRPr="00E6639A" w:rsidRDefault="00FE6B17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C28AC">
              <w:rPr>
                <w:rFonts w:ascii="Times New Roman" w:eastAsia="Times New Roman" w:hAnsi="Times New Roman" w:cs="Times New Roman"/>
                <w:color w:val="000000"/>
              </w:rPr>
              <w:t>2175</w:t>
            </w:r>
          </w:p>
        </w:tc>
      </w:tr>
      <w:tr w:rsidR="00E6639A" w:rsidRPr="00E6639A" w:rsidTr="003622E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Pinion 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355.4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0.783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308.01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DC28AC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1.3654</w:t>
            </w:r>
          </w:p>
        </w:tc>
      </w:tr>
      <w:tr w:rsidR="00E6639A" w:rsidRPr="00E6639A" w:rsidTr="003622EC">
        <w:trPr>
          <w:trHeight w:val="33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Gear 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1501.9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333.2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0.783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E6639A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39A">
              <w:rPr>
                <w:rFonts w:ascii="Times New Roman" w:eastAsia="Times New Roman" w:hAnsi="Times New Roman" w:cs="Times New Roman"/>
                <w:color w:val="000000"/>
              </w:rPr>
              <w:t>260.89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E6639A" w:rsidRPr="00E6639A" w:rsidRDefault="00DC28AC" w:rsidP="00E6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1.1565</w:t>
            </w:r>
          </w:p>
        </w:tc>
      </w:tr>
    </w:tbl>
    <w:p w:rsidR="005C7429" w:rsidRDefault="00A56F6E" w:rsidP="00394556">
      <w:pPr>
        <w:pStyle w:val="Heading1"/>
      </w:pPr>
      <w:bookmarkStart w:id="38" w:name="_Toc71631966"/>
      <w:r>
        <w:t>Bearing</w:t>
      </w:r>
      <w:r w:rsidR="00394556">
        <w:t>s</w:t>
      </w:r>
      <w:bookmarkEnd w:id="38"/>
    </w:p>
    <w:p w:rsidR="00033397" w:rsidRDefault="00033397" w:rsidP="00033397">
      <w:r>
        <w:t>The bearings will be placed in the positions shown in the figure below, each of the bearings has force reactions acting on them which will be used in bearing selection.</w:t>
      </w:r>
    </w:p>
    <w:p w:rsidR="00BC3675" w:rsidRDefault="00BC3675" w:rsidP="00BC3675">
      <w:pPr>
        <w:keepNext/>
        <w:jc w:val="center"/>
      </w:pPr>
      <w:r w:rsidRPr="00BC3675">
        <w:rPr>
          <w:noProof/>
        </w:rPr>
        <w:lastRenderedPageBreak/>
        <w:drawing>
          <wp:inline distT="0" distB="0" distL="0" distR="0" wp14:anchorId="1874BCA5" wp14:editId="5175B5B5">
            <wp:extent cx="4847655" cy="32580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655" cy="325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397" w:rsidRDefault="00BC3675" w:rsidP="00BC3675">
      <w:pPr>
        <w:pStyle w:val="Caption"/>
        <w:jc w:val="center"/>
      </w:pPr>
      <w:bookmarkStart w:id="39" w:name="_Toc71631987"/>
      <w:r>
        <w:t xml:space="preserve">Figure </w:t>
      </w:r>
      <w:fldSimple w:instr=" SEQ Figure \* ARABIC ">
        <w:r w:rsidR="00FB318C">
          <w:rPr>
            <w:noProof/>
          </w:rPr>
          <w:t>8</w:t>
        </w:r>
      </w:fldSimple>
      <w:r>
        <w:t xml:space="preserve"> Bearings positions</w:t>
      </w:r>
      <w:bookmarkEnd w:id="39"/>
    </w:p>
    <w:p w:rsidR="00FD3626" w:rsidRDefault="00634B5C" w:rsidP="00634B5C">
      <w:r>
        <w:t>Further calculations require the forces on the water wheel that is placed between bearings A &amp; B, the water wheel consists of diagonal plates that move due to the</w:t>
      </w:r>
      <w:r w:rsidR="00AA19E5">
        <w:t xml:space="preserve"> flow of water on these diagonal plates, hence, as an estimation, the wheel is dealt with as a spur gear with a pressure angle of 30 degrees. The tangential force was calculated in a previous section, and is equal to 104N, as for the radial force, it is given by the following</w:t>
      </w:r>
      <w:r w:rsidR="00FD3626">
        <w:t xml:space="preserve"> formula which is used for spur gears,</w:t>
      </w:r>
    </w:p>
    <w:p w:rsidR="00634B5C" w:rsidRPr="00634B5C" w:rsidRDefault="00AC221D" w:rsidP="00160021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×tan∅=104×tan30°=60 N</m:t>
          </m:r>
        </m:oMath>
      </m:oMathPara>
    </w:p>
    <w:p w:rsidR="00394556" w:rsidRPr="00394556" w:rsidRDefault="00394556" w:rsidP="00394556">
      <w:pPr>
        <w:pStyle w:val="Heading2"/>
      </w:pPr>
      <w:bookmarkStart w:id="40" w:name="_Toc71631967"/>
      <w:r>
        <w:lastRenderedPageBreak/>
        <w:t>Bearing Reactions</w:t>
      </w:r>
      <w:bookmarkEnd w:id="40"/>
    </w:p>
    <w:p w:rsidR="00A56F6E" w:rsidRDefault="00C8505E" w:rsidP="00C8505E">
      <w:pPr>
        <w:pStyle w:val="Heading3"/>
      </w:pPr>
      <w:bookmarkStart w:id="41" w:name="_Toc71631968"/>
      <w:r>
        <w:t>Bearings A &amp; B</w:t>
      </w:r>
      <w:bookmarkEnd w:id="41"/>
    </w:p>
    <w:p w:rsidR="00EE2B06" w:rsidRDefault="00EE2B06" w:rsidP="00EE2B06">
      <w:pPr>
        <w:keepNext/>
        <w:jc w:val="center"/>
      </w:pPr>
      <w:r>
        <w:rPr>
          <w:noProof/>
        </w:rPr>
        <w:drawing>
          <wp:inline distT="0" distB="0" distL="0" distR="0" wp14:anchorId="0842C811" wp14:editId="0501FA2A">
            <wp:extent cx="4200525" cy="3340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10 at 12.38.2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74" cy="334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7E" w:rsidRPr="006D667E" w:rsidRDefault="00EE2B06" w:rsidP="00EE2B06">
      <w:pPr>
        <w:pStyle w:val="Caption"/>
        <w:jc w:val="center"/>
      </w:pPr>
      <w:bookmarkStart w:id="42" w:name="_Toc71631988"/>
      <w:r>
        <w:t xml:space="preserve">Figure </w:t>
      </w:r>
      <w:fldSimple w:instr=" SEQ Figure \* ARABIC ">
        <w:r w:rsidR="00FB318C">
          <w:rPr>
            <w:noProof/>
          </w:rPr>
          <w:t>9</w:t>
        </w:r>
      </w:fldSimple>
      <w:r>
        <w:t xml:space="preserve"> Reactions on bearing A &amp; B</w:t>
      </w:r>
      <w:bookmarkEnd w:id="42"/>
    </w:p>
    <w:p w:rsidR="00C8505E" w:rsidRDefault="001D165D" w:rsidP="00C8505E">
      <w:r>
        <w:t>To find the reactions on bearing B, the moment is taken at A.</w:t>
      </w:r>
    </w:p>
    <w:p w:rsidR="001D165D" w:rsidRPr="001C6613" w:rsidRDefault="00FB704C" w:rsidP="00786435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P2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 xml:space="preserve">= 0 </m:t>
          </m:r>
        </m:oMath>
      </m:oMathPara>
    </w:p>
    <w:p w:rsidR="001C6613" w:rsidRPr="00C55AAD" w:rsidRDefault="00AC221D" w:rsidP="001C661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P2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:rsidR="00C55AAD" w:rsidRPr="00765C2F" w:rsidRDefault="00AC221D" w:rsidP="002D480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60×0.8-1484.4×2.4</m:t>
              </m:r>
            </m:num>
            <m:den>
              <m:r>
                <w:rPr>
                  <w:rFonts w:ascii="Cambria Math" w:hAnsi="Cambria Math"/>
                </w:rPr>
                <m:t>1.6</m:t>
              </m:r>
            </m:den>
          </m:f>
          <m:r>
            <w:rPr>
              <w:rFonts w:ascii="Cambria Math" w:hAnsi="Cambria Math"/>
            </w:rPr>
            <m:t>= -2196.6 N</m:t>
          </m:r>
        </m:oMath>
      </m:oMathPara>
    </w:p>
    <w:p w:rsidR="00765C2F" w:rsidRPr="00B14574" w:rsidRDefault="00B14574" w:rsidP="009926DF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P2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 0</m:t>
          </m:r>
        </m:oMath>
      </m:oMathPara>
    </w:p>
    <w:p w:rsidR="00B14574" w:rsidRPr="00997683" w:rsidRDefault="00AC221D" w:rsidP="00765C2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-F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P2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:rsidR="00997683" w:rsidRPr="009926DF" w:rsidRDefault="00AC221D" w:rsidP="0060156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-104×0.8-4078.4×2.4</m:t>
              </m:r>
            </m:num>
            <m:den>
              <m:r>
                <w:rPr>
                  <w:rFonts w:ascii="Cambria Math" w:hAnsi="Cambria Math"/>
                </w:rPr>
                <m:t>1.6</m:t>
              </m:r>
            </m:den>
          </m:f>
          <m:r>
            <w:rPr>
              <w:rFonts w:ascii="Cambria Math" w:hAnsi="Cambria Math"/>
            </w:rPr>
            <m:t>= -2195.2 N</m:t>
          </m:r>
        </m:oMath>
      </m:oMathPara>
    </w:p>
    <w:p w:rsidR="009926DF" w:rsidRPr="00CB6E59" w:rsidRDefault="00AC221D" w:rsidP="0060156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-2196.6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-2195.2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=3105.5 N</m:t>
          </m:r>
        </m:oMath>
      </m:oMathPara>
    </w:p>
    <w:p w:rsidR="00CB6E59" w:rsidRDefault="00115780" w:rsidP="007803C7">
      <w:r>
        <w:t>To find the reactions on A, we take the summation of forces on the shaft.</w:t>
      </w:r>
    </w:p>
    <w:p w:rsidR="00115780" w:rsidRPr="008B7C13" w:rsidRDefault="00EC7920" w:rsidP="007B13B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8B7C13" w:rsidRPr="000C1996" w:rsidRDefault="008B7C13" w:rsidP="00AB5F7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>60</m:t>
          </m:r>
          <m:r>
            <w:rPr>
              <w:rFonts w:ascii="Cambria Math" w:hAnsi="Cambria Math"/>
            </w:rPr>
            <m:t>-2196.6</m:t>
          </m:r>
          <m:r>
            <w:rPr>
              <w:rFonts w:ascii="Cambria Math" w:eastAsiaTheme="minorEastAsia" w:hAnsi="Cambria Math"/>
            </w:rPr>
            <m:t xml:space="preserve">-1484.43 </m:t>
          </m:r>
        </m:oMath>
      </m:oMathPara>
    </w:p>
    <w:p w:rsidR="0092714E" w:rsidRPr="0092714E" w:rsidRDefault="00AC221D" w:rsidP="00AB5F7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 -3621.03 N</m:t>
          </m:r>
        </m:oMath>
      </m:oMathPara>
    </w:p>
    <w:p w:rsidR="0092714E" w:rsidRPr="0092714E" w:rsidRDefault="0092714E" w:rsidP="0092714E">
      <w:pPr>
        <w:tabs>
          <w:tab w:val="left" w:pos="3435"/>
        </w:tabs>
        <w:rPr>
          <w:rFonts w:eastAsiaTheme="minorEastAsia"/>
        </w:rPr>
      </w:pP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92714E" w:rsidRPr="00B44851" w:rsidRDefault="0092714E" w:rsidP="00B44851">
      <w:pPr>
        <w:tabs>
          <w:tab w:val="left" w:pos="3435"/>
        </w:tabs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-104</m:t>
          </m:r>
          <m:r>
            <w:rPr>
              <w:rFonts w:ascii="Cambria Math" w:eastAsiaTheme="minorEastAsia" w:hAnsi="Cambria Math"/>
            </w:rPr>
            <m:t>+2195.2-4078.43=0</m:t>
          </m:r>
        </m:oMath>
      </m:oMathPara>
    </w:p>
    <w:p w:rsidR="00B44851" w:rsidRPr="002E6A7A" w:rsidRDefault="00AC221D" w:rsidP="00ED6916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 -1987.23 N</m:t>
          </m:r>
        </m:oMath>
      </m:oMathPara>
    </w:p>
    <w:p w:rsidR="002E6A7A" w:rsidRPr="00935C39" w:rsidRDefault="00AC221D" w:rsidP="00FE2099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-3621.03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-1987.23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=4130.5 N</m:t>
          </m:r>
        </m:oMath>
      </m:oMathPara>
    </w:p>
    <w:p w:rsidR="00935C39" w:rsidRDefault="0012539B" w:rsidP="0012539B">
      <w:pPr>
        <w:pStyle w:val="Heading3"/>
      </w:pPr>
      <w:bookmarkStart w:id="43" w:name="_Toc71631969"/>
      <w:r>
        <w:t>Bearing C &amp; D</w:t>
      </w:r>
      <w:bookmarkEnd w:id="43"/>
    </w:p>
    <w:p w:rsidR="006A6401" w:rsidRDefault="006A6401" w:rsidP="006A6401">
      <w:pPr>
        <w:keepNext/>
        <w:jc w:val="center"/>
      </w:pPr>
      <w:r>
        <w:rPr>
          <w:noProof/>
        </w:rPr>
        <w:drawing>
          <wp:inline distT="0" distB="0" distL="0" distR="0" wp14:anchorId="45895C29" wp14:editId="41A17A3E">
            <wp:extent cx="4975615" cy="2776049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5-10 at 13.24.2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615" cy="277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39B" w:rsidRDefault="006A6401" w:rsidP="006A6401">
      <w:pPr>
        <w:pStyle w:val="Caption"/>
        <w:jc w:val="center"/>
      </w:pPr>
      <w:bookmarkStart w:id="44" w:name="_Toc71631989"/>
      <w:r>
        <w:t xml:space="preserve">Figure </w:t>
      </w:r>
      <w:fldSimple w:instr=" SEQ Figure \* ARABIC ">
        <w:r w:rsidR="00FB318C">
          <w:rPr>
            <w:noProof/>
          </w:rPr>
          <w:t>10</w:t>
        </w:r>
      </w:fldSimple>
      <w:r>
        <w:t xml:space="preserve"> Reactions on bearing C &amp; D</w:t>
      </w:r>
      <w:bookmarkEnd w:id="44"/>
    </w:p>
    <w:p w:rsidR="006A6401" w:rsidRDefault="006A6401" w:rsidP="006A6401">
      <w:r>
        <w:t>To find the reactions on bearing D, the moment is taken at C.</w:t>
      </w:r>
    </w:p>
    <w:p w:rsidR="006A6401" w:rsidRPr="001C6613" w:rsidRDefault="006A6401" w:rsidP="006A640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P4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P4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hAnsi="Cambria Math"/>
            </w:rPr>
            <m:t xml:space="preserve">= 0 </m:t>
          </m:r>
        </m:oMath>
      </m:oMathPara>
    </w:p>
    <w:p w:rsidR="006A6401" w:rsidRPr="00C55AAD" w:rsidRDefault="00AC221D" w:rsidP="006A640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G3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G3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P4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</m:oMath>
      </m:oMathPara>
    </w:p>
    <w:p w:rsidR="006A6401" w:rsidRPr="00765C2F" w:rsidRDefault="00AC221D" w:rsidP="00D9080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1484.43 ×0.2+212.06×0.7</m:t>
              </m:r>
            </m:num>
            <m:den>
              <m:r>
                <w:rPr>
                  <w:rFonts w:ascii="Cambria Math" w:hAnsi="Cambria Math"/>
                </w:rPr>
                <m:t>0.9</m:t>
              </m:r>
            </m:den>
          </m:f>
          <m:r>
            <w:rPr>
              <w:rFonts w:ascii="Cambria Math" w:hAnsi="Cambria Math"/>
            </w:rPr>
            <m:t>= 494.81 N</m:t>
          </m:r>
        </m:oMath>
      </m:oMathPara>
    </w:p>
    <w:p w:rsidR="00411302" w:rsidRPr="001C6613" w:rsidRDefault="00411302" w:rsidP="0041130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P4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P4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hAnsi="Cambria Math"/>
            </w:rPr>
            <m:t xml:space="preserve">= 0 </m:t>
          </m:r>
        </m:oMath>
      </m:oMathPara>
    </w:p>
    <w:p w:rsidR="00411302" w:rsidRPr="00C55AAD" w:rsidRDefault="00AC221D" w:rsidP="0041130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G3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G3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P4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</m:oMath>
      </m:oMathPara>
    </w:p>
    <w:p w:rsidR="00411302" w:rsidRPr="00D17021" w:rsidRDefault="00AC221D" w:rsidP="00B96B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4078.43 </m:t>
              </m:r>
              <m:r>
                <w:rPr>
                  <w:rFonts w:ascii="Cambria Math" w:hAnsi="Cambria Math"/>
                </w:rPr>
                <m:t>×0.2-</m:t>
              </m:r>
              <m:r>
                <w:rPr>
                  <w:rFonts w:ascii="Cambria Math" w:eastAsiaTheme="minorEastAsia" w:hAnsi="Cambria Math"/>
                </w:rPr>
                <m:t>582.63</m:t>
              </m:r>
              <m:r>
                <w:rPr>
                  <w:rFonts w:ascii="Cambria Math" w:hAnsi="Cambria Math"/>
                </w:rPr>
                <m:t>×0.7</m:t>
              </m:r>
            </m:num>
            <m:den>
              <m:r>
                <w:rPr>
                  <w:rFonts w:ascii="Cambria Math" w:hAnsi="Cambria Math"/>
                </w:rPr>
                <m:t>0.9</m:t>
              </m:r>
            </m:den>
          </m:f>
          <m:r>
            <w:rPr>
              <w:rFonts w:ascii="Cambria Math" w:hAnsi="Cambria Math"/>
            </w:rPr>
            <m:t>= 453.2 N</m:t>
          </m:r>
        </m:oMath>
      </m:oMathPara>
    </w:p>
    <w:p w:rsidR="00D17021" w:rsidRPr="000A502A" w:rsidRDefault="00AC221D" w:rsidP="00C4179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494.81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453.2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=670.99 N</m:t>
          </m:r>
        </m:oMath>
      </m:oMathPara>
    </w:p>
    <w:p w:rsidR="000A502A" w:rsidRDefault="000A502A" w:rsidP="000A502A">
      <w:r>
        <w:t>To find the reactions on A, we take the summation of forces on the shaft.</w:t>
      </w:r>
    </w:p>
    <w:p w:rsidR="000A502A" w:rsidRPr="008B7C13" w:rsidRDefault="000A502A" w:rsidP="000A502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P4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0A502A" w:rsidRPr="000C1996" w:rsidRDefault="000A502A" w:rsidP="0079454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 xml:space="preserve">1484.43-494.81+212.06 </m:t>
          </m:r>
        </m:oMath>
      </m:oMathPara>
    </w:p>
    <w:p w:rsidR="000A502A" w:rsidRPr="0092714E" w:rsidRDefault="00AC221D" w:rsidP="00E432D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 1201.68 N</m:t>
          </m:r>
        </m:oMath>
      </m:oMathPara>
    </w:p>
    <w:p w:rsidR="000A502A" w:rsidRPr="0092714E" w:rsidRDefault="000A502A" w:rsidP="00950C80">
      <w:pPr>
        <w:tabs>
          <w:tab w:val="left" w:pos="3435"/>
        </w:tabs>
        <w:rPr>
          <w:rFonts w:eastAsiaTheme="minorEastAsia"/>
        </w:rPr>
      </w:pP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P4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0A502A" w:rsidRPr="00B44851" w:rsidRDefault="000A502A" w:rsidP="00364F66">
      <w:pPr>
        <w:tabs>
          <w:tab w:val="left" w:pos="3435"/>
        </w:tabs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>4078.43-453.2-582.63=0</m:t>
          </m:r>
        </m:oMath>
      </m:oMathPara>
    </w:p>
    <w:p w:rsidR="000A502A" w:rsidRPr="002E6A7A" w:rsidRDefault="00AC221D" w:rsidP="00364F66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 3042.6 N</m:t>
          </m:r>
        </m:oMath>
      </m:oMathPara>
    </w:p>
    <w:p w:rsidR="000A502A" w:rsidRPr="00935C39" w:rsidRDefault="00AC221D" w:rsidP="001538AC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1201.68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3042.6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=3271.31 N</m:t>
          </m:r>
        </m:oMath>
      </m:oMathPara>
    </w:p>
    <w:p w:rsidR="000A502A" w:rsidRPr="00765C2F" w:rsidRDefault="000A502A" w:rsidP="00411302">
      <w:pPr>
        <w:rPr>
          <w:rFonts w:eastAsiaTheme="minorEastAsia"/>
        </w:rPr>
      </w:pPr>
    </w:p>
    <w:p w:rsidR="006A6401" w:rsidRDefault="00C560CC" w:rsidP="00C560CC">
      <w:pPr>
        <w:pStyle w:val="Heading3"/>
      </w:pPr>
      <w:bookmarkStart w:id="45" w:name="_Toc71631970"/>
      <w:r>
        <w:t>Bearings E &amp; F</w:t>
      </w:r>
      <w:bookmarkEnd w:id="45"/>
    </w:p>
    <w:p w:rsidR="00B17566" w:rsidRDefault="001577F5" w:rsidP="00B17566">
      <w:pPr>
        <w:keepNext/>
        <w:jc w:val="center"/>
      </w:pPr>
      <w:r>
        <w:rPr>
          <w:noProof/>
        </w:rPr>
        <w:drawing>
          <wp:inline distT="0" distB="0" distL="0" distR="0" wp14:anchorId="2A042AFF" wp14:editId="7CF24343">
            <wp:extent cx="4366243" cy="3059543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5-10 at 13.47.25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43" cy="305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CC" w:rsidRDefault="00B17566" w:rsidP="00B17566">
      <w:pPr>
        <w:pStyle w:val="Caption"/>
        <w:jc w:val="center"/>
      </w:pPr>
      <w:bookmarkStart w:id="46" w:name="_Toc71631990"/>
      <w:r>
        <w:t xml:space="preserve">Figure </w:t>
      </w:r>
      <w:fldSimple w:instr=" SEQ Figure \* ARABIC ">
        <w:r w:rsidR="00FB318C">
          <w:rPr>
            <w:noProof/>
          </w:rPr>
          <w:t>11</w:t>
        </w:r>
      </w:fldSimple>
      <w:r>
        <w:t xml:space="preserve"> Reactions on bearing E &amp; F</w:t>
      </w:r>
      <w:bookmarkEnd w:id="46"/>
    </w:p>
    <w:p w:rsidR="00851E35" w:rsidRDefault="00851E35" w:rsidP="00890B51">
      <w:r>
        <w:t xml:space="preserve">To find the reactions on bearing </w:t>
      </w:r>
      <w:r w:rsidR="00890B51">
        <w:t>E</w:t>
      </w:r>
      <w:r>
        <w:t xml:space="preserve">, the moment is taken at </w:t>
      </w:r>
      <w:r w:rsidR="00890B51">
        <w:t>F</w:t>
      </w:r>
      <w:r>
        <w:t>.</w:t>
      </w:r>
    </w:p>
    <w:p w:rsidR="00851E35" w:rsidRPr="001C6613" w:rsidRDefault="00851E35" w:rsidP="00890B5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P6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P6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hAnsi="Cambria Math"/>
            </w:rPr>
            <m:t xml:space="preserve">= 0 </m:t>
          </m:r>
        </m:oMath>
      </m:oMathPara>
    </w:p>
    <w:p w:rsidR="00851E35" w:rsidRPr="00C55AAD" w:rsidRDefault="00AC221D" w:rsidP="00A16F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G5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G5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P6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851E35" w:rsidRPr="00765C2F" w:rsidRDefault="00AC221D" w:rsidP="005A435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-1484.4×0.2-212.1×0.7</m:t>
              </m:r>
            </m:num>
            <m:den>
              <m:r>
                <w:rPr>
                  <w:rFonts w:ascii="Cambria Math" w:hAnsi="Cambria Math"/>
                </w:rPr>
                <m:t>0.9</m:t>
              </m:r>
            </m:den>
          </m:f>
          <m:r>
            <w:rPr>
              <w:rFonts w:ascii="Cambria Math" w:hAnsi="Cambria Math"/>
            </w:rPr>
            <m:t>= -494.76 N</m:t>
          </m:r>
        </m:oMath>
      </m:oMathPara>
    </w:p>
    <w:p w:rsidR="00851E35" w:rsidRPr="001C6613" w:rsidRDefault="00851E35" w:rsidP="00FA2A3D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P6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P6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hAnsi="Cambria Math"/>
            </w:rPr>
            <m:t xml:space="preserve">= 0 </m:t>
          </m:r>
        </m:oMath>
      </m:oMathPara>
    </w:p>
    <w:p w:rsidR="00851E35" w:rsidRPr="00C55AAD" w:rsidRDefault="00AC221D" w:rsidP="00FF7BC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G5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G5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</w:rPr>
                    <m:t>P6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P6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851E35" w:rsidRPr="00D17021" w:rsidRDefault="00AC221D" w:rsidP="00262D1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582.63×0.2+88.44×0.7</m:t>
              </m:r>
            </m:num>
            <m:den>
              <m:r>
                <w:rPr>
                  <w:rFonts w:ascii="Cambria Math" w:hAnsi="Cambria Math"/>
                </w:rPr>
                <m:t>0.9</m:t>
              </m:r>
            </m:den>
          </m:f>
          <m:r>
            <w:rPr>
              <w:rFonts w:ascii="Cambria Math" w:hAnsi="Cambria Math"/>
            </w:rPr>
            <m:t>= 198.26 N</m:t>
          </m:r>
        </m:oMath>
      </m:oMathPara>
    </w:p>
    <w:p w:rsidR="00851E35" w:rsidRPr="000A502A" w:rsidRDefault="00AC221D" w:rsidP="00F52A0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-494.76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198.26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=533.01 N</m:t>
          </m:r>
        </m:oMath>
      </m:oMathPara>
    </w:p>
    <w:p w:rsidR="00851E35" w:rsidRDefault="00851E35" w:rsidP="00FE16D5">
      <w:r>
        <w:t xml:space="preserve">To find the reactions on </w:t>
      </w:r>
      <w:r w:rsidR="00FE16D5">
        <w:t>E</w:t>
      </w:r>
      <w:r>
        <w:t>, we take the summation of forces on the shaft.</w:t>
      </w:r>
    </w:p>
    <w:p w:rsidR="00851E35" w:rsidRPr="008B7C13" w:rsidRDefault="00851E35" w:rsidP="00FE16D5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P6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851E35" w:rsidRPr="000C1996" w:rsidRDefault="00851E35" w:rsidP="00FE16D5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eastAsiaTheme="minorEastAsia" w:hAnsi="Cambria Math"/>
            </w:rPr>
            <m:t xml:space="preserve">212.06-494.76-32.19 </m:t>
          </m:r>
        </m:oMath>
      </m:oMathPara>
    </w:p>
    <w:p w:rsidR="00851E35" w:rsidRPr="0092714E" w:rsidRDefault="00AC221D" w:rsidP="00CC45A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 -314.89 N</m:t>
          </m:r>
        </m:oMath>
      </m:oMathPara>
    </w:p>
    <w:p w:rsidR="00851E35" w:rsidRPr="0092714E" w:rsidRDefault="00851E35" w:rsidP="00901A26">
      <w:pPr>
        <w:tabs>
          <w:tab w:val="left" w:pos="3435"/>
        </w:tabs>
        <w:rPr>
          <w:rFonts w:eastAsiaTheme="minorEastAsia"/>
        </w:rPr>
      </w:pP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G5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</w:rPr>
                <m:t>P6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851E35" w:rsidRPr="00B44851" w:rsidRDefault="00851E35" w:rsidP="00D9237E">
      <w:pPr>
        <w:tabs>
          <w:tab w:val="left" w:pos="3435"/>
        </w:tabs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+212.06</m:t>
          </m:r>
          <m:r>
            <w:rPr>
              <w:rFonts w:ascii="Cambria Math" w:eastAsiaTheme="minorEastAsia" w:hAnsi="Cambria Math"/>
            </w:rPr>
            <m:t>-198.26-88.44=0</m:t>
          </m:r>
        </m:oMath>
      </m:oMathPara>
    </w:p>
    <w:p w:rsidR="00851E35" w:rsidRPr="002E6A7A" w:rsidRDefault="00AC221D" w:rsidP="00EB6BD2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 -74.64 N</m:t>
          </m:r>
        </m:oMath>
      </m:oMathPara>
    </w:p>
    <w:p w:rsidR="00851E35" w:rsidRPr="009B0372" w:rsidRDefault="00AC221D" w:rsidP="00EB6BD2">
      <w:pPr>
        <w:tabs>
          <w:tab w:val="left" w:pos="3435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-314.89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-74.64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=323.62 N</m:t>
          </m:r>
        </m:oMath>
      </m:oMathPara>
    </w:p>
    <w:p w:rsidR="009B0372" w:rsidRDefault="009B0372" w:rsidP="009B0372">
      <w:pPr>
        <w:pStyle w:val="Heading3"/>
        <w:rPr>
          <w:rFonts w:eastAsiaTheme="minorEastAsia"/>
        </w:rPr>
      </w:pPr>
      <w:bookmarkStart w:id="47" w:name="_Toc71631971"/>
      <w:r>
        <w:rPr>
          <w:rFonts w:eastAsiaTheme="minorEastAsia"/>
        </w:rPr>
        <w:lastRenderedPageBreak/>
        <w:t>Bearing G</w:t>
      </w:r>
      <w:bookmarkEnd w:id="47"/>
    </w:p>
    <w:p w:rsidR="007E0A67" w:rsidRDefault="007E0A67" w:rsidP="007E0A67">
      <w:pPr>
        <w:keepNext/>
        <w:jc w:val="center"/>
      </w:pPr>
      <w:r>
        <w:rPr>
          <w:noProof/>
        </w:rPr>
        <w:drawing>
          <wp:inline distT="0" distB="0" distL="0" distR="0" wp14:anchorId="752DBB75" wp14:editId="767D61C0">
            <wp:extent cx="3248025" cy="232983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1-05-11 at 13.15.40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356" cy="233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72" w:rsidRDefault="007E0A67" w:rsidP="007E0A67">
      <w:pPr>
        <w:pStyle w:val="Caption"/>
        <w:jc w:val="center"/>
      </w:pPr>
      <w:bookmarkStart w:id="48" w:name="_Toc71631991"/>
      <w:r>
        <w:t xml:space="preserve">Figure </w:t>
      </w:r>
      <w:fldSimple w:instr=" SEQ Figure \* ARABIC ">
        <w:r w:rsidR="00FB318C">
          <w:rPr>
            <w:noProof/>
          </w:rPr>
          <w:t>12</w:t>
        </w:r>
      </w:fldSimple>
      <w:r>
        <w:t xml:space="preserve"> Reactions on bearing G.</w:t>
      </w:r>
      <w:bookmarkEnd w:id="48"/>
    </w:p>
    <w:p w:rsidR="007E0A67" w:rsidRDefault="008C7FD4" w:rsidP="008C7FD4">
      <w:r>
        <w:t>Assuming for resistance from the generator, the reactions on bearing G can be found  from the summation of forces.</w:t>
      </w:r>
    </w:p>
    <w:p w:rsidR="008C7FD4" w:rsidRPr="005874BB" w:rsidRDefault="005874BB" w:rsidP="005874BB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G7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</m:oMath>
      </m:oMathPara>
    </w:p>
    <w:p w:rsidR="005874BB" w:rsidRPr="00497EA2" w:rsidRDefault="00AC221D" w:rsidP="00EE651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G7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sub>
          </m:sSub>
          <m:r>
            <w:rPr>
              <w:rFonts w:ascii="Cambria Math" w:hAnsi="Cambria Math"/>
            </w:rPr>
            <m:t>=32.19 N</m:t>
          </m:r>
        </m:oMath>
      </m:oMathPara>
    </w:p>
    <w:p w:rsidR="00497EA2" w:rsidRPr="005874BB" w:rsidRDefault="00497EA2" w:rsidP="00497EA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G7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:rsidR="00497EA2" w:rsidRPr="00497EA2" w:rsidRDefault="00AC221D" w:rsidP="00497EA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G7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</w:rPr>
            <m:t>=88.44 N</m:t>
          </m:r>
        </m:oMath>
      </m:oMathPara>
    </w:p>
    <w:p w:rsidR="00497EA2" w:rsidRPr="007E0A67" w:rsidRDefault="00AC221D" w:rsidP="0026091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32.19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88.44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=94.11 N</m:t>
          </m:r>
        </m:oMath>
      </m:oMathPara>
    </w:p>
    <w:p w:rsidR="00851E35" w:rsidRDefault="00E35D54" w:rsidP="00E35D54">
      <w:pPr>
        <w:pStyle w:val="Heading2"/>
      </w:pPr>
      <w:bookmarkStart w:id="49" w:name="_Toc71631972"/>
      <w:r>
        <w:t>Bearing Selection</w:t>
      </w:r>
      <w:bookmarkEnd w:id="49"/>
    </w:p>
    <w:p w:rsidR="00E35D54" w:rsidRDefault="00714B28" w:rsidP="00E35D54">
      <w:r>
        <w:t>The bearings that will be selected are of the roller type, because there are no axial loads on any of the shafts.</w:t>
      </w:r>
      <w:r w:rsidR="0069309D">
        <w:t xml:space="preserve"> C</w:t>
      </w:r>
      <w:r w:rsidR="0069309D">
        <w:rPr>
          <w:vertAlign w:val="subscript"/>
        </w:rPr>
        <w:t>R</w:t>
      </w:r>
      <w:r w:rsidR="0069309D">
        <w:t xml:space="preserve"> will be calculated, and the bearing will be chosen from table</w:t>
      </w:r>
      <w:r w:rsidR="00F31A27">
        <w:t xml:space="preserve"> </w:t>
      </w:r>
      <w:r w:rsidR="0069309D">
        <w:t>(11-3) such that C</w:t>
      </w:r>
      <w:r w:rsidR="0069309D">
        <w:rPr>
          <w:vertAlign w:val="subscript"/>
        </w:rPr>
        <w:t>10</w:t>
      </w:r>
      <w:r w:rsidR="0069309D">
        <w:t xml:space="preserve"> for the bearing is bigger than the calculated C</w:t>
      </w:r>
      <w:r w:rsidR="0069309D">
        <w:rPr>
          <w:vertAlign w:val="subscript"/>
        </w:rPr>
        <w:t>R</w:t>
      </w:r>
      <w:r w:rsidR="0069309D">
        <w:t>.</w:t>
      </w:r>
    </w:p>
    <w:p w:rsidR="0069309D" w:rsidRDefault="004C40EF" w:rsidP="00E35D54">
      <w:r>
        <w:t>C</w:t>
      </w:r>
      <w:r>
        <w:rPr>
          <w:vertAlign w:val="subscript"/>
        </w:rPr>
        <w:t>R</w:t>
      </w:r>
      <w:r>
        <w:t xml:space="preserve"> is given by the following formula,</w:t>
      </w:r>
    </w:p>
    <w:p w:rsidR="004C40EF" w:rsidRPr="00D372B5" w:rsidRDefault="00AC221D" w:rsidP="00786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sup>
          </m:sSup>
        </m:oMath>
      </m:oMathPara>
    </w:p>
    <w:p w:rsidR="00DB1898" w:rsidRDefault="00262223" w:rsidP="00786316">
      <w:pPr>
        <w:rPr>
          <w:rFonts w:eastAsiaTheme="minorEastAsia"/>
        </w:rPr>
      </w:pPr>
      <w:r>
        <w:rPr>
          <w:rFonts w:eastAsiaTheme="minorEastAsia"/>
        </w:rPr>
        <w:t xml:space="preserve">Such that </w:t>
      </w:r>
      <w:r w:rsidR="00DB1898">
        <w:rPr>
          <w:rFonts w:eastAsiaTheme="minorEastAsia"/>
        </w:rPr>
        <w:t>for all bearings,</w:t>
      </w:r>
    </w:p>
    <w:p w:rsidR="00DB1898" w:rsidRPr="005C07D1" w:rsidRDefault="00262223" w:rsidP="005C07D1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5C07D1">
        <w:rPr>
          <w:rFonts w:eastAsiaTheme="minorEastAsia"/>
        </w:rPr>
        <w:t xml:space="preserve">Ka was taken to be 1.3 for commercial bearings as stated in table (11-5). </w:t>
      </w:r>
    </w:p>
    <w:p w:rsidR="00DB1898" w:rsidRPr="005C07D1" w:rsidRDefault="00B5336E" w:rsidP="005C07D1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5C07D1">
        <w:rPr>
          <w:rFonts w:eastAsiaTheme="minorEastAsia"/>
        </w:rPr>
        <w:t xml:space="preserve">Kr equals 0.219 for manufacturer </w:t>
      </w:r>
      <w:r w:rsidR="00C508D4">
        <w:rPr>
          <w:rFonts w:eastAsiaTheme="minorEastAsia"/>
        </w:rPr>
        <w:t>2 at a reliability of 99%.</w:t>
      </w:r>
    </w:p>
    <w:p w:rsidR="00DB1898" w:rsidRPr="005C07D1" w:rsidRDefault="00DB1898" w:rsidP="005C07D1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5C07D1">
        <w:rPr>
          <w:rFonts w:eastAsiaTheme="minorEastAsia"/>
        </w:rPr>
        <w:t>T</w:t>
      </w:r>
      <w:r w:rsidR="00B5336E" w:rsidRPr="005C07D1">
        <w:rPr>
          <w:rFonts w:eastAsiaTheme="minorEastAsia"/>
        </w:rPr>
        <w:t>he rated revolutions equal 10</w:t>
      </w:r>
      <w:r w:rsidR="00B5336E" w:rsidRPr="005C07D1">
        <w:rPr>
          <w:rFonts w:eastAsiaTheme="minorEastAsia"/>
          <w:vertAlign w:val="superscript"/>
        </w:rPr>
        <w:t>6</w:t>
      </w:r>
      <w:r w:rsidR="00B5336E" w:rsidRPr="005C07D1">
        <w:rPr>
          <w:rFonts w:eastAsiaTheme="minorEastAsia"/>
        </w:rPr>
        <w:t xml:space="preserve"> revolutions</w:t>
      </w:r>
      <w:r w:rsidRPr="005C07D1">
        <w:rPr>
          <w:rFonts w:eastAsiaTheme="minorEastAsia"/>
        </w:rPr>
        <w:t xml:space="preserve"> for manufacturer 2</w:t>
      </w:r>
      <w:r w:rsidR="00B5336E" w:rsidRPr="005C07D1">
        <w:rPr>
          <w:rFonts w:eastAsiaTheme="minorEastAsia"/>
        </w:rPr>
        <w:t>.</w:t>
      </w:r>
    </w:p>
    <w:p w:rsidR="00D372B5" w:rsidRPr="005C07D1" w:rsidRDefault="00DB1898" w:rsidP="005C07D1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5C07D1">
        <w:rPr>
          <w:rFonts w:eastAsiaTheme="minorEastAsia"/>
        </w:rPr>
        <w:t>L</w:t>
      </w:r>
      <w:r w:rsidRPr="005C07D1">
        <w:rPr>
          <w:rFonts w:eastAsiaTheme="minorEastAsia"/>
          <w:vertAlign w:val="subscript"/>
        </w:rPr>
        <w:t>D</w:t>
      </w:r>
      <w:r w:rsidR="005C07D1" w:rsidRPr="005C07D1">
        <w:rPr>
          <w:rFonts w:eastAsiaTheme="minorEastAsia"/>
        </w:rPr>
        <w:t xml:space="preserve"> equals 8760 hours (The total hours in a year).</w:t>
      </w:r>
    </w:p>
    <w:p w:rsidR="005C07D1" w:rsidRPr="00213756" w:rsidRDefault="005C07D1" w:rsidP="005C07D1">
      <w:pPr>
        <w:pStyle w:val="ListParagraph"/>
        <w:numPr>
          <w:ilvl w:val="0"/>
          <w:numId w:val="17"/>
        </w:numPr>
      </w:pPr>
      <w:r w:rsidRPr="005C07D1">
        <w:rPr>
          <w:rFonts w:eastAsiaTheme="minorEastAsia"/>
        </w:rPr>
        <w:t xml:space="preserve">The constant </w:t>
      </w:r>
      <w:r>
        <w:rPr>
          <w:rFonts w:eastAsiaTheme="minorEastAsia"/>
        </w:rPr>
        <w:t>‘</w:t>
      </w:r>
      <w:r w:rsidRPr="005C07D1">
        <w:rPr>
          <w:rFonts w:eastAsiaTheme="minorEastAsia"/>
        </w:rPr>
        <w:t>a</w:t>
      </w:r>
      <w:r>
        <w:rPr>
          <w:rFonts w:eastAsiaTheme="minorEastAsia"/>
        </w:rPr>
        <w:t>’</w:t>
      </w:r>
      <w:r w:rsidRPr="005C07D1">
        <w:rPr>
          <w:rFonts w:eastAsiaTheme="minorEastAsia"/>
        </w:rPr>
        <w:t xml:space="preserve"> equals 10/3 for roller bearings.</w:t>
      </w:r>
    </w:p>
    <w:p w:rsidR="00074225" w:rsidRDefault="00213756" w:rsidP="00CF23E5">
      <w:pPr>
        <w:pStyle w:val="Heading3"/>
      </w:pPr>
      <w:bookmarkStart w:id="50" w:name="_Toc71631973"/>
      <w:r>
        <w:lastRenderedPageBreak/>
        <w:t>For bearing A</w:t>
      </w:r>
      <w:bookmarkEnd w:id="50"/>
    </w:p>
    <w:p w:rsidR="00213756" w:rsidRPr="00DB1898" w:rsidRDefault="00AC221D" w:rsidP="0031487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=1.3×4130.5×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=3.3133 KN </m:t>
          </m:r>
        </m:oMath>
      </m:oMathPara>
    </w:p>
    <w:p w:rsidR="00D46D27" w:rsidRDefault="00DA5FF2" w:rsidP="00E35D54">
      <w:r>
        <w:t xml:space="preserve">Then </w:t>
      </w:r>
      <w:r w:rsidR="002D26CA">
        <w:t>the suitable bearing is,</w:t>
      </w:r>
    </w:p>
    <w:p w:rsidR="00657A66" w:rsidRDefault="00645414" w:rsidP="00657A66">
      <w:pPr>
        <w:keepNext/>
        <w:jc w:val="center"/>
      </w:pPr>
      <w:r w:rsidRPr="00645414">
        <w:rPr>
          <w:noProof/>
        </w:rPr>
        <w:drawing>
          <wp:inline distT="0" distB="0" distL="0" distR="0" wp14:anchorId="170C8E62" wp14:editId="57BEFC00">
            <wp:extent cx="3848637" cy="924054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6CA" w:rsidRDefault="00657A66" w:rsidP="00657A66">
      <w:pPr>
        <w:pStyle w:val="Caption"/>
        <w:jc w:val="center"/>
      </w:pPr>
      <w:bookmarkStart w:id="51" w:name="_Toc71631992"/>
      <w:r>
        <w:t xml:space="preserve">Figure </w:t>
      </w:r>
      <w:fldSimple w:instr=" SEQ Figure \* ARABIC ">
        <w:r w:rsidR="00FB318C">
          <w:rPr>
            <w:noProof/>
          </w:rPr>
          <w:t>13</w:t>
        </w:r>
      </w:fldSimple>
      <w:r>
        <w:t xml:space="preserve"> Bearing A</w:t>
      </w:r>
      <w:bookmarkEnd w:id="51"/>
    </w:p>
    <w:p w:rsidR="00657A66" w:rsidRDefault="00657A66" w:rsidP="00CF23E5">
      <w:pPr>
        <w:pStyle w:val="Heading3"/>
      </w:pPr>
      <w:bookmarkStart w:id="52" w:name="_Toc71631974"/>
      <w:r>
        <w:t>For bearing B</w:t>
      </w:r>
      <w:bookmarkEnd w:id="52"/>
    </w:p>
    <w:p w:rsidR="00657A66" w:rsidRPr="00DB1898" w:rsidRDefault="00AC221D" w:rsidP="002C120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=1.3×4105.5×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=3.2932 KN </m:t>
          </m:r>
        </m:oMath>
      </m:oMathPara>
    </w:p>
    <w:p w:rsidR="000164DD" w:rsidRDefault="000164DD" w:rsidP="000164DD">
      <w:r>
        <w:t>Then the suitable bearing is,</w:t>
      </w:r>
    </w:p>
    <w:p w:rsidR="000164DD" w:rsidRDefault="000164DD" w:rsidP="000164DD">
      <w:pPr>
        <w:keepNext/>
        <w:jc w:val="center"/>
      </w:pPr>
      <w:r w:rsidRPr="00645414">
        <w:rPr>
          <w:noProof/>
        </w:rPr>
        <w:drawing>
          <wp:inline distT="0" distB="0" distL="0" distR="0" wp14:anchorId="0C5C01FF" wp14:editId="40C558CC">
            <wp:extent cx="3848637" cy="92405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66" w:rsidRDefault="000164DD" w:rsidP="000164DD">
      <w:pPr>
        <w:pStyle w:val="Caption"/>
        <w:jc w:val="center"/>
      </w:pPr>
      <w:bookmarkStart w:id="53" w:name="_Toc71631993"/>
      <w:r>
        <w:t xml:space="preserve">Figure </w:t>
      </w:r>
      <w:fldSimple w:instr=" SEQ Figure \* ARABIC ">
        <w:r w:rsidR="00FB318C">
          <w:rPr>
            <w:noProof/>
          </w:rPr>
          <w:t>14</w:t>
        </w:r>
      </w:fldSimple>
      <w:r>
        <w:t xml:space="preserve"> Bearing B</w:t>
      </w:r>
      <w:bookmarkEnd w:id="53"/>
    </w:p>
    <w:p w:rsidR="00EB1EC6" w:rsidRDefault="00EB1EC6" w:rsidP="00CF23E5">
      <w:pPr>
        <w:pStyle w:val="Heading3"/>
      </w:pPr>
      <w:bookmarkStart w:id="54" w:name="_Toc71631975"/>
      <w:r>
        <w:t>For bearing C</w:t>
      </w:r>
      <w:bookmarkEnd w:id="54"/>
    </w:p>
    <w:p w:rsidR="00EB1EC6" w:rsidRPr="00DB1898" w:rsidRDefault="00AC221D" w:rsidP="00A4183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=1.3×3271.31×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8760×35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=4.7044 KN </m:t>
          </m:r>
        </m:oMath>
      </m:oMathPara>
    </w:p>
    <w:p w:rsidR="00EB1EC6" w:rsidRDefault="00EB1EC6" w:rsidP="00EB1EC6">
      <w:r>
        <w:t>Then the suitable bearing is,</w:t>
      </w:r>
    </w:p>
    <w:p w:rsidR="00390413" w:rsidRDefault="00390413" w:rsidP="00390413">
      <w:pPr>
        <w:keepNext/>
        <w:jc w:val="center"/>
      </w:pPr>
      <w:r w:rsidRPr="00645414">
        <w:rPr>
          <w:noProof/>
        </w:rPr>
        <w:drawing>
          <wp:inline distT="0" distB="0" distL="0" distR="0" wp14:anchorId="2733DC64" wp14:editId="0B9AC04C">
            <wp:extent cx="3848637" cy="924054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DD" w:rsidRDefault="00390413" w:rsidP="00390413">
      <w:pPr>
        <w:pStyle w:val="Caption"/>
        <w:jc w:val="center"/>
      </w:pPr>
      <w:bookmarkStart w:id="55" w:name="_Toc71631994"/>
      <w:r>
        <w:t xml:space="preserve">Figure </w:t>
      </w:r>
      <w:fldSimple w:instr=" SEQ Figure \* ARABIC ">
        <w:r w:rsidR="00FB318C">
          <w:rPr>
            <w:noProof/>
          </w:rPr>
          <w:t>15</w:t>
        </w:r>
      </w:fldSimple>
      <w:r>
        <w:t xml:space="preserve"> Bearing C.</w:t>
      </w:r>
      <w:bookmarkEnd w:id="55"/>
    </w:p>
    <w:p w:rsidR="00CF23E5" w:rsidRDefault="00CF23E5" w:rsidP="00CF23E5">
      <w:pPr>
        <w:pStyle w:val="Heading3"/>
      </w:pPr>
      <w:bookmarkStart w:id="56" w:name="_Toc71631976"/>
      <w:r>
        <w:t>For bearing D</w:t>
      </w:r>
      <w:bookmarkEnd w:id="56"/>
    </w:p>
    <w:p w:rsidR="00CF23E5" w:rsidRPr="00DB1898" w:rsidRDefault="00AC221D" w:rsidP="00CF23E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=1.3×670.99×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8760×35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=1.7299 KN </m:t>
          </m:r>
        </m:oMath>
      </m:oMathPara>
    </w:p>
    <w:p w:rsidR="00CF23E5" w:rsidRDefault="00CF23E5" w:rsidP="00CF23E5">
      <w:r>
        <w:t>Then the suitable bearing is,</w:t>
      </w:r>
    </w:p>
    <w:p w:rsidR="002C120E" w:rsidRDefault="002C120E" w:rsidP="002C120E">
      <w:pPr>
        <w:keepNext/>
        <w:jc w:val="center"/>
      </w:pPr>
      <w:r w:rsidRPr="00645414">
        <w:rPr>
          <w:noProof/>
        </w:rPr>
        <w:lastRenderedPageBreak/>
        <w:drawing>
          <wp:inline distT="0" distB="0" distL="0" distR="0" wp14:anchorId="4011A94A" wp14:editId="00985D98">
            <wp:extent cx="3848637" cy="924054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E5" w:rsidRPr="00CF23E5" w:rsidRDefault="002C120E" w:rsidP="002C120E">
      <w:pPr>
        <w:pStyle w:val="Caption"/>
        <w:jc w:val="center"/>
      </w:pPr>
      <w:bookmarkStart w:id="57" w:name="_Toc71631995"/>
      <w:r>
        <w:t xml:space="preserve">Figure </w:t>
      </w:r>
      <w:fldSimple w:instr=" SEQ Figure \* ARABIC ">
        <w:r w:rsidR="00FB318C">
          <w:rPr>
            <w:noProof/>
          </w:rPr>
          <w:t>16</w:t>
        </w:r>
      </w:fldSimple>
      <w:r>
        <w:t xml:space="preserve"> Bearing D</w:t>
      </w:r>
      <w:bookmarkEnd w:id="57"/>
    </w:p>
    <w:p w:rsidR="002C120E" w:rsidRDefault="002C120E" w:rsidP="002C120E">
      <w:pPr>
        <w:pStyle w:val="Heading3"/>
      </w:pPr>
      <w:bookmarkStart w:id="58" w:name="_Toc71631977"/>
      <w:r>
        <w:t>For bearing E</w:t>
      </w:r>
      <w:bookmarkEnd w:id="58"/>
    </w:p>
    <w:p w:rsidR="002C120E" w:rsidRPr="00DB1898" w:rsidRDefault="00AC221D" w:rsidP="0018713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=1.3×323.62×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8760×245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=0.83435 KN </m:t>
          </m:r>
        </m:oMath>
      </m:oMathPara>
    </w:p>
    <w:p w:rsidR="002C120E" w:rsidRDefault="002C120E" w:rsidP="002C120E">
      <w:r>
        <w:t>Then the suitable bearing is,</w:t>
      </w:r>
    </w:p>
    <w:p w:rsidR="00025DAA" w:rsidRDefault="002C120E" w:rsidP="00025DAA">
      <w:pPr>
        <w:keepNext/>
        <w:jc w:val="center"/>
      </w:pPr>
      <w:r w:rsidRPr="00645414">
        <w:rPr>
          <w:noProof/>
        </w:rPr>
        <w:drawing>
          <wp:inline distT="0" distB="0" distL="0" distR="0" wp14:anchorId="0AD01115" wp14:editId="6B2C020E">
            <wp:extent cx="3848637" cy="924054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0E" w:rsidRDefault="00025DAA" w:rsidP="00025DAA">
      <w:pPr>
        <w:pStyle w:val="Caption"/>
        <w:jc w:val="center"/>
      </w:pPr>
      <w:bookmarkStart w:id="59" w:name="_Toc71631996"/>
      <w:r>
        <w:t xml:space="preserve">Figure </w:t>
      </w:r>
      <w:fldSimple w:instr=" SEQ Figure \* ARABIC ">
        <w:r w:rsidR="00FB318C">
          <w:rPr>
            <w:noProof/>
          </w:rPr>
          <w:t>17</w:t>
        </w:r>
      </w:fldSimple>
      <w:r>
        <w:t xml:space="preserve"> Bearing E</w:t>
      </w:r>
      <w:bookmarkEnd w:id="59"/>
    </w:p>
    <w:p w:rsidR="00F548AC" w:rsidRDefault="00F548AC" w:rsidP="00F548AC">
      <w:pPr>
        <w:pStyle w:val="Heading3"/>
      </w:pPr>
      <w:bookmarkStart w:id="60" w:name="_Toc71631978"/>
      <w:r>
        <w:t>For bearing F</w:t>
      </w:r>
      <w:bookmarkEnd w:id="60"/>
    </w:p>
    <w:p w:rsidR="00F548AC" w:rsidRPr="00DB1898" w:rsidRDefault="00AC221D" w:rsidP="00F548A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=1.3×533.01×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8760×245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=1.3742 KN </m:t>
          </m:r>
        </m:oMath>
      </m:oMathPara>
    </w:p>
    <w:p w:rsidR="00F548AC" w:rsidRDefault="00F548AC" w:rsidP="00F548AC">
      <w:r>
        <w:t>Then the suitable bearing is,</w:t>
      </w:r>
    </w:p>
    <w:p w:rsidR="00062147" w:rsidRDefault="00F548AC" w:rsidP="00062147">
      <w:pPr>
        <w:keepNext/>
        <w:jc w:val="center"/>
      </w:pPr>
      <w:r w:rsidRPr="00645414">
        <w:rPr>
          <w:noProof/>
        </w:rPr>
        <w:drawing>
          <wp:inline distT="0" distB="0" distL="0" distR="0" wp14:anchorId="36F7D986" wp14:editId="5D60B37C">
            <wp:extent cx="3848637" cy="924054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AC" w:rsidRDefault="00062147" w:rsidP="00062147">
      <w:pPr>
        <w:pStyle w:val="Caption"/>
        <w:jc w:val="center"/>
      </w:pPr>
      <w:bookmarkStart w:id="61" w:name="_Toc71631997"/>
      <w:r>
        <w:t xml:space="preserve">Figure </w:t>
      </w:r>
      <w:fldSimple w:instr=" SEQ Figure \* ARABIC ">
        <w:r w:rsidR="00FB318C">
          <w:rPr>
            <w:noProof/>
          </w:rPr>
          <w:t>18</w:t>
        </w:r>
      </w:fldSimple>
      <w:r>
        <w:t xml:space="preserve"> Bearing F.</w:t>
      </w:r>
      <w:bookmarkEnd w:id="61"/>
    </w:p>
    <w:p w:rsidR="00AD4A78" w:rsidRDefault="00AD4A78" w:rsidP="00AD4A78">
      <w:pPr>
        <w:pStyle w:val="Heading3"/>
      </w:pPr>
      <w:bookmarkStart w:id="62" w:name="_Toc71631979"/>
      <w:r>
        <w:t>For bearing G</w:t>
      </w:r>
      <w:bookmarkEnd w:id="62"/>
    </w:p>
    <w:p w:rsidR="00AD4A78" w:rsidRPr="00DB1898" w:rsidRDefault="00AC221D" w:rsidP="007B20A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=1.3×94.11×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8760×2501.85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0.219×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=0.418 KN </m:t>
          </m:r>
        </m:oMath>
      </m:oMathPara>
    </w:p>
    <w:p w:rsidR="00AD4A78" w:rsidRDefault="00AD4A78" w:rsidP="00AD4A78">
      <w:r>
        <w:t>Then the suitable bearing is,</w:t>
      </w:r>
    </w:p>
    <w:p w:rsidR="00FB318C" w:rsidRDefault="00AD4A78" w:rsidP="00FB318C">
      <w:pPr>
        <w:keepNext/>
        <w:jc w:val="center"/>
      </w:pPr>
      <w:r w:rsidRPr="00645414">
        <w:rPr>
          <w:noProof/>
        </w:rPr>
        <w:lastRenderedPageBreak/>
        <w:drawing>
          <wp:inline distT="0" distB="0" distL="0" distR="0" wp14:anchorId="7DF47EB0" wp14:editId="27AD32A8">
            <wp:extent cx="3848637" cy="924054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58" w:rsidRDefault="00FB318C" w:rsidP="00FB318C">
      <w:pPr>
        <w:pStyle w:val="Caption"/>
        <w:jc w:val="center"/>
      </w:pPr>
      <w:bookmarkStart w:id="63" w:name="_Toc71631998"/>
      <w:r>
        <w:t xml:space="preserve">Figure </w:t>
      </w:r>
      <w:fldSimple w:instr=" SEQ Figure \* ARABIC ">
        <w:r>
          <w:rPr>
            <w:noProof/>
          </w:rPr>
          <w:t>19</w:t>
        </w:r>
      </w:fldSimple>
      <w:r>
        <w:t xml:space="preserve"> Bearing G.</w:t>
      </w:r>
      <w:bookmarkEnd w:id="63"/>
    </w:p>
    <w:p w:rsidR="004D3E58" w:rsidRPr="004D3E58" w:rsidRDefault="004D3E58" w:rsidP="004D3E58"/>
    <w:p w:rsidR="00A46BA9" w:rsidRPr="00A46BA9" w:rsidRDefault="00A46BA9" w:rsidP="00A46BA9"/>
    <w:p w:rsidR="00025DAA" w:rsidRPr="00025DAA" w:rsidRDefault="00025DAA" w:rsidP="00025DAA"/>
    <w:p w:rsidR="00657A66" w:rsidRPr="00E35D54" w:rsidRDefault="00657A66" w:rsidP="00E35D54"/>
    <w:p w:rsidR="00B17566" w:rsidRPr="00B17566" w:rsidRDefault="00B17566" w:rsidP="00B17566"/>
    <w:sectPr w:rsidR="00B17566" w:rsidRPr="00B1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1D" w:rsidRDefault="00AC221D" w:rsidP="00CF23E5">
      <w:pPr>
        <w:spacing w:after="0" w:line="240" w:lineRule="auto"/>
      </w:pPr>
      <w:r>
        <w:separator/>
      </w:r>
    </w:p>
  </w:endnote>
  <w:endnote w:type="continuationSeparator" w:id="0">
    <w:p w:rsidR="00AC221D" w:rsidRDefault="00AC221D" w:rsidP="00CF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1D" w:rsidRDefault="00AC221D" w:rsidP="00CF23E5">
      <w:pPr>
        <w:spacing w:after="0" w:line="240" w:lineRule="auto"/>
      </w:pPr>
      <w:r>
        <w:separator/>
      </w:r>
    </w:p>
  </w:footnote>
  <w:footnote w:type="continuationSeparator" w:id="0">
    <w:p w:rsidR="00AC221D" w:rsidRDefault="00AC221D" w:rsidP="00CF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941"/>
    <w:multiLevelType w:val="hybridMultilevel"/>
    <w:tmpl w:val="962E02BA"/>
    <w:lvl w:ilvl="0" w:tplc="A3F0972A">
      <w:start w:val="28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793D40"/>
    <w:multiLevelType w:val="hybridMultilevel"/>
    <w:tmpl w:val="820801D0"/>
    <w:lvl w:ilvl="0" w:tplc="0DC0C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802"/>
    <w:multiLevelType w:val="hybridMultilevel"/>
    <w:tmpl w:val="081C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3E89"/>
    <w:multiLevelType w:val="hybridMultilevel"/>
    <w:tmpl w:val="538EF3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433E42"/>
    <w:multiLevelType w:val="hybridMultilevel"/>
    <w:tmpl w:val="36A0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0B0F"/>
    <w:multiLevelType w:val="hybridMultilevel"/>
    <w:tmpl w:val="694C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05BE"/>
    <w:multiLevelType w:val="hybridMultilevel"/>
    <w:tmpl w:val="F914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B510C"/>
    <w:multiLevelType w:val="hybridMultilevel"/>
    <w:tmpl w:val="54ACD5EE"/>
    <w:lvl w:ilvl="0" w:tplc="9A0C26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42DF9"/>
    <w:multiLevelType w:val="hybridMultilevel"/>
    <w:tmpl w:val="E70EC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A5311"/>
    <w:multiLevelType w:val="hybridMultilevel"/>
    <w:tmpl w:val="E47293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E95005"/>
    <w:multiLevelType w:val="hybridMultilevel"/>
    <w:tmpl w:val="7A5EF260"/>
    <w:lvl w:ilvl="0" w:tplc="29DAF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23389"/>
    <w:multiLevelType w:val="hybridMultilevel"/>
    <w:tmpl w:val="ADA29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2595D"/>
    <w:multiLevelType w:val="hybridMultilevel"/>
    <w:tmpl w:val="BEEE49CA"/>
    <w:lvl w:ilvl="0" w:tplc="7A72D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0C37"/>
    <w:multiLevelType w:val="hybridMultilevel"/>
    <w:tmpl w:val="8E32A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203BA2"/>
    <w:multiLevelType w:val="hybridMultilevel"/>
    <w:tmpl w:val="E460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F280A"/>
    <w:multiLevelType w:val="hybridMultilevel"/>
    <w:tmpl w:val="DEC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40A5"/>
    <w:multiLevelType w:val="hybridMultilevel"/>
    <w:tmpl w:val="89FC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D"/>
    <w:rsid w:val="00000BE5"/>
    <w:rsid w:val="00001CB9"/>
    <w:rsid w:val="00006098"/>
    <w:rsid w:val="0000711F"/>
    <w:rsid w:val="0000735E"/>
    <w:rsid w:val="00007B09"/>
    <w:rsid w:val="00011265"/>
    <w:rsid w:val="000164DD"/>
    <w:rsid w:val="00021C07"/>
    <w:rsid w:val="000254A3"/>
    <w:rsid w:val="00025DAA"/>
    <w:rsid w:val="00032B10"/>
    <w:rsid w:val="00033397"/>
    <w:rsid w:val="00033AAA"/>
    <w:rsid w:val="00034D9E"/>
    <w:rsid w:val="00035E02"/>
    <w:rsid w:val="00037286"/>
    <w:rsid w:val="000400DB"/>
    <w:rsid w:val="0004063F"/>
    <w:rsid w:val="0004071D"/>
    <w:rsid w:val="00042F2A"/>
    <w:rsid w:val="000447F1"/>
    <w:rsid w:val="00052315"/>
    <w:rsid w:val="00056019"/>
    <w:rsid w:val="00056798"/>
    <w:rsid w:val="00056F43"/>
    <w:rsid w:val="000603E5"/>
    <w:rsid w:val="00060FB7"/>
    <w:rsid w:val="0006142B"/>
    <w:rsid w:val="00062147"/>
    <w:rsid w:val="000635D6"/>
    <w:rsid w:val="00074225"/>
    <w:rsid w:val="000744A4"/>
    <w:rsid w:val="000847C1"/>
    <w:rsid w:val="0009346E"/>
    <w:rsid w:val="000976B0"/>
    <w:rsid w:val="000A0BC6"/>
    <w:rsid w:val="000A1590"/>
    <w:rsid w:val="000A4A91"/>
    <w:rsid w:val="000A502A"/>
    <w:rsid w:val="000A53FD"/>
    <w:rsid w:val="000A6DFA"/>
    <w:rsid w:val="000A7C23"/>
    <w:rsid w:val="000B7EA5"/>
    <w:rsid w:val="000C144E"/>
    <w:rsid w:val="000C1996"/>
    <w:rsid w:val="000C5E4C"/>
    <w:rsid w:val="000C64EF"/>
    <w:rsid w:val="000D34FD"/>
    <w:rsid w:val="000D434B"/>
    <w:rsid w:val="000D5206"/>
    <w:rsid w:val="000E6015"/>
    <w:rsid w:val="000F0CA4"/>
    <w:rsid w:val="000F5A5D"/>
    <w:rsid w:val="00100190"/>
    <w:rsid w:val="001023CA"/>
    <w:rsid w:val="00106036"/>
    <w:rsid w:val="001062EA"/>
    <w:rsid w:val="001068BC"/>
    <w:rsid w:val="00110388"/>
    <w:rsid w:val="00115780"/>
    <w:rsid w:val="00120E7D"/>
    <w:rsid w:val="00121BE1"/>
    <w:rsid w:val="00123E87"/>
    <w:rsid w:val="0012539B"/>
    <w:rsid w:val="0012610C"/>
    <w:rsid w:val="001326AD"/>
    <w:rsid w:val="00132942"/>
    <w:rsid w:val="00135B1D"/>
    <w:rsid w:val="00145F53"/>
    <w:rsid w:val="00151D36"/>
    <w:rsid w:val="0015224F"/>
    <w:rsid w:val="001538AC"/>
    <w:rsid w:val="00155FF4"/>
    <w:rsid w:val="001577F5"/>
    <w:rsid w:val="00160021"/>
    <w:rsid w:val="00165A92"/>
    <w:rsid w:val="0016617C"/>
    <w:rsid w:val="00166D40"/>
    <w:rsid w:val="00170F0C"/>
    <w:rsid w:val="00171D4A"/>
    <w:rsid w:val="00173548"/>
    <w:rsid w:val="00173ECE"/>
    <w:rsid w:val="0018347F"/>
    <w:rsid w:val="00185EFC"/>
    <w:rsid w:val="00187130"/>
    <w:rsid w:val="00194252"/>
    <w:rsid w:val="00195231"/>
    <w:rsid w:val="001A1593"/>
    <w:rsid w:val="001A43D8"/>
    <w:rsid w:val="001B15FE"/>
    <w:rsid w:val="001B1D78"/>
    <w:rsid w:val="001B3307"/>
    <w:rsid w:val="001B357F"/>
    <w:rsid w:val="001C6613"/>
    <w:rsid w:val="001D165D"/>
    <w:rsid w:val="001D1D77"/>
    <w:rsid w:val="001D3AC3"/>
    <w:rsid w:val="001D40F6"/>
    <w:rsid w:val="001D4386"/>
    <w:rsid w:val="002008FB"/>
    <w:rsid w:val="0020246E"/>
    <w:rsid w:val="00212ADA"/>
    <w:rsid w:val="00213756"/>
    <w:rsid w:val="002232F0"/>
    <w:rsid w:val="00226FB0"/>
    <w:rsid w:val="0023479E"/>
    <w:rsid w:val="00237122"/>
    <w:rsid w:val="0026091B"/>
    <w:rsid w:val="00261CCA"/>
    <w:rsid w:val="00262223"/>
    <w:rsid w:val="00262D19"/>
    <w:rsid w:val="002655B7"/>
    <w:rsid w:val="00266A5A"/>
    <w:rsid w:val="002705AD"/>
    <w:rsid w:val="0027103D"/>
    <w:rsid w:val="002716C2"/>
    <w:rsid w:val="002802EE"/>
    <w:rsid w:val="00282667"/>
    <w:rsid w:val="002833EE"/>
    <w:rsid w:val="002834D5"/>
    <w:rsid w:val="00285873"/>
    <w:rsid w:val="00290625"/>
    <w:rsid w:val="00295766"/>
    <w:rsid w:val="00295D5B"/>
    <w:rsid w:val="002B2C51"/>
    <w:rsid w:val="002B2EE6"/>
    <w:rsid w:val="002B4D0A"/>
    <w:rsid w:val="002B5D8B"/>
    <w:rsid w:val="002B7639"/>
    <w:rsid w:val="002C120E"/>
    <w:rsid w:val="002C5C80"/>
    <w:rsid w:val="002C77C3"/>
    <w:rsid w:val="002C78E0"/>
    <w:rsid w:val="002D26CA"/>
    <w:rsid w:val="002D4809"/>
    <w:rsid w:val="002D689F"/>
    <w:rsid w:val="002D6947"/>
    <w:rsid w:val="002E2941"/>
    <w:rsid w:val="002E6A7A"/>
    <w:rsid w:val="002F1760"/>
    <w:rsid w:val="002F5CD5"/>
    <w:rsid w:val="003002E1"/>
    <w:rsid w:val="00300853"/>
    <w:rsid w:val="003028EA"/>
    <w:rsid w:val="00306B29"/>
    <w:rsid w:val="00307211"/>
    <w:rsid w:val="00311BAA"/>
    <w:rsid w:val="00314873"/>
    <w:rsid w:val="00322383"/>
    <w:rsid w:val="00325075"/>
    <w:rsid w:val="00326776"/>
    <w:rsid w:val="00326F46"/>
    <w:rsid w:val="0033223E"/>
    <w:rsid w:val="00334A98"/>
    <w:rsid w:val="003361FF"/>
    <w:rsid w:val="0034057D"/>
    <w:rsid w:val="0034763A"/>
    <w:rsid w:val="00352C54"/>
    <w:rsid w:val="0035340B"/>
    <w:rsid w:val="003622EC"/>
    <w:rsid w:val="00362B37"/>
    <w:rsid w:val="00364E03"/>
    <w:rsid w:val="00364F66"/>
    <w:rsid w:val="00367DFA"/>
    <w:rsid w:val="003746EF"/>
    <w:rsid w:val="0038159B"/>
    <w:rsid w:val="00382F46"/>
    <w:rsid w:val="00384088"/>
    <w:rsid w:val="0038433B"/>
    <w:rsid w:val="00384F41"/>
    <w:rsid w:val="0038572F"/>
    <w:rsid w:val="00390413"/>
    <w:rsid w:val="00392A50"/>
    <w:rsid w:val="00392D86"/>
    <w:rsid w:val="003938B8"/>
    <w:rsid w:val="00394556"/>
    <w:rsid w:val="00394EB6"/>
    <w:rsid w:val="003A0229"/>
    <w:rsid w:val="003B123E"/>
    <w:rsid w:val="003B71F8"/>
    <w:rsid w:val="003C434F"/>
    <w:rsid w:val="003C45EE"/>
    <w:rsid w:val="003C571B"/>
    <w:rsid w:val="003C6A50"/>
    <w:rsid w:val="003C7284"/>
    <w:rsid w:val="003D2D89"/>
    <w:rsid w:val="003E16C7"/>
    <w:rsid w:val="003F7AE2"/>
    <w:rsid w:val="004010B9"/>
    <w:rsid w:val="004013F4"/>
    <w:rsid w:val="004051E1"/>
    <w:rsid w:val="00411302"/>
    <w:rsid w:val="00412A64"/>
    <w:rsid w:val="004152D3"/>
    <w:rsid w:val="00415BA1"/>
    <w:rsid w:val="00416922"/>
    <w:rsid w:val="00421BCE"/>
    <w:rsid w:val="00422CBC"/>
    <w:rsid w:val="0042341C"/>
    <w:rsid w:val="00423B89"/>
    <w:rsid w:val="0042596C"/>
    <w:rsid w:val="004277B8"/>
    <w:rsid w:val="00432242"/>
    <w:rsid w:val="004373DB"/>
    <w:rsid w:val="004444E6"/>
    <w:rsid w:val="004446A8"/>
    <w:rsid w:val="00450D41"/>
    <w:rsid w:val="00451C68"/>
    <w:rsid w:val="00453A99"/>
    <w:rsid w:val="0046363D"/>
    <w:rsid w:val="004638FE"/>
    <w:rsid w:val="004651CA"/>
    <w:rsid w:val="00486B73"/>
    <w:rsid w:val="00486EC3"/>
    <w:rsid w:val="00494D97"/>
    <w:rsid w:val="0049588F"/>
    <w:rsid w:val="00497940"/>
    <w:rsid w:val="00497EA2"/>
    <w:rsid w:val="004A01FE"/>
    <w:rsid w:val="004A15CD"/>
    <w:rsid w:val="004A34FE"/>
    <w:rsid w:val="004B0257"/>
    <w:rsid w:val="004B04D8"/>
    <w:rsid w:val="004B5A45"/>
    <w:rsid w:val="004C00EF"/>
    <w:rsid w:val="004C1966"/>
    <w:rsid w:val="004C40EF"/>
    <w:rsid w:val="004D2657"/>
    <w:rsid w:val="004D3E58"/>
    <w:rsid w:val="004D7A5A"/>
    <w:rsid w:val="004E4888"/>
    <w:rsid w:val="004E5D47"/>
    <w:rsid w:val="004F0863"/>
    <w:rsid w:val="004F20DD"/>
    <w:rsid w:val="004F3EDB"/>
    <w:rsid w:val="004F3FAE"/>
    <w:rsid w:val="004F5653"/>
    <w:rsid w:val="004F5F89"/>
    <w:rsid w:val="005034F3"/>
    <w:rsid w:val="00504CC8"/>
    <w:rsid w:val="00507A45"/>
    <w:rsid w:val="00510809"/>
    <w:rsid w:val="0051516A"/>
    <w:rsid w:val="00515E4A"/>
    <w:rsid w:val="0051721F"/>
    <w:rsid w:val="00517ACC"/>
    <w:rsid w:val="00522F5F"/>
    <w:rsid w:val="0053025C"/>
    <w:rsid w:val="005302E7"/>
    <w:rsid w:val="005333EE"/>
    <w:rsid w:val="005348F9"/>
    <w:rsid w:val="00544765"/>
    <w:rsid w:val="00545C1F"/>
    <w:rsid w:val="005478D3"/>
    <w:rsid w:val="00547DA6"/>
    <w:rsid w:val="00570F33"/>
    <w:rsid w:val="00572AE8"/>
    <w:rsid w:val="005746AD"/>
    <w:rsid w:val="00577A91"/>
    <w:rsid w:val="00581595"/>
    <w:rsid w:val="005874BB"/>
    <w:rsid w:val="00590F85"/>
    <w:rsid w:val="005935AB"/>
    <w:rsid w:val="0059570A"/>
    <w:rsid w:val="00596629"/>
    <w:rsid w:val="005A2FF5"/>
    <w:rsid w:val="005A30C0"/>
    <w:rsid w:val="005A4356"/>
    <w:rsid w:val="005B08FD"/>
    <w:rsid w:val="005B6185"/>
    <w:rsid w:val="005B6745"/>
    <w:rsid w:val="005C07D1"/>
    <w:rsid w:val="005C2772"/>
    <w:rsid w:val="005C3F0D"/>
    <w:rsid w:val="005C548A"/>
    <w:rsid w:val="005C7429"/>
    <w:rsid w:val="005C7A89"/>
    <w:rsid w:val="005D04F9"/>
    <w:rsid w:val="005D2E5C"/>
    <w:rsid w:val="005D3176"/>
    <w:rsid w:val="005D65B1"/>
    <w:rsid w:val="005E07E5"/>
    <w:rsid w:val="005E4624"/>
    <w:rsid w:val="005E6BD8"/>
    <w:rsid w:val="005F38D2"/>
    <w:rsid w:val="00601562"/>
    <w:rsid w:val="0060208E"/>
    <w:rsid w:val="00604590"/>
    <w:rsid w:val="00605EA1"/>
    <w:rsid w:val="00607EF5"/>
    <w:rsid w:val="00613E37"/>
    <w:rsid w:val="00615A46"/>
    <w:rsid w:val="00615CAF"/>
    <w:rsid w:val="00616F92"/>
    <w:rsid w:val="00624152"/>
    <w:rsid w:val="00624181"/>
    <w:rsid w:val="006278B4"/>
    <w:rsid w:val="00627BCF"/>
    <w:rsid w:val="006342CA"/>
    <w:rsid w:val="00634B5C"/>
    <w:rsid w:val="0063603A"/>
    <w:rsid w:val="00640D0A"/>
    <w:rsid w:val="00645414"/>
    <w:rsid w:val="00645CB7"/>
    <w:rsid w:val="00656061"/>
    <w:rsid w:val="00657A66"/>
    <w:rsid w:val="0066033D"/>
    <w:rsid w:val="0066286D"/>
    <w:rsid w:val="006738A5"/>
    <w:rsid w:val="006767B9"/>
    <w:rsid w:val="0067743B"/>
    <w:rsid w:val="006808FE"/>
    <w:rsid w:val="006837AE"/>
    <w:rsid w:val="00685EE1"/>
    <w:rsid w:val="0069309D"/>
    <w:rsid w:val="006932BB"/>
    <w:rsid w:val="00694A83"/>
    <w:rsid w:val="00697F6E"/>
    <w:rsid w:val="006A6401"/>
    <w:rsid w:val="006A7A46"/>
    <w:rsid w:val="006B0567"/>
    <w:rsid w:val="006B30AA"/>
    <w:rsid w:val="006B5BF5"/>
    <w:rsid w:val="006B5F37"/>
    <w:rsid w:val="006C250B"/>
    <w:rsid w:val="006D1E3C"/>
    <w:rsid w:val="006D45E2"/>
    <w:rsid w:val="006D667E"/>
    <w:rsid w:val="006E0337"/>
    <w:rsid w:val="006E5FE9"/>
    <w:rsid w:val="006E665A"/>
    <w:rsid w:val="006E7A29"/>
    <w:rsid w:val="006F3E97"/>
    <w:rsid w:val="0071135B"/>
    <w:rsid w:val="00714B28"/>
    <w:rsid w:val="00720430"/>
    <w:rsid w:val="0072284A"/>
    <w:rsid w:val="00724C85"/>
    <w:rsid w:val="00737962"/>
    <w:rsid w:val="00740906"/>
    <w:rsid w:val="00740C45"/>
    <w:rsid w:val="007528D2"/>
    <w:rsid w:val="00753BC1"/>
    <w:rsid w:val="00753F3E"/>
    <w:rsid w:val="007550BD"/>
    <w:rsid w:val="007602E0"/>
    <w:rsid w:val="00763C1D"/>
    <w:rsid w:val="007650A5"/>
    <w:rsid w:val="00765C2F"/>
    <w:rsid w:val="00772A93"/>
    <w:rsid w:val="007749E2"/>
    <w:rsid w:val="00774CD3"/>
    <w:rsid w:val="007803C7"/>
    <w:rsid w:val="00780F55"/>
    <w:rsid w:val="00786316"/>
    <w:rsid w:val="00786435"/>
    <w:rsid w:val="00791226"/>
    <w:rsid w:val="00791B21"/>
    <w:rsid w:val="00791E2A"/>
    <w:rsid w:val="007931E8"/>
    <w:rsid w:val="00794541"/>
    <w:rsid w:val="00794744"/>
    <w:rsid w:val="0079791F"/>
    <w:rsid w:val="007A0583"/>
    <w:rsid w:val="007A477D"/>
    <w:rsid w:val="007A4B7D"/>
    <w:rsid w:val="007B1025"/>
    <w:rsid w:val="007B13B0"/>
    <w:rsid w:val="007B20A8"/>
    <w:rsid w:val="007B23CF"/>
    <w:rsid w:val="007B55D1"/>
    <w:rsid w:val="007C7937"/>
    <w:rsid w:val="007D3FE6"/>
    <w:rsid w:val="007D5F07"/>
    <w:rsid w:val="007D7A81"/>
    <w:rsid w:val="007E0A67"/>
    <w:rsid w:val="007E5C56"/>
    <w:rsid w:val="007E76D6"/>
    <w:rsid w:val="007E7C2E"/>
    <w:rsid w:val="007F00A0"/>
    <w:rsid w:val="007F00AB"/>
    <w:rsid w:val="007F62F9"/>
    <w:rsid w:val="0081023F"/>
    <w:rsid w:val="0081094F"/>
    <w:rsid w:val="00815E1A"/>
    <w:rsid w:val="0082197E"/>
    <w:rsid w:val="00836CF1"/>
    <w:rsid w:val="00851E35"/>
    <w:rsid w:val="00854824"/>
    <w:rsid w:val="0085517D"/>
    <w:rsid w:val="00862D91"/>
    <w:rsid w:val="00866898"/>
    <w:rsid w:val="00871F61"/>
    <w:rsid w:val="008729D5"/>
    <w:rsid w:val="008749C6"/>
    <w:rsid w:val="00874A5A"/>
    <w:rsid w:val="00881C39"/>
    <w:rsid w:val="00883E25"/>
    <w:rsid w:val="00890B51"/>
    <w:rsid w:val="00892E11"/>
    <w:rsid w:val="00893CCB"/>
    <w:rsid w:val="00897FDD"/>
    <w:rsid w:val="008A038F"/>
    <w:rsid w:val="008A10E0"/>
    <w:rsid w:val="008A12F0"/>
    <w:rsid w:val="008A150F"/>
    <w:rsid w:val="008B3FD3"/>
    <w:rsid w:val="008B497E"/>
    <w:rsid w:val="008B5C12"/>
    <w:rsid w:val="008B7C13"/>
    <w:rsid w:val="008C0686"/>
    <w:rsid w:val="008C1FCB"/>
    <w:rsid w:val="008C7405"/>
    <w:rsid w:val="008C7FD4"/>
    <w:rsid w:val="008D0271"/>
    <w:rsid w:val="008D0970"/>
    <w:rsid w:val="008D1627"/>
    <w:rsid w:val="008D25E1"/>
    <w:rsid w:val="008E0B12"/>
    <w:rsid w:val="008E13BF"/>
    <w:rsid w:val="008E453B"/>
    <w:rsid w:val="008E65C2"/>
    <w:rsid w:val="008F08ED"/>
    <w:rsid w:val="008F2F42"/>
    <w:rsid w:val="008F6A01"/>
    <w:rsid w:val="009000C4"/>
    <w:rsid w:val="00901A26"/>
    <w:rsid w:val="0091373F"/>
    <w:rsid w:val="00913890"/>
    <w:rsid w:val="009259ED"/>
    <w:rsid w:val="0092714E"/>
    <w:rsid w:val="009301C3"/>
    <w:rsid w:val="0093130F"/>
    <w:rsid w:val="00935C39"/>
    <w:rsid w:val="0093606F"/>
    <w:rsid w:val="009361A4"/>
    <w:rsid w:val="00937092"/>
    <w:rsid w:val="00947833"/>
    <w:rsid w:val="00950C80"/>
    <w:rsid w:val="009525FA"/>
    <w:rsid w:val="009554CD"/>
    <w:rsid w:val="00957421"/>
    <w:rsid w:val="0097088B"/>
    <w:rsid w:val="00976C9F"/>
    <w:rsid w:val="009779E4"/>
    <w:rsid w:val="009808F7"/>
    <w:rsid w:val="00980AE6"/>
    <w:rsid w:val="00986E08"/>
    <w:rsid w:val="0099006A"/>
    <w:rsid w:val="00991AD9"/>
    <w:rsid w:val="009926DF"/>
    <w:rsid w:val="00995275"/>
    <w:rsid w:val="00996259"/>
    <w:rsid w:val="00997683"/>
    <w:rsid w:val="009A40DC"/>
    <w:rsid w:val="009A674B"/>
    <w:rsid w:val="009A6C28"/>
    <w:rsid w:val="009B0372"/>
    <w:rsid w:val="009B36B3"/>
    <w:rsid w:val="009C2F3C"/>
    <w:rsid w:val="009C5215"/>
    <w:rsid w:val="009D43DA"/>
    <w:rsid w:val="009D59A1"/>
    <w:rsid w:val="009D6022"/>
    <w:rsid w:val="009D7045"/>
    <w:rsid w:val="009E11FA"/>
    <w:rsid w:val="009E3182"/>
    <w:rsid w:val="00A005E0"/>
    <w:rsid w:val="00A016E2"/>
    <w:rsid w:val="00A1291D"/>
    <w:rsid w:val="00A13254"/>
    <w:rsid w:val="00A1639F"/>
    <w:rsid w:val="00A16F93"/>
    <w:rsid w:val="00A20011"/>
    <w:rsid w:val="00A20996"/>
    <w:rsid w:val="00A20DB7"/>
    <w:rsid w:val="00A2676A"/>
    <w:rsid w:val="00A31766"/>
    <w:rsid w:val="00A34573"/>
    <w:rsid w:val="00A379F8"/>
    <w:rsid w:val="00A4183B"/>
    <w:rsid w:val="00A41A3C"/>
    <w:rsid w:val="00A448DC"/>
    <w:rsid w:val="00A46152"/>
    <w:rsid w:val="00A46BA9"/>
    <w:rsid w:val="00A479F9"/>
    <w:rsid w:val="00A50B6B"/>
    <w:rsid w:val="00A52450"/>
    <w:rsid w:val="00A53BA3"/>
    <w:rsid w:val="00A56F6E"/>
    <w:rsid w:val="00A575F3"/>
    <w:rsid w:val="00A621CA"/>
    <w:rsid w:val="00A70D0D"/>
    <w:rsid w:val="00A841A1"/>
    <w:rsid w:val="00A903F5"/>
    <w:rsid w:val="00A91401"/>
    <w:rsid w:val="00A91B87"/>
    <w:rsid w:val="00A92B95"/>
    <w:rsid w:val="00A94601"/>
    <w:rsid w:val="00A95C2E"/>
    <w:rsid w:val="00AA19E5"/>
    <w:rsid w:val="00AA1AED"/>
    <w:rsid w:val="00AA2060"/>
    <w:rsid w:val="00AA2B4B"/>
    <w:rsid w:val="00AA513A"/>
    <w:rsid w:val="00AB5F70"/>
    <w:rsid w:val="00AB7773"/>
    <w:rsid w:val="00AC221D"/>
    <w:rsid w:val="00AC24D5"/>
    <w:rsid w:val="00AC77B2"/>
    <w:rsid w:val="00AC7C92"/>
    <w:rsid w:val="00AD4A78"/>
    <w:rsid w:val="00AD50D8"/>
    <w:rsid w:val="00AE201E"/>
    <w:rsid w:val="00AE76F5"/>
    <w:rsid w:val="00AF0531"/>
    <w:rsid w:val="00AF1667"/>
    <w:rsid w:val="00AF4153"/>
    <w:rsid w:val="00AF42A6"/>
    <w:rsid w:val="00AF6A62"/>
    <w:rsid w:val="00AF75F1"/>
    <w:rsid w:val="00B06903"/>
    <w:rsid w:val="00B13024"/>
    <w:rsid w:val="00B14574"/>
    <w:rsid w:val="00B17566"/>
    <w:rsid w:val="00B23B1A"/>
    <w:rsid w:val="00B26B87"/>
    <w:rsid w:val="00B37364"/>
    <w:rsid w:val="00B40502"/>
    <w:rsid w:val="00B408A4"/>
    <w:rsid w:val="00B434DE"/>
    <w:rsid w:val="00B44851"/>
    <w:rsid w:val="00B454B6"/>
    <w:rsid w:val="00B5336E"/>
    <w:rsid w:val="00B54118"/>
    <w:rsid w:val="00B6049D"/>
    <w:rsid w:val="00B66278"/>
    <w:rsid w:val="00B71428"/>
    <w:rsid w:val="00B76A51"/>
    <w:rsid w:val="00B76A8C"/>
    <w:rsid w:val="00B76F0D"/>
    <w:rsid w:val="00B8655C"/>
    <w:rsid w:val="00B87F05"/>
    <w:rsid w:val="00B90092"/>
    <w:rsid w:val="00B93597"/>
    <w:rsid w:val="00B94FB4"/>
    <w:rsid w:val="00B96B2D"/>
    <w:rsid w:val="00BA19F6"/>
    <w:rsid w:val="00BB0ECE"/>
    <w:rsid w:val="00BB1FCB"/>
    <w:rsid w:val="00BB258B"/>
    <w:rsid w:val="00BB3DA5"/>
    <w:rsid w:val="00BC0A62"/>
    <w:rsid w:val="00BC3675"/>
    <w:rsid w:val="00BC659B"/>
    <w:rsid w:val="00BC7D66"/>
    <w:rsid w:val="00BD60E9"/>
    <w:rsid w:val="00BD770D"/>
    <w:rsid w:val="00BE52C1"/>
    <w:rsid w:val="00BF3DAD"/>
    <w:rsid w:val="00C03F7A"/>
    <w:rsid w:val="00C07AE3"/>
    <w:rsid w:val="00C11C31"/>
    <w:rsid w:val="00C12A6B"/>
    <w:rsid w:val="00C14113"/>
    <w:rsid w:val="00C15F04"/>
    <w:rsid w:val="00C26DB6"/>
    <w:rsid w:val="00C33316"/>
    <w:rsid w:val="00C33FF2"/>
    <w:rsid w:val="00C34538"/>
    <w:rsid w:val="00C363C9"/>
    <w:rsid w:val="00C372D3"/>
    <w:rsid w:val="00C4179A"/>
    <w:rsid w:val="00C508D4"/>
    <w:rsid w:val="00C5332D"/>
    <w:rsid w:val="00C554E2"/>
    <w:rsid w:val="00C5593F"/>
    <w:rsid w:val="00C55AAD"/>
    <w:rsid w:val="00C560CC"/>
    <w:rsid w:val="00C6477A"/>
    <w:rsid w:val="00C71944"/>
    <w:rsid w:val="00C77D71"/>
    <w:rsid w:val="00C8140A"/>
    <w:rsid w:val="00C828EA"/>
    <w:rsid w:val="00C847B8"/>
    <w:rsid w:val="00C847DB"/>
    <w:rsid w:val="00C8505E"/>
    <w:rsid w:val="00C86E3D"/>
    <w:rsid w:val="00C921FD"/>
    <w:rsid w:val="00C96503"/>
    <w:rsid w:val="00C96ED0"/>
    <w:rsid w:val="00CA2C8F"/>
    <w:rsid w:val="00CA3961"/>
    <w:rsid w:val="00CA5B6B"/>
    <w:rsid w:val="00CA71C1"/>
    <w:rsid w:val="00CB0E75"/>
    <w:rsid w:val="00CB246B"/>
    <w:rsid w:val="00CB2F05"/>
    <w:rsid w:val="00CB5AE3"/>
    <w:rsid w:val="00CB657D"/>
    <w:rsid w:val="00CB6E59"/>
    <w:rsid w:val="00CB747A"/>
    <w:rsid w:val="00CC08D5"/>
    <w:rsid w:val="00CC2B40"/>
    <w:rsid w:val="00CC3FB5"/>
    <w:rsid w:val="00CC4147"/>
    <w:rsid w:val="00CC45A9"/>
    <w:rsid w:val="00CC474E"/>
    <w:rsid w:val="00CC47FC"/>
    <w:rsid w:val="00CC61A0"/>
    <w:rsid w:val="00CC7208"/>
    <w:rsid w:val="00CD04EC"/>
    <w:rsid w:val="00CD5194"/>
    <w:rsid w:val="00CE2B56"/>
    <w:rsid w:val="00CE33B8"/>
    <w:rsid w:val="00CE461F"/>
    <w:rsid w:val="00CE485F"/>
    <w:rsid w:val="00CE5976"/>
    <w:rsid w:val="00CE6DF0"/>
    <w:rsid w:val="00CE7F21"/>
    <w:rsid w:val="00CF2372"/>
    <w:rsid w:val="00CF23E5"/>
    <w:rsid w:val="00D05D3B"/>
    <w:rsid w:val="00D11DC0"/>
    <w:rsid w:val="00D13F65"/>
    <w:rsid w:val="00D17021"/>
    <w:rsid w:val="00D1760E"/>
    <w:rsid w:val="00D22637"/>
    <w:rsid w:val="00D26F62"/>
    <w:rsid w:val="00D372B5"/>
    <w:rsid w:val="00D42527"/>
    <w:rsid w:val="00D45EA4"/>
    <w:rsid w:val="00D46194"/>
    <w:rsid w:val="00D46D27"/>
    <w:rsid w:val="00D5348C"/>
    <w:rsid w:val="00D5358D"/>
    <w:rsid w:val="00D61F6E"/>
    <w:rsid w:val="00D63FC5"/>
    <w:rsid w:val="00D65BD9"/>
    <w:rsid w:val="00D66DD0"/>
    <w:rsid w:val="00D758AB"/>
    <w:rsid w:val="00D807EF"/>
    <w:rsid w:val="00D8086D"/>
    <w:rsid w:val="00D82B6C"/>
    <w:rsid w:val="00D841F5"/>
    <w:rsid w:val="00D857FB"/>
    <w:rsid w:val="00D87458"/>
    <w:rsid w:val="00D9080B"/>
    <w:rsid w:val="00D9237E"/>
    <w:rsid w:val="00D93DC1"/>
    <w:rsid w:val="00D9485D"/>
    <w:rsid w:val="00D95A15"/>
    <w:rsid w:val="00DA00F2"/>
    <w:rsid w:val="00DA28C8"/>
    <w:rsid w:val="00DA29D2"/>
    <w:rsid w:val="00DA4655"/>
    <w:rsid w:val="00DA5FF2"/>
    <w:rsid w:val="00DA61D6"/>
    <w:rsid w:val="00DA75DA"/>
    <w:rsid w:val="00DB1898"/>
    <w:rsid w:val="00DB7924"/>
    <w:rsid w:val="00DC28AC"/>
    <w:rsid w:val="00DC4340"/>
    <w:rsid w:val="00DC52EB"/>
    <w:rsid w:val="00DD3381"/>
    <w:rsid w:val="00DD50FB"/>
    <w:rsid w:val="00DE0132"/>
    <w:rsid w:val="00DE0343"/>
    <w:rsid w:val="00DE3A63"/>
    <w:rsid w:val="00DE7B0B"/>
    <w:rsid w:val="00DF684B"/>
    <w:rsid w:val="00E01B56"/>
    <w:rsid w:val="00E0283D"/>
    <w:rsid w:val="00E02EF4"/>
    <w:rsid w:val="00E0393B"/>
    <w:rsid w:val="00E07C28"/>
    <w:rsid w:val="00E120A1"/>
    <w:rsid w:val="00E13681"/>
    <w:rsid w:val="00E15956"/>
    <w:rsid w:val="00E17438"/>
    <w:rsid w:val="00E17DA6"/>
    <w:rsid w:val="00E17E26"/>
    <w:rsid w:val="00E31F06"/>
    <w:rsid w:val="00E359BE"/>
    <w:rsid w:val="00E35D54"/>
    <w:rsid w:val="00E373F6"/>
    <w:rsid w:val="00E413B6"/>
    <w:rsid w:val="00E43201"/>
    <w:rsid w:val="00E432D6"/>
    <w:rsid w:val="00E43CB1"/>
    <w:rsid w:val="00E46774"/>
    <w:rsid w:val="00E50B5F"/>
    <w:rsid w:val="00E515F7"/>
    <w:rsid w:val="00E52E10"/>
    <w:rsid w:val="00E52F01"/>
    <w:rsid w:val="00E563DE"/>
    <w:rsid w:val="00E57149"/>
    <w:rsid w:val="00E62AE2"/>
    <w:rsid w:val="00E6586A"/>
    <w:rsid w:val="00E6639A"/>
    <w:rsid w:val="00E671F8"/>
    <w:rsid w:val="00E6794F"/>
    <w:rsid w:val="00E70FD1"/>
    <w:rsid w:val="00E7105D"/>
    <w:rsid w:val="00E76B56"/>
    <w:rsid w:val="00E82872"/>
    <w:rsid w:val="00E87CEA"/>
    <w:rsid w:val="00E942BA"/>
    <w:rsid w:val="00E94AD7"/>
    <w:rsid w:val="00E97212"/>
    <w:rsid w:val="00EA0B4F"/>
    <w:rsid w:val="00EB108C"/>
    <w:rsid w:val="00EB1599"/>
    <w:rsid w:val="00EB1EC6"/>
    <w:rsid w:val="00EB458E"/>
    <w:rsid w:val="00EB6B05"/>
    <w:rsid w:val="00EB6BD2"/>
    <w:rsid w:val="00EC7920"/>
    <w:rsid w:val="00EC7E52"/>
    <w:rsid w:val="00ED05BF"/>
    <w:rsid w:val="00ED1E66"/>
    <w:rsid w:val="00ED2D5E"/>
    <w:rsid w:val="00ED6813"/>
    <w:rsid w:val="00ED6916"/>
    <w:rsid w:val="00EE0B79"/>
    <w:rsid w:val="00EE2B06"/>
    <w:rsid w:val="00EE56CA"/>
    <w:rsid w:val="00EE5931"/>
    <w:rsid w:val="00EE6510"/>
    <w:rsid w:val="00EF332D"/>
    <w:rsid w:val="00EF4356"/>
    <w:rsid w:val="00EF646E"/>
    <w:rsid w:val="00F02314"/>
    <w:rsid w:val="00F0249D"/>
    <w:rsid w:val="00F041DE"/>
    <w:rsid w:val="00F044F3"/>
    <w:rsid w:val="00F07F6D"/>
    <w:rsid w:val="00F1173D"/>
    <w:rsid w:val="00F1319F"/>
    <w:rsid w:val="00F13402"/>
    <w:rsid w:val="00F16C8A"/>
    <w:rsid w:val="00F229D4"/>
    <w:rsid w:val="00F25D88"/>
    <w:rsid w:val="00F270FB"/>
    <w:rsid w:val="00F301C3"/>
    <w:rsid w:val="00F301C7"/>
    <w:rsid w:val="00F31A27"/>
    <w:rsid w:val="00F34F35"/>
    <w:rsid w:val="00F4228F"/>
    <w:rsid w:val="00F42977"/>
    <w:rsid w:val="00F51C8F"/>
    <w:rsid w:val="00F5241D"/>
    <w:rsid w:val="00F52A0C"/>
    <w:rsid w:val="00F548AC"/>
    <w:rsid w:val="00F56288"/>
    <w:rsid w:val="00F57849"/>
    <w:rsid w:val="00F61A87"/>
    <w:rsid w:val="00F62454"/>
    <w:rsid w:val="00F625E7"/>
    <w:rsid w:val="00F6266D"/>
    <w:rsid w:val="00F64D09"/>
    <w:rsid w:val="00F650C4"/>
    <w:rsid w:val="00F715E2"/>
    <w:rsid w:val="00F72C60"/>
    <w:rsid w:val="00F73858"/>
    <w:rsid w:val="00F74335"/>
    <w:rsid w:val="00F773DE"/>
    <w:rsid w:val="00F80BBB"/>
    <w:rsid w:val="00F84978"/>
    <w:rsid w:val="00F8614E"/>
    <w:rsid w:val="00F86F80"/>
    <w:rsid w:val="00F879DB"/>
    <w:rsid w:val="00F91533"/>
    <w:rsid w:val="00F93426"/>
    <w:rsid w:val="00FA152E"/>
    <w:rsid w:val="00FA2A3D"/>
    <w:rsid w:val="00FA2D32"/>
    <w:rsid w:val="00FA604F"/>
    <w:rsid w:val="00FB2B5D"/>
    <w:rsid w:val="00FB318C"/>
    <w:rsid w:val="00FB704C"/>
    <w:rsid w:val="00FC5F11"/>
    <w:rsid w:val="00FC6B1A"/>
    <w:rsid w:val="00FC7E18"/>
    <w:rsid w:val="00FD3626"/>
    <w:rsid w:val="00FD654F"/>
    <w:rsid w:val="00FD7AC4"/>
    <w:rsid w:val="00FD7BAC"/>
    <w:rsid w:val="00FE05CD"/>
    <w:rsid w:val="00FE16D5"/>
    <w:rsid w:val="00FE2037"/>
    <w:rsid w:val="00FE2099"/>
    <w:rsid w:val="00FE6B17"/>
    <w:rsid w:val="00FF4448"/>
    <w:rsid w:val="00FF586F"/>
    <w:rsid w:val="00FF682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B989-D0DC-4549-8595-15F1025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FD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3CF"/>
    <w:pPr>
      <w:keepNext/>
      <w:keepLines/>
      <w:spacing w:before="240" w:after="0"/>
      <w:outlineLvl w:val="0"/>
    </w:pPr>
    <w:rPr>
      <w:rFonts w:eastAsiaTheme="majorEastAsia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4DE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8FD"/>
    <w:pPr>
      <w:keepNext/>
      <w:keepLines/>
      <w:spacing w:before="40" w:after="0"/>
      <w:outlineLvl w:val="2"/>
    </w:pPr>
    <w:rPr>
      <w:rFonts w:eastAsiaTheme="majorEastAsia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3CF"/>
    <w:rPr>
      <w:rFonts w:asciiTheme="majorBidi" w:eastAsiaTheme="majorEastAsia" w:hAnsiTheme="majorBid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4DE"/>
    <w:rPr>
      <w:rFonts w:asciiTheme="majorBidi" w:eastAsiaTheme="majorEastAsia" w:hAnsiTheme="majorBid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B08FD"/>
    <w:rPr>
      <w:rFonts w:asciiTheme="majorBidi" w:eastAsiaTheme="majorEastAsia" w:hAnsiTheme="majorBid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4E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34F35"/>
    <w:pPr>
      <w:outlineLvl w:val="9"/>
    </w:pPr>
    <w:rPr>
      <w:rFonts w:asciiTheme="majorHAnsi" w:hAnsiTheme="majorHAnsi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34F35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F34F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34F3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2F4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E6B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4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E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E5"/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C3F0D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9137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8E16-AECE-47C7-A30A-86E834E2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24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271</cp:revision>
  <dcterms:created xsi:type="dcterms:W3CDTF">2021-02-27T17:27:00Z</dcterms:created>
  <dcterms:modified xsi:type="dcterms:W3CDTF">2021-05-20T18:24:00Z</dcterms:modified>
</cp:coreProperties>
</file>